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СОВЕТ НАРОДНЫХ ДЕПУТАТОВ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КРАСНЯНСКОГО СЕЛЬСКОГО ПОСЕЛЕНИЯ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НОВОХОПЕРСКОГО МУНИЦИПАЛЬНОГО РАЙОНА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5C29" w:rsidRPr="002B3444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ED64AB" w:rsidRPr="00ED64A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2B3444">
        <w:rPr>
          <w:rFonts w:ascii="Times New Roman" w:eastAsia="Calibri" w:hAnsi="Times New Roman"/>
          <w:sz w:val="28"/>
          <w:szCs w:val="28"/>
          <w:u w:val="single"/>
          <w:lang w:eastAsia="en-US"/>
        </w:rPr>
        <w:t>18</w:t>
      </w:r>
      <w:r w:rsidR="002B3444" w:rsidRPr="002B3444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="002B3444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ноября</w:t>
      </w:r>
      <w:r w:rsidRPr="000B5C2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="00ED64AB" w:rsidRPr="002B3444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г.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№ </w:t>
      </w:r>
      <w:r w:rsidR="002B3444">
        <w:rPr>
          <w:rFonts w:ascii="Times New Roman" w:eastAsia="Calibri" w:hAnsi="Times New Roman"/>
          <w:sz w:val="28"/>
          <w:szCs w:val="28"/>
          <w:lang w:eastAsia="en-US"/>
        </w:rPr>
        <w:t>209</w:t>
      </w:r>
      <w:r w:rsidR="00ED64AB" w:rsidRPr="002B34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B5C29" w:rsidRPr="00BD2C7D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>с. Красное</w:t>
      </w:r>
    </w:p>
    <w:p w:rsidR="000B5C29" w:rsidRPr="00BD2C7D" w:rsidRDefault="000B5C29" w:rsidP="000B5C29">
      <w:pPr>
        <w:spacing w:after="0" w:line="240" w:lineRule="auto"/>
        <w:rPr>
          <w:rFonts w:eastAsia="Calibri"/>
          <w:lang w:eastAsia="en-US"/>
        </w:rPr>
      </w:pP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О внесении изменений и дополнений в решение 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Совета народных депутатов Краснянского сельского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поселения от 08.12.2017г. № 10 «</w:t>
      </w:r>
      <w:r w:rsidRPr="00BD2C7D">
        <w:rPr>
          <w:rFonts w:ascii="Times New Roman" w:eastAsia="Calibri" w:hAnsi="Times New Roman"/>
          <w:b/>
          <w:lang w:eastAsia="en-US"/>
        </w:rPr>
        <w:t xml:space="preserve">Об утверждении 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>муниципальной программы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BD2C7D">
        <w:rPr>
          <w:rFonts w:ascii="Times New Roman" w:eastAsia="Calibri" w:hAnsi="Times New Roman"/>
          <w:b/>
          <w:lang w:eastAsia="en-US"/>
        </w:rPr>
        <w:t>«Формирование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>современной городской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BD2C7D">
        <w:rPr>
          <w:rFonts w:ascii="Times New Roman" w:eastAsia="Calibri" w:hAnsi="Times New Roman"/>
          <w:b/>
          <w:lang w:eastAsia="en-US"/>
        </w:rPr>
        <w:t>среды Краснянского</w:t>
      </w:r>
    </w:p>
    <w:p w:rsidR="000B5C29" w:rsidRPr="00BD2C7D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>сельского поселения»</w:t>
      </w:r>
    </w:p>
    <w:p w:rsidR="000B5C29" w:rsidRPr="00BD2C7D" w:rsidRDefault="000B5C29" w:rsidP="000B5C29">
      <w:pPr>
        <w:spacing w:after="0" w:line="240" w:lineRule="auto"/>
        <w:rPr>
          <w:rFonts w:eastAsia="Calibri"/>
          <w:lang w:eastAsia="en-US"/>
        </w:rPr>
      </w:pPr>
    </w:p>
    <w:p w:rsidR="000B5C29" w:rsidRDefault="000B5C29" w:rsidP="000B5C29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B5C29" w:rsidRPr="00BD2C7D" w:rsidRDefault="000B5C29" w:rsidP="000B5C2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В соответствии 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Российском Федерации от 06 октября 2003 года № 131-ФЗ «Об общих принципах организации местного самоуправления в Российской Федерации»,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Совет народных депутатов Краснянского сельского поселения </w:t>
      </w:r>
    </w:p>
    <w:p w:rsidR="000B5C29" w:rsidRPr="000B5C29" w:rsidRDefault="000B5C29" w:rsidP="000B5C2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5C29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0B5C29" w:rsidRPr="002B3444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eastAsia="Calibri"/>
          <w:sz w:val="28"/>
          <w:szCs w:val="28"/>
          <w:lang w:eastAsia="en-US"/>
        </w:rPr>
        <w:t xml:space="preserve">     </w:t>
      </w:r>
      <w:r w:rsidR="003547E2">
        <w:rPr>
          <w:rFonts w:eastAsia="Calibri"/>
          <w:sz w:val="28"/>
          <w:szCs w:val="28"/>
          <w:lang w:eastAsia="en-US"/>
        </w:rPr>
        <w:t xml:space="preserve">      </w:t>
      </w:r>
      <w:r w:rsidRPr="00BD2C7D">
        <w:rPr>
          <w:rFonts w:eastAsia="Calibri"/>
          <w:sz w:val="28"/>
          <w:szCs w:val="28"/>
          <w:lang w:eastAsia="en-US"/>
        </w:rPr>
        <w:t xml:space="preserve">    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изменения и дополнения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Совета народных депутатов Краснянского сельского поселения от 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08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«Формирование современной городской среды Краснянского сельского поселения» </w:t>
      </w:r>
      <w:r>
        <w:rPr>
          <w:rFonts w:ascii="Times New Roman" w:eastAsia="Calibri" w:hAnsi="Times New Roman"/>
          <w:sz w:val="28"/>
          <w:szCs w:val="28"/>
          <w:lang w:eastAsia="en-US"/>
        </w:rPr>
        <w:t>следующие изменения:</w:t>
      </w:r>
    </w:p>
    <w:p w:rsidR="00ED64AB" w:rsidRDefault="00ED64AB" w:rsidP="000B5C29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ED64AB">
        <w:rPr>
          <w:rFonts w:ascii="Times New Roman" w:eastAsia="Calibri" w:hAnsi="Times New Roman"/>
          <w:sz w:val="28"/>
          <w:szCs w:val="28"/>
          <w:lang w:eastAsia="en-US"/>
        </w:rPr>
        <w:t xml:space="preserve">            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.1. Паспорт муниципальной программы </w:t>
      </w:r>
      <w:r w:rsidRPr="00ED64AB">
        <w:rPr>
          <w:rFonts w:ascii="Times New Roman" w:eastAsia="Calibri" w:hAnsi="Times New Roman"/>
          <w:sz w:val="28"/>
          <w:szCs w:val="28"/>
          <w:lang w:eastAsia="en-US"/>
        </w:rPr>
        <w:t>«Формирование современной городской среды Краснянского сельского поселения» изложить в следующей редакции:</w:t>
      </w:r>
    </w:p>
    <w:p w:rsidR="00ED64AB" w:rsidRDefault="00ED64AB" w:rsidP="00ED64AB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</w:t>
      </w:r>
    </w:p>
    <w:p w:rsidR="00ED64AB" w:rsidRDefault="00ED64AB" w:rsidP="00ED64A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Краснянского сельского поселения</w:t>
      </w:r>
    </w:p>
    <w:p w:rsidR="00ED64AB" w:rsidRDefault="00ED64AB" w:rsidP="00ED64A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«Формирование современной городской среды » </w:t>
      </w:r>
    </w:p>
    <w:p w:rsidR="00ED64AB" w:rsidRDefault="00ED64AB" w:rsidP="00ED64AB">
      <w:pPr>
        <w:pStyle w:val="1"/>
        <w:jc w:val="center"/>
        <w:rPr>
          <w:b/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7584"/>
      </w:tblGrid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Краснянского сельского поселения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 муниципальной программы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Краснянского сельского поселения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разработчики муниципальной программы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Краснянского сельского поселения Новохоперского муниципального района Воронежской области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Подпрограммы  муниципальной программы и </w:t>
            </w:r>
            <w:r>
              <w:rPr>
                <w:rFonts w:ascii="Times New Roman" w:hAnsi="Times New Roman"/>
                <w:b/>
              </w:rPr>
              <w:lastRenderedPageBreak/>
              <w:t xml:space="preserve">основные мероприятия 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1. Благоустройство дворовых территорий Краснянского сельского поселения 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Подпрограмма 2. Благоустройство общественных территорий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Краснянского сельского поселения 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Выполнение мероприятий программы позволит создать  условия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улучшения архитектурного и эстетического облика, создания комфортных условий для спортивного развития детей дошкольного и школьного возраста.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Выполнение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мероприятия программы повлечет за собой повышение уровня благоустройства территории Краснянского сельского поселения 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 муниципальной программы</w:t>
            </w:r>
          </w:p>
        </w:tc>
        <w:tc>
          <w:tcPr>
            <w:tcW w:w="7584" w:type="dxa"/>
            <w:vAlign w:val="center"/>
          </w:tcPr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благоустроенным и комфортным жильем населения, а также формирование благоприятной среды жизнедеятельности путем устойчивого развития территории Краснянского сельского поселения.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Повышение уровня вовлеченности заинтересованных граждан и организаций к участию в решении вопросов благоустройства </w:t>
            </w:r>
            <w:r>
              <w:rPr>
                <w:rFonts w:ascii="Times New Roman" w:hAnsi="Times New Roman"/>
              </w:rPr>
              <w:t>Краснянского сельского поселения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муниципальной программы</w:t>
            </w:r>
          </w:p>
        </w:tc>
        <w:tc>
          <w:tcPr>
            <w:tcW w:w="7584" w:type="dxa"/>
            <w:vAlign w:val="center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 решить следующие задачи: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Повышение уровня благоустройства общественных и дворовых территорий с обустройством инфраструктуры для обеспечения доступности городской среды для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групп населения, в том числе создание </w:t>
            </w:r>
            <w:proofErr w:type="spellStart"/>
            <w:r>
              <w:rPr>
                <w:rFonts w:ascii="Times New Roman" w:hAnsi="Times New Roman"/>
              </w:rPr>
              <w:t>безбарьерной</w:t>
            </w:r>
            <w:proofErr w:type="spellEnd"/>
            <w:r>
              <w:rPr>
                <w:rFonts w:ascii="Times New Roman" w:hAnsi="Times New Roman"/>
              </w:rPr>
              <w:t xml:space="preserve"> среды для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граждан в зоне общественных пространств.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Формирование реализованных практик благоустройства на территории </w:t>
            </w:r>
            <w:r>
              <w:rPr>
                <w:rFonts w:ascii="Times New Roman" w:hAnsi="Times New Roman"/>
              </w:rPr>
              <w:t>Краснянского сельского поселения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Создание безопасных и благоприятных условий проживания граждан на территории Краснянского сельского поселения;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 Краснянского сельского поселения.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основным мероприятиям программы будет осуществлен мониторинг следующих индикаторов: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-количество благоустроенных дворовых территорий в отчетном году;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количество благоустроенных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общественных территорий общего пользования. 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реализации муниципальной программы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2020-2025 годы. </w:t>
            </w:r>
          </w:p>
        </w:tc>
      </w:tr>
      <w:tr w:rsidR="00ED64AB" w:rsidTr="000B424F">
        <w:trPr>
          <w:trHeight w:val="145"/>
        </w:trPr>
        <w:tc>
          <w:tcPr>
            <w:tcW w:w="2071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Объемы и источники финансирования муниципальной программы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Реализация программы осуществляется за счет средств бюджета Краснянского сельского поселения: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2020 год – 0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2021 год – 0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2022 год – 4300,4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2023 год – 0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2024 год – 1900,2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2025 год – 0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Объемы финансирования Программы носят прогнозный характер и подлежат уточнению в установленном порядке.</w:t>
            </w:r>
          </w:p>
        </w:tc>
      </w:tr>
      <w:tr w:rsidR="00ED64AB" w:rsidTr="000B424F">
        <w:trPr>
          <w:trHeight w:val="3863"/>
        </w:trPr>
        <w:tc>
          <w:tcPr>
            <w:tcW w:w="2071" w:type="dxa"/>
            <w:vAlign w:val="center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584" w:type="dxa"/>
          </w:tcPr>
          <w:p w:rsidR="00ED64AB" w:rsidRDefault="00ED64AB" w:rsidP="000B424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повышение уровня комплексного благоустройства общественных территорий, включая благоустройство скверов, освещение общественных территорий, родников, сохранение и увеличение числа озелененных территорий;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увеличение доли муниципальных общественных территорий, на которых выполнены работы по благоустройству;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повышение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квалификации сотрудников органов местного самоуправления </w:t>
            </w:r>
            <w:r>
              <w:rPr>
                <w:rFonts w:ascii="Times New Roman" w:hAnsi="Times New Roman"/>
              </w:rPr>
              <w:t>Краснянского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в сфере реализации проектов по благоустройству территории </w:t>
            </w:r>
            <w:r>
              <w:rPr>
                <w:rFonts w:ascii="Times New Roman" w:hAnsi="Times New Roman"/>
              </w:rPr>
              <w:t>Краснянского сельского поселения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повышение уровня вовлеченности заинтересованных граждан, организаций проживающих и расположенных на территории </w:t>
            </w:r>
            <w:r>
              <w:rPr>
                <w:rFonts w:ascii="Times New Roman" w:hAnsi="Times New Roman"/>
              </w:rPr>
              <w:t xml:space="preserve">Краснянского сельского поселения </w:t>
            </w:r>
            <w:r>
              <w:rPr>
                <w:rFonts w:ascii="Times New Roman" w:hAnsi="Times New Roman"/>
                <w:color w:val="000000"/>
              </w:rPr>
              <w:t>в реализацию мероприятий по благоустройству территории;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повышение общего уровня благоустройства, комфортности проживания и качества жизни населения </w:t>
            </w:r>
            <w:r>
              <w:rPr>
                <w:rFonts w:ascii="Times New Roman" w:hAnsi="Times New Roman"/>
              </w:rPr>
              <w:t xml:space="preserve">Краснянского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 совершенствование архитектурного облика общественных территорий;</w:t>
            </w:r>
          </w:p>
          <w:p w:rsidR="00ED64AB" w:rsidRDefault="00ED64AB" w:rsidP="000B42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- рост удовлетворенности населения уровнем благоустройства.</w:t>
            </w:r>
          </w:p>
        </w:tc>
      </w:tr>
    </w:tbl>
    <w:p w:rsidR="000B5C29" w:rsidRPr="007F2EF4" w:rsidRDefault="003547E2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47E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B5C29">
        <w:rPr>
          <w:rFonts w:ascii="Times New Roman" w:eastAsia="Calibri" w:hAnsi="Times New Roman"/>
          <w:sz w:val="28"/>
          <w:szCs w:val="28"/>
          <w:lang w:eastAsia="en-US"/>
        </w:rPr>
        <w:t xml:space="preserve">         1.1. Приложение № 3 к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программе «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современной городской среды Краснянского сельского поселения» </w:t>
      </w:r>
      <w:r w:rsidR="000B5C29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редакции, согласно приложению</w:t>
      </w:r>
      <w:r w:rsidR="000B5C29"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0B5C2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5C29" w:rsidRPr="007F2EF4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 Приложение №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программе «</w:t>
      </w:r>
      <w:r w:rsidR="003547E2"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современной городской среды Краснянского сельского поселения»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редакции, согласно приложению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5C29" w:rsidRPr="007F2EF4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1.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№ 6 к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программе «</w:t>
      </w:r>
      <w:r w:rsidR="003547E2"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современной городской среды Краснянского сельского поселения»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редакции, согласно приложению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B5C29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5C29" w:rsidRDefault="000B5C29" w:rsidP="000B5C2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подлежит обнародованию.</w:t>
      </w:r>
    </w:p>
    <w:p w:rsidR="000B5C29" w:rsidRDefault="000B5C29" w:rsidP="000B5C2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B5C29" w:rsidRPr="00BD2C7D" w:rsidRDefault="000B5C29" w:rsidP="000B5C2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>Глава Краснянского</w:t>
      </w:r>
    </w:p>
    <w:p w:rsidR="000B5C29" w:rsidRPr="000B5C29" w:rsidRDefault="000B5C29" w:rsidP="000B5C29">
      <w:pPr>
        <w:pStyle w:val="a3"/>
        <w:rPr>
          <w:rFonts w:ascii="Times New Roman" w:hAnsi="Times New Roman"/>
          <w:sz w:val="20"/>
          <w:szCs w:val="20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С.А. Тыняный</w:t>
      </w:r>
      <w:r w:rsidRPr="00B92ECA">
        <w:rPr>
          <w:rFonts w:ascii="Times New Roman" w:hAnsi="Times New Roman"/>
          <w:sz w:val="20"/>
          <w:szCs w:val="20"/>
        </w:rPr>
        <w:t xml:space="preserve"> </w:t>
      </w:r>
    </w:p>
    <w:p w:rsidR="00AF63FC" w:rsidRDefault="00AF63FC"/>
    <w:sectPr w:rsidR="00AF63FC" w:rsidSect="000B5C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29"/>
    <w:rsid w:val="000B5C29"/>
    <w:rsid w:val="0016276F"/>
    <w:rsid w:val="002B3444"/>
    <w:rsid w:val="00327F0F"/>
    <w:rsid w:val="003547E2"/>
    <w:rsid w:val="009D421E"/>
    <w:rsid w:val="00AF63FC"/>
    <w:rsid w:val="00B10F47"/>
    <w:rsid w:val="00B5191E"/>
    <w:rsid w:val="00B85D19"/>
    <w:rsid w:val="00ED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5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B5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C2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 текст1"/>
    <w:basedOn w:val="a"/>
    <w:uiPriority w:val="99"/>
    <w:rsid w:val="00ED64A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878</Words>
  <Characters>5011</Characters>
  <Application>Microsoft Office Word</Application>
  <DocSecurity>0</DocSecurity>
  <Lines>41</Lines>
  <Paragraphs>11</Paragraphs>
  <ScaleCrop>false</ScaleCrop>
  <Company>Home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2020-12-14T04:26:00Z</cp:lastPrinted>
  <dcterms:created xsi:type="dcterms:W3CDTF">2020-12-04T05:32:00Z</dcterms:created>
  <dcterms:modified xsi:type="dcterms:W3CDTF">2021-11-17T08:22:00Z</dcterms:modified>
</cp:coreProperties>
</file>