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A8" w:rsidRPr="00927DB6" w:rsidRDefault="00CD73A8" w:rsidP="00CD73A8">
      <w:pPr>
        <w:pStyle w:val="20"/>
        <w:shd w:val="clear" w:color="auto" w:fill="auto"/>
        <w:spacing w:after="0" w:line="240" w:lineRule="auto"/>
        <w:ind w:left="543" w:right="587"/>
        <w:jc w:val="center"/>
        <w:rPr>
          <w:rStyle w:val="20pt"/>
          <w:b/>
          <w:bCs/>
          <w:color w:val="000000"/>
          <w:sz w:val="24"/>
          <w:szCs w:val="24"/>
        </w:rPr>
      </w:pPr>
      <w:r w:rsidRPr="00927DB6">
        <w:rPr>
          <w:rStyle w:val="20pt"/>
          <w:b/>
          <w:bCs/>
          <w:color w:val="000000"/>
          <w:sz w:val="24"/>
          <w:szCs w:val="24"/>
        </w:rPr>
        <w:t xml:space="preserve">АДМИНИСТРАЦИЯ </w:t>
      </w:r>
    </w:p>
    <w:p w:rsidR="00CD73A8" w:rsidRPr="00927DB6" w:rsidRDefault="00CD73A8" w:rsidP="00597294">
      <w:pPr>
        <w:pStyle w:val="20"/>
        <w:shd w:val="clear" w:color="auto" w:fill="auto"/>
        <w:spacing w:after="0" w:line="240" w:lineRule="auto"/>
        <w:ind w:left="1276" w:right="1416"/>
        <w:jc w:val="center"/>
        <w:rPr>
          <w:sz w:val="24"/>
          <w:szCs w:val="24"/>
        </w:rPr>
      </w:pPr>
      <w:r w:rsidRPr="00927DB6">
        <w:rPr>
          <w:rStyle w:val="20pt"/>
          <w:b/>
          <w:bCs/>
          <w:color w:val="000000"/>
          <w:sz w:val="24"/>
          <w:szCs w:val="24"/>
        </w:rPr>
        <w:t>СЕМЕНОВСКОГО СЕЛЬСКОГО ПОСЕЛЕНИЯ КАЛАЧЕЕВСКОГО МУНИЦИПАЛЬНОГО  РАЙОНА ВОРОНЕЖСКОЙ ОБЛАСТИ</w:t>
      </w:r>
    </w:p>
    <w:p w:rsidR="00CD73A8" w:rsidRPr="00927DB6" w:rsidRDefault="00CD73A8" w:rsidP="00CD73A8">
      <w:pPr>
        <w:pStyle w:val="20"/>
        <w:shd w:val="clear" w:color="auto" w:fill="auto"/>
        <w:spacing w:after="0" w:line="240" w:lineRule="auto"/>
        <w:ind w:right="120"/>
        <w:jc w:val="center"/>
        <w:rPr>
          <w:rStyle w:val="23pt"/>
          <w:b/>
          <w:bCs/>
          <w:color w:val="000000"/>
          <w:sz w:val="24"/>
          <w:szCs w:val="24"/>
        </w:rPr>
      </w:pPr>
    </w:p>
    <w:p w:rsidR="00CD73A8" w:rsidRPr="00927DB6" w:rsidRDefault="00CD73A8" w:rsidP="00CD73A8">
      <w:pPr>
        <w:pStyle w:val="20"/>
        <w:shd w:val="clear" w:color="auto" w:fill="auto"/>
        <w:spacing w:after="0" w:line="240" w:lineRule="auto"/>
        <w:ind w:right="120"/>
        <w:jc w:val="center"/>
        <w:rPr>
          <w:rStyle w:val="23pt"/>
          <w:b/>
          <w:bCs/>
          <w:color w:val="000000"/>
          <w:sz w:val="24"/>
          <w:szCs w:val="24"/>
        </w:rPr>
      </w:pPr>
      <w:r w:rsidRPr="00927DB6">
        <w:rPr>
          <w:rStyle w:val="23pt"/>
          <w:b/>
          <w:bCs/>
          <w:color w:val="000000"/>
          <w:sz w:val="24"/>
          <w:szCs w:val="24"/>
        </w:rPr>
        <w:t>ПОСТАНОВЛЕНИЕ</w:t>
      </w:r>
    </w:p>
    <w:p w:rsidR="00CD73A8" w:rsidRPr="00927DB6" w:rsidRDefault="00CD73A8" w:rsidP="00CD73A8">
      <w:pPr>
        <w:pStyle w:val="20"/>
        <w:shd w:val="clear" w:color="auto" w:fill="auto"/>
        <w:spacing w:after="0" w:line="240" w:lineRule="auto"/>
        <w:ind w:right="120"/>
        <w:jc w:val="center"/>
        <w:rPr>
          <w:sz w:val="24"/>
          <w:szCs w:val="24"/>
        </w:rPr>
      </w:pPr>
    </w:p>
    <w:p w:rsidR="00CD73A8" w:rsidRPr="00927DB6" w:rsidRDefault="00CD73A8" w:rsidP="00CD73A8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0"/>
        <w:rPr>
          <w:rStyle w:val="3"/>
          <w:b/>
          <w:color w:val="000000"/>
          <w:sz w:val="24"/>
          <w:szCs w:val="24"/>
        </w:rPr>
      </w:pPr>
      <w:r w:rsidRPr="00927DB6">
        <w:rPr>
          <w:rStyle w:val="3"/>
          <w:b/>
          <w:color w:val="000000"/>
          <w:sz w:val="24"/>
          <w:szCs w:val="24"/>
        </w:rPr>
        <w:t xml:space="preserve">от « </w:t>
      </w:r>
      <w:r w:rsidR="00597294">
        <w:rPr>
          <w:rStyle w:val="3"/>
          <w:b/>
          <w:color w:val="000000"/>
          <w:sz w:val="24"/>
          <w:szCs w:val="24"/>
        </w:rPr>
        <w:t>02</w:t>
      </w:r>
      <w:r w:rsidRPr="00927DB6">
        <w:rPr>
          <w:rStyle w:val="3"/>
          <w:b/>
          <w:color w:val="000000"/>
          <w:sz w:val="24"/>
          <w:szCs w:val="24"/>
        </w:rPr>
        <w:t xml:space="preserve"> » </w:t>
      </w:r>
      <w:r w:rsidR="00927DB6" w:rsidRPr="00927DB6">
        <w:rPr>
          <w:rStyle w:val="3"/>
          <w:b/>
          <w:color w:val="000000"/>
          <w:sz w:val="24"/>
          <w:szCs w:val="24"/>
        </w:rPr>
        <w:t>апреля</w:t>
      </w:r>
      <w:r w:rsidRPr="00927DB6">
        <w:rPr>
          <w:rStyle w:val="3"/>
          <w:b/>
          <w:color w:val="000000"/>
          <w:sz w:val="24"/>
          <w:szCs w:val="24"/>
        </w:rPr>
        <w:t xml:space="preserve"> 2018 г.                                                       № </w:t>
      </w:r>
      <w:r w:rsidR="00597294">
        <w:rPr>
          <w:rStyle w:val="3"/>
          <w:b/>
          <w:color w:val="000000"/>
          <w:sz w:val="24"/>
          <w:szCs w:val="24"/>
        </w:rPr>
        <w:t>8</w:t>
      </w:r>
    </w:p>
    <w:p w:rsidR="00CD73A8" w:rsidRPr="00927DB6" w:rsidRDefault="00CD73A8" w:rsidP="00CD73A8">
      <w:pPr>
        <w:pStyle w:val="ConsPlusTitle"/>
        <w:rPr>
          <w:rFonts w:ascii="Arial" w:hAnsi="Arial" w:cs="Arial"/>
          <w:sz w:val="24"/>
          <w:szCs w:val="24"/>
        </w:rPr>
      </w:pPr>
      <w:r w:rsidRPr="00927DB6">
        <w:rPr>
          <w:rFonts w:ascii="Arial" w:hAnsi="Arial" w:cs="Arial"/>
          <w:sz w:val="24"/>
          <w:szCs w:val="24"/>
        </w:rPr>
        <w:t xml:space="preserve">   </w:t>
      </w:r>
    </w:p>
    <w:p w:rsidR="00597294" w:rsidRDefault="00597294" w:rsidP="003C1427">
      <w:pPr>
        <w:pStyle w:val="095"/>
        <w:tabs>
          <w:tab w:val="left" w:pos="4962"/>
        </w:tabs>
        <w:ind w:right="4392" w:firstLine="0"/>
        <w:jc w:val="left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97294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Об утверждении Устава </w:t>
      </w:r>
    </w:p>
    <w:p w:rsidR="00597294" w:rsidRDefault="00597294" w:rsidP="003C1427">
      <w:pPr>
        <w:pStyle w:val="095"/>
        <w:tabs>
          <w:tab w:val="left" w:pos="5245"/>
        </w:tabs>
        <w:ind w:right="3684" w:firstLine="0"/>
        <w:jc w:val="left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97294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Муниципального казенного учреждения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 w:rsidRPr="00597294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«Семёновский культурно - досуговый центр»</w:t>
      </w:r>
    </w:p>
    <w:p w:rsidR="00597294" w:rsidRPr="00597294" w:rsidRDefault="00597294" w:rsidP="003C1427">
      <w:pPr>
        <w:pStyle w:val="095"/>
        <w:tabs>
          <w:tab w:val="left" w:pos="5245"/>
        </w:tabs>
        <w:ind w:right="3684" w:firstLine="0"/>
        <w:jc w:val="left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86671F" w:rsidRPr="0086671F" w:rsidRDefault="00597294" w:rsidP="0086671F">
      <w:pPr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gramStart"/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>В соответствии с п. 10 статьи Федерального закона 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постановлениями правительства Воронежской области от 26.11.2010 № 1032 "Об утверждении перечня казенных учреждений Воронежской области, создаваемых путем изменения типа бюджетных учреждений", от 26.11.2010 № 1033 "Об утверждении Порядка создания (в том числе путем</w:t>
      </w:r>
      <w:proofErr w:type="gramEnd"/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изменения типа), реорганизации и ликвидации казенных, бюджетных, автономных учреждений Воронежской области, Порядка утверждения устава казенного, бюджетного, автономного учреждения Воронежской области и внесения в него изменений. Порядка осуществления </w:t>
      </w:r>
      <w:proofErr w:type="gramStart"/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>контроля за</w:t>
      </w:r>
      <w:proofErr w:type="gramEnd"/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деятельностью казенных, бюджетных, автономных учреждений Воронежской области", администрация </w:t>
      </w:r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>Семеновского</w:t>
      </w:r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сельского поселения </w:t>
      </w:r>
      <w:r w:rsidR="0086671F" w:rsidRPr="0086671F">
        <w:rPr>
          <w:rFonts w:ascii="Arial" w:eastAsia="Calibri" w:hAnsi="Arial" w:cs="Arial"/>
          <w:color w:val="000000"/>
          <w:sz w:val="24"/>
          <w:szCs w:val="24"/>
          <w:lang w:eastAsia="en-US"/>
        </w:rPr>
        <w:t>Калачеевского муниципального района Воронежской области</w:t>
      </w:r>
    </w:p>
    <w:p w:rsidR="003C1427" w:rsidRDefault="003C1427" w:rsidP="003C1427">
      <w:pPr>
        <w:pStyle w:val="095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597294" w:rsidRDefault="00597294" w:rsidP="003C1427">
      <w:pPr>
        <w:pStyle w:val="095"/>
        <w:ind w:firstLine="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97294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ПОСТАНОВЛЯЕТ:</w:t>
      </w:r>
    </w:p>
    <w:p w:rsidR="003C1427" w:rsidRDefault="003C1427" w:rsidP="003C1427">
      <w:pPr>
        <w:pStyle w:val="095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597294" w:rsidRPr="003C1427" w:rsidRDefault="00597294" w:rsidP="003C1427">
      <w:pPr>
        <w:pStyle w:val="095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>1. Утвердить Устав Муниципального казенного учреждения «</w:t>
      </w:r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>Семёновский</w:t>
      </w:r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культурно - досуговый центр» Калачеевского муниципального района Воронежской области в новой редакции согласно приложению.</w:t>
      </w:r>
    </w:p>
    <w:p w:rsidR="00597294" w:rsidRPr="003C1427" w:rsidRDefault="00597294" w:rsidP="003C1427">
      <w:pPr>
        <w:pStyle w:val="095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>2. Директору Муниципального казенного учреждения «</w:t>
      </w:r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Семёновский </w:t>
      </w:r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культурно - досуговый центр» </w:t>
      </w:r>
      <w:proofErr w:type="spellStart"/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>Дупину</w:t>
      </w:r>
      <w:proofErr w:type="spellEnd"/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>Андрею</w:t>
      </w:r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Анатольевичу выступить заявителем при государственной регистрации изменений, вносимых в учредительные документы учреждения.</w:t>
      </w:r>
    </w:p>
    <w:p w:rsidR="00597294" w:rsidRPr="003C1427" w:rsidRDefault="00597294" w:rsidP="003C1427">
      <w:pPr>
        <w:pStyle w:val="095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>3. Настоящее постановление опубликовать в «Вестнике» нормативных</w:t>
      </w:r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3C1427"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>правовых актов</w:t>
      </w:r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Семеновского </w:t>
      </w:r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сельского поселения Калачеевского    муниципального района Воронежской области и разместить на официальном  сайте администрации </w:t>
      </w:r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Семеновского </w:t>
      </w:r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>сельского поселения</w:t>
      </w:r>
      <w:r w:rsidR="003C1427"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:rsidR="00597294" w:rsidRPr="003C1427" w:rsidRDefault="00597294" w:rsidP="003C1427">
      <w:pPr>
        <w:pStyle w:val="095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>4.</w:t>
      </w:r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proofErr w:type="gramStart"/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>Контроль за</w:t>
      </w:r>
      <w:proofErr w:type="gramEnd"/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исполнением данного постановления возложить на директора МКУ «</w:t>
      </w:r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Семёновский </w:t>
      </w:r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КДЦ» </w:t>
      </w:r>
      <w:proofErr w:type="spellStart"/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>Дупина</w:t>
      </w:r>
      <w:proofErr w:type="spellEnd"/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Андрея Анатольевича</w:t>
      </w:r>
      <w:r w:rsidRPr="003C1427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:rsidR="00597294" w:rsidRPr="00597294" w:rsidRDefault="00597294" w:rsidP="003C1427">
      <w:pPr>
        <w:pStyle w:val="095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597294" w:rsidRPr="00597294" w:rsidRDefault="00597294" w:rsidP="003C1427">
      <w:pPr>
        <w:pStyle w:val="095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3C1427" w:rsidRDefault="003C1427" w:rsidP="003C1427">
      <w:pP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3C142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Глава Семеновского сельского поселения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  </w:t>
      </w:r>
      <w:r w:rsidRPr="003C142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             </w:t>
      </w:r>
      <w:proofErr w:type="spellStart"/>
      <w:r w:rsidRPr="003C1427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В.А.Мельников</w:t>
      </w:r>
      <w:proofErr w:type="spellEnd"/>
    </w:p>
    <w:p w:rsidR="00235DAB" w:rsidRDefault="00235DAB" w:rsidP="003C1427">
      <w:pP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br w:type="page"/>
      </w:r>
    </w:p>
    <w:p w:rsidR="009650D7" w:rsidRPr="00235DAB" w:rsidRDefault="009650D7" w:rsidP="00235DAB">
      <w:pPr>
        <w:ind w:left="5103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lastRenderedPageBreak/>
        <w:t>Утверждён</w:t>
      </w:r>
      <w:r w:rsidRPr="00235DAB">
        <w:rPr>
          <w:rFonts w:ascii="Arial" w:hAnsi="Arial" w:cs="Arial"/>
          <w:sz w:val="24"/>
          <w:szCs w:val="24"/>
        </w:rPr>
        <w:t xml:space="preserve"> п</w:t>
      </w:r>
      <w:r w:rsidRPr="00235DAB">
        <w:rPr>
          <w:rFonts w:ascii="Arial" w:hAnsi="Arial" w:cs="Arial"/>
          <w:sz w:val="24"/>
          <w:szCs w:val="24"/>
        </w:rPr>
        <w:t>остановлением администрации Семёновского</w:t>
      </w:r>
      <w:r w:rsidRPr="00235DAB">
        <w:rPr>
          <w:rFonts w:ascii="Arial" w:hAnsi="Arial" w:cs="Arial"/>
          <w:sz w:val="24"/>
          <w:szCs w:val="24"/>
        </w:rPr>
        <w:t xml:space="preserve"> </w:t>
      </w:r>
      <w:r w:rsidRPr="00235DAB">
        <w:rPr>
          <w:rFonts w:ascii="Arial" w:hAnsi="Arial" w:cs="Arial"/>
          <w:sz w:val="24"/>
          <w:szCs w:val="24"/>
        </w:rPr>
        <w:t>сельского поселения</w:t>
      </w:r>
      <w:r w:rsidRPr="00235DAB">
        <w:rPr>
          <w:rFonts w:ascii="Arial" w:hAnsi="Arial" w:cs="Arial"/>
          <w:sz w:val="24"/>
          <w:szCs w:val="24"/>
        </w:rPr>
        <w:t xml:space="preserve"> </w:t>
      </w:r>
      <w:r w:rsidRPr="00235DAB">
        <w:rPr>
          <w:rFonts w:ascii="Arial" w:hAnsi="Arial" w:cs="Arial"/>
          <w:sz w:val="24"/>
          <w:szCs w:val="24"/>
        </w:rPr>
        <w:t xml:space="preserve">Калачеевского </w:t>
      </w:r>
      <w:r w:rsidRPr="00235DAB">
        <w:rPr>
          <w:rFonts w:ascii="Arial" w:hAnsi="Arial" w:cs="Arial"/>
          <w:sz w:val="24"/>
          <w:szCs w:val="24"/>
        </w:rPr>
        <w:t>м</w:t>
      </w:r>
      <w:r w:rsidRPr="00235DAB">
        <w:rPr>
          <w:rFonts w:ascii="Arial" w:hAnsi="Arial" w:cs="Arial"/>
          <w:sz w:val="24"/>
          <w:szCs w:val="24"/>
        </w:rPr>
        <w:t>униципального</w:t>
      </w:r>
      <w:r w:rsidRPr="00235DAB">
        <w:rPr>
          <w:rFonts w:ascii="Arial" w:hAnsi="Arial" w:cs="Arial"/>
          <w:sz w:val="24"/>
          <w:szCs w:val="24"/>
        </w:rPr>
        <w:t xml:space="preserve"> </w:t>
      </w:r>
      <w:r w:rsidRPr="00235DAB">
        <w:rPr>
          <w:rFonts w:ascii="Arial" w:hAnsi="Arial" w:cs="Arial"/>
          <w:sz w:val="24"/>
          <w:szCs w:val="24"/>
        </w:rPr>
        <w:t xml:space="preserve">района Воронежской </w:t>
      </w:r>
      <w:r w:rsidR="00235DAB" w:rsidRPr="00235DAB">
        <w:rPr>
          <w:rFonts w:ascii="Arial" w:hAnsi="Arial" w:cs="Arial"/>
          <w:sz w:val="24"/>
          <w:szCs w:val="24"/>
        </w:rPr>
        <w:t>о</w:t>
      </w:r>
      <w:r w:rsidRPr="00235DAB">
        <w:rPr>
          <w:rFonts w:ascii="Arial" w:hAnsi="Arial" w:cs="Arial"/>
          <w:sz w:val="24"/>
          <w:szCs w:val="24"/>
        </w:rPr>
        <w:t>бласти</w:t>
      </w:r>
      <w:r w:rsidR="00235DAB" w:rsidRPr="00235DAB">
        <w:rPr>
          <w:rFonts w:ascii="Arial" w:hAnsi="Arial" w:cs="Arial"/>
          <w:sz w:val="24"/>
          <w:szCs w:val="24"/>
        </w:rPr>
        <w:t xml:space="preserve"> </w:t>
      </w:r>
      <w:r w:rsidR="00235DAB" w:rsidRPr="00235DAB">
        <w:rPr>
          <w:rFonts w:ascii="Arial" w:hAnsi="Arial" w:cs="Arial"/>
          <w:sz w:val="24"/>
          <w:szCs w:val="24"/>
        </w:rPr>
        <w:t>№ 8</w:t>
      </w:r>
      <w:r w:rsidR="00235DAB" w:rsidRPr="00235DAB">
        <w:rPr>
          <w:rFonts w:ascii="Arial" w:hAnsi="Arial" w:cs="Arial"/>
          <w:sz w:val="24"/>
          <w:szCs w:val="24"/>
        </w:rPr>
        <w:t xml:space="preserve"> </w:t>
      </w:r>
      <w:r w:rsidRPr="00235DAB">
        <w:rPr>
          <w:rFonts w:ascii="Arial" w:hAnsi="Arial" w:cs="Arial"/>
          <w:sz w:val="24"/>
          <w:szCs w:val="24"/>
        </w:rPr>
        <w:t xml:space="preserve">от  «02» апреля 2018 г. </w:t>
      </w:r>
    </w:p>
    <w:p w:rsidR="009650D7" w:rsidRDefault="009650D7" w:rsidP="009650D7"/>
    <w:p w:rsidR="009650D7" w:rsidRDefault="009650D7" w:rsidP="009650D7"/>
    <w:p w:rsidR="009650D7" w:rsidRDefault="009650D7" w:rsidP="009650D7"/>
    <w:p w:rsidR="009650D7" w:rsidRDefault="009650D7" w:rsidP="009650D7"/>
    <w:p w:rsidR="009650D7" w:rsidRDefault="009650D7" w:rsidP="009650D7"/>
    <w:p w:rsidR="009650D7" w:rsidRDefault="009650D7" w:rsidP="009650D7"/>
    <w:p w:rsidR="00235DAB" w:rsidRDefault="00235DAB" w:rsidP="009650D7"/>
    <w:p w:rsidR="00235DAB" w:rsidRDefault="00235DAB" w:rsidP="009650D7"/>
    <w:p w:rsidR="00235DAB" w:rsidRDefault="00235DAB" w:rsidP="009650D7"/>
    <w:p w:rsidR="00235DAB" w:rsidRDefault="00235DAB" w:rsidP="009650D7"/>
    <w:p w:rsidR="00235DAB" w:rsidRDefault="00235DAB" w:rsidP="009650D7"/>
    <w:p w:rsidR="00235DAB" w:rsidRDefault="00235DAB" w:rsidP="009650D7"/>
    <w:p w:rsidR="00235DAB" w:rsidRDefault="00235DAB" w:rsidP="009650D7"/>
    <w:p w:rsidR="00235DAB" w:rsidRDefault="00235DAB" w:rsidP="009650D7"/>
    <w:p w:rsidR="00235DAB" w:rsidRDefault="00235DAB" w:rsidP="009650D7"/>
    <w:p w:rsidR="00235DAB" w:rsidRDefault="00235DAB" w:rsidP="009650D7"/>
    <w:p w:rsidR="00235DAB" w:rsidRDefault="00235DAB" w:rsidP="009650D7"/>
    <w:p w:rsidR="00235DAB" w:rsidRDefault="00235DAB" w:rsidP="009650D7"/>
    <w:p w:rsidR="009650D7" w:rsidRDefault="009650D7" w:rsidP="009650D7"/>
    <w:p w:rsidR="009650D7" w:rsidRDefault="009650D7" w:rsidP="009650D7"/>
    <w:p w:rsidR="009650D7" w:rsidRDefault="009650D7" w:rsidP="009650D7"/>
    <w:p w:rsidR="009650D7" w:rsidRDefault="009650D7" w:rsidP="009650D7"/>
    <w:p w:rsidR="009650D7" w:rsidRPr="00235DAB" w:rsidRDefault="009650D7" w:rsidP="00235DAB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235DAB">
        <w:rPr>
          <w:rFonts w:ascii="Arial" w:hAnsi="Arial" w:cs="Arial"/>
          <w:sz w:val="40"/>
          <w:szCs w:val="40"/>
        </w:rPr>
        <w:t>Устав</w:t>
      </w:r>
    </w:p>
    <w:p w:rsidR="009650D7" w:rsidRPr="00235DAB" w:rsidRDefault="009650D7" w:rsidP="00235DAB">
      <w:pPr>
        <w:spacing w:line="276" w:lineRule="auto"/>
        <w:jc w:val="center"/>
        <w:rPr>
          <w:rFonts w:ascii="Arial" w:hAnsi="Arial" w:cs="Arial"/>
        </w:rPr>
      </w:pPr>
      <w:r w:rsidRPr="00235DAB">
        <w:rPr>
          <w:rFonts w:ascii="Arial" w:hAnsi="Arial" w:cs="Arial"/>
          <w:sz w:val="40"/>
          <w:szCs w:val="40"/>
        </w:rPr>
        <w:t>Муниципального казенного учреждения</w:t>
      </w:r>
      <w:r w:rsidR="00235DAB" w:rsidRPr="00235DAB">
        <w:rPr>
          <w:rFonts w:ascii="Arial" w:hAnsi="Arial" w:cs="Arial"/>
          <w:sz w:val="40"/>
          <w:szCs w:val="40"/>
        </w:rPr>
        <w:t xml:space="preserve"> </w:t>
      </w:r>
      <w:r w:rsidRPr="00235DAB">
        <w:rPr>
          <w:rFonts w:ascii="Arial" w:hAnsi="Arial" w:cs="Arial"/>
          <w:sz w:val="40"/>
          <w:szCs w:val="40"/>
        </w:rPr>
        <w:t>«Семёновский культурно - досуговый центр»</w:t>
      </w:r>
    </w:p>
    <w:p w:rsidR="009650D7" w:rsidRPr="00235DAB" w:rsidRDefault="009650D7" w:rsidP="00235DAB">
      <w:pPr>
        <w:spacing w:line="276" w:lineRule="auto"/>
        <w:rPr>
          <w:rFonts w:ascii="Arial" w:hAnsi="Arial" w:cs="Arial"/>
        </w:rPr>
      </w:pPr>
    </w:p>
    <w:p w:rsidR="009650D7" w:rsidRPr="00235DAB" w:rsidRDefault="009650D7" w:rsidP="009650D7">
      <w:pPr>
        <w:rPr>
          <w:rFonts w:ascii="Arial" w:hAnsi="Arial" w:cs="Arial"/>
        </w:rPr>
      </w:pPr>
    </w:p>
    <w:p w:rsidR="009650D7" w:rsidRPr="00235DAB" w:rsidRDefault="009650D7" w:rsidP="009650D7">
      <w:pPr>
        <w:rPr>
          <w:rFonts w:ascii="Arial" w:hAnsi="Arial" w:cs="Arial"/>
        </w:rPr>
      </w:pPr>
    </w:p>
    <w:p w:rsidR="009650D7" w:rsidRPr="00235DAB" w:rsidRDefault="009650D7" w:rsidP="009650D7">
      <w:pPr>
        <w:rPr>
          <w:rFonts w:ascii="Arial" w:hAnsi="Arial" w:cs="Arial"/>
        </w:rPr>
      </w:pPr>
    </w:p>
    <w:p w:rsidR="009650D7" w:rsidRPr="00235DAB" w:rsidRDefault="009650D7" w:rsidP="009650D7">
      <w:pPr>
        <w:rPr>
          <w:rFonts w:ascii="Arial" w:hAnsi="Arial" w:cs="Arial"/>
        </w:rPr>
      </w:pPr>
    </w:p>
    <w:p w:rsidR="009650D7" w:rsidRPr="00235DAB" w:rsidRDefault="009650D7" w:rsidP="009650D7">
      <w:pPr>
        <w:rPr>
          <w:rFonts w:ascii="Arial" w:hAnsi="Arial" w:cs="Arial"/>
        </w:rPr>
      </w:pPr>
    </w:p>
    <w:p w:rsidR="009650D7" w:rsidRPr="00235DAB" w:rsidRDefault="009650D7" w:rsidP="009650D7">
      <w:pPr>
        <w:rPr>
          <w:rFonts w:ascii="Arial" w:hAnsi="Arial" w:cs="Arial"/>
        </w:rPr>
      </w:pPr>
    </w:p>
    <w:p w:rsidR="009650D7" w:rsidRPr="00235DAB" w:rsidRDefault="009650D7" w:rsidP="009650D7">
      <w:pPr>
        <w:rPr>
          <w:rFonts w:ascii="Arial" w:hAnsi="Arial" w:cs="Arial"/>
        </w:rPr>
      </w:pPr>
    </w:p>
    <w:p w:rsidR="009650D7" w:rsidRPr="00235DAB" w:rsidRDefault="009650D7" w:rsidP="009650D7">
      <w:pPr>
        <w:rPr>
          <w:rFonts w:ascii="Arial" w:hAnsi="Arial" w:cs="Arial"/>
        </w:rPr>
      </w:pPr>
    </w:p>
    <w:p w:rsidR="009650D7" w:rsidRPr="00235DAB" w:rsidRDefault="009650D7" w:rsidP="009650D7">
      <w:pPr>
        <w:rPr>
          <w:rFonts w:ascii="Arial" w:hAnsi="Arial" w:cs="Arial"/>
        </w:rPr>
      </w:pPr>
    </w:p>
    <w:p w:rsidR="009650D7" w:rsidRPr="00235DAB" w:rsidRDefault="009650D7" w:rsidP="009650D7">
      <w:pPr>
        <w:rPr>
          <w:rFonts w:ascii="Arial" w:hAnsi="Arial" w:cs="Arial"/>
        </w:rPr>
      </w:pPr>
    </w:p>
    <w:p w:rsidR="009650D7" w:rsidRPr="00235DAB" w:rsidRDefault="009650D7" w:rsidP="009650D7">
      <w:pPr>
        <w:rPr>
          <w:rFonts w:ascii="Arial" w:hAnsi="Arial" w:cs="Arial"/>
        </w:rPr>
      </w:pPr>
    </w:p>
    <w:p w:rsidR="009650D7" w:rsidRPr="00235DAB" w:rsidRDefault="009650D7" w:rsidP="009650D7">
      <w:pPr>
        <w:rPr>
          <w:rFonts w:ascii="Arial" w:hAnsi="Arial" w:cs="Arial"/>
        </w:rPr>
      </w:pPr>
    </w:p>
    <w:p w:rsidR="009650D7" w:rsidRPr="00235DAB" w:rsidRDefault="009650D7" w:rsidP="009650D7">
      <w:pPr>
        <w:rPr>
          <w:rFonts w:ascii="Arial" w:hAnsi="Arial" w:cs="Arial"/>
        </w:rPr>
      </w:pPr>
    </w:p>
    <w:p w:rsidR="009650D7" w:rsidRPr="00235DAB" w:rsidRDefault="009650D7" w:rsidP="009650D7">
      <w:pPr>
        <w:rPr>
          <w:rFonts w:ascii="Arial" w:hAnsi="Arial" w:cs="Arial"/>
        </w:rPr>
      </w:pPr>
    </w:p>
    <w:p w:rsidR="009650D7" w:rsidRPr="00235DAB" w:rsidRDefault="009650D7" w:rsidP="009650D7">
      <w:pPr>
        <w:rPr>
          <w:rFonts w:ascii="Arial" w:hAnsi="Arial" w:cs="Arial"/>
        </w:rPr>
      </w:pPr>
    </w:p>
    <w:p w:rsidR="009650D7" w:rsidRPr="00235DAB" w:rsidRDefault="009650D7" w:rsidP="009650D7">
      <w:pPr>
        <w:rPr>
          <w:rFonts w:ascii="Arial" w:hAnsi="Arial" w:cs="Arial"/>
        </w:rPr>
      </w:pPr>
    </w:p>
    <w:p w:rsidR="009650D7" w:rsidRDefault="009650D7" w:rsidP="009650D7">
      <w:pPr>
        <w:tabs>
          <w:tab w:val="left" w:pos="3630"/>
        </w:tabs>
        <w:rPr>
          <w:rFonts w:ascii="Arial" w:hAnsi="Arial" w:cs="Arial"/>
        </w:rPr>
      </w:pPr>
    </w:p>
    <w:p w:rsidR="00235DAB" w:rsidRPr="00235DAB" w:rsidRDefault="00235DAB" w:rsidP="009650D7">
      <w:pPr>
        <w:tabs>
          <w:tab w:val="left" w:pos="3630"/>
        </w:tabs>
        <w:rPr>
          <w:rFonts w:ascii="Arial" w:hAnsi="Arial" w:cs="Arial"/>
        </w:rPr>
      </w:pPr>
    </w:p>
    <w:p w:rsidR="009650D7" w:rsidRPr="00235DAB" w:rsidRDefault="009650D7" w:rsidP="009650D7">
      <w:pPr>
        <w:tabs>
          <w:tab w:val="left" w:pos="3630"/>
        </w:tabs>
        <w:rPr>
          <w:rFonts w:ascii="Arial" w:hAnsi="Arial" w:cs="Arial"/>
        </w:rPr>
      </w:pPr>
    </w:p>
    <w:p w:rsidR="009650D7" w:rsidRPr="00235DAB" w:rsidRDefault="009650D7" w:rsidP="009650D7">
      <w:pPr>
        <w:tabs>
          <w:tab w:val="left" w:pos="3630"/>
        </w:tabs>
        <w:rPr>
          <w:rFonts w:ascii="Arial" w:hAnsi="Arial" w:cs="Arial"/>
        </w:rPr>
      </w:pPr>
    </w:p>
    <w:p w:rsidR="009650D7" w:rsidRDefault="009650D7" w:rsidP="009650D7">
      <w:pPr>
        <w:tabs>
          <w:tab w:val="left" w:pos="3630"/>
        </w:tabs>
        <w:rPr>
          <w:rFonts w:ascii="Arial" w:hAnsi="Arial" w:cs="Arial"/>
        </w:rPr>
      </w:pPr>
    </w:p>
    <w:p w:rsidR="00235DAB" w:rsidRDefault="00235DAB" w:rsidP="009650D7">
      <w:pPr>
        <w:tabs>
          <w:tab w:val="left" w:pos="3630"/>
        </w:tabs>
        <w:rPr>
          <w:rFonts w:ascii="Arial" w:hAnsi="Arial" w:cs="Arial"/>
        </w:rPr>
      </w:pPr>
    </w:p>
    <w:p w:rsidR="00235DAB" w:rsidRDefault="00235DAB" w:rsidP="009650D7">
      <w:pPr>
        <w:tabs>
          <w:tab w:val="left" w:pos="3630"/>
        </w:tabs>
        <w:rPr>
          <w:rFonts w:ascii="Arial" w:hAnsi="Arial" w:cs="Arial"/>
        </w:rPr>
      </w:pPr>
    </w:p>
    <w:p w:rsidR="009650D7" w:rsidRPr="00235DAB" w:rsidRDefault="009650D7" w:rsidP="009650D7">
      <w:pPr>
        <w:tabs>
          <w:tab w:val="left" w:pos="3630"/>
        </w:tabs>
        <w:rPr>
          <w:rFonts w:ascii="Arial" w:hAnsi="Arial" w:cs="Arial"/>
        </w:rPr>
      </w:pPr>
    </w:p>
    <w:p w:rsidR="009650D7" w:rsidRPr="00235DAB" w:rsidRDefault="009650D7" w:rsidP="009650D7">
      <w:pPr>
        <w:tabs>
          <w:tab w:val="left" w:pos="3630"/>
        </w:tabs>
        <w:rPr>
          <w:rFonts w:ascii="Arial" w:hAnsi="Arial" w:cs="Arial"/>
        </w:rPr>
      </w:pPr>
    </w:p>
    <w:p w:rsidR="009650D7" w:rsidRPr="00235DAB" w:rsidRDefault="009650D7" w:rsidP="009650D7">
      <w:pPr>
        <w:tabs>
          <w:tab w:val="left" w:pos="3630"/>
        </w:tabs>
        <w:rPr>
          <w:rFonts w:ascii="Arial" w:hAnsi="Arial" w:cs="Arial"/>
        </w:rPr>
      </w:pPr>
    </w:p>
    <w:p w:rsidR="009650D7" w:rsidRPr="00235DAB" w:rsidRDefault="009650D7" w:rsidP="009650D7">
      <w:pPr>
        <w:tabs>
          <w:tab w:val="left" w:pos="3630"/>
        </w:tabs>
        <w:rPr>
          <w:rFonts w:ascii="Arial" w:hAnsi="Arial" w:cs="Arial"/>
        </w:rPr>
      </w:pPr>
    </w:p>
    <w:p w:rsidR="009650D7" w:rsidRPr="00235DAB" w:rsidRDefault="009650D7" w:rsidP="009650D7">
      <w:pPr>
        <w:tabs>
          <w:tab w:val="left" w:pos="3630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235DAB">
        <w:rPr>
          <w:rFonts w:ascii="Arial" w:hAnsi="Arial" w:cs="Arial"/>
          <w:sz w:val="24"/>
          <w:szCs w:val="24"/>
        </w:rPr>
        <w:t>с</w:t>
      </w:r>
      <w:proofErr w:type="gramEnd"/>
      <w:r w:rsidRPr="00235D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5DAB">
        <w:rPr>
          <w:rFonts w:ascii="Arial" w:hAnsi="Arial" w:cs="Arial"/>
          <w:sz w:val="24"/>
          <w:szCs w:val="24"/>
        </w:rPr>
        <w:t>Семёновка</w:t>
      </w:r>
      <w:proofErr w:type="spellEnd"/>
    </w:p>
    <w:p w:rsidR="009650D7" w:rsidRPr="00235DAB" w:rsidRDefault="009650D7" w:rsidP="009650D7">
      <w:pPr>
        <w:tabs>
          <w:tab w:val="left" w:pos="3630"/>
        </w:tabs>
        <w:jc w:val="center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2018</w:t>
      </w:r>
      <w:r w:rsidR="00235DAB">
        <w:rPr>
          <w:rFonts w:ascii="Arial" w:hAnsi="Arial" w:cs="Arial"/>
          <w:sz w:val="24"/>
          <w:szCs w:val="24"/>
        </w:rPr>
        <w:t xml:space="preserve"> </w:t>
      </w:r>
      <w:r w:rsidRPr="00235DAB">
        <w:rPr>
          <w:rFonts w:ascii="Arial" w:hAnsi="Arial" w:cs="Arial"/>
          <w:sz w:val="24"/>
          <w:szCs w:val="24"/>
        </w:rPr>
        <w:t>г.</w:t>
      </w:r>
    </w:p>
    <w:p w:rsidR="00235DAB" w:rsidRDefault="00235DAB" w:rsidP="009650D7">
      <w:pPr>
        <w:tabs>
          <w:tab w:val="left" w:pos="3630"/>
        </w:tabs>
        <w:jc w:val="center"/>
      </w:pPr>
      <w:r>
        <w:br w:type="page"/>
      </w:r>
    </w:p>
    <w:p w:rsidR="009650D7" w:rsidRPr="00235DAB" w:rsidRDefault="00235DAB" w:rsidP="00235DAB">
      <w:pPr>
        <w:tabs>
          <w:tab w:val="left" w:pos="3630"/>
        </w:tabs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9650D7" w:rsidRPr="00235DAB">
        <w:rPr>
          <w:rFonts w:ascii="Arial" w:hAnsi="Arial" w:cs="Arial"/>
          <w:sz w:val="24"/>
          <w:szCs w:val="24"/>
        </w:rPr>
        <w:t>Общие положения</w:t>
      </w:r>
    </w:p>
    <w:p w:rsidR="009650D7" w:rsidRPr="00235DAB" w:rsidRDefault="009650D7" w:rsidP="00FC1823">
      <w:pPr>
        <w:tabs>
          <w:tab w:val="left" w:pos="363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1.1. Муниципальное казенное учреждение «Семёновский культурно - досуговый центр», именуемый в дальнейшем Учреждение, является муниципальным казенным учреждением, объединяющим все учреждения культуры, действующие на территории Семёновского сельского поселения Калачеевского муниципального района Воронежской области, в единое структурно – целевое образование, созданное в соответствии с постановлением администрации Семеновского сельского поселения № 8 от «02» апреля 2018</w:t>
      </w:r>
      <w:r w:rsidR="00235DAB">
        <w:rPr>
          <w:rFonts w:ascii="Arial" w:hAnsi="Arial" w:cs="Arial"/>
          <w:sz w:val="24"/>
          <w:szCs w:val="24"/>
        </w:rPr>
        <w:t xml:space="preserve"> </w:t>
      </w:r>
      <w:r w:rsidRPr="00235DAB">
        <w:rPr>
          <w:rFonts w:ascii="Arial" w:hAnsi="Arial" w:cs="Arial"/>
          <w:sz w:val="24"/>
          <w:szCs w:val="24"/>
        </w:rPr>
        <w:t xml:space="preserve">г.   </w:t>
      </w:r>
    </w:p>
    <w:p w:rsidR="009650D7" w:rsidRPr="00235DAB" w:rsidRDefault="009650D7" w:rsidP="00FC1823">
      <w:pPr>
        <w:tabs>
          <w:tab w:val="left" w:pos="363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1.2. Учредителем Учреждения является администрация Семёновского сельского поселения Калачеевского муниципального района Воронежской области – далее по тексту Учредитель. В своей деятельности Учреждение руководствуется Конституцией РФ, федеральными законами, иными федеральными правовыми актами, областными законами, а также правовыми актами муниципального района, Учредителя, принятыми в рамках его компетенции, и настоящим Уставом.</w:t>
      </w:r>
    </w:p>
    <w:p w:rsidR="009650D7" w:rsidRPr="00235DAB" w:rsidRDefault="009650D7" w:rsidP="00FC1823">
      <w:pPr>
        <w:tabs>
          <w:tab w:val="left" w:pos="4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 xml:space="preserve">1.3. Наименование Учреждения: </w:t>
      </w:r>
    </w:p>
    <w:p w:rsidR="009650D7" w:rsidRPr="00235DAB" w:rsidRDefault="009650D7" w:rsidP="00FC1823">
      <w:pPr>
        <w:tabs>
          <w:tab w:val="left" w:pos="4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 xml:space="preserve">- полное – Муниципальное казенное учреждение «Семёновский культурно - досуговый центр»; </w:t>
      </w:r>
    </w:p>
    <w:p w:rsidR="009650D7" w:rsidRPr="00235DAB" w:rsidRDefault="009650D7" w:rsidP="00FC1823">
      <w:pPr>
        <w:tabs>
          <w:tab w:val="left" w:pos="4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- сокращённое – МКУ «Семёновский КДЦ».</w:t>
      </w:r>
    </w:p>
    <w:p w:rsidR="009650D7" w:rsidRPr="00235DAB" w:rsidRDefault="009650D7" w:rsidP="00FC1823">
      <w:pPr>
        <w:tabs>
          <w:tab w:val="left" w:pos="4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 xml:space="preserve">1.4.   </w:t>
      </w:r>
      <w:proofErr w:type="gramStart"/>
      <w:r w:rsidRPr="00235DAB">
        <w:rPr>
          <w:rFonts w:ascii="Arial" w:hAnsi="Arial" w:cs="Arial"/>
          <w:sz w:val="24"/>
          <w:szCs w:val="24"/>
        </w:rPr>
        <w:t>Юридический адрес (местонахождение): 397623</w:t>
      </w:r>
      <w:r w:rsidR="00FC1823">
        <w:rPr>
          <w:rFonts w:ascii="Arial" w:hAnsi="Arial" w:cs="Arial"/>
          <w:sz w:val="24"/>
          <w:szCs w:val="24"/>
        </w:rPr>
        <w:t>,</w:t>
      </w:r>
      <w:r w:rsidRPr="00235DAB">
        <w:rPr>
          <w:rFonts w:ascii="Arial" w:hAnsi="Arial" w:cs="Arial"/>
          <w:sz w:val="24"/>
          <w:szCs w:val="24"/>
        </w:rPr>
        <w:t xml:space="preserve"> Воронежская область, Калачеевский район, с. </w:t>
      </w:r>
      <w:proofErr w:type="spellStart"/>
      <w:r w:rsidRPr="00235DAB">
        <w:rPr>
          <w:rFonts w:ascii="Arial" w:hAnsi="Arial" w:cs="Arial"/>
          <w:sz w:val="24"/>
          <w:szCs w:val="24"/>
        </w:rPr>
        <w:t>Семёновка</w:t>
      </w:r>
      <w:proofErr w:type="spellEnd"/>
      <w:r w:rsidRPr="00235DAB">
        <w:rPr>
          <w:rFonts w:ascii="Arial" w:hAnsi="Arial" w:cs="Arial"/>
          <w:sz w:val="24"/>
          <w:szCs w:val="24"/>
        </w:rPr>
        <w:t>, ул.</w:t>
      </w:r>
      <w:r w:rsidR="00FC1823">
        <w:rPr>
          <w:rFonts w:ascii="Arial" w:hAnsi="Arial" w:cs="Arial"/>
          <w:sz w:val="24"/>
          <w:szCs w:val="24"/>
        </w:rPr>
        <w:t xml:space="preserve"> </w:t>
      </w:r>
      <w:r w:rsidRPr="00235DAB">
        <w:rPr>
          <w:rFonts w:ascii="Arial" w:hAnsi="Arial" w:cs="Arial"/>
          <w:sz w:val="24"/>
          <w:szCs w:val="24"/>
        </w:rPr>
        <w:t>Ленина,</w:t>
      </w:r>
      <w:r w:rsidR="00FC1823">
        <w:rPr>
          <w:rFonts w:ascii="Arial" w:hAnsi="Arial" w:cs="Arial"/>
          <w:sz w:val="24"/>
          <w:szCs w:val="24"/>
        </w:rPr>
        <w:t xml:space="preserve"> </w:t>
      </w:r>
      <w:r w:rsidRPr="00235DAB">
        <w:rPr>
          <w:rFonts w:ascii="Arial" w:hAnsi="Arial" w:cs="Arial"/>
          <w:sz w:val="24"/>
          <w:szCs w:val="24"/>
        </w:rPr>
        <w:t>45.</w:t>
      </w:r>
      <w:proofErr w:type="gramEnd"/>
    </w:p>
    <w:p w:rsidR="009650D7" w:rsidRPr="00235DAB" w:rsidRDefault="009650D7" w:rsidP="0007437F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1.5. Учреждение пользуется всеми налоговыми льготами, предусмотренными</w:t>
      </w:r>
    </w:p>
    <w:p w:rsidR="009650D7" w:rsidRPr="00235DAB" w:rsidRDefault="009650D7" w:rsidP="0007437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законодательством РФ.</w:t>
      </w:r>
    </w:p>
    <w:p w:rsidR="009650D7" w:rsidRPr="00235DAB" w:rsidRDefault="009650D7" w:rsidP="00FC1823">
      <w:pPr>
        <w:tabs>
          <w:tab w:val="left" w:pos="4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1.6. Учреждение является юридическим лицом, в соответствии с направлениями</w:t>
      </w:r>
      <w:r w:rsidR="00FC1823">
        <w:rPr>
          <w:rFonts w:ascii="Arial" w:hAnsi="Arial" w:cs="Arial"/>
          <w:sz w:val="24"/>
          <w:szCs w:val="24"/>
        </w:rPr>
        <w:t xml:space="preserve"> </w:t>
      </w:r>
      <w:r w:rsidRPr="00235DAB">
        <w:rPr>
          <w:rFonts w:ascii="Arial" w:hAnsi="Arial" w:cs="Arial"/>
          <w:sz w:val="24"/>
          <w:szCs w:val="24"/>
        </w:rPr>
        <w:t xml:space="preserve">по основной деятельности может от своего имени приобретать и осуществлять имущественные права, </w:t>
      </w:r>
      <w:proofErr w:type="gramStart"/>
      <w:r w:rsidRPr="00235DAB">
        <w:rPr>
          <w:rFonts w:ascii="Arial" w:hAnsi="Arial" w:cs="Arial"/>
          <w:sz w:val="24"/>
          <w:szCs w:val="24"/>
        </w:rPr>
        <w:t>нести обязанности</w:t>
      </w:r>
      <w:proofErr w:type="gramEnd"/>
      <w:r w:rsidRPr="00235DAB">
        <w:rPr>
          <w:rFonts w:ascii="Arial" w:hAnsi="Arial" w:cs="Arial"/>
          <w:sz w:val="24"/>
          <w:szCs w:val="24"/>
        </w:rPr>
        <w:t>, быть истцом и ответчиком в суде, имеет в</w:t>
      </w:r>
      <w:r w:rsidR="00FC1823">
        <w:rPr>
          <w:rFonts w:ascii="Arial" w:hAnsi="Arial" w:cs="Arial"/>
          <w:sz w:val="24"/>
          <w:szCs w:val="24"/>
        </w:rPr>
        <w:t xml:space="preserve"> </w:t>
      </w:r>
      <w:r w:rsidRPr="00235DAB">
        <w:rPr>
          <w:rFonts w:ascii="Arial" w:hAnsi="Arial" w:cs="Arial"/>
          <w:sz w:val="24"/>
          <w:szCs w:val="24"/>
        </w:rPr>
        <w:t>оперативном управлении обособленное имущество, самостоятельный баланс, печать и штампы с полным наименование</w:t>
      </w:r>
      <w:r w:rsidR="00FC1823">
        <w:rPr>
          <w:rFonts w:ascii="Arial" w:hAnsi="Arial" w:cs="Arial"/>
          <w:sz w:val="24"/>
          <w:szCs w:val="24"/>
        </w:rPr>
        <w:t>м</w:t>
      </w:r>
      <w:r w:rsidRPr="00235DAB">
        <w:rPr>
          <w:rFonts w:ascii="Arial" w:hAnsi="Arial" w:cs="Arial"/>
          <w:sz w:val="24"/>
          <w:szCs w:val="24"/>
        </w:rPr>
        <w:t xml:space="preserve">  Учреждения. </w:t>
      </w:r>
    </w:p>
    <w:p w:rsidR="009650D7" w:rsidRPr="00235DAB" w:rsidRDefault="009650D7" w:rsidP="00FC1823">
      <w:pPr>
        <w:tabs>
          <w:tab w:val="left" w:pos="480"/>
        </w:tabs>
        <w:spacing w:after="240"/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1.7.   Учреждение является некоммерческой организацией и финансируется за счёт</w:t>
      </w:r>
      <w:r w:rsidR="00FC1823">
        <w:rPr>
          <w:rFonts w:ascii="Arial" w:hAnsi="Arial" w:cs="Arial"/>
          <w:sz w:val="24"/>
          <w:szCs w:val="24"/>
        </w:rPr>
        <w:t xml:space="preserve"> </w:t>
      </w:r>
      <w:r w:rsidRPr="00235DAB">
        <w:rPr>
          <w:rFonts w:ascii="Arial" w:hAnsi="Arial" w:cs="Arial"/>
          <w:sz w:val="24"/>
          <w:szCs w:val="24"/>
        </w:rPr>
        <w:t>бюджетных средств Семёновского сельского поселения, имеет годовую смету расходов, штатное расписание, утверждаемое руководителем Учреждения по согласованию с главой администрации Семёновского сельского поселения и  отделом по культуре администрации Калачеевского муниципального района в пределах выделенных</w:t>
      </w:r>
      <w:r w:rsidR="00FC1823">
        <w:rPr>
          <w:rFonts w:ascii="Arial" w:hAnsi="Arial" w:cs="Arial"/>
          <w:sz w:val="24"/>
          <w:szCs w:val="24"/>
        </w:rPr>
        <w:t xml:space="preserve"> </w:t>
      </w:r>
      <w:r w:rsidRPr="00235DAB">
        <w:rPr>
          <w:rFonts w:ascii="Arial" w:hAnsi="Arial" w:cs="Arial"/>
          <w:sz w:val="24"/>
          <w:szCs w:val="24"/>
        </w:rPr>
        <w:t>ассигнований и доходов от собственной деятельности.</w:t>
      </w:r>
    </w:p>
    <w:p w:rsidR="009650D7" w:rsidRPr="00235DAB" w:rsidRDefault="00FC1823" w:rsidP="00FC1823">
      <w:pPr>
        <w:tabs>
          <w:tab w:val="left" w:pos="480"/>
        </w:tabs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650D7" w:rsidRPr="00235DAB">
        <w:rPr>
          <w:rFonts w:ascii="Arial" w:hAnsi="Arial" w:cs="Arial"/>
          <w:sz w:val="24"/>
          <w:szCs w:val="24"/>
        </w:rPr>
        <w:t xml:space="preserve"> Цели и виды деятельности</w:t>
      </w:r>
    </w:p>
    <w:p w:rsidR="009650D7" w:rsidRPr="00235DAB" w:rsidRDefault="009650D7" w:rsidP="0007437F">
      <w:pPr>
        <w:tabs>
          <w:tab w:val="left" w:pos="4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2.1. Основными целями деятельности Учреждения является:</w:t>
      </w:r>
    </w:p>
    <w:p w:rsidR="009650D7" w:rsidRPr="00235DAB" w:rsidRDefault="009650D7" w:rsidP="009650D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иной самодеятельной творческой инициативы и социально – культурной активности населения, организации его досуга и отдыха;</w:t>
      </w:r>
    </w:p>
    <w:p w:rsidR="009650D7" w:rsidRPr="00235DAB" w:rsidRDefault="009650D7" w:rsidP="009650D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объединение работников культуры в единый коллектив, что позволяет организовать культурную деятельность на более высоком уровне;</w:t>
      </w:r>
    </w:p>
    <w:p w:rsidR="009650D7" w:rsidRPr="00235DAB" w:rsidRDefault="009650D7" w:rsidP="009650D7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расширение сферы услуг, оказываемых населению;</w:t>
      </w:r>
    </w:p>
    <w:p w:rsidR="009650D7" w:rsidRPr="00235DAB" w:rsidRDefault="009650D7" w:rsidP="009650D7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населения;</w:t>
      </w:r>
    </w:p>
    <w:p w:rsidR="009650D7" w:rsidRPr="00235DAB" w:rsidRDefault="009650D7" w:rsidP="009650D7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формирования общей культуры детей: информационными ресурсами; содействие их самообразованию и самовоспитанию;</w:t>
      </w:r>
    </w:p>
    <w:p w:rsidR="009650D7" w:rsidRPr="00235DAB" w:rsidRDefault="009650D7" w:rsidP="009650D7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создание комфортных условий для отдыха населения.</w:t>
      </w:r>
    </w:p>
    <w:p w:rsidR="009650D7" w:rsidRPr="00235DAB" w:rsidRDefault="009650D7" w:rsidP="009650D7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</w:r>
    </w:p>
    <w:p w:rsidR="009650D7" w:rsidRPr="00235DAB" w:rsidRDefault="009650D7" w:rsidP="009650D7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</w:p>
    <w:p w:rsidR="009650D7" w:rsidRPr="00235DAB" w:rsidRDefault="009650D7" w:rsidP="0007437F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lastRenderedPageBreak/>
        <w:t>2.2. Виды деятельности:</w:t>
      </w:r>
    </w:p>
    <w:p w:rsidR="009650D7" w:rsidRPr="00235DAB" w:rsidRDefault="009650D7" w:rsidP="009650D7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создание и организация работы коллективов; студий и кружков любительского художественного творчества, любительских театров, любительских объединений и клубов по интересам, других клубных формирований;</w:t>
      </w:r>
    </w:p>
    <w:p w:rsidR="009650D7" w:rsidRPr="00235DAB" w:rsidRDefault="009650D7" w:rsidP="009650D7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9650D7" w:rsidRPr="00235DAB" w:rsidRDefault="009650D7" w:rsidP="009650D7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 xml:space="preserve">- проведение концертов, других театрально зрелищных и выставочных мероприятий, в </w:t>
      </w:r>
      <w:proofErr w:type="spellStart"/>
      <w:r w:rsidRPr="00235DAB">
        <w:rPr>
          <w:rFonts w:ascii="Arial" w:hAnsi="Arial" w:cs="Arial"/>
          <w:sz w:val="24"/>
          <w:szCs w:val="24"/>
        </w:rPr>
        <w:t>т.ч</w:t>
      </w:r>
      <w:proofErr w:type="spellEnd"/>
      <w:r w:rsidRPr="00235DAB">
        <w:rPr>
          <w:rFonts w:ascii="Arial" w:hAnsi="Arial" w:cs="Arial"/>
          <w:sz w:val="24"/>
          <w:szCs w:val="24"/>
        </w:rPr>
        <w:t>. с участием профессиональных коллективов, исполнителей и авторов;</w:t>
      </w:r>
    </w:p>
    <w:p w:rsidR="009650D7" w:rsidRPr="00235DAB" w:rsidRDefault="009650D7" w:rsidP="009650D7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демонстрация кинофильмов и видеопрограмм;</w:t>
      </w:r>
    </w:p>
    <w:p w:rsidR="009650D7" w:rsidRPr="00235DAB" w:rsidRDefault="009650D7" w:rsidP="009650D7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проведение массовых театрализованных праздников и представлений, народных гуляний в соответствии с региональными и местными обычаями и традициями;</w:t>
      </w:r>
    </w:p>
    <w:p w:rsidR="009650D7" w:rsidRPr="00235DAB" w:rsidRDefault="009650D7" w:rsidP="009650D7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 xml:space="preserve">- организация досуга различных групп населения, в </w:t>
      </w:r>
      <w:proofErr w:type="spellStart"/>
      <w:r w:rsidRPr="00235DAB">
        <w:rPr>
          <w:rFonts w:ascii="Arial" w:hAnsi="Arial" w:cs="Arial"/>
          <w:sz w:val="24"/>
          <w:szCs w:val="24"/>
        </w:rPr>
        <w:t>т.ч</w:t>
      </w:r>
      <w:proofErr w:type="spellEnd"/>
      <w:r w:rsidRPr="00235DAB">
        <w:rPr>
          <w:rFonts w:ascii="Arial" w:hAnsi="Arial" w:cs="Arial"/>
          <w:sz w:val="24"/>
          <w:szCs w:val="24"/>
        </w:rPr>
        <w:t>. проведения вечеров отдыха и танцев, дискотек, молодёжных балов, детских утренников, игровых и других культурно – развлекательных программ;</w:t>
      </w:r>
    </w:p>
    <w:p w:rsidR="009650D7" w:rsidRPr="00235DAB" w:rsidRDefault="009650D7" w:rsidP="009650D7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формирование краеведческого фонда;</w:t>
      </w:r>
    </w:p>
    <w:p w:rsidR="009650D7" w:rsidRPr="00235DAB" w:rsidRDefault="009650D7" w:rsidP="009650D7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участвует в процессах информатизации;</w:t>
      </w:r>
    </w:p>
    <w:p w:rsidR="009650D7" w:rsidRPr="00235DAB" w:rsidRDefault="009650D7" w:rsidP="009650D7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обеспечивает выход в информационные компьютерные сети, участвует в создании и развитии региональных информационных систем и сетей;</w:t>
      </w:r>
    </w:p>
    <w:p w:rsidR="009650D7" w:rsidRPr="00235DAB" w:rsidRDefault="009650D7" w:rsidP="009650D7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участвует в муниципальных программах различной направленности;</w:t>
      </w:r>
    </w:p>
    <w:p w:rsidR="009650D7" w:rsidRPr="00235DAB" w:rsidRDefault="009650D7" w:rsidP="009650D7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взаимодействует с органами местного самоуправления, другими учреждениями культуры, образовательными учреждениями, Русской православной церковью (РПЦ), общественными и иными организациями способствует становлению местного самоуправления в поселении;</w:t>
      </w:r>
    </w:p>
    <w:p w:rsidR="009650D7" w:rsidRPr="00235DAB" w:rsidRDefault="009650D7" w:rsidP="009650D7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обеспечивает социальное развитие коллектива Учреждения, реализацию его творческого потенциала.</w:t>
      </w:r>
    </w:p>
    <w:p w:rsidR="009650D7" w:rsidRPr="00235DAB" w:rsidRDefault="009650D7" w:rsidP="009650D7">
      <w:pPr>
        <w:tabs>
          <w:tab w:val="left" w:pos="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организует рекламу Учреждения, информирует население о своей деятельности, отчитывается перед ним о работе.</w:t>
      </w:r>
    </w:p>
    <w:p w:rsidR="009650D7" w:rsidRPr="00235DAB" w:rsidRDefault="009650D7" w:rsidP="0007437F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2.3. Учреждение в соответствии с законом имеет право осуществлять приносящую доходы деятельность:</w:t>
      </w:r>
    </w:p>
    <w:p w:rsidR="009650D7" w:rsidRPr="00235DAB" w:rsidRDefault="009650D7" w:rsidP="009650D7">
      <w:pPr>
        <w:tabs>
          <w:tab w:val="left" w:pos="4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проведение дискотек;</w:t>
      </w:r>
    </w:p>
    <w:p w:rsidR="009650D7" w:rsidRPr="00235DAB" w:rsidRDefault="009650D7" w:rsidP="009650D7">
      <w:pPr>
        <w:tabs>
          <w:tab w:val="left" w:pos="4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организация концертов;</w:t>
      </w:r>
    </w:p>
    <w:p w:rsidR="009650D7" w:rsidRPr="00235DAB" w:rsidRDefault="009650D7" w:rsidP="009650D7">
      <w:pPr>
        <w:tabs>
          <w:tab w:val="left" w:pos="4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организация платных кружков и студий, художественных мастерских;</w:t>
      </w:r>
    </w:p>
    <w:p w:rsidR="009650D7" w:rsidRPr="00235DAB" w:rsidRDefault="009650D7" w:rsidP="009650D7">
      <w:pPr>
        <w:tabs>
          <w:tab w:val="left" w:pos="0"/>
        </w:tabs>
        <w:ind w:firstLine="48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- составление сценариев для частных лиц и организаций.</w:t>
      </w:r>
    </w:p>
    <w:p w:rsidR="009650D7" w:rsidRPr="00235DAB" w:rsidRDefault="009650D7" w:rsidP="005F3249">
      <w:pPr>
        <w:tabs>
          <w:tab w:val="left" w:pos="0"/>
        </w:tabs>
        <w:spacing w:after="240"/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2.4. Учредитель или орган, зарегистрировавший Учреждение, вправе приостановить деятельность, приносящую доходы, если она наносит ущерб основной уставной деятельности, до решения суда по этому вопросу.</w:t>
      </w:r>
    </w:p>
    <w:p w:rsidR="009650D7" w:rsidRPr="00235DAB" w:rsidRDefault="009650D7" w:rsidP="005F3249">
      <w:pPr>
        <w:tabs>
          <w:tab w:val="left" w:pos="-120"/>
        </w:tabs>
        <w:spacing w:after="240"/>
        <w:ind w:firstLine="360"/>
        <w:jc w:val="center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3. Имущество и средства Учреждения</w:t>
      </w:r>
    </w:p>
    <w:p w:rsidR="009650D7" w:rsidRPr="00235DAB" w:rsidRDefault="009650D7" w:rsidP="005F3249">
      <w:pPr>
        <w:tabs>
          <w:tab w:val="left" w:pos="-1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3.1. Учреждение использует имущество и денежные средства для достижения целей, определённых Уставом.</w:t>
      </w:r>
    </w:p>
    <w:p w:rsidR="009650D7" w:rsidRPr="00235DAB" w:rsidRDefault="009650D7" w:rsidP="005F3249">
      <w:pPr>
        <w:tabs>
          <w:tab w:val="left" w:pos="-1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3.2. Имущество Учреждения находится в муниципальной собственности Семёновского сельского поселения, является неделимым и не может быть распределено по вкладам (долям, паям). Учреждение в пределах, установленных законодательством РФ, настоящим Уставом и договором передачи муниципального имущества на праве оперативного управления, самостоятельно владеет, пользуется и распоряжается имуществом.</w:t>
      </w:r>
    </w:p>
    <w:p w:rsidR="009650D7" w:rsidRPr="00235DAB" w:rsidRDefault="009650D7" w:rsidP="005F3249">
      <w:pPr>
        <w:tabs>
          <w:tab w:val="left" w:pos="-1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3.3. Имущество Учреждения закрепляется за ним на правах оперативного управления администрацией Семёновского сельского поселения согласно перечню имущества и баланса учреждения на дату заключения договора о передаче муниципального имущества.</w:t>
      </w:r>
    </w:p>
    <w:p w:rsidR="009650D7" w:rsidRPr="00235DAB" w:rsidRDefault="009650D7" w:rsidP="005F3249">
      <w:pPr>
        <w:tabs>
          <w:tab w:val="left" w:pos="-120"/>
        </w:tabs>
        <w:spacing w:after="240"/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lastRenderedPageBreak/>
        <w:t>3.4. Учреждение не вправе без согласия администрации поселения отчуждать или другим образом распоряжаться закреплённым за ним имуществом и имуществом, приобретённым за счёт средств выделяемых ему по смете.</w:t>
      </w:r>
    </w:p>
    <w:p w:rsidR="009650D7" w:rsidRPr="00235DAB" w:rsidRDefault="009650D7" w:rsidP="005F3249">
      <w:pPr>
        <w:tabs>
          <w:tab w:val="left" w:pos="-120"/>
        </w:tabs>
        <w:spacing w:after="240"/>
        <w:ind w:firstLine="600"/>
        <w:jc w:val="center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4. Права и обязанности Учреждения</w:t>
      </w:r>
    </w:p>
    <w:p w:rsidR="009650D7" w:rsidRPr="00235DAB" w:rsidRDefault="009650D7" w:rsidP="005F3249">
      <w:pPr>
        <w:tabs>
          <w:tab w:val="left" w:pos="-1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4.1. Учреждение имеет право:</w:t>
      </w:r>
    </w:p>
    <w:p w:rsidR="009650D7" w:rsidRPr="00235DAB" w:rsidRDefault="009650D7" w:rsidP="009650D7">
      <w:pPr>
        <w:tabs>
          <w:tab w:val="left" w:pos="-120"/>
        </w:tabs>
        <w:ind w:firstLine="48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 xml:space="preserve">- создавать  структурные подразделения только с разрешения Учредителя.   </w:t>
      </w:r>
    </w:p>
    <w:p w:rsidR="009650D7" w:rsidRPr="00235DAB" w:rsidRDefault="009650D7" w:rsidP="00E6508A">
      <w:pPr>
        <w:tabs>
          <w:tab w:val="left" w:pos="-1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Учреждение включает в себя:</w:t>
      </w:r>
    </w:p>
    <w:p w:rsidR="009650D7" w:rsidRPr="00235DAB" w:rsidRDefault="009650D7" w:rsidP="00E6508A">
      <w:pPr>
        <w:tabs>
          <w:tab w:val="left" w:pos="-12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1.</w:t>
      </w:r>
      <w:r w:rsidRPr="00235DAB">
        <w:rPr>
          <w:rFonts w:ascii="Arial" w:hAnsi="Arial" w:cs="Arial"/>
          <w:sz w:val="24"/>
          <w:szCs w:val="24"/>
        </w:rPr>
        <w:tab/>
        <w:t>Базовый Семёновский сельский Дом к</w:t>
      </w:r>
      <w:r w:rsidR="00E6508A">
        <w:rPr>
          <w:rFonts w:ascii="Arial" w:hAnsi="Arial" w:cs="Arial"/>
          <w:sz w:val="24"/>
          <w:szCs w:val="24"/>
        </w:rPr>
        <w:t>ультуры МКУ «Семёновский КДЦ» -</w:t>
      </w:r>
      <w:r w:rsidRPr="00235D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5DAB">
        <w:rPr>
          <w:rFonts w:ascii="Arial" w:hAnsi="Arial" w:cs="Arial"/>
          <w:sz w:val="24"/>
          <w:szCs w:val="24"/>
        </w:rPr>
        <w:t>с</w:t>
      </w:r>
      <w:proofErr w:type="gramEnd"/>
      <w:r w:rsidRPr="00235DA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35DAB">
        <w:rPr>
          <w:rFonts w:ascii="Arial" w:hAnsi="Arial" w:cs="Arial"/>
          <w:sz w:val="24"/>
          <w:szCs w:val="24"/>
        </w:rPr>
        <w:t>Семёновка</w:t>
      </w:r>
      <w:proofErr w:type="spellEnd"/>
      <w:proofErr w:type="gramEnd"/>
      <w:r w:rsidRPr="00235DAB">
        <w:rPr>
          <w:rFonts w:ascii="Arial" w:hAnsi="Arial" w:cs="Arial"/>
          <w:sz w:val="24"/>
          <w:szCs w:val="24"/>
        </w:rPr>
        <w:t>, Калачеевского района, Воронежской области, ул.</w:t>
      </w:r>
      <w:r w:rsidR="00E6508A">
        <w:rPr>
          <w:rFonts w:ascii="Arial" w:hAnsi="Arial" w:cs="Arial"/>
          <w:sz w:val="24"/>
          <w:szCs w:val="24"/>
        </w:rPr>
        <w:t xml:space="preserve"> </w:t>
      </w:r>
      <w:r w:rsidRPr="00235DAB">
        <w:rPr>
          <w:rFonts w:ascii="Arial" w:hAnsi="Arial" w:cs="Arial"/>
          <w:sz w:val="24"/>
          <w:szCs w:val="24"/>
        </w:rPr>
        <w:t>Ленина, 45.</w:t>
      </w:r>
    </w:p>
    <w:p w:rsidR="009650D7" w:rsidRPr="00235DAB" w:rsidRDefault="009650D7" w:rsidP="00E6508A">
      <w:pPr>
        <w:tabs>
          <w:tab w:val="left" w:pos="-12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2.</w:t>
      </w:r>
      <w:r w:rsidRPr="00235DAB">
        <w:rPr>
          <w:rFonts w:ascii="Arial" w:hAnsi="Arial" w:cs="Arial"/>
          <w:sz w:val="24"/>
          <w:szCs w:val="24"/>
        </w:rPr>
        <w:tab/>
      </w:r>
      <w:proofErr w:type="spellStart"/>
      <w:r w:rsidRPr="00235DAB">
        <w:rPr>
          <w:rFonts w:ascii="Arial" w:hAnsi="Arial" w:cs="Arial"/>
          <w:sz w:val="24"/>
          <w:szCs w:val="24"/>
        </w:rPr>
        <w:t>Пироговский</w:t>
      </w:r>
      <w:proofErr w:type="spellEnd"/>
      <w:r w:rsidRPr="00235DAB">
        <w:rPr>
          <w:rFonts w:ascii="Arial" w:hAnsi="Arial" w:cs="Arial"/>
          <w:sz w:val="24"/>
          <w:szCs w:val="24"/>
        </w:rPr>
        <w:t xml:space="preserve"> сельский Дом культуры – структурное подразделение МКУ «Семёновский КДЦ» - с. Пирогово, Калачеевского района, Воронежской области, ул.</w:t>
      </w:r>
      <w:r w:rsidR="00E6508A">
        <w:rPr>
          <w:rFonts w:ascii="Arial" w:hAnsi="Arial" w:cs="Arial"/>
          <w:sz w:val="24"/>
          <w:szCs w:val="24"/>
        </w:rPr>
        <w:t xml:space="preserve"> </w:t>
      </w:r>
      <w:r w:rsidRPr="00235DAB">
        <w:rPr>
          <w:rFonts w:ascii="Arial" w:hAnsi="Arial" w:cs="Arial"/>
          <w:sz w:val="24"/>
          <w:szCs w:val="24"/>
        </w:rPr>
        <w:t xml:space="preserve">Красный </w:t>
      </w:r>
      <w:r w:rsidR="00E6508A">
        <w:rPr>
          <w:rFonts w:ascii="Arial" w:hAnsi="Arial" w:cs="Arial"/>
          <w:sz w:val="24"/>
          <w:szCs w:val="24"/>
        </w:rPr>
        <w:t>Ф</w:t>
      </w:r>
      <w:r w:rsidRPr="00235DAB">
        <w:rPr>
          <w:rFonts w:ascii="Arial" w:hAnsi="Arial" w:cs="Arial"/>
          <w:sz w:val="24"/>
          <w:szCs w:val="24"/>
        </w:rPr>
        <w:t>лот, 30.</w:t>
      </w:r>
    </w:p>
    <w:p w:rsidR="009650D7" w:rsidRPr="00235DAB" w:rsidRDefault="009650D7" w:rsidP="00E6508A">
      <w:pPr>
        <w:tabs>
          <w:tab w:val="left" w:pos="-1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Структурные подразделения не являются юридическими лицами и действуют в соответствии с Положением о них. Положения о структурных подразделениях утверждаются в установленном законодательством порядке:</w:t>
      </w:r>
    </w:p>
    <w:p w:rsidR="009650D7" w:rsidRPr="00235DAB" w:rsidRDefault="009650D7" w:rsidP="009650D7">
      <w:pPr>
        <w:tabs>
          <w:tab w:val="left" w:pos="-12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планировать и осуществлять свою деятельность исходя из Уставных целей, заданий Учредителя, в пределах видов деятельности, предусмотренных Уставом;</w:t>
      </w:r>
    </w:p>
    <w:p w:rsidR="009650D7" w:rsidRPr="00235DAB" w:rsidRDefault="009650D7" w:rsidP="009650D7">
      <w:pPr>
        <w:tabs>
          <w:tab w:val="left" w:pos="-12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реализовывать работы и услуги, оказываемые юридическим и физическим лицам, по установленным действующим законодательством ценам и тарифам;</w:t>
      </w:r>
    </w:p>
    <w:p w:rsidR="009650D7" w:rsidRPr="00235DAB" w:rsidRDefault="009650D7" w:rsidP="009650D7">
      <w:pPr>
        <w:tabs>
          <w:tab w:val="left" w:pos="-12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определять структуру, штаты, нормы, Условия оплаты труда работников Учреждения в соответствии с действующим законодательством, заданиями Учредителя и в пределах финансовых средств, выделенных на эти цели;</w:t>
      </w:r>
    </w:p>
    <w:p w:rsidR="009650D7" w:rsidRPr="00235DAB" w:rsidRDefault="009650D7" w:rsidP="009650D7">
      <w:pPr>
        <w:tabs>
          <w:tab w:val="left" w:pos="-12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создавать с согласия Учредителя новые структурные подразделения (филиалы, секторы), необходимые для достижения уставных целей.</w:t>
      </w:r>
    </w:p>
    <w:p w:rsidR="009650D7" w:rsidRPr="00235DAB" w:rsidRDefault="009650D7" w:rsidP="00E6508A">
      <w:pPr>
        <w:tabs>
          <w:tab w:val="left" w:pos="-1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4.2. Учреждение обязано:</w:t>
      </w:r>
    </w:p>
    <w:p w:rsidR="009650D7" w:rsidRPr="00235DAB" w:rsidRDefault="009650D7" w:rsidP="009650D7">
      <w:pPr>
        <w:tabs>
          <w:tab w:val="left" w:pos="-12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осуществлять деятельность в соответствии с действующим законодательством и Уставом;</w:t>
      </w:r>
    </w:p>
    <w:p w:rsidR="009650D7" w:rsidRPr="00235DAB" w:rsidRDefault="009650D7" w:rsidP="009650D7">
      <w:pPr>
        <w:tabs>
          <w:tab w:val="left" w:pos="-12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использовать по назначению переданное Учреждению имущество и обеспечить его сохранность;</w:t>
      </w:r>
    </w:p>
    <w:p w:rsidR="009650D7" w:rsidRPr="00235DAB" w:rsidRDefault="009650D7" w:rsidP="009650D7">
      <w:pPr>
        <w:tabs>
          <w:tab w:val="left" w:pos="-12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предоставлять на рассмотрение и утверждение учредителю и отделу по культуре администрации  Калачеевского муниципального района планово – отчётную документацию;</w:t>
      </w:r>
    </w:p>
    <w:p w:rsidR="009650D7" w:rsidRPr="00235DAB" w:rsidRDefault="009650D7" w:rsidP="009650D7">
      <w:pPr>
        <w:tabs>
          <w:tab w:val="left" w:pos="-12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 xml:space="preserve">- осуществлять оперативный бухгалтерский учёт результатов производственной и иной деятельности, вести статистическую и бухгалтерскую отчётность, </w:t>
      </w:r>
      <w:proofErr w:type="gramStart"/>
      <w:r w:rsidRPr="00235DAB">
        <w:rPr>
          <w:rFonts w:ascii="Arial" w:hAnsi="Arial" w:cs="Arial"/>
          <w:sz w:val="24"/>
          <w:szCs w:val="24"/>
        </w:rPr>
        <w:t>отчитываться о результатах</w:t>
      </w:r>
      <w:proofErr w:type="gramEnd"/>
      <w:r w:rsidRPr="00235DAB">
        <w:rPr>
          <w:rFonts w:ascii="Arial" w:hAnsi="Arial" w:cs="Arial"/>
          <w:sz w:val="24"/>
          <w:szCs w:val="24"/>
        </w:rPr>
        <w:t xml:space="preserve"> деятельности в порядке и сроки, установленные законодательством;</w:t>
      </w:r>
    </w:p>
    <w:p w:rsidR="009650D7" w:rsidRPr="00235DAB" w:rsidRDefault="009650D7" w:rsidP="009650D7">
      <w:pPr>
        <w:tabs>
          <w:tab w:val="left" w:pos="-12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обеспечивать условия для осуществления контроля и проведения проверок деятельности Учреждения отделу по культуре администрации Калачеевского муниципального района, налоговым, финансовым органам, уполномоченным лицам в пределах их компетенции;</w:t>
      </w:r>
    </w:p>
    <w:p w:rsidR="009650D7" w:rsidRPr="00235DAB" w:rsidRDefault="009650D7" w:rsidP="009650D7">
      <w:pPr>
        <w:tabs>
          <w:tab w:val="left" w:pos="-120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составлять бюджетную заявку; порядок, состав, сроки подготовки. Согласования и утверждения бюджетной заявки определяются действующими нормативно – правовыми актами Учредителя;</w:t>
      </w:r>
    </w:p>
    <w:p w:rsidR="009650D7" w:rsidRPr="00235DAB" w:rsidRDefault="009650D7" w:rsidP="00F1548A">
      <w:pPr>
        <w:tabs>
          <w:tab w:val="left" w:pos="-120"/>
        </w:tabs>
        <w:spacing w:after="240"/>
        <w:ind w:firstLine="360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ab/>
        <w:t>- осуществлять мероприятия по гражданской обороне и мобилизационной подготовке в соответствии с действующим законодательством.</w:t>
      </w:r>
    </w:p>
    <w:p w:rsidR="009650D7" w:rsidRPr="00F1548A" w:rsidRDefault="009650D7" w:rsidP="00F1548A">
      <w:pPr>
        <w:pStyle w:val="ab"/>
        <w:widowControl/>
        <w:numPr>
          <w:ilvl w:val="0"/>
          <w:numId w:val="3"/>
        </w:numPr>
        <w:tabs>
          <w:tab w:val="left" w:pos="-120"/>
        </w:tabs>
        <w:autoSpaceDE/>
        <w:autoSpaceDN/>
        <w:adjustRightInd/>
        <w:spacing w:after="240"/>
        <w:jc w:val="center"/>
        <w:rPr>
          <w:rFonts w:ascii="Arial" w:hAnsi="Arial" w:cs="Arial"/>
          <w:sz w:val="24"/>
          <w:szCs w:val="24"/>
        </w:rPr>
      </w:pPr>
      <w:r w:rsidRPr="00F1548A">
        <w:rPr>
          <w:rFonts w:ascii="Arial" w:hAnsi="Arial" w:cs="Arial"/>
          <w:sz w:val="24"/>
          <w:szCs w:val="24"/>
        </w:rPr>
        <w:t>Управление учреждением</w:t>
      </w:r>
    </w:p>
    <w:p w:rsidR="009650D7" w:rsidRPr="00235DAB" w:rsidRDefault="009650D7" w:rsidP="00F1548A">
      <w:pPr>
        <w:tabs>
          <w:tab w:val="left" w:pos="-1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5.1. Учреждение возглавляет директор, назначаемый на должность и освобождаемый от должности в порядке, установленном федеральными законами, нормативно – правовыми актами Учредителя, а также в соответствии с условиями заключённого с Директором трудового договора.</w:t>
      </w:r>
    </w:p>
    <w:p w:rsidR="009650D7" w:rsidRPr="00235DAB" w:rsidRDefault="009650D7" w:rsidP="00F1548A">
      <w:pPr>
        <w:tabs>
          <w:tab w:val="left" w:pos="-1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 xml:space="preserve">5.2. Заключение трудового договора с директором осуществляется в </w:t>
      </w:r>
      <w:r w:rsidRPr="00235DAB">
        <w:rPr>
          <w:rFonts w:ascii="Arial" w:hAnsi="Arial" w:cs="Arial"/>
          <w:sz w:val="24"/>
          <w:szCs w:val="24"/>
        </w:rPr>
        <w:lastRenderedPageBreak/>
        <w:t>порядке, установленном нормативно – правовыми актами учредителя, права и обязанности, а также основания, для расторжения трудовых отношений с ним устанавливаются действующим законодательством, настоящим уставом и заключённым трудовым договором.</w:t>
      </w:r>
    </w:p>
    <w:p w:rsidR="009650D7" w:rsidRPr="00235DAB" w:rsidRDefault="009650D7" w:rsidP="00F1548A">
      <w:pPr>
        <w:tabs>
          <w:tab w:val="left" w:pos="-1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5.3. Директор, действующий от имени учреждения, представляет его интересы без доверенности.</w:t>
      </w:r>
    </w:p>
    <w:p w:rsidR="009650D7" w:rsidRPr="00235DAB" w:rsidRDefault="009650D7" w:rsidP="00F1548A">
      <w:pPr>
        <w:tabs>
          <w:tab w:val="left" w:pos="-120"/>
        </w:tabs>
        <w:spacing w:after="240"/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 xml:space="preserve">5.4. </w:t>
      </w:r>
      <w:proofErr w:type="gramStart"/>
      <w:r w:rsidRPr="00235DAB">
        <w:rPr>
          <w:rFonts w:ascii="Arial" w:hAnsi="Arial" w:cs="Arial"/>
          <w:sz w:val="24"/>
          <w:szCs w:val="24"/>
        </w:rPr>
        <w:t>Директор, действующий по принципу единоначалия по вопросам, отнесённым к его компетенции, организует работу учреждения, выдаёт доверенности, открывает в банках  счета, в пределах выделенных бюджетных средств разрабатывает штатное расписание и представляет его на согласование учредителю и отделу по культуре администрации Калачеевского муниципального района, в соответствии со своей компетенцией издаёт приказы, принимает и увольняет работников, принимает к ним меры поощрения и дисциплинарного</w:t>
      </w:r>
      <w:proofErr w:type="gramEnd"/>
      <w:r w:rsidRPr="00235DAB">
        <w:rPr>
          <w:rFonts w:ascii="Arial" w:hAnsi="Arial" w:cs="Arial"/>
          <w:sz w:val="24"/>
          <w:szCs w:val="24"/>
        </w:rPr>
        <w:t xml:space="preserve"> взыскания.</w:t>
      </w:r>
    </w:p>
    <w:p w:rsidR="009650D7" w:rsidRPr="00F1548A" w:rsidRDefault="009650D7" w:rsidP="00F1548A">
      <w:pPr>
        <w:pStyle w:val="ab"/>
        <w:widowControl/>
        <w:numPr>
          <w:ilvl w:val="0"/>
          <w:numId w:val="3"/>
        </w:numPr>
        <w:tabs>
          <w:tab w:val="left" w:pos="-120"/>
        </w:tabs>
        <w:autoSpaceDE/>
        <w:autoSpaceDN/>
        <w:adjustRightInd/>
        <w:spacing w:after="240"/>
        <w:jc w:val="center"/>
        <w:rPr>
          <w:rFonts w:ascii="Arial" w:hAnsi="Arial" w:cs="Arial"/>
          <w:sz w:val="24"/>
          <w:szCs w:val="24"/>
        </w:rPr>
      </w:pPr>
      <w:r w:rsidRPr="00F1548A">
        <w:rPr>
          <w:rFonts w:ascii="Arial" w:hAnsi="Arial" w:cs="Arial"/>
          <w:sz w:val="24"/>
          <w:szCs w:val="24"/>
        </w:rPr>
        <w:t>Реорганизация и ликвидация учреждения</w:t>
      </w:r>
    </w:p>
    <w:p w:rsidR="009650D7" w:rsidRPr="00235DAB" w:rsidRDefault="009650D7" w:rsidP="00F1548A">
      <w:pPr>
        <w:tabs>
          <w:tab w:val="left" w:pos="-1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6.1. Реорганизация и ликвидация учреждения осуществляется в соответствии с решением учредителя или по решению суда в порядке, установленном действующим законодательством.</w:t>
      </w:r>
    </w:p>
    <w:p w:rsidR="009650D7" w:rsidRPr="00235DAB" w:rsidRDefault="009650D7" w:rsidP="00F1548A">
      <w:pPr>
        <w:tabs>
          <w:tab w:val="left" w:pos="-1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6.2. Оставшееся после удовлетворения требований кредиторов денежные средства, а также другое имущество учреждения, передаётся учредителю, если иное не предусмотрено действующим законодательством.</w:t>
      </w:r>
    </w:p>
    <w:p w:rsidR="009650D7" w:rsidRPr="00235DAB" w:rsidRDefault="009650D7" w:rsidP="00F1548A">
      <w:pPr>
        <w:tabs>
          <w:tab w:val="left" w:pos="-1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 xml:space="preserve">6.3. При ликвидации и реорганизации </w:t>
      </w:r>
      <w:proofErr w:type="gramStart"/>
      <w:r w:rsidRPr="00235DAB">
        <w:rPr>
          <w:rFonts w:ascii="Arial" w:hAnsi="Arial" w:cs="Arial"/>
          <w:sz w:val="24"/>
          <w:szCs w:val="24"/>
        </w:rPr>
        <w:t>учреждения</w:t>
      </w:r>
      <w:proofErr w:type="gramEnd"/>
      <w:r w:rsidRPr="00235DAB">
        <w:rPr>
          <w:rFonts w:ascii="Arial" w:hAnsi="Arial" w:cs="Arial"/>
          <w:sz w:val="24"/>
          <w:szCs w:val="24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9650D7" w:rsidRPr="00235DAB" w:rsidRDefault="009650D7" w:rsidP="00F1548A">
      <w:pPr>
        <w:tabs>
          <w:tab w:val="left" w:pos="-1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>6.4. При реорганизации учреждения все документы (управленческие, финансово – хозяйственные, по личному составу и др.) передаются в установленном порядке правопреемнику.</w:t>
      </w:r>
    </w:p>
    <w:p w:rsidR="009650D7" w:rsidRPr="00235DAB" w:rsidRDefault="009650D7" w:rsidP="00F1548A">
      <w:pPr>
        <w:tabs>
          <w:tab w:val="left" w:pos="-1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5DAB">
        <w:rPr>
          <w:rFonts w:ascii="Arial" w:hAnsi="Arial" w:cs="Arial"/>
          <w:sz w:val="24"/>
          <w:szCs w:val="24"/>
        </w:rPr>
        <w:t xml:space="preserve">6.5. </w:t>
      </w:r>
      <w:bookmarkStart w:id="0" w:name="_GoBack"/>
      <w:bookmarkEnd w:id="0"/>
      <w:r w:rsidRPr="00235DAB">
        <w:rPr>
          <w:rFonts w:ascii="Arial" w:hAnsi="Arial" w:cs="Arial"/>
          <w:sz w:val="24"/>
          <w:szCs w:val="24"/>
        </w:rPr>
        <w:t>При ликвидации учреждения его документы передаются в муниципальный архив в порядке, установленном законодательством Российской Федерации.</w:t>
      </w:r>
    </w:p>
    <w:p w:rsidR="009650D7" w:rsidRPr="00235DAB" w:rsidRDefault="009650D7" w:rsidP="009650D7">
      <w:pPr>
        <w:tabs>
          <w:tab w:val="left" w:pos="-120"/>
        </w:tabs>
        <w:ind w:firstLine="360"/>
        <w:jc w:val="both"/>
        <w:rPr>
          <w:rFonts w:ascii="Arial" w:hAnsi="Arial" w:cs="Arial"/>
          <w:sz w:val="24"/>
          <w:szCs w:val="24"/>
        </w:rPr>
      </w:pPr>
    </w:p>
    <w:p w:rsidR="009650D7" w:rsidRPr="00235DAB" w:rsidRDefault="009650D7" w:rsidP="009650D7">
      <w:pPr>
        <w:rPr>
          <w:rFonts w:ascii="Arial" w:hAnsi="Arial" w:cs="Arial"/>
          <w:sz w:val="24"/>
          <w:szCs w:val="24"/>
        </w:rPr>
      </w:pPr>
    </w:p>
    <w:p w:rsidR="0086671F" w:rsidRPr="00235DAB" w:rsidRDefault="0086671F" w:rsidP="003C1427">
      <w:pP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sectPr w:rsidR="0086671F" w:rsidRPr="00235DAB" w:rsidSect="0086671F">
      <w:headerReference w:type="default" r:id="rId8"/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3F" w:rsidRDefault="0041143F">
      <w:r>
        <w:separator/>
      </w:r>
    </w:p>
  </w:endnote>
  <w:endnote w:type="continuationSeparator" w:id="0">
    <w:p w:rsidR="0041143F" w:rsidRDefault="0041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3F" w:rsidRDefault="0041143F">
      <w:r>
        <w:separator/>
      </w:r>
    </w:p>
  </w:footnote>
  <w:footnote w:type="continuationSeparator" w:id="0">
    <w:p w:rsidR="0041143F" w:rsidRDefault="00411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3F" w:rsidRDefault="0041143F" w:rsidP="008D0D4B">
    <w:pPr>
      <w:pStyle w:val="a8"/>
      <w:framePr w:wrap="auto" w:vAnchor="text" w:hAnchor="margin" w:xAlign="right" w:y="1"/>
      <w:rPr>
        <w:rStyle w:val="a7"/>
      </w:rPr>
    </w:pPr>
  </w:p>
  <w:p w:rsidR="0041143F" w:rsidRDefault="0041143F" w:rsidP="00FA1E0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71CE"/>
    <w:multiLevelType w:val="hybridMultilevel"/>
    <w:tmpl w:val="62A0F566"/>
    <w:lvl w:ilvl="0" w:tplc="04D4B466">
      <w:start w:val="5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528E7FB8">
      <w:numFmt w:val="none"/>
      <w:lvlText w:val=""/>
      <w:lvlJc w:val="left"/>
      <w:pPr>
        <w:tabs>
          <w:tab w:val="num" w:pos="360"/>
        </w:tabs>
      </w:pPr>
    </w:lvl>
    <w:lvl w:ilvl="2" w:tplc="2D28AECE">
      <w:numFmt w:val="none"/>
      <w:lvlText w:val=""/>
      <w:lvlJc w:val="left"/>
      <w:pPr>
        <w:tabs>
          <w:tab w:val="num" w:pos="360"/>
        </w:tabs>
      </w:pPr>
    </w:lvl>
    <w:lvl w:ilvl="3" w:tplc="A99404EA">
      <w:numFmt w:val="none"/>
      <w:lvlText w:val=""/>
      <w:lvlJc w:val="left"/>
      <w:pPr>
        <w:tabs>
          <w:tab w:val="num" w:pos="360"/>
        </w:tabs>
      </w:pPr>
    </w:lvl>
    <w:lvl w:ilvl="4" w:tplc="E5AA4318">
      <w:numFmt w:val="none"/>
      <w:lvlText w:val=""/>
      <w:lvlJc w:val="left"/>
      <w:pPr>
        <w:tabs>
          <w:tab w:val="num" w:pos="360"/>
        </w:tabs>
      </w:pPr>
    </w:lvl>
    <w:lvl w:ilvl="5" w:tplc="582E7502">
      <w:numFmt w:val="none"/>
      <w:lvlText w:val=""/>
      <w:lvlJc w:val="left"/>
      <w:pPr>
        <w:tabs>
          <w:tab w:val="num" w:pos="360"/>
        </w:tabs>
      </w:pPr>
    </w:lvl>
    <w:lvl w:ilvl="6" w:tplc="34C61A8A">
      <w:numFmt w:val="none"/>
      <w:lvlText w:val=""/>
      <w:lvlJc w:val="left"/>
      <w:pPr>
        <w:tabs>
          <w:tab w:val="num" w:pos="360"/>
        </w:tabs>
      </w:pPr>
    </w:lvl>
    <w:lvl w:ilvl="7" w:tplc="AAB43DEC">
      <w:numFmt w:val="none"/>
      <w:lvlText w:val=""/>
      <w:lvlJc w:val="left"/>
      <w:pPr>
        <w:tabs>
          <w:tab w:val="num" w:pos="360"/>
        </w:tabs>
      </w:pPr>
    </w:lvl>
    <w:lvl w:ilvl="8" w:tplc="0458111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1497738"/>
    <w:multiLevelType w:val="hybridMultilevel"/>
    <w:tmpl w:val="AF6E82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B5863"/>
    <w:multiLevelType w:val="hybridMultilevel"/>
    <w:tmpl w:val="7E425168"/>
    <w:lvl w:ilvl="0" w:tplc="D9CC0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EB"/>
    <w:rsid w:val="00003A42"/>
    <w:rsid w:val="00004BB8"/>
    <w:rsid w:val="0007437F"/>
    <w:rsid w:val="000F3DCC"/>
    <w:rsid w:val="001575FF"/>
    <w:rsid w:val="0018011D"/>
    <w:rsid w:val="001C7BB0"/>
    <w:rsid w:val="00235DAB"/>
    <w:rsid w:val="0024433A"/>
    <w:rsid w:val="00292D89"/>
    <w:rsid w:val="0029368C"/>
    <w:rsid w:val="002A3417"/>
    <w:rsid w:val="002E540F"/>
    <w:rsid w:val="00325BF5"/>
    <w:rsid w:val="003C1427"/>
    <w:rsid w:val="003C7AB9"/>
    <w:rsid w:val="0041143F"/>
    <w:rsid w:val="00420CF3"/>
    <w:rsid w:val="00422DB0"/>
    <w:rsid w:val="00425FE5"/>
    <w:rsid w:val="0047224A"/>
    <w:rsid w:val="00497C9C"/>
    <w:rsid w:val="004D22DC"/>
    <w:rsid w:val="004E1DB9"/>
    <w:rsid w:val="004F2F06"/>
    <w:rsid w:val="005807B1"/>
    <w:rsid w:val="00597294"/>
    <w:rsid w:val="005E1C47"/>
    <w:rsid w:val="005F3249"/>
    <w:rsid w:val="00660E74"/>
    <w:rsid w:val="00662F9D"/>
    <w:rsid w:val="00683EB0"/>
    <w:rsid w:val="006B5C88"/>
    <w:rsid w:val="007240BD"/>
    <w:rsid w:val="00807D30"/>
    <w:rsid w:val="008314CE"/>
    <w:rsid w:val="0086671F"/>
    <w:rsid w:val="008C7B61"/>
    <w:rsid w:val="008D0D4B"/>
    <w:rsid w:val="00927DB6"/>
    <w:rsid w:val="00934F35"/>
    <w:rsid w:val="00944B14"/>
    <w:rsid w:val="0095067A"/>
    <w:rsid w:val="009650D7"/>
    <w:rsid w:val="00974615"/>
    <w:rsid w:val="009A6A20"/>
    <w:rsid w:val="009D7A72"/>
    <w:rsid w:val="009F162B"/>
    <w:rsid w:val="009F35DA"/>
    <w:rsid w:val="00A17A83"/>
    <w:rsid w:val="00A874FD"/>
    <w:rsid w:val="00AD72BA"/>
    <w:rsid w:val="00B31C12"/>
    <w:rsid w:val="00BC6F4D"/>
    <w:rsid w:val="00C128EE"/>
    <w:rsid w:val="00CC5DB1"/>
    <w:rsid w:val="00CD73A8"/>
    <w:rsid w:val="00CE5851"/>
    <w:rsid w:val="00CF194E"/>
    <w:rsid w:val="00D13F7F"/>
    <w:rsid w:val="00D43742"/>
    <w:rsid w:val="00D51EA2"/>
    <w:rsid w:val="00DD3F43"/>
    <w:rsid w:val="00E022DF"/>
    <w:rsid w:val="00E027EB"/>
    <w:rsid w:val="00E6508A"/>
    <w:rsid w:val="00E7360E"/>
    <w:rsid w:val="00EE43DC"/>
    <w:rsid w:val="00EF7085"/>
    <w:rsid w:val="00F1548A"/>
    <w:rsid w:val="00F3711C"/>
    <w:rsid w:val="00F6086F"/>
    <w:rsid w:val="00F65E70"/>
    <w:rsid w:val="00FA1E03"/>
    <w:rsid w:val="00FC1823"/>
    <w:rsid w:val="00FE3A99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27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095">
    <w:name w:val="Стиль по ширине Первая строка:  095 см"/>
    <w:basedOn w:val="a"/>
    <w:uiPriority w:val="99"/>
    <w:rsid w:val="00E027EB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02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27E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4D22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FA1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B2B"/>
    <w:rPr>
      <w:rFonts w:ascii="Times New Roman" w:eastAsia="Times New Roman" w:hAnsi="Times New Roman"/>
      <w:sz w:val="20"/>
      <w:szCs w:val="20"/>
    </w:rPr>
  </w:style>
  <w:style w:type="character" w:styleId="a7">
    <w:name w:val="page number"/>
    <w:basedOn w:val="a0"/>
    <w:uiPriority w:val="99"/>
    <w:rsid w:val="00FA1E03"/>
  </w:style>
  <w:style w:type="paragraph" w:styleId="a8">
    <w:name w:val="header"/>
    <w:basedOn w:val="a"/>
    <w:link w:val="a9"/>
    <w:uiPriority w:val="99"/>
    <w:rsid w:val="00FA1E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B2B"/>
    <w:rPr>
      <w:rFonts w:ascii="Times New Roman" w:eastAsia="Times New Roman" w:hAnsi="Times New Roman"/>
      <w:sz w:val="20"/>
      <w:szCs w:val="20"/>
    </w:rPr>
  </w:style>
  <w:style w:type="character" w:customStyle="1" w:styleId="2">
    <w:name w:val="Основной текст (2)_"/>
    <w:link w:val="20"/>
    <w:rsid w:val="00CD73A8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rsid w:val="00CD73A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23pt">
    <w:name w:val="Основной текст (2) + Интервал 3 pt"/>
    <w:rsid w:val="00CD73A8"/>
    <w:rPr>
      <w:rFonts w:ascii="Arial" w:hAnsi="Arial" w:cs="Arial"/>
      <w:b/>
      <w:bCs/>
      <w:spacing w:val="64"/>
      <w:sz w:val="21"/>
      <w:szCs w:val="21"/>
      <w:u w:val="none"/>
    </w:rPr>
  </w:style>
  <w:style w:type="character" w:customStyle="1" w:styleId="3">
    <w:name w:val="Основной текст (3)_"/>
    <w:link w:val="30"/>
    <w:rsid w:val="00CD73A8"/>
    <w:rPr>
      <w:rFonts w:ascii="Arial" w:hAnsi="Arial" w:cs="Arial"/>
      <w:spacing w:val="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3A8"/>
    <w:pPr>
      <w:shd w:val="clear" w:color="auto" w:fill="FFFFFF"/>
      <w:autoSpaceDE/>
      <w:autoSpaceDN/>
      <w:adjustRightInd/>
      <w:spacing w:after="240" w:line="312" w:lineRule="exact"/>
    </w:pPr>
    <w:rPr>
      <w:rFonts w:ascii="Arial" w:eastAsia="Calibri" w:hAnsi="Arial" w:cs="Arial"/>
      <w:b/>
      <w:bCs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CD73A8"/>
    <w:pPr>
      <w:shd w:val="clear" w:color="auto" w:fill="FFFFFF"/>
      <w:autoSpaceDE/>
      <w:autoSpaceDN/>
      <w:adjustRightInd/>
      <w:spacing w:before="480" w:after="720" w:line="240" w:lineRule="atLeast"/>
      <w:ind w:firstLine="520"/>
    </w:pPr>
    <w:rPr>
      <w:rFonts w:ascii="Arial" w:eastAsia="Calibri" w:hAnsi="Arial" w:cs="Arial"/>
      <w:spacing w:val="3"/>
      <w:sz w:val="19"/>
      <w:szCs w:val="19"/>
    </w:rPr>
  </w:style>
  <w:style w:type="paragraph" w:customStyle="1" w:styleId="ConsPlusTitle">
    <w:name w:val="ConsPlusTitle"/>
    <w:rsid w:val="00CD73A8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aa">
    <w:name w:val="Table Grid"/>
    <w:basedOn w:val="a1"/>
    <w:locked/>
    <w:rsid w:val="00965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15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27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095">
    <w:name w:val="Стиль по ширине Первая строка:  095 см"/>
    <w:basedOn w:val="a"/>
    <w:uiPriority w:val="99"/>
    <w:rsid w:val="00E027EB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02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27E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4D22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FA1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B2B"/>
    <w:rPr>
      <w:rFonts w:ascii="Times New Roman" w:eastAsia="Times New Roman" w:hAnsi="Times New Roman"/>
      <w:sz w:val="20"/>
      <w:szCs w:val="20"/>
    </w:rPr>
  </w:style>
  <w:style w:type="character" w:styleId="a7">
    <w:name w:val="page number"/>
    <w:basedOn w:val="a0"/>
    <w:uiPriority w:val="99"/>
    <w:rsid w:val="00FA1E03"/>
  </w:style>
  <w:style w:type="paragraph" w:styleId="a8">
    <w:name w:val="header"/>
    <w:basedOn w:val="a"/>
    <w:link w:val="a9"/>
    <w:uiPriority w:val="99"/>
    <w:rsid w:val="00FA1E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B2B"/>
    <w:rPr>
      <w:rFonts w:ascii="Times New Roman" w:eastAsia="Times New Roman" w:hAnsi="Times New Roman"/>
      <w:sz w:val="20"/>
      <w:szCs w:val="20"/>
    </w:rPr>
  </w:style>
  <w:style w:type="character" w:customStyle="1" w:styleId="2">
    <w:name w:val="Основной текст (2)_"/>
    <w:link w:val="20"/>
    <w:rsid w:val="00CD73A8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rsid w:val="00CD73A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23pt">
    <w:name w:val="Основной текст (2) + Интервал 3 pt"/>
    <w:rsid w:val="00CD73A8"/>
    <w:rPr>
      <w:rFonts w:ascii="Arial" w:hAnsi="Arial" w:cs="Arial"/>
      <w:b/>
      <w:bCs/>
      <w:spacing w:val="64"/>
      <w:sz w:val="21"/>
      <w:szCs w:val="21"/>
      <w:u w:val="none"/>
    </w:rPr>
  </w:style>
  <w:style w:type="character" w:customStyle="1" w:styleId="3">
    <w:name w:val="Основной текст (3)_"/>
    <w:link w:val="30"/>
    <w:rsid w:val="00CD73A8"/>
    <w:rPr>
      <w:rFonts w:ascii="Arial" w:hAnsi="Arial" w:cs="Arial"/>
      <w:spacing w:val="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3A8"/>
    <w:pPr>
      <w:shd w:val="clear" w:color="auto" w:fill="FFFFFF"/>
      <w:autoSpaceDE/>
      <w:autoSpaceDN/>
      <w:adjustRightInd/>
      <w:spacing w:after="240" w:line="312" w:lineRule="exact"/>
    </w:pPr>
    <w:rPr>
      <w:rFonts w:ascii="Arial" w:eastAsia="Calibri" w:hAnsi="Arial" w:cs="Arial"/>
      <w:b/>
      <w:bCs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CD73A8"/>
    <w:pPr>
      <w:shd w:val="clear" w:color="auto" w:fill="FFFFFF"/>
      <w:autoSpaceDE/>
      <w:autoSpaceDN/>
      <w:adjustRightInd/>
      <w:spacing w:before="480" w:after="720" w:line="240" w:lineRule="atLeast"/>
      <w:ind w:firstLine="520"/>
    </w:pPr>
    <w:rPr>
      <w:rFonts w:ascii="Arial" w:eastAsia="Calibri" w:hAnsi="Arial" w:cs="Arial"/>
      <w:spacing w:val="3"/>
      <w:sz w:val="19"/>
      <w:szCs w:val="19"/>
    </w:rPr>
  </w:style>
  <w:style w:type="paragraph" w:customStyle="1" w:styleId="ConsPlusTitle">
    <w:name w:val="ConsPlusTitle"/>
    <w:rsid w:val="00CD73A8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aa">
    <w:name w:val="Table Grid"/>
    <w:basedOn w:val="a1"/>
    <w:locked/>
    <w:rsid w:val="00965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1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1493</Words>
  <Characters>11633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ezagorujko</dc:creator>
  <cp:lastModifiedBy>semenovskoe</cp:lastModifiedBy>
  <cp:revision>8</cp:revision>
  <cp:lastPrinted>2018-04-05T05:46:00Z</cp:lastPrinted>
  <dcterms:created xsi:type="dcterms:W3CDTF">2018-04-12T05:18:00Z</dcterms:created>
  <dcterms:modified xsi:type="dcterms:W3CDTF">2018-04-12T14:13:00Z</dcterms:modified>
</cp:coreProperties>
</file>