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CA4104" w:rsidRPr="005E68E9" w:rsidTr="00DE10E8">
        <w:trPr>
          <w:cantSplit/>
          <w:trHeight w:val="3686"/>
        </w:trPr>
        <w:tc>
          <w:tcPr>
            <w:tcW w:w="9464" w:type="dxa"/>
          </w:tcPr>
          <w:p w:rsidR="00796EBF" w:rsidRPr="00796EBF" w:rsidRDefault="00796EBF" w:rsidP="00796EBF">
            <w:pPr>
              <w:jc w:val="center"/>
              <w:rPr>
                <w:rFonts w:ascii="Times New Roman" w:hAnsi="Times New Roman"/>
                <w:b/>
              </w:rPr>
            </w:pPr>
            <w:r w:rsidRPr="00796EBF">
              <w:rPr>
                <w:rFonts w:ascii="Times New Roman" w:hAnsi="Times New Roman"/>
                <w:b/>
              </w:rPr>
              <w:t>РОССИЙСКАЯ ФЕДЕРАЦИЯ</w:t>
            </w:r>
          </w:p>
          <w:p w:rsidR="00796EBF" w:rsidRPr="00796EBF" w:rsidRDefault="00796EBF" w:rsidP="00796EBF">
            <w:pPr>
              <w:jc w:val="center"/>
              <w:rPr>
                <w:rFonts w:ascii="Times New Roman" w:hAnsi="Times New Roman"/>
                <w:b/>
              </w:rPr>
            </w:pPr>
            <w:r w:rsidRPr="00796EBF">
              <w:rPr>
                <w:rFonts w:ascii="Times New Roman" w:hAnsi="Times New Roman"/>
                <w:b/>
              </w:rPr>
              <w:t>Калужская область</w:t>
            </w:r>
          </w:p>
          <w:p w:rsidR="00796EBF" w:rsidRPr="00796EBF" w:rsidRDefault="00796EBF" w:rsidP="00796EBF">
            <w:pPr>
              <w:jc w:val="center"/>
              <w:rPr>
                <w:rFonts w:ascii="Times New Roman" w:hAnsi="Times New Roman"/>
                <w:b/>
              </w:rPr>
            </w:pPr>
            <w:r w:rsidRPr="00796EBF">
              <w:rPr>
                <w:rFonts w:ascii="Times New Roman" w:hAnsi="Times New Roman"/>
                <w:b/>
              </w:rPr>
              <w:t>Думиничский район</w:t>
            </w:r>
          </w:p>
          <w:p w:rsidR="00796EBF" w:rsidRPr="00796EBF" w:rsidRDefault="00796EBF" w:rsidP="00796EBF">
            <w:pPr>
              <w:jc w:val="center"/>
              <w:rPr>
                <w:rFonts w:ascii="Times New Roman" w:hAnsi="Times New Roman"/>
                <w:b/>
              </w:rPr>
            </w:pPr>
          </w:p>
          <w:p w:rsidR="00796EBF" w:rsidRPr="00796EBF" w:rsidRDefault="00796EBF" w:rsidP="00796EBF">
            <w:pPr>
              <w:jc w:val="center"/>
              <w:rPr>
                <w:rFonts w:ascii="Times New Roman" w:hAnsi="Times New Roman"/>
                <w:b/>
              </w:rPr>
            </w:pPr>
            <w:r w:rsidRPr="00796EBF">
              <w:rPr>
                <w:rFonts w:ascii="Times New Roman" w:hAnsi="Times New Roman"/>
                <w:b/>
              </w:rPr>
              <w:t>Администрация сельского поселения</w:t>
            </w:r>
          </w:p>
          <w:p w:rsidR="00796EBF" w:rsidRPr="00796EBF" w:rsidRDefault="00796EBF" w:rsidP="00796EBF">
            <w:pPr>
              <w:jc w:val="center"/>
              <w:rPr>
                <w:rFonts w:ascii="Times New Roman" w:hAnsi="Times New Roman"/>
                <w:b/>
              </w:rPr>
            </w:pPr>
            <w:r w:rsidRPr="00796EBF">
              <w:rPr>
                <w:rFonts w:ascii="Times New Roman" w:hAnsi="Times New Roman"/>
                <w:b/>
              </w:rPr>
              <w:t>«Село Которь»</w:t>
            </w:r>
          </w:p>
          <w:p w:rsidR="00796EBF" w:rsidRPr="00796EBF" w:rsidRDefault="00796EBF" w:rsidP="00796EBF">
            <w:pPr>
              <w:jc w:val="center"/>
              <w:rPr>
                <w:rFonts w:ascii="Times New Roman" w:hAnsi="Times New Roman"/>
              </w:rPr>
            </w:pPr>
          </w:p>
          <w:p w:rsidR="00796EBF" w:rsidRPr="00796EBF" w:rsidRDefault="00796EBF" w:rsidP="00796EBF">
            <w:pPr>
              <w:jc w:val="center"/>
              <w:rPr>
                <w:rFonts w:ascii="Times New Roman" w:hAnsi="Times New Roman"/>
                <w:b/>
                <w:bCs/>
              </w:rPr>
            </w:pPr>
            <w:r w:rsidRPr="00796EBF">
              <w:rPr>
                <w:rFonts w:ascii="Times New Roman" w:hAnsi="Times New Roman"/>
                <w:b/>
                <w:bCs/>
              </w:rPr>
              <w:t xml:space="preserve"> ПОСТАНОВЛЕНИЕ</w:t>
            </w:r>
          </w:p>
          <w:p w:rsidR="00796EBF" w:rsidRPr="00796EBF" w:rsidRDefault="00796EBF" w:rsidP="00796EBF">
            <w:pPr>
              <w:jc w:val="center"/>
              <w:rPr>
                <w:rFonts w:ascii="Times New Roman" w:hAnsi="Times New Roman"/>
                <w:b/>
                <w:bCs/>
              </w:rPr>
            </w:pPr>
          </w:p>
          <w:p w:rsidR="00796EBF" w:rsidRPr="00796EBF" w:rsidRDefault="00796EBF" w:rsidP="00796EBF">
            <w:pPr>
              <w:autoSpaceDE w:val="0"/>
              <w:autoSpaceDN w:val="0"/>
              <w:adjustRightInd w:val="0"/>
              <w:jc w:val="center"/>
              <w:rPr>
                <w:rFonts w:ascii="Times New Roman" w:hAnsi="Times New Roman"/>
                <w:b/>
                <w:bCs/>
              </w:rPr>
            </w:pPr>
          </w:p>
          <w:p w:rsidR="00796EBF" w:rsidRPr="00796EBF" w:rsidRDefault="00796EBF" w:rsidP="00796EBF">
            <w:pPr>
              <w:widowControl w:val="0"/>
              <w:tabs>
                <w:tab w:val="left" w:pos="1755"/>
              </w:tabs>
              <w:suppressAutoHyphens/>
              <w:rPr>
                <w:rFonts w:ascii="Times New Roman" w:hAnsi="Times New Roman"/>
                <w:kern w:val="2"/>
                <w:lang w:eastAsia="ar-SA"/>
              </w:rPr>
            </w:pPr>
            <w:r w:rsidRPr="00796EBF">
              <w:rPr>
                <w:rFonts w:ascii="Times New Roman" w:hAnsi="Times New Roman"/>
                <w:kern w:val="2"/>
                <w:lang w:eastAsia="ar-SA"/>
              </w:rPr>
              <w:t>«</w:t>
            </w:r>
            <w:r>
              <w:rPr>
                <w:rFonts w:ascii="Times New Roman" w:hAnsi="Times New Roman"/>
                <w:kern w:val="2"/>
                <w:lang w:eastAsia="ar-SA"/>
              </w:rPr>
              <w:t>12</w:t>
            </w:r>
            <w:r w:rsidRPr="00796EBF">
              <w:rPr>
                <w:rFonts w:ascii="Times New Roman" w:hAnsi="Times New Roman"/>
                <w:kern w:val="2"/>
                <w:lang w:eastAsia="ar-SA"/>
              </w:rPr>
              <w:t xml:space="preserve">» </w:t>
            </w:r>
            <w:r>
              <w:rPr>
                <w:rFonts w:ascii="Times New Roman" w:hAnsi="Times New Roman"/>
                <w:kern w:val="2"/>
                <w:lang w:eastAsia="ar-SA"/>
              </w:rPr>
              <w:t>марта</w:t>
            </w:r>
            <w:r w:rsidRPr="00796EBF">
              <w:rPr>
                <w:rFonts w:ascii="Times New Roman" w:hAnsi="Times New Roman"/>
                <w:kern w:val="2"/>
                <w:lang w:eastAsia="ar-SA"/>
              </w:rPr>
              <w:t xml:space="preserve"> 2019 года                                                                                                       № </w:t>
            </w:r>
            <w:r w:rsidRPr="00796EBF">
              <w:rPr>
                <w:rFonts w:ascii="Times New Roman" w:hAnsi="Times New Roman"/>
                <w:kern w:val="2"/>
                <w:lang w:eastAsia="ar-SA"/>
              </w:rPr>
              <w:softHyphen/>
            </w:r>
            <w:r w:rsidRPr="00796EBF">
              <w:rPr>
                <w:rFonts w:ascii="Times New Roman" w:hAnsi="Times New Roman"/>
                <w:kern w:val="2"/>
                <w:lang w:eastAsia="ar-SA"/>
              </w:rPr>
              <w:softHyphen/>
            </w:r>
            <w:r w:rsidRPr="00796EBF">
              <w:rPr>
                <w:rFonts w:ascii="Times New Roman" w:hAnsi="Times New Roman"/>
                <w:kern w:val="2"/>
                <w:lang w:eastAsia="ar-SA"/>
              </w:rPr>
              <w:softHyphen/>
            </w:r>
            <w:r w:rsidRPr="00796EBF">
              <w:rPr>
                <w:rFonts w:ascii="Times New Roman" w:hAnsi="Times New Roman"/>
                <w:kern w:val="2"/>
                <w:lang w:eastAsia="ar-SA"/>
              </w:rPr>
              <w:softHyphen/>
            </w:r>
            <w:r w:rsidR="00CC74B0">
              <w:rPr>
                <w:rFonts w:ascii="Times New Roman" w:hAnsi="Times New Roman"/>
                <w:kern w:val="2"/>
                <w:lang w:eastAsia="ar-SA"/>
              </w:rPr>
              <w:t>9</w:t>
            </w:r>
          </w:p>
          <w:p w:rsidR="00CA4104" w:rsidRPr="00796EBF" w:rsidRDefault="00CA4104" w:rsidP="00CA4104">
            <w:pPr>
              <w:spacing w:line="240" w:lineRule="exact"/>
              <w:jc w:val="center"/>
              <w:rPr>
                <w:rFonts w:ascii="Times New Roman" w:hAnsi="Times New Roman"/>
                <w:sz w:val="28"/>
                <w:szCs w:val="28"/>
              </w:rPr>
            </w:pPr>
          </w:p>
          <w:p w:rsidR="00CA4104" w:rsidRPr="00796EBF" w:rsidRDefault="00CA4104" w:rsidP="00CA4104">
            <w:pPr>
              <w:tabs>
                <w:tab w:val="left" w:pos="2940"/>
              </w:tabs>
              <w:rPr>
                <w:rFonts w:ascii="Times New Roman" w:eastAsia="Times New Roman" w:hAnsi="Times New Roman"/>
                <w:sz w:val="28"/>
                <w:szCs w:val="20"/>
              </w:rPr>
            </w:pPr>
          </w:p>
          <w:p w:rsidR="00796EBF" w:rsidRDefault="007E32C6" w:rsidP="00796EBF">
            <w:pPr>
              <w:widowControl w:val="0"/>
              <w:suppressAutoHyphens/>
              <w:autoSpaceDN w:val="0"/>
              <w:textAlignment w:val="baseline"/>
              <w:outlineLvl w:val="2"/>
              <w:rPr>
                <w:rFonts w:ascii="Times New Roman" w:eastAsia="Times New Roman" w:hAnsi="Times New Roman"/>
                <w:b/>
                <w:bCs/>
                <w:kern w:val="3"/>
                <w:sz w:val="20"/>
                <w:szCs w:val="20"/>
                <w:lang w:bidi="fa-IR"/>
              </w:rPr>
            </w:pPr>
            <w:r w:rsidRPr="00796EBF">
              <w:rPr>
                <w:rFonts w:ascii="Times New Roman" w:eastAsia="Times New Roman" w:hAnsi="Times New Roman"/>
                <w:b/>
                <w:bCs/>
                <w:kern w:val="3"/>
                <w:sz w:val="20"/>
                <w:szCs w:val="20"/>
                <w:lang w:bidi="fa-IR"/>
              </w:rPr>
              <w:t xml:space="preserve">Об утверждениии </w:t>
            </w:r>
            <w:r w:rsidR="00A37D65" w:rsidRPr="00796EBF">
              <w:rPr>
                <w:rFonts w:ascii="Times New Roman" w:eastAsia="Times New Roman" w:hAnsi="Times New Roman"/>
                <w:b/>
                <w:bCs/>
                <w:kern w:val="3"/>
                <w:sz w:val="20"/>
                <w:szCs w:val="20"/>
                <w:lang w:bidi="fa-IR"/>
              </w:rPr>
              <w:t xml:space="preserve">Порядка осуществления </w:t>
            </w:r>
          </w:p>
          <w:p w:rsidR="00796EBF" w:rsidRDefault="00A37D65" w:rsidP="00796EBF">
            <w:pPr>
              <w:widowControl w:val="0"/>
              <w:suppressAutoHyphens/>
              <w:autoSpaceDN w:val="0"/>
              <w:textAlignment w:val="baseline"/>
              <w:outlineLvl w:val="2"/>
              <w:rPr>
                <w:rFonts w:ascii="Times New Roman" w:eastAsia="Times New Roman" w:hAnsi="Times New Roman"/>
                <w:b/>
                <w:bCs/>
                <w:kern w:val="3"/>
                <w:sz w:val="20"/>
                <w:szCs w:val="20"/>
                <w:lang w:bidi="fa-IR"/>
              </w:rPr>
            </w:pPr>
            <w:r w:rsidRPr="00796EBF">
              <w:rPr>
                <w:rFonts w:ascii="Times New Roman" w:eastAsia="Times New Roman" w:hAnsi="Times New Roman"/>
                <w:b/>
                <w:bCs/>
                <w:kern w:val="3"/>
                <w:sz w:val="20"/>
                <w:szCs w:val="20"/>
                <w:lang w:bidi="fa-IR"/>
              </w:rPr>
              <w:t xml:space="preserve">бюджетных инвестиций в форме капитальных </w:t>
            </w:r>
          </w:p>
          <w:p w:rsidR="00796EBF" w:rsidRDefault="00A37D65" w:rsidP="00796EBF">
            <w:pPr>
              <w:widowControl w:val="0"/>
              <w:suppressAutoHyphens/>
              <w:autoSpaceDN w:val="0"/>
              <w:textAlignment w:val="baseline"/>
              <w:outlineLvl w:val="2"/>
              <w:rPr>
                <w:rFonts w:ascii="Times New Roman" w:eastAsia="Times New Roman" w:hAnsi="Times New Roman"/>
                <w:b/>
                <w:bCs/>
                <w:kern w:val="3"/>
                <w:sz w:val="20"/>
                <w:szCs w:val="20"/>
                <w:lang w:bidi="fa-IR"/>
              </w:rPr>
            </w:pPr>
            <w:r w:rsidRPr="00796EBF">
              <w:rPr>
                <w:rFonts w:ascii="Times New Roman" w:eastAsia="Times New Roman" w:hAnsi="Times New Roman"/>
                <w:b/>
                <w:bCs/>
                <w:kern w:val="3"/>
                <w:sz w:val="20"/>
                <w:szCs w:val="20"/>
                <w:lang w:bidi="fa-IR"/>
              </w:rPr>
              <w:t xml:space="preserve">вложений в объекты муниципальной собственности, </w:t>
            </w:r>
          </w:p>
          <w:p w:rsidR="00796EBF" w:rsidRDefault="00A37D65" w:rsidP="00796EBF">
            <w:pPr>
              <w:widowControl w:val="0"/>
              <w:suppressAutoHyphens/>
              <w:autoSpaceDN w:val="0"/>
              <w:textAlignment w:val="baseline"/>
              <w:outlineLvl w:val="2"/>
              <w:rPr>
                <w:rFonts w:ascii="Times New Roman" w:eastAsia="Times New Roman" w:hAnsi="Times New Roman"/>
                <w:b/>
                <w:bCs/>
                <w:kern w:val="3"/>
                <w:sz w:val="20"/>
                <w:szCs w:val="20"/>
                <w:lang w:bidi="fa-IR"/>
              </w:rPr>
            </w:pPr>
            <w:r w:rsidRPr="00796EBF">
              <w:rPr>
                <w:rFonts w:ascii="Times New Roman" w:eastAsia="Times New Roman" w:hAnsi="Times New Roman"/>
                <w:b/>
                <w:bCs/>
                <w:kern w:val="3"/>
                <w:sz w:val="20"/>
                <w:szCs w:val="20"/>
                <w:lang w:bidi="fa-IR"/>
              </w:rPr>
              <w:t>а также принятия решений о подготовке и реализации</w:t>
            </w:r>
          </w:p>
          <w:p w:rsidR="007E32C6" w:rsidRPr="00796EBF" w:rsidRDefault="007E32C6" w:rsidP="00796EBF">
            <w:pPr>
              <w:widowControl w:val="0"/>
              <w:suppressAutoHyphens/>
              <w:autoSpaceDN w:val="0"/>
              <w:textAlignment w:val="baseline"/>
              <w:outlineLvl w:val="2"/>
              <w:rPr>
                <w:rFonts w:ascii="Times New Roman" w:eastAsia="Times New Roman" w:hAnsi="Times New Roman"/>
                <w:b/>
                <w:bCs/>
                <w:kern w:val="3"/>
                <w:sz w:val="20"/>
                <w:szCs w:val="20"/>
                <w:lang w:val="de-DE" w:bidi="fa-IR"/>
              </w:rPr>
            </w:pPr>
            <w:r w:rsidRPr="00796EBF">
              <w:rPr>
                <w:rFonts w:ascii="Times New Roman" w:eastAsia="Times New Roman" w:hAnsi="Times New Roman"/>
                <w:b/>
                <w:bCs/>
                <w:kern w:val="3"/>
                <w:sz w:val="20"/>
                <w:szCs w:val="20"/>
                <w:lang w:bidi="fa-IR"/>
              </w:rPr>
              <w:t>бюджетных инвестиций в указанные объекты.</w:t>
            </w:r>
          </w:p>
          <w:p w:rsidR="00E91617" w:rsidRPr="008A756B" w:rsidRDefault="00E91617" w:rsidP="007E32C6">
            <w:pPr>
              <w:widowControl w:val="0"/>
              <w:suppressAutoHyphens/>
              <w:autoSpaceDN w:val="0"/>
              <w:jc w:val="center"/>
              <w:textAlignment w:val="baseline"/>
              <w:outlineLvl w:val="2"/>
              <w:rPr>
                <w:rFonts w:ascii="Times New Roman" w:hAnsi="Times New Roman"/>
                <w:b/>
                <w:sz w:val="28"/>
                <w:szCs w:val="28"/>
              </w:rPr>
            </w:pPr>
          </w:p>
          <w:p w:rsidR="00220EB3" w:rsidRDefault="00A37D65" w:rsidP="00A37D65">
            <w:pPr>
              <w:spacing w:line="256" w:lineRule="auto"/>
              <w:ind w:left="66"/>
              <w:rPr>
                <w:rFonts w:ascii="Times New Roman" w:hAnsi="Times New Roman"/>
                <w:sz w:val="28"/>
                <w:szCs w:val="28"/>
              </w:rPr>
            </w:pPr>
            <w:r w:rsidRPr="008A756B">
              <w:rPr>
                <w:rFonts w:ascii="Times New Roman" w:eastAsia="Times New Roman" w:hAnsi="Times New Roman"/>
                <w:kern w:val="3"/>
                <w:sz w:val="28"/>
                <w:szCs w:val="28"/>
                <w:lang w:val="de-DE" w:bidi="fa-IR"/>
              </w:rPr>
              <w:t>В соответствии со статьями 78.2 и 79 Бюджетного кодекса Российской Федерации, руководствуясь Уставом муниципального образования</w:t>
            </w:r>
            <w:r w:rsidR="00214D0A" w:rsidRPr="008A756B">
              <w:rPr>
                <w:rFonts w:ascii="Times New Roman" w:hAnsi="Times New Roman"/>
                <w:sz w:val="28"/>
                <w:szCs w:val="28"/>
              </w:rPr>
              <w:t xml:space="preserve"> Администрация </w:t>
            </w:r>
            <w:r w:rsidR="008A756B">
              <w:rPr>
                <w:rFonts w:ascii="Times New Roman" w:hAnsi="Times New Roman"/>
                <w:sz w:val="28"/>
                <w:szCs w:val="28"/>
              </w:rPr>
              <w:t>с</w:t>
            </w:r>
            <w:r w:rsidR="008A756B" w:rsidRPr="008A756B">
              <w:rPr>
                <w:rFonts w:ascii="Times New Roman" w:hAnsi="Times New Roman"/>
                <w:sz w:val="28"/>
                <w:szCs w:val="28"/>
              </w:rPr>
              <w:t>ельского поселения «Село Которь»</w:t>
            </w:r>
          </w:p>
          <w:p w:rsidR="00796EBF" w:rsidRPr="00796EBF" w:rsidRDefault="00796EBF" w:rsidP="00A37D65">
            <w:pPr>
              <w:spacing w:line="256" w:lineRule="auto"/>
              <w:ind w:left="66"/>
              <w:rPr>
                <w:rFonts w:ascii="Times New Roman" w:hAnsi="Times New Roman"/>
                <w:sz w:val="28"/>
                <w:szCs w:val="28"/>
              </w:rPr>
            </w:pPr>
          </w:p>
          <w:p w:rsidR="00214D0A" w:rsidRDefault="00214D0A" w:rsidP="00232DDB">
            <w:pPr>
              <w:pStyle w:val="a8"/>
              <w:rPr>
                <w:rFonts w:ascii="Times New Roman" w:hAnsi="Times New Roman"/>
                <w:b/>
                <w:sz w:val="28"/>
                <w:szCs w:val="28"/>
                <w:lang w:eastAsia="ru-RU"/>
              </w:rPr>
            </w:pPr>
            <w:r w:rsidRPr="008A756B">
              <w:rPr>
                <w:rFonts w:ascii="Times New Roman" w:hAnsi="Times New Roman"/>
                <w:b/>
                <w:sz w:val="28"/>
                <w:szCs w:val="28"/>
                <w:lang w:eastAsia="ru-RU"/>
              </w:rPr>
              <w:t>ПОСТАНОВЛЯЕТ:</w:t>
            </w:r>
          </w:p>
          <w:p w:rsidR="00796EBF" w:rsidRPr="008A756B" w:rsidRDefault="00796EBF" w:rsidP="00232DDB">
            <w:pPr>
              <w:pStyle w:val="a8"/>
              <w:rPr>
                <w:rFonts w:ascii="Times New Roman" w:hAnsi="Times New Roman"/>
                <w:b/>
                <w:sz w:val="28"/>
                <w:szCs w:val="28"/>
                <w:lang w:eastAsia="ru-RU"/>
              </w:rPr>
            </w:pPr>
          </w:p>
          <w:p w:rsidR="00A37D65" w:rsidRPr="008A756B" w:rsidRDefault="00937279" w:rsidP="00A37D65">
            <w:pPr>
              <w:widowControl w:val="0"/>
              <w:suppressAutoHyphens/>
              <w:autoSpaceDN w:val="0"/>
              <w:textAlignment w:val="baseline"/>
              <w:outlineLvl w:val="2"/>
              <w:rPr>
                <w:rFonts w:ascii="Times New Roman" w:eastAsia="Times New Roman" w:hAnsi="Times New Roman"/>
                <w:b/>
                <w:bCs/>
                <w:kern w:val="3"/>
                <w:sz w:val="28"/>
                <w:szCs w:val="28"/>
                <w:lang w:val="de-DE" w:bidi="fa-IR"/>
              </w:rPr>
            </w:pPr>
            <w:r w:rsidRPr="008A756B">
              <w:rPr>
                <w:rFonts w:ascii="Times New Roman" w:hAnsi="Times New Roman"/>
                <w:sz w:val="28"/>
                <w:szCs w:val="28"/>
              </w:rPr>
              <w:t xml:space="preserve">1.Утвердить </w:t>
            </w:r>
            <w:r w:rsidR="00A37D65" w:rsidRPr="008A756B">
              <w:rPr>
                <w:rFonts w:ascii="Times New Roman" w:hAnsi="Times New Roman"/>
                <w:sz w:val="28"/>
                <w:szCs w:val="28"/>
              </w:rPr>
              <w:t>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8A756B" w:rsidRPr="008A756B" w:rsidRDefault="008A756B" w:rsidP="00937279">
            <w:pPr>
              <w:spacing w:after="4"/>
              <w:jc w:val="both"/>
              <w:rPr>
                <w:rFonts w:ascii="Times New Roman" w:hAnsi="Times New Roman"/>
                <w:sz w:val="28"/>
                <w:szCs w:val="28"/>
              </w:rPr>
            </w:pPr>
            <w:r w:rsidRPr="008A756B">
              <w:rPr>
                <w:rFonts w:ascii="Times New Roman" w:hAnsi="Times New Roman"/>
                <w:sz w:val="28"/>
                <w:szCs w:val="28"/>
              </w:rPr>
              <w:t>2. Настоящее постановление подлежит обнародованию путём размещения на информационном стенде в здании Администрации сельского поселения «Село Которь» и на официальном сайте сельского поселения «Село Которь».</w:t>
            </w:r>
          </w:p>
          <w:p w:rsidR="008A756B" w:rsidRPr="008A756B" w:rsidRDefault="008A756B" w:rsidP="00937279">
            <w:pPr>
              <w:spacing w:after="4"/>
              <w:jc w:val="both"/>
              <w:rPr>
                <w:rFonts w:ascii="Times New Roman" w:hAnsi="Times New Roman"/>
                <w:sz w:val="28"/>
                <w:szCs w:val="28"/>
              </w:rPr>
            </w:pPr>
            <w:r w:rsidRPr="008A756B">
              <w:rPr>
                <w:rFonts w:ascii="Times New Roman" w:hAnsi="Times New Roman"/>
                <w:sz w:val="28"/>
                <w:szCs w:val="28"/>
              </w:rPr>
              <w:t xml:space="preserve"> 3. Настоящее постановление вступает в силу со дня его обнародования. </w:t>
            </w:r>
          </w:p>
          <w:p w:rsidR="004200D4" w:rsidRPr="008A756B" w:rsidRDefault="008A756B" w:rsidP="00937279">
            <w:pPr>
              <w:spacing w:after="4"/>
              <w:jc w:val="both"/>
              <w:rPr>
                <w:rFonts w:ascii="Times New Roman" w:hAnsi="Times New Roman"/>
                <w:sz w:val="28"/>
                <w:szCs w:val="28"/>
              </w:rPr>
            </w:pPr>
            <w:r w:rsidRPr="008A756B">
              <w:rPr>
                <w:rFonts w:ascii="Times New Roman" w:hAnsi="Times New Roman"/>
                <w:sz w:val="28"/>
                <w:szCs w:val="28"/>
              </w:rPr>
              <w:t>4. Контроль за исполнением настоящего постановления оставляю за собой</w:t>
            </w:r>
          </w:p>
          <w:p w:rsidR="00937279" w:rsidRPr="008A756B" w:rsidRDefault="00937279" w:rsidP="00937279">
            <w:pPr>
              <w:spacing w:after="4"/>
              <w:jc w:val="both"/>
              <w:rPr>
                <w:rFonts w:ascii="Times New Roman" w:hAnsi="Times New Roman"/>
                <w:b/>
                <w:sz w:val="28"/>
                <w:szCs w:val="28"/>
              </w:rPr>
            </w:pPr>
          </w:p>
          <w:p w:rsidR="00796EBF" w:rsidRDefault="00796EBF" w:rsidP="00796EBF">
            <w:pPr>
              <w:spacing w:after="4"/>
              <w:jc w:val="center"/>
              <w:rPr>
                <w:rFonts w:ascii="Times New Roman" w:hAnsi="Times New Roman"/>
                <w:b/>
                <w:sz w:val="28"/>
                <w:szCs w:val="28"/>
              </w:rPr>
            </w:pPr>
          </w:p>
          <w:p w:rsidR="00FD3371" w:rsidRPr="008A756B" w:rsidRDefault="00937279" w:rsidP="00796EBF">
            <w:pPr>
              <w:spacing w:after="4"/>
              <w:jc w:val="center"/>
              <w:rPr>
                <w:rFonts w:ascii="Times New Roman" w:hAnsi="Times New Roman"/>
                <w:b/>
                <w:sz w:val="28"/>
                <w:szCs w:val="28"/>
              </w:rPr>
            </w:pPr>
            <w:r w:rsidRPr="008A756B">
              <w:rPr>
                <w:rFonts w:ascii="Times New Roman" w:hAnsi="Times New Roman"/>
                <w:b/>
                <w:sz w:val="28"/>
                <w:szCs w:val="28"/>
              </w:rPr>
              <w:t>Глава администрации :</w:t>
            </w:r>
            <w:r w:rsidR="00DD521D">
              <w:rPr>
                <w:rFonts w:ascii="Times New Roman" w:hAnsi="Times New Roman"/>
                <w:b/>
                <w:sz w:val="28"/>
                <w:szCs w:val="28"/>
              </w:rPr>
              <w:t xml:space="preserve">                         </w:t>
            </w:r>
            <w:r w:rsidR="008A756B" w:rsidRPr="008A756B">
              <w:rPr>
                <w:rFonts w:ascii="Times New Roman" w:hAnsi="Times New Roman"/>
                <w:b/>
                <w:sz w:val="28"/>
                <w:szCs w:val="28"/>
              </w:rPr>
              <w:t>Е.С.Волков</w:t>
            </w:r>
          </w:p>
          <w:p w:rsidR="004200D4" w:rsidRPr="008A756B" w:rsidRDefault="004200D4" w:rsidP="003826F3">
            <w:pPr>
              <w:pStyle w:val="a8"/>
              <w:jc w:val="both"/>
              <w:rPr>
                <w:rFonts w:ascii="Times New Roman" w:eastAsia="Times New Roman" w:hAnsi="Times New Roman"/>
                <w:sz w:val="28"/>
                <w:szCs w:val="28"/>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Pr="00B3358D" w:rsidRDefault="004200D4" w:rsidP="003826F3">
            <w:pPr>
              <w:pStyle w:val="a8"/>
              <w:jc w:val="both"/>
              <w:rPr>
                <w:rFonts w:ascii="Times New Roman" w:eastAsia="Times New Roman" w:hAnsi="Times New Roman"/>
                <w:sz w:val="28"/>
                <w:szCs w:val="20"/>
              </w:rPr>
            </w:pPr>
          </w:p>
        </w:tc>
      </w:tr>
    </w:tbl>
    <w:p w:rsidR="004A3104" w:rsidRPr="00DD521D" w:rsidRDefault="004A3104" w:rsidP="004A3104">
      <w:pPr>
        <w:pageBreakBefore/>
        <w:widowControl w:val="0"/>
        <w:suppressAutoHyphens/>
        <w:autoSpaceDN w:val="0"/>
        <w:jc w:val="right"/>
        <w:textAlignment w:val="baseline"/>
        <w:rPr>
          <w:rFonts w:ascii="Times New Roman" w:eastAsia="Andale Sans UI" w:hAnsi="Times New Roman" w:cs="Tahoma"/>
          <w:b/>
          <w:kern w:val="3"/>
          <w:sz w:val="20"/>
          <w:szCs w:val="20"/>
          <w:lang w:val="de-DE" w:eastAsia="ja-JP" w:bidi="fa-IR"/>
        </w:rPr>
      </w:pPr>
      <w:r w:rsidRPr="00DD521D">
        <w:rPr>
          <w:rFonts w:ascii="Times New Roman" w:eastAsia="Times New Roman" w:hAnsi="Times New Roman"/>
          <w:b/>
          <w:kern w:val="3"/>
          <w:sz w:val="20"/>
          <w:szCs w:val="20"/>
          <w:lang w:val="de-DE" w:bidi="fa-IR"/>
        </w:rPr>
        <w:lastRenderedPageBreak/>
        <w:t xml:space="preserve">Утвержден </w:t>
      </w:r>
    </w:p>
    <w:p w:rsidR="004A3104" w:rsidRPr="00DD521D" w:rsidRDefault="004A3104" w:rsidP="004A3104">
      <w:pPr>
        <w:widowControl w:val="0"/>
        <w:suppressAutoHyphens/>
        <w:autoSpaceDN w:val="0"/>
        <w:jc w:val="right"/>
        <w:textAlignment w:val="baseline"/>
        <w:rPr>
          <w:rFonts w:ascii="Times New Roman" w:eastAsia="Times New Roman" w:hAnsi="Times New Roman"/>
          <w:b/>
          <w:kern w:val="3"/>
          <w:sz w:val="20"/>
          <w:szCs w:val="20"/>
          <w:lang w:val="de-DE" w:bidi="fa-IR"/>
        </w:rPr>
      </w:pPr>
      <w:r w:rsidRPr="00DD521D">
        <w:rPr>
          <w:rFonts w:ascii="Times New Roman" w:eastAsia="Times New Roman" w:hAnsi="Times New Roman"/>
          <w:b/>
          <w:kern w:val="3"/>
          <w:sz w:val="20"/>
          <w:szCs w:val="20"/>
          <w:lang w:val="de-DE" w:bidi="fa-IR"/>
        </w:rPr>
        <w:t>постановлениемадминистрации</w:t>
      </w:r>
    </w:p>
    <w:p w:rsidR="004A3104" w:rsidRPr="00DD521D" w:rsidRDefault="008A756B" w:rsidP="004A3104">
      <w:pPr>
        <w:widowControl w:val="0"/>
        <w:suppressAutoHyphens/>
        <w:autoSpaceDN w:val="0"/>
        <w:jc w:val="right"/>
        <w:textAlignment w:val="baseline"/>
        <w:rPr>
          <w:rFonts w:ascii="Times New Roman" w:eastAsia="Andale Sans UI" w:hAnsi="Times New Roman" w:cs="Tahoma"/>
          <w:b/>
          <w:kern w:val="3"/>
          <w:sz w:val="20"/>
          <w:szCs w:val="20"/>
          <w:lang w:eastAsia="ja-JP" w:bidi="fa-IR"/>
        </w:rPr>
      </w:pPr>
      <w:r w:rsidRPr="00DD521D">
        <w:rPr>
          <w:rFonts w:ascii="Times New Roman" w:eastAsia="Times New Roman" w:hAnsi="Times New Roman"/>
          <w:b/>
          <w:kern w:val="3"/>
          <w:sz w:val="20"/>
          <w:szCs w:val="20"/>
          <w:lang w:bidi="fa-IR"/>
        </w:rPr>
        <w:t>сельского поселения «Село Которь»</w:t>
      </w:r>
    </w:p>
    <w:p w:rsidR="004A3104" w:rsidRPr="00DD521D" w:rsidRDefault="004A3104" w:rsidP="004A3104">
      <w:pPr>
        <w:widowControl w:val="0"/>
        <w:suppressAutoHyphens/>
        <w:autoSpaceDN w:val="0"/>
        <w:jc w:val="right"/>
        <w:textAlignment w:val="baseline"/>
        <w:rPr>
          <w:rFonts w:ascii="Times New Roman" w:eastAsia="Times New Roman" w:hAnsi="Times New Roman"/>
          <w:b/>
          <w:kern w:val="3"/>
          <w:sz w:val="20"/>
          <w:szCs w:val="20"/>
          <w:lang w:val="de-DE" w:bidi="fa-IR"/>
        </w:rPr>
      </w:pPr>
      <w:r w:rsidRPr="00DD521D">
        <w:rPr>
          <w:rFonts w:ascii="Times New Roman" w:eastAsia="Times New Roman" w:hAnsi="Times New Roman"/>
          <w:b/>
          <w:kern w:val="3"/>
          <w:sz w:val="20"/>
          <w:szCs w:val="20"/>
          <w:lang w:val="de-DE" w:bidi="fa-IR"/>
        </w:rPr>
        <w:t xml:space="preserve"> №</w:t>
      </w:r>
      <w:r w:rsidR="00CC74B0" w:rsidRPr="00DD521D">
        <w:rPr>
          <w:rFonts w:ascii="Times New Roman" w:eastAsia="Times New Roman" w:hAnsi="Times New Roman"/>
          <w:b/>
          <w:kern w:val="3"/>
          <w:sz w:val="20"/>
          <w:szCs w:val="20"/>
          <w:lang w:bidi="fa-IR"/>
        </w:rPr>
        <w:t>9</w:t>
      </w:r>
      <w:r w:rsidRPr="00DD521D">
        <w:rPr>
          <w:rFonts w:ascii="Times New Roman" w:eastAsia="Times New Roman" w:hAnsi="Times New Roman"/>
          <w:b/>
          <w:kern w:val="3"/>
          <w:sz w:val="20"/>
          <w:szCs w:val="20"/>
          <w:lang w:val="de-DE" w:bidi="fa-IR"/>
        </w:rPr>
        <w:t xml:space="preserve">   от </w:t>
      </w:r>
      <w:r w:rsidR="00796EBF" w:rsidRPr="00DD521D">
        <w:rPr>
          <w:rFonts w:ascii="Times New Roman" w:eastAsia="Times New Roman" w:hAnsi="Times New Roman"/>
          <w:b/>
          <w:kern w:val="3"/>
          <w:sz w:val="20"/>
          <w:szCs w:val="20"/>
          <w:lang w:bidi="fa-IR"/>
        </w:rPr>
        <w:t>1</w:t>
      </w:r>
      <w:r w:rsidR="00086895">
        <w:rPr>
          <w:rFonts w:ascii="Times New Roman" w:eastAsia="Times New Roman" w:hAnsi="Times New Roman"/>
          <w:b/>
          <w:kern w:val="3"/>
          <w:sz w:val="20"/>
          <w:szCs w:val="20"/>
          <w:lang w:bidi="fa-IR"/>
        </w:rPr>
        <w:t>2</w:t>
      </w:r>
      <w:r w:rsidR="00796EBF" w:rsidRPr="00DD521D">
        <w:rPr>
          <w:rFonts w:ascii="Times New Roman" w:eastAsia="Times New Roman" w:hAnsi="Times New Roman"/>
          <w:b/>
          <w:kern w:val="3"/>
          <w:sz w:val="20"/>
          <w:szCs w:val="20"/>
          <w:lang w:bidi="fa-IR"/>
        </w:rPr>
        <w:t xml:space="preserve">.03.2019 </w:t>
      </w:r>
    </w:p>
    <w:p w:rsidR="004A3104" w:rsidRDefault="004A3104" w:rsidP="004A3104">
      <w:pPr>
        <w:widowControl w:val="0"/>
        <w:suppressAutoHyphens/>
        <w:autoSpaceDN w:val="0"/>
        <w:jc w:val="center"/>
        <w:textAlignment w:val="baseline"/>
        <w:outlineLvl w:val="2"/>
        <w:rPr>
          <w:rFonts w:ascii="Times New Roman" w:eastAsia="Times New Roman" w:hAnsi="Times New Roman"/>
          <w:b/>
          <w:bCs/>
          <w:kern w:val="3"/>
          <w:lang w:val="de-DE" w:bidi="fa-IR"/>
        </w:rPr>
      </w:pPr>
    </w:p>
    <w:p w:rsidR="007E32C6" w:rsidRPr="00DD521D" w:rsidRDefault="007E32C6" w:rsidP="007E32C6">
      <w:pPr>
        <w:widowControl w:val="0"/>
        <w:suppressAutoHyphens/>
        <w:autoSpaceDN w:val="0"/>
        <w:jc w:val="center"/>
        <w:textAlignment w:val="baseline"/>
        <w:outlineLvl w:val="2"/>
        <w:rPr>
          <w:rFonts w:ascii="Times New Roman" w:eastAsia="Times New Roman" w:hAnsi="Times New Roman"/>
          <w:b/>
          <w:bCs/>
          <w:kern w:val="3"/>
          <w:lang w:bidi="fa-IR"/>
        </w:rPr>
      </w:pPr>
      <w:r w:rsidRPr="00DD521D">
        <w:rPr>
          <w:rFonts w:ascii="Times New Roman" w:eastAsia="Times New Roman" w:hAnsi="Times New Roman"/>
          <w:b/>
          <w:bCs/>
          <w:kern w:val="3"/>
          <w:lang w:bidi="fa-IR"/>
        </w:rPr>
        <w:t>Порядок</w:t>
      </w:r>
    </w:p>
    <w:p w:rsidR="007E32C6" w:rsidRPr="00DD521D" w:rsidRDefault="007E32C6" w:rsidP="007E32C6">
      <w:pPr>
        <w:widowControl w:val="0"/>
        <w:suppressAutoHyphens/>
        <w:autoSpaceDN w:val="0"/>
        <w:jc w:val="center"/>
        <w:textAlignment w:val="baseline"/>
        <w:outlineLvl w:val="2"/>
        <w:rPr>
          <w:rFonts w:ascii="Times New Roman" w:eastAsia="Times New Roman" w:hAnsi="Times New Roman"/>
          <w:b/>
          <w:bCs/>
          <w:kern w:val="3"/>
          <w:lang w:val="de-DE" w:bidi="fa-IR"/>
        </w:rPr>
      </w:pPr>
      <w:r w:rsidRPr="00DD521D">
        <w:rPr>
          <w:rFonts w:ascii="Times New Roman" w:eastAsia="Times New Roman" w:hAnsi="Times New Roman"/>
          <w:b/>
          <w:bCs/>
          <w:kern w:val="3"/>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rsidR="007E32C6" w:rsidRPr="00DD521D" w:rsidRDefault="007E32C6" w:rsidP="007E32C6">
      <w:pPr>
        <w:widowControl w:val="0"/>
        <w:suppressAutoHyphens/>
        <w:autoSpaceDN w:val="0"/>
        <w:jc w:val="both"/>
        <w:textAlignment w:val="baseline"/>
        <w:rPr>
          <w:rFonts w:ascii="Times New Roman" w:hAnsi="Times New Roman"/>
          <w:b/>
        </w:rPr>
      </w:pPr>
    </w:p>
    <w:p w:rsidR="004A3104" w:rsidRPr="00DD521D" w:rsidRDefault="004A3104" w:rsidP="007E32C6">
      <w:pPr>
        <w:pStyle w:val="afffff"/>
        <w:widowControl w:val="0"/>
        <w:numPr>
          <w:ilvl w:val="0"/>
          <w:numId w:val="4"/>
        </w:numPr>
        <w:suppressAutoHyphens/>
        <w:autoSpaceDN w:val="0"/>
        <w:jc w:val="both"/>
        <w:textAlignment w:val="baseline"/>
        <w:rPr>
          <w:rFonts w:ascii="Times New Roman" w:eastAsia="Times New Roman" w:hAnsi="Times New Roman"/>
          <w:kern w:val="3"/>
          <w:lang w:val="de-DE" w:bidi="fa-IR"/>
        </w:rPr>
      </w:pPr>
      <w:r w:rsidRPr="00DD521D">
        <w:rPr>
          <w:rFonts w:ascii="Times New Roman" w:eastAsia="Times New Roman" w:hAnsi="Times New Roman"/>
          <w:kern w:val="3"/>
          <w:lang w:val="de-DE" w:bidi="fa-IR"/>
        </w:rPr>
        <w:t>ОБЩИЕ ПОЛОЖЕНИЯ</w:t>
      </w:r>
    </w:p>
    <w:p w:rsidR="007E32C6" w:rsidRPr="00DD521D" w:rsidRDefault="007E32C6" w:rsidP="007E32C6">
      <w:pPr>
        <w:widowControl w:val="0"/>
        <w:suppressAutoHyphens/>
        <w:autoSpaceDN w:val="0"/>
        <w:jc w:val="both"/>
        <w:textAlignment w:val="baseline"/>
        <w:rPr>
          <w:rFonts w:ascii="Times New Roman" w:eastAsia="Andale Sans UI" w:hAnsi="Times New Roman"/>
          <w:kern w:val="3"/>
          <w:lang w:val="de-DE" w:eastAsia="ja-JP" w:bidi="fa-IR"/>
        </w:rPr>
      </w:pP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 Настоящий Порядок устанавливает:</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4A3104" w:rsidRPr="00DD521D" w:rsidRDefault="006B2DAB" w:rsidP="007E32C6">
      <w:pPr>
        <w:widowControl w:val="0"/>
        <w:suppressAutoHyphens/>
        <w:autoSpaceDN w:val="0"/>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w:t>
      </w:r>
      <w:r w:rsidR="004A3104" w:rsidRPr="00DD521D">
        <w:rPr>
          <w:rFonts w:ascii="Times New Roman" w:eastAsia="Times New Roman" w:hAnsi="Times New Roman"/>
          <w:kern w:val="3"/>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 xml:space="preserve">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w:t>
      </w:r>
      <w:r w:rsidRPr="00DD521D">
        <w:rPr>
          <w:rFonts w:ascii="Times New Roman" w:eastAsia="Times New Roman" w:hAnsi="Times New Roman"/>
          <w:kern w:val="3"/>
          <w:lang w:val="de-DE" w:bidi="fa-IR"/>
        </w:rPr>
        <w:lastRenderedPageBreak/>
        <w:t>которые не относятся (не могут быть отнесены) к муниципальной собственности, не допускается.</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DD521D" w:rsidRDefault="004A3104" w:rsidP="004A3104">
      <w:pPr>
        <w:widowControl w:val="0"/>
        <w:suppressAutoHyphens/>
        <w:autoSpaceDN w:val="0"/>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8.Порядок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DD521D"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II. ПОРЯДОК ПРИНЯТИЯ РЕШЕНИЙ О ПОДГОТОВКЕ И РЕАЛИЗАЦИИ БЮДЖЕТНЫХ ИНВЕСТИЦИЙ</w:t>
      </w:r>
    </w:p>
    <w:p w:rsidR="004A3104" w:rsidRPr="00DD521D"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w:t>
      </w:r>
      <w:r w:rsidR="004A3104" w:rsidRPr="00DD521D">
        <w:rPr>
          <w:rFonts w:ascii="Times New Roman" w:eastAsia="Times New Roman" w:hAnsi="Times New Roman"/>
          <w:kern w:val="3"/>
          <w:lang w:val="de-DE" w:bidi="fa-IR"/>
        </w:rPr>
        <w:t>.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w:t>
      </w:r>
      <w:r w:rsidR="004A3104" w:rsidRPr="00DD521D">
        <w:rPr>
          <w:rFonts w:ascii="Times New Roman" w:eastAsia="Times New Roman" w:hAnsi="Times New Roman"/>
          <w:kern w:val="3"/>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 основных направлений развития, обозначенных в документах стратегического планирования муниципального образования;</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 поручений главы муниципального образования и органов госуда</w:t>
      </w:r>
      <w:r w:rsidR="00376284" w:rsidRPr="00DD521D">
        <w:rPr>
          <w:rFonts w:ascii="Times New Roman" w:eastAsia="Times New Roman" w:hAnsi="Times New Roman"/>
          <w:kern w:val="3"/>
          <w:lang w:val="de-DE" w:bidi="fa-IR"/>
        </w:rPr>
        <w:t xml:space="preserve">рственной власти </w:t>
      </w:r>
      <w:r w:rsidR="00827F2D" w:rsidRPr="00DD521D">
        <w:rPr>
          <w:rFonts w:ascii="Times New Roman" w:eastAsia="Times New Roman" w:hAnsi="Times New Roman"/>
          <w:kern w:val="3"/>
          <w:lang w:bidi="fa-IR"/>
        </w:rPr>
        <w:t>Калужской области</w:t>
      </w:r>
      <w:r w:rsidRPr="00DD521D">
        <w:rPr>
          <w:rFonts w:ascii="Times New Roman" w:eastAsia="Times New Roman" w:hAnsi="Times New Roman"/>
          <w:kern w:val="3"/>
          <w:lang w:val="de-DE" w:bidi="fa-IR"/>
        </w:rPr>
        <w:t>.</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w:t>
      </w:r>
      <w:r w:rsidR="004A3104" w:rsidRPr="00DD521D">
        <w:rPr>
          <w:rFonts w:ascii="Times New Roman" w:eastAsia="Times New Roman" w:hAnsi="Times New Roman"/>
          <w:kern w:val="3"/>
          <w:lang w:val="de-DE" w:bidi="fa-IR"/>
        </w:rPr>
        <w:t>.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4</w:t>
      </w:r>
      <w:r w:rsidR="004A3104" w:rsidRPr="00DD521D">
        <w:rPr>
          <w:rFonts w:ascii="Times New Roman" w:eastAsia="Times New Roman" w:hAnsi="Times New Roman"/>
          <w:kern w:val="3"/>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5</w:t>
      </w:r>
      <w:r w:rsidR="004A3104" w:rsidRPr="00DD521D">
        <w:rPr>
          <w:rFonts w:ascii="Times New Roman" w:eastAsia="Times New Roman" w:hAnsi="Times New Roman"/>
          <w:kern w:val="3"/>
          <w:lang w:val="de-DE" w:bidi="fa-IR"/>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 настоящее либо планируемое местонахождение объекта;</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4) наименование главного распорядителя бюджетных средств и муниципального заказчика;</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5) параметры, непосредственно характеризующие объект капитального строительства (объект недвижимого имущества);</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6) срок ввода в эксплуатацию (приобретения) объекта;</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7) параметры стоимости и финансового обеспечения объекта:</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 xml:space="preserve">-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w:t>
      </w:r>
      <w:r w:rsidRPr="00DD521D">
        <w:rPr>
          <w:rFonts w:ascii="Times New Roman" w:eastAsia="Times New Roman" w:hAnsi="Times New Roman"/>
          <w:kern w:val="3"/>
          <w:lang w:val="de-DE" w:bidi="fa-IR"/>
        </w:rPr>
        <w:lastRenderedPageBreak/>
        <w:t>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6</w:t>
      </w:r>
      <w:r w:rsidR="004A3104" w:rsidRPr="00DD521D">
        <w:rPr>
          <w:rFonts w:ascii="Times New Roman" w:eastAsia="Times New Roman" w:hAnsi="Times New Roman"/>
          <w:kern w:val="3"/>
          <w:lang w:val="de-DE" w:bidi="fa-IR"/>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7</w:t>
      </w:r>
      <w:r w:rsidR="004A3104" w:rsidRPr="00DD521D">
        <w:rPr>
          <w:rFonts w:ascii="Times New Roman" w:eastAsia="Times New Roman" w:hAnsi="Times New Roman"/>
          <w:kern w:val="3"/>
          <w:lang w:val="de-DE" w:bidi="fa-IR"/>
        </w:rPr>
        <w:t>.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8</w:t>
      </w:r>
      <w:r w:rsidR="004A3104" w:rsidRPr="00DD521D">
        <w:rPr>
          <w:rFonts w:ascii="Times New Roman" w:eastAsia="Times New Roman" w:hAnsi="Times New Roman"/>
          <w:kern w:val="3"/>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9</w:t>
      </w:r>
      <w:r w:rsidR="004A3104" w:rsidRPr="00DD521D">
        <w:rPr>
          <w:rFonts w:ascii="Times New Roman" w:eastAsia="Times New Roman" w:hAnsi="Times New Roman"/>
          <w:kern w:val="3"/>
          <w:lang w:val="de-DE" w:bidi="fa-IR"/>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A3104" w:rsidRPr="00DD521D"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III. ПОРЯДОК ОСУЩЕСТВЛЕНИЯ БЮДЖЕТНЫХ ИНВЕСТИЦИЙ</w:t>
      </w:r>
    </w:p>
    <w:p w:rsidR="004A3104" w:rsidRPr="00DD521D"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w:t>
      </w:r>
      <w:r w:rsidR="004A3104" w:rsidRPr="00DD521D">
        <w:rPr>
          <w:rFonts w:ascii="Times New Roman" w:eastAsia="Times New Roman" w:hAnsi="Times New Roman"/>
          <w:kern w:val="3"/>
          <w:lang w:val="de-DE" w:bidi="fa-IR"/>
        </w:rPr>
        <w:t>.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w:t>
      </w:r>
      <w:r w:rsidR="004A3104" w:rsidRPr="00DD521D">
        <w:rPr>
          <w:rFonts w:ascii="Times New Roman" w:eastAsia="Times New Roman" w:hAnsi="Times New Roman"/>
          <w:kern w:val="3"/>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 xml:space="preserve">1) муниципальными заказчиками, являющимися получателями средств бюджета </w:t>
      </w:r>
      <w:r w:rsidRPr="00DD521D">
        <w:rPr>
          <w:rFonts w:ascii="Times New Roman" w:eastAsia="Times New Roman" w:hAnsi="Times New Roman"/>
          <w:kern w:val="3"/>
          <w:lang w:val="de-DE" w:bidi="fa-IR"/>
        </w:rPr>
        <w:lastRenderedPageBreak/>
        <w:t>муниципального образования;</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w:t>
      </w:r>
      <w:r w:rsidR="004A3104" w:rsidRPr="00DD521D">
        <w:rPr>
          <w:rFonts w:ascii="Times New Roman" w:eastAsia="Times New Roman" w:hAnsi="Times New Roman"/>
          <w:kern w:val="3"/>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4.</w:t>
      </w:r>
      <w:r w:rsidR="004A3104" w:rsidRPr="00DD521D">
        <w:rPr>
          <w:rFonts w:ascii="Times New Roman" w:eastAsia="Times New Roman" w:hAnsi="Times New Roman"/>
          <w:kern w:val="3"/>
          <w:lang w:val="de-DE" w:bidi="fa-IR"/>
        </w:rPr>
        <w:t>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5.</w:t>
      </w:r>
      <w:r w:rsidR="004A3104" w:rsidRPr="00DD521D">
        <w:rPr>
          <w:rFonts w:ascii="Times New Roman" w:eastAsia="Times New Roman" w:hAnsi="Times New Roman"/>
          <w:kern w:val="3"/>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6</w:t>
      </w:r>
      <w:r w:rsidR="004A3104" w:rsidRPr="00DD521D">
        <w:rPr>
          <w:rFonts w:ascii="Times New Roman" w:eastAsia="Times New Roman" w:hAnsi="Times New Roman"/>
          <w:kern w:val="3"/>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w:t>
      </w:r>
      <w:r w:rsidR="004A3104" w:rsidRPr="00DD521D">
        <w:rPr>
          <w:rFonts w:ascii="Times New Roman" w:eastAsia="Times New Roman" w:hAnsi="Times New Roman"/>
          <w:kern w:val="3"/>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 ответственность организации за неисполнение или ненадлежащее исполнение переданных ей полномочий;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7</w:t>
      </w:r>
      <w:r w:rsidR="004A3104" w:rsidRPr="00DD521D">
        <w:rPr>
          <w:rFonts w:ascii="Times New Roman" w:eastAsia="Times New Roman" w:hAnsi="Times New Roman"/>
          <w:kern w:val="3"/>
          <w:lang w:val="de-DE" w:bidi="fa-IR"/>
        </w:rPr>
        <w:t>.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8</w:t>
      </w:r>
      <w:r w:rsidR="004A3104" w:rsidRPr="00DD521D">
        <w:rPr>
          <w:rFonts w:ascii="Times New Roman" w:eastAsia="Times New Roman" w:hAnsi="Times New Roman"/>
          <w:kern w:val="3"/>
          <w:lang w:val="de-DE" w:bidi="fa-IR"/>
        </w:rPr>
        <w:t>. Операции с бюджетными инвестициями отражаютс</w:t>
      </w:r>
      <w:r w:rsidR="00DD521D">
        <w:rPr>
          <w:rFonts w:ascii="Times New Roman" w:eastAsia="Times New Roman" w:hAnsi="Times New Roman"/>
          <w:kern w:val="3"/>
          <w:lang w:val="de-DE" w:bidi="fa-IR"/>
        </w:rPr>
        <w:t>я на лицевых счетах</w:t>
      </w:r>
      <w:r w:rsidR="004A3104" w:rsidRPr="00DD521D">
        <w:rPr>
          <w:rFonts w:ascii="Times New Roman" w:eastAsia="Times New Roman" w:hAnsi="Times New Roman"/>
          <w:kern w:val="3"/>
          <w:lang w:val="de-DE" w:bidi="fa-IR"/>
        </w:rPr>
        <w:t xml:space="preserve"> в финансовом </w:t>
      </w:r>
      <w:r w:rsidR="004A3104" w:rsidRPr="00DD521D">
        <w:rPr>
          <w:rFonts w:ascii="Times New Roman" w:eastAsia="Times New Roman" w:hAnsi="Times New Roman"/>
          <w:kern w:val="3"/>
          <w:lang w:val="de-DE" w:bidi="fa-IR"/>
        </w:rPr>
        <w:lastRenderedPageBreak/>
        <w:t>органе администрации муниципального образования.</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9</w:t>
      </w:r>
      <w:r w:rsidR="004A3104" w:rsidRPr="00DD521D">
        <w:rPr>
          <w:rFonts w:ascii="Times New Roman" w:eastAsia="Times New Roman" w:hAnsi="Times New Roman"/>
          <w:kern w:val="3"/>
          <w:lang w:val="de-DE" w:bidi="fa-IR"/>
        </w:rPr>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bookmarkStart w:id="0" w:name="_GoBack"/>
      <w:bookmarkEnd w:id="0"/>
      <w:r w:rsidRPr="00DD521D">
        <w:rPr>
          <w:rFonts w:ascii="Times New Roman" w:eastAsia="Times New Roman" w:hAnsi="Times New Roman"/>
          <w:kern w:val="3"/>
          <w:lang w:val="de-DE" w:bidi="fa-IR"/>
        </w:rPr>
        <w:t>IV. ПОРЯДОК ПРИНЯТИЯ РЕШЕНИЙ О ПРЕДОСТАВЛЕНИИ СУБСИДИЙ ОРГАНИЗАЦИЯМ НА ОСУЩЕСТВЛЕНИЕ КАПИТАЛЬНЫХ ВЛОЖЕНИЙ</w:t>
      </w:r>
    </w:p>
    <w:p w:rsidR="004A3104" w:rsidRPr="00DD521D"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w:t>
      </w:r>
      <w:r w:rsidR="004A3104" w:rsidRPr="00DD521D">
        <w:rPr>
          <w:rFonts w:ascii="Times New Roman" w:eastAsia="Times New Roman" w:hAnsi="Times New Roman"/>
          <w:kern w:val="3"/>
          <w:lang w:val="de-DE" w:bidi="fa-IR"/>
        </w:rPr>
        <w:t>.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w:t>
      </w:r>
      <w:r w:rsidR="004A3104" w:rsidRPr="00DD521D">
        <w:rPr>
          <w:rFonts w:ascii="Times New Roman" w:eastAsia="Times New Roman" w:hAnsi="Times New Roman"/>
          <w:kern w:val="3"/>
          <w:lang w:val="de-DE" w:bidi="fa-IR"/>
        </w:rPr>
        <w:t>.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w:t>
      </w:r>
      <w:r w:rsidR="004A3104" w:rsidRPr="00DD521D">
        <w:rPr>
          <w:rFonts w:ascii="Times New Roman" w:eastAsia="Times New Roman" w:hAnsi="Times New Roman"/>
          <w:kern w:val="3"/>
          <w:lang w:val="de-DE" w:bidi="fa-IR"/>
        </w:rPr>
        <w:t>. Субсидия, предоставляемая организациям, не направляется на финансовое обеспечение следующих работ:</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 проведение государственной экспертизы проектной документации и результатов инженерных изысканий;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использованием субсидии.</w:t>
      </w:r>
    </w:p>
    <w:p w:rsidR="004A3104" w:rsidRPr="00DD521D"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V. ПОРЯДОК ПРЕДОСТАВЛЕНИЯ СУБСИДИЙ ОРГАНИЗАЦИЯМ НА ОСУЩЕСТВЛЕНИЕ КАПИТАЛЬНЫХ ВЛОЖЕНИЙ</w:t>
      </w:r>
    </w:p>
    <w:p w:rsidR="004A3104" w:rsidRPr="00DD521D" w:rsidRDefault="004A3104" w:rsidP="004A3104">
      <w:pPr>
        <w:widowControl w:val="0"/>
        <w:suppressAutoHyphens/>
        <w:autoSpaceDN w:val="0"/>
        <w:ind w:firstLine="709"/>
        <w:jc w:val="both"/>
        <w:textAlignment w:val="baseline"/>
        <w:rPr>
          <w:rFonts w:ascii="Times New Roman" w:eastAsia="Times New Roman" w:hAnsi="Times New Roman"/>
          <w:kern w:val="3"/>
          <w:lang w:val="de-DE" w:bidi="fa-IR"/>
        </w:rPr>
      </w:pP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w:t>
      </w:r>
      <w:r w:rsidR="004A3104" w:rsidRPr="00DD521D">
        <w:rPr>
          <w:rFonts w:ascii="Times New Roman" w:eastAsia="Times New Roman" w:hAnsi="Times New Roman"/>
          <w:kern w:val="3"/>
          <w:lang w:val="de-DE" w:bidi="fa-IR"/>
        </w:rPr>
        <w:t>.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w:t>
      </w:r>
      <w:r w:rsidR="004A3104" w:rsidRPr="00DD521D">
        <w:rPr>
          <w:rFonts w:ascii="Times New Roman" w:eastAsia="Times New Roman" w:hAnsi="Times New Roman"/>
          <w:kern w:val="3"/>
          <w:lang w:val="de-DE" w:bidi="fa-IR"/>
        </w:rPr>
        <w:t>.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w:t>
      </w:r>
      <w:r w:rsidR="004A3104" w:rsidRPr="00DD521D">
        <w:rPr>
          <w:rFonts w:ascii="Times New Roman" w:eastAsia="Times New Roman" w:hAnsi="Times New Roman"/>
          <w:kern w:val="3"/>
          <w:lang w:val="de-DE" w:bidi="fa-IR"/>
        </w:rPr>
        <w:t xml:space="preserve">. Соглашение о предоставлении субсидии может быть заключено в отношении </w:t>
      </w:r>
      <w:r w:rsidR="004A3104" w:rsidRPr="00DD521D">
        <w:rPr>
          <w:rFonts w:ascii="Times New Roman" w:eastAsia="Times New Roman" w:hAnsi="Times New Roman"/>
          <w:kern w:val="3"/>
          <w:lang w:val="de-DE" w:bidi="fa-IR"/>
        </w:rPr>
        <w:lastRenderedPageBreak/>
        <w:t>нескольких объектов. Соглашение о предоставлении субсидии должно содержать в том числе:</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w:t>
      </w:r>
      <w:r w:rsidR="006B2DAB" w:rsidRPr="00DD521D">
        <w:rPr>
          <w:rFonts w:ascii="Times New Roman" w:eastAsia="Times New Roman" w:hAnsi="Times New Roman"/>
          <w:kern w:val="3"/>
          <w:lang w:val="de-DE" w:bidi="fa-IR"/>
        </w:rPr>
        <w:t>)</w:t>
      </w:r>
      <w:r w:rsidRPr="00DD521D">
        <w:rPr>
          <w:rFonts w:ascii="Times New Roman" w:eastAsia="Times New Roman" w:hAnsi="Times New Roman"/>
          <w:kern w:val="3"/>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10) порядок и сроки представления организацией отчетности об использовании субсидии;</w:t>
      </w:r>
    </w:p>
    <w:p w:rsidR="004A3104" w:rsidRPr="00DD521D" w:rsidRDefault="004A3104"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DD521D" w:rsidRDefault="006B2DAB" w:rsidP="004A3104">
      <w:pPr>
        <w:widowControl w:val="0"/>
        <w:suppressAutoHyphens/>
        <w:autoSpaceDN w:val="0"/>
        <w:ind w:firstLine="709"/>
        <w:jc w:val="both"/>
        <w:textAlignment w:val="baseline"/>
        <w:rPr>
          <w:rFonts w:ascii="Times New Roman" w:eastAsia="Andale Sans UI" w:hAnsi="Times New Roman"/>
          <w:kern w:val="3"/>
          <w:lang w:val="de-DE" w:eastAsia="ja-JP" w:bidi="fa-IR"/>
        </w:rPr>
      </w:pPr>
      <w:r w:rsidRPr="00DD521D">
        <w:rPr>
          <w:rFonts w:ascii="Times New Roman" w:eastAsia="Times New Roman" w:hAnsi="Times New Roman"/>
          <w:kern w:val="3"/>
          <w:lang w:val="de-DE" w:bidi="fa-IR"/>
        </w:rPr>
        <w:t>4</w:t>
      </w:r>
      <w:r w:rsidR="004A3104" w:rsidRPr="00DD521D">
        <w:rPr>
          <w:rFonts w:ascii="Times New Roman" w:eastAsia="Times New Roman" w:hAnsi="Times New Roman"/>
          <w:kern w:val="3"/>
          <w:lang w:val="de-DE" w:bidi="fa-IR"/>
        </w:rPr>
        <w:t>.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w:t>
      </w:r>
    </w:p>
    <w:p w:rsidR="0030077D" w:rsidRPr="00DD521D" w:rsidRDefault="006B2DAB" w:rsidP="00DD521D">
      <w:pPr>
        <w:widowControl w:val="0"/>
        <w:suppressAutoHyphens/>
        <w:autoSpaceDN w:val="0"/>
        <w:ind w:firstLine="709"/>
        <w:jc w:val="both"/>
        <w:textAlignment w:val="baseline"/>
        <w:rPr>
          <w:rFonts w:ascii="Times New Roman" w:hAnsi="Times New Roman"/>
        </w:rPr>
      </w:pPr>
      <w:r w:rsidRPr="00DD521D">
        <w:rPr>
          <w:rFonts w:ascii="Times New Roman" w:eastAsia="Times New Roman" w:hAnsi="Times New Roman"/>
          <w:kern w:val="3"/>
          <w:lang w:val="de-DE" w:bidi="fa-IR"/>
        </w:rPr>
        <w:t>5</w:t>
      </w:r>
      <w:r w:rsidR="004A3104" w:rsidRPr="00DD521D">
        <w:rPr>
          <w:rFonts w:ascii="Times New Roman" w:eastAsia="Times New Roman" w:hAnsi="Times New Roman"/>
          <w:kern w:val="3"/>
          <w:lang w:val="de-DE" w:bidi="fa-IR"/>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финансовым органом администрации муниципального образования.</w:t>
      </w:r>
    </w:p>
    <w:sectPr w:rsidR="0030077D" w:rsidRPr="00DD521D" w:rsidSect="00DD521D">
      <w:headerReference w:type="even" r:id="rId7"/>
      <w:pgSz w:w="11906" w:h="16838"/>
      <w:pgMar w:top="737" w:right="851" w:bottom="79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E86" w:rsidRDefault="00213E86">
      <w:r>
        <w:separator/>
      </w:r>
    </w:p>
  </w:endnote>
  <w:endnote w:type="continuationSeparator" w:id="1">
    <w:p w:rsidR="00213E86" w:rsidRDefault="00213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E86" w:rsidRDefault="00213E86">
      <w:r>
        <w:separator/>
      </w:r>
    </w:p>
  </w:footnote>
  <w:footnote w:type="continuationSeparator" w:id="1">
    <w:p w:rsidR="00213E86" w:rsidRDefault="00213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EB2A92">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CA4104"/>
    <w:rsid w:val="000160A9"/>
    <w:rsid w:val="00025F76"/>
    <w:rsid w:val="00035F93"/>
    <w:rsid w:val="000534DE"/>
    <w:rsid w:val="00086895"/>
    <w:rsid w:val="00092F0E"/>
    <w:rsid w:val="000C0C51"/>
    <w:rsid w:val="000C74C9"/>
    <w:rsid w:val="000D373E"/>
    <w:rsid w:val="000E5EA7"/>
    <w:rsid w:val="001302AE"/>
    <w:rsid w:val="00141903"/>
    <w:rsid w:val="00152C17"/>
    <w:rsid w:val="00172FB5"/>
    <w:rsid w:val="001F1DA5"/>
    <w:rsid w:val="001F2403"/>
    <w:rsid w:val="00204D3D"/>
    <w:rsid w:val="00205100"/>
    <w:rsid w:val="00213E86"/>
    <w:rsid w:val="00214D0A"/>
    <w:rsid w:val="00216C01"/>
    <w:rsid w:val="00220EB3"/>
    <w:rsid w:val="00232DDB"/>
    <w:rsid w:val="002A7271"/>
    <w:rsid w:val="002B73CC"/>
    <w:rsid w:val="002C2D3D"/>
    <w:rsid w:val="002F2E03"/>
    <w:rsid w:val="0030077D"/>
    <w:rsid w:val="003020A6"/>
    <w:rsid w:val="00307EC1"/>
    <w:rsid w:val="00323E11"/>
    <w:rsid w:val="00376284"/>
    <w:rsid w:val="003826F3"/>
    <w:rsid w:val="00384CA9"/>
    <w:rsid w:val="00397206"/>
    <w:rsid w:val="003A17D2"/>
    <w:rsid w:val="003A3B48"/>
    <w:rsid w:val="003B49CA"/>
    <w:rsid w:val="003F0B2A"/>
    <w:rsid w:val="004200D4"/>
    <w:rsid w:val="00453CBB"/>
    <w:rsid w:val="00470F58"/>
    <w:rsid w:val="00491BE4"/>
    <w:rsid w:val="004A0FFA"/>
    <w:rsid w:val="004A3104"/>
    <w:rsid w:val="005049E0"/>
    <w:rsid w:val="00506294"/>
    <w:rsid w:val="005362E0"/>
    <w:rsid w:val="00541371"/>
    <w:rsid w:val="00565B34"/>
    <w:rsid w:val="00573932"/>
    <w:rsid w:val="00584073"/>
    <w:rsid w:val="00585FE7"/>
    <w:rsid w:val="005A5A2E"/>
    <w:rsid w:val="005D67BA"/>
    <w:rsid w:val="005E5A5E"/>
    <w:rsid w:val="00610B95"/>
    <w:rsid w:val="00623174"/>
    <w:rsid w:val="0063019A"/>
    <w:rsid w:val="00643B46"/>
    <w:rsid w:val="00653577"/>
    <w:rsid w:val="00686D3A"/>
    <w:rsid w:val="006A7E8E"/>
    <w:rsid w:val="006B2DAB"/>
    <w:rsid w:val="006D1510"/>
    <w:rsid w:val="006F42B9"/>
    <w:rsid w:val="007015B5"/>
    <w:rsid w:val="00757652"/>
    <w:rsid w:val="00796EBF"/>
    <w:rsid w:val="007A4CAB"/>
    <w:rsid w:val="007E32C6"/>
    <w:rsid w:val="007E70B5"/>
    <w:rsid w:val="007F01AE"/>
    <w:rsid w:val="00827F2D"/>
    <w:rsid w:val="0087067C"/>
    <w:rsid w:val="008A756B"/>
    <w:rsid w:val="008F3F08"/>
    <w:rsid w:val="00937279"/>
    <w:rsid w:val="009A1CBA"/>
    <w:rsid w:val="009A317B"/>
    <w:rsid w:val="009C60C7"/>
    <w:rsid w:val="009E1952"/>
    <w:rsid w:val="00A37D65"/>
    <w:rsid w:val="00A819A3"/>
    <w:rsid w:val="00A930F0"/>
    <w:rsid w:val="00AA6E77"/>
    <w:rsid w:val="00AD794B"/>
    <w:rsid w:val="00B338CB"/>
    <w:rsid w:val="00BC4FBF"/>
    <w:rsid w:val="00BC7E9A"/>
    <w:rsid w:val="00BE39FE"/>
    <w:rsid w:val="00C0679D"/>
    <w:rsid w:val="00C21C83"/>
    <w:rsid w:val="00C25A48"/>
    <w:rsid w:val="00C64396"/>
    <w:rsid w:val="00C94F7A"/>
    <w:rsid w:val="00CA4104"/>
    <w:rsid w:val="00CC74B0"/>
    <w:rsid w:val="00CD11F8"/>
    <w:rsid w:val="00DD521D"/>
    <w:rsid w:val="00DE10E8"/>
    <w:rsid w:val="00E02E13"/>
    <w:rsid w:val="00E3100D"/>
    <w:rsid w:val="00E46FDE"/>
    <w:rsid w:val="00E5270A"/>
    <w:rsid w:val="00E52DC1"/>
    <w:rsid w:val="00E66B63"/>
    <w:rsid w:val="00E82912"/>
    <w:rsid w:val="00E91617"/>
    <w:rsid w:val="00EB2A92"/>
    <w:rsid w:val="00ED58B0"/>
    <w:rsid w:val="00EE0563"/>
    <w:rsid w:val="00EF61F9"/>
    <w:rsid w:val="00F43CE3"/>
    <w:rsid w:val="00F60114"/>
    <w:rsid w:val="00F61A65"/>
    <w:rsid w:val="00F73680"/>
    <w:rsid w:val="00FD3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rPr>
  </w:style>
  <w:style w:type="character" w:customStyle="1" w:styleId="30">
    <w:name w:val="Заголовок 3 Знак"/>
    <w:link w:val="3"/>
    <w:uiPriority w:val="9"/>
    <w:semiHidden/>
    <w:rsid w:val="00323E11"/>
    <w:rPr>
      <w:rFonts w:ascii="Calibri Light" w:hAnsi="Calibri Light"/>
      <w:b/>
      <w:bCs/>
      <w:sz w:val="26"/>
      <w:szCs w:val="26"/>
    </w:rPr>
  </w:style>
  <w:style w:type="character" w:customStyle="1" w:styleId="40">
    <w:name w:val="Заголовок 4 Знак"/>
    <w:link w:val="4"/>
    <w:uiPriority w:val="9"/>
    <w:semiHidden/>
    <w:rsid w:val="00323E11"/>
    <w:rPr>
      <w:rFonts w:ascii="Calibri" w:hAnsi="Calibri"/>
      <w:b/>
      <w:bCs/>
      <w:sz w:val="28"/>
      <w:szCs w:val="28"/>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lang w:val="x-none" w:eastAsia="x-none"/>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lang w:val="x-none" w:eastAsia="x-none"/>
    </w:rPr>
  </w:style>
  <w:style w:type="character" w:customStyle="1" w:styleId="30">
    <w:name w:val="Заголовок 3 Знак"/>
    <w:link w:val="3"/>
    <w:uiPriority w:val="9"/>
    <w:semiHidden/>
    <w:rsid w:val="00323E11"/>
    <w:rPr>
      <w:rFonts w:ascii="Calibri Light" w:hAnsi="Calibri Light"/>
      <w:b/>
      <w:bCs/>
      <w:sz w:val="26"/>
      <w:szCs w:val="26"/>
      <w:lang w:val="x-none" w:eastAsia="x-none"/>
    </w:rPr>
  </w:style>
  <w:style w:type="character" w:customStyle="1" w:styleId="40">
    <w:name w:val="Заголовок 4 Знак"/>
    <w:link w:val="4"/>
    <w:uiPriority w:val="9"/>
    <w:semiHidden/>
    <w:rsid w:val="00323E11"/>
    <w:rPr>
      <w:rFonts w:ascii="Calibri" w:hAnsi="Calibri"/>
      <w:b/>
      <w:bCs/>
      <w:sz w:val="28"/>
      <w:szCs w:val="28"/>
      <w:lang w:val="x-none" w:eastAsia="x-none"/>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lang w:val="x-none" w:eastAsia="x-none"/>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lang w:val="x-none" w:eastAsia="x-none"/>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s>
</file>

<file path=word/webSettings.xml><?xml version="1.0" encoding="utf-8"?>
<w:webSettings xmlns:r="http://schemas.openxmlformats.org/officeDocument/2006/relationships" xmlns:w="http://schemas.openxmlformats.org/wordprocessingml/2006/main">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3582</Words>
  <Characters>20421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11</cp:revision>
  <cp:lastPrinted>2019-03-12T07:56:00Z</cp:lastPrinted>
  <dcterms:created xsi:type="dcterms:W3CDTF">2019-03-05T13:22:00Z</dcterms:created>
  <dcterms:modified xsi:type="dcterms:W3CDTF">2019-03-12T07:57:00Z</dcterms:modified>
</cp:coreProperties>
</file>