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D" w:rsidRPr="007C213D" w:rsidRDefault="007C213D" w:rsidP="007C213D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Pr="007C21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2300" cy="6407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3D" w:rsidRPr="007C213D" w:rsidRDefault="007C213D" w:rsidP="007C213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7C213D">
        <w:rPr>
          <w:rFonts w:ascii="Times New Roman" w:hAnsi="Times New Roman" w:cs="Times New Roman"/>
          <w:b/>
          <w:sz w:val="25"/>
          <w:szCs w:val="25"/>
        </w:rPr>
        <w:t>Администрация</w:t>
      </w:r>
      <w:r w:rsidRPr="007C213D">
        <w:rPr>
          <w:rFonts w:ascii="Times New Roman" w:hAnsi="Times New Roman" w:cs="Times New Roman"/>
          <w:sz w:val="25"/>
          <w:szCs w:val="25"/>
        </w:rPr>
        <w:t xml:space="preserve"> 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</w:p>
    <w:p w:rsidR="007C213D" w:rsidRPr="007C213D" w:rsidRDefault="007C213D" w:rsidP="007C213D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сельского поселения  Преполовенка 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:rsidR="007C213D" w:rsidRPr="007C213D" w:rsidRDefault="007C213D" w:rsidP="007C213D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>муниципального района Безенчукский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7C213D" w:rsidRPr="007C213D" w:rsidRDefault="007C213D" w:rsidP="007C213D">
      <w:pPr>
        <w:spacing w:after="0"/>
        <w:ind w:left="-57"/>
        <w:jc w:val="both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</w:rPr>
        <w:t>Центральная ул., 53, с. Преполовенка, 446222</w:t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  <w:t xml:space="preserve"> 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  <w:lang w:val="en-US"/>
        </w:rPr>
      </w:pPr>
      <w:r w:rsidRPr="007C213D">
        <w:rPr>
          <w:rFonts w:ascii="Times New Roman" w:hAnsi="Times New Roman" w:cs="Times New Roman"/>
        </w:rPr>
        <w:t>тел</w:t>
      </w:r>
      <w:r w:rsidRPr="007C213D">
        <w:rPr>
          <w:rFonts w:ascii="Times New Roman" w:hAnsi="Times New Roman" w:cs="Times New Roman"/>
          <w:lang w:val="en-US"/>
        </w:rPr>
        <w:t>.: 89277599651; e-mail: adm-prepol2017@yandex.ru</w:t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  <w:t xml:space="preserve">     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</w:rPr>
        <w:t>ОКПО 79170024, ОГРН 1056362024840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  <w:sz w:val="26"/>
          <w:szCs w:val="26"/>
        </w:rPr>
      </w:pPr>
      <w:r w:rsidRPr="007C213D">
        <w:rPr>
          <w:rFonts w:ascii="Times New Roman" w:hAnsi="Times New Roman" w:cs="Times New Roman"/>
        </w:rPr>
        <w:t>ИНН 6362012537, КПП 636201001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7C213D">
        <w:rPr>
          <w:rFonts w:ascii="Times New Roman" w:hAnsi="Times New Roman" w:cs="Times New Roman"/>
        </w:rPr>
        <w:t>с. Преполовенка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</w:rPr>
      </w:pP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213D">
        <w:rPr>
          <w:rFonts w:ascii="Times New Roman" w:hAnsi="Times New Roman" w:cs="Times New Roman"/>
          <w:b/>
          <w:sz w:val="26"/>
          <w:szCs w:val="26"/>
        </w:rPr>
        <w:t xml:space="preserve">ПОСТАНОВЛЕНИЕ        </w:t>
      </w:r>
    </w:p>
    <w:p w:rsidR="007C213D" w:rsidRPr="007C213D" w:rsidRDefault="007C213D" w:rsidP="007C213D">
      <w:pPr>
        <w:spacing w:after="0"/>
        <w:ind w:left="-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30</w:t>
      </w:r>
      <w:r w:rsidRPr="007C213D">
        <w:rPr>
          <w:rFonts w:ascii="Times New Roman" w:hAnsi="Times New Roman" w:cs="Times New Roman"/>
          <w:sz w:val="26"/>
          <w:szCs w:val="26"/>
          <w:u w:val="single"/>
        </w:rPr>
        <w:t>.12.2021 года</w:t>
      </w:r>
      <w:r w:rsidRPr="007C213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68</w:t>
      </w:r>
    </w:p>
    <w:p w:rsidR="007C213D" w:rsidRPr="007C213D" w:rsidRDefault="007C213D" w:rsidP="007C213D">
      <w:pPr>
        <w:spacing w:after="0"/>
      </w:pPr>
    </w:p>
    <w:p w:rsidR="007C213D" w:rsidRDefault="007C213D" w:rsidP="007C213D">
      <w:pPr>
        <w:widowControl w:val="0"/>
        <w:autoSpaceDE w:val="0"/>
        <w:autoSpaceDN w:val="0"/>
        <w:spacing w:after="0"/>
        <w:rPr>
          <w:rStyle w:val="a4"/>
          <w:rFonts w:eastAsia="Times New Roman"/>
          <w:color w:val="auto"/>
          <w:u w:val="non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Об утверждении  отчета об исполнении плана </w:t>
      </w:r>
    </w:p>
    <w:p w:rsidR="007C213D" w:rsidRDefault="007C213D" w:rsidP="007C213D">
      <w:pPr>
        <w:widowControl w:val="0"/>
        <w:autoSpaceDE w:val="0"/>
        <w:autoSpaceDN w:val="0"/>
        <w:spacing w:after="0"/>
        <w:rPr>
          <w:rFonts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по профилактике правонарушений  и обеспечение общественной </w:t>
      </w:r>
    </w:p>
    <w:p w:rsidR="007C213D" w:rsidRDefault="007C213D" w:rsidP="007C213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безопасности в сельском  поселении Преполовенка муниципального района  Безенчукский Самарской области  по итогам 2021 года</w:t>
      </w:r>
    </w:p>
    <w:p w:rsidR="007C213D" w:rsidRDefault="007C213D" w:rsidP="007C213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C213D" w:rsidRDefault="007C213D" w:rsidP="007C213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Преполовенка муниципального района Безенчукский Самарской области от 11.01.2021 г. №06 «Об утверждении плана мероприятий по профилактике правонарушений и обеспечение общественной безопасности на территории сельского поселения Преполовенка муниципального района Безенчукский на 2021 год», руководствуясь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7"/>
            <w:szCs w:val="27"/>
            <w:u w:val="none"/>
          </w:rPr>
          <w:t>Уставом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сельского поселения Преполовенка муниципального районаБезенчукский Самарской области</w:t>
      </w:r>
    </w:p>
    <w:p w:rsidR="007C213D" w:rsidRDefault="007C213D" w:rsidP="007C213D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/>
          <w:sz w:val="27"/>
          <w:szCs w:val="27"/>
        </w:rPr>
      </w:pPr>
    </w:p>
    <w:p w:rsidR="007C213D" w:rsidRDefault="007C213D" w:rsidP="007C213D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7C213D" w:rsidRDefault="007C213D" w:rsidP="007C213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 Утвердить отчет об исполнении плана целевых мероприятий по профилактике правонарушений на территории сельского поселения Преполовенка муниципального района Безенчукский по итогам 2021 г., согласно приложению к настоящему Постановлению.</w:t>
      </w:r>
    </w:p>
    <w:p w:rsidR="007C213D" w:rsidRDefault="007C213D" w:rsidP="007C213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2. Опубликовать настоящее Постановление в средствах массовой информации и разместить на официальном сайте администрации сельского поселения Преполовенка в сети Интернет.</w:t>
      </w:r>
    </w:p>
    <w:p w:rsidR="007C213D" w:rsidRDefault="007C213D" w:rsidP="007C213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7C213D" w:rsidRDefault="007C213D" w:rsidP="007C213D">
      <w:pPr>
        <w:rPr>
          <w:rFonts w:ascii="Times New Roman" w:eastAsia="Times New Roman" w:hAnsi="Times New Roman"/>
          <w:sz w:val="27"/>
          <w:szCs w:val="27"/>
        </w:rPr>
      </w:pPr>
    </w:p>
    <w:p w:rsidR="007C213D" w:rsidRDefault="007C213D" w:rsidP="007C213D">
      <w:pPr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Глава сельского поселения Преполовенка                                   В.Б.Васильев</w:t>
      </w:r>
    </w:p>
    <w:p w:rsidR="007C213D" w:rsidRDefault="007C213D" w:rsidP="007C213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bookmarkStart w:id="0" w:name="_GoBack"/>
      <w:r>
        <w:rPr>
          <w:b/>
          <w:bCs/>
          <w:color w:val="212121"/>
          <w:sz w:val="27"/>
          <w:szCs w:val="27"/>
        </w:rPr>
        <w:lastRenderedPageBreak/>
        <w:t>ОТЧЕТ</w:t>
      </w:r>
    </w:p>
    <w:p w:rsidR="007C213D" w:rsidRDefault="007C213D" w:rsidP="007C213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исполнении плана по профилактике правонарушений  и обеспечение общественной безопасности в сельском  поселении Преполовенка муниципального района  Безенчукский Самарской области  по итогам 2021 года</w:t>
      </w:r>
    </w:p>
    <w:p w:rsidR="007C213D" w:rsidRDefault="007C213D" w:rsidP="007C213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</w:t>
      </w:r>
    </w:p>
    <w:p w:rsidR="007C213D" w:rsidRDefault="007C213D" w:rsidP="007C213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000000"/>
          <w:sz w:val="27"/>
          <w:szCs w:val="27"/>
        </w:rPr>
        <w:t>     Во исполнение постановления Главы сельского поселения Преполовенка от 11.01.2021г. № 06 </w:t>
      </w:r>
      <w:r>
        <w:rPr>
          <w:color w:val="212121"/>
          <w:sz w:val="27"/>
          <w:szCs w:val="27"/>
        </w:rPr>
        <w:t>«Обутверждении плана </w:t>
      </w:r>
      <w:r>
        <w:rPr>
          <w:color w:val="000000"/>
          <w:sz w:val="27"/>
          <w:szCs w:val="27"/>
        </w:rPr>
        <w:t>по профилактике правонарушений  и обеспечение общественной безопасности в сельском  поселении Преполовенка муниципального района  Безенчукский Самарской области на 2021 год</w:t>
      </w:r>
      <w:r>
        <w:rPr>
          <w:color w:val="212121"/>
          <w:sz w:val="27"/>
          <w:szCs w:val="27"/>
        </w:rPr>
        <w:t>»,  была проведена следующая работа.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течение отчётного периода в выпусках газеты «Вестник сельского поселения Преполовенка» публиковалась информация по профилактике правонарушений и обеспечению общественной безопасности.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Глава сельского поселения Преполовенка принимал участие в заседаниях комиссии по делам несовершеннолетних и защите их прав в муниципальном районе Безенчукский. Работа всех органов и учреждений с</w:t>
      </w: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истемы профилактики в 2021 </w:t>
      </w: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году была построена в первую очередь на выявление раннего неблагополучия в семьях и его устранение. 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 встречах с гражданами совместно с участковым уполномоченным полиции О МВД Безенчукского района проводились разъяснительные беседы о необходимости принятия мер  по сохранности личного имущества, </w:t>
      </w: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 установки сигнализации на оконные и дверные проемы, а также оборудование жилых помещений металлическими решетками.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Огромную роль в профилактике правонарушений среди несовершеннолетних играет работа органов и учреждений системы профилактики. Координатором всей работы по данному направлению является Комиссия по делам несовершеннолетних и защите их прав в муниципальном районе Безенчукский. Работа всех органов и учреждений системы профилактики  в текущем году была построена в первую очередь на выявление раннего неблагополучия в семьях и его устранение. 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Весь отчётный период велась профилактическая работа с неблагополучными семьями, в ходе которой с родителями и несовершеннолетними проводились консультации, беседы</w:t>
      </w:r>
      <w:r w:rsidRPr="00CA76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о вреде алкоголя, наркотиков, табакокурения и об административных правонарушениях.</w:t>
      </w:r>
    </w:p>
    <w:p w:rsidR="0029555B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Сотрудниками  администрации, СДК с. Преполовенка, библиотеки, преподавателями ГБОУ СОШ с. Преполовенка  с родителями несовершеннолетних детей проводились профилактические беседы по профилактике безнадзорности и правонарушений несовершеннолетних. Проводилась разноплановая работа по организации досуга несовершеннолетних, пропаганде здорового образа жизни. Особое внимание уделялось  профилактике вредных зависимостей: наркомании, курению, токсикомании, употреблению спиртных напитков.</w:t>
      </w:r>
    </w:p>
    <w:p w:rsidR="0029555B" w:rsidRDefault="0029555B" w:rsidP="002955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   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несовершеннолетних.  </w:t>
      </w:r>
    </w:p>
    <w:p w:rsidR="0029555B" w:rsidRDefault="0029555B" w:rsidP="002955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     Разноплановая работа по организации досуга несовершеннолетних, пропаганде здорового образа жизни проводилась учреждениями образования. </w:t>
      </w:r>
      <w:r>
        <w:rPr>
          <w:color w:val="212121"/>
          <w:sz w:val="27"/>
          <w:szCs w:val="27"/>
        </w:rPr>
        <w:lastRenderedPageBreak/>
        <w:t>Особое внимание уделялось  профилактике вредных зависимостей: наркомании, курению, токсикомании, употреблению спиртных напитков.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учреждения культуры сельского поселения была направлена на гражданско–патриотическое, эстетическое, нравственное воспитание, пропаганду здорового образа жизни, вовлечению к участию в кружках самодеятельного народного творчества, приобщение молодого поколения к русской традиционной культуре, гражданской ответственности, любви к Родине и родному краю. Работа строилась в тесном контакте со школой. 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СДК с. Преполовенка организовывались тематические вечера по пропаганде  здорового образа жизни, книжные выставки по профилактике правонарушений.</w:t>
      </w:r>
    </w:p>
    <w:p w:rsidR="0029555B" w:rsidRPr="00CA76FC" w:rsidRDefault="00427D08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связи с распространением коронавирусной инфекции</w:t>
      </w:r>
      <w:r w:rsidR="0029555B"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часть запланированных мероприятий осуществлялись работниками культуры в режиме «Онлайн».</w:t>
      </w:r>
    </w:p>
    <w:p w:rsidR="00427D08" w:rsidRDefault="00427D08" w:rsidP="00427D0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        В целях информирования населения сельского поселения Преполовенка </w:t>
      </w:r>
      <w:r>
        <w:rPr>
          <w:color w:val="212121"/>
          <w:spacing w:val="1"/>
          <w:sz w:val="27"/>
          <w:szCs w:val="27"/>
        </w:rPr>
        <w:t>в   газете «Вестник сельского поселения Преполовенка» освещалась информация  по профилактике правонарушений и обеспечение общественной безопасности</w:t>
      </w:r>
      <w:r>
        <w:rPr>
          <w:color w:val="212121"/>
          <w:sz w:val="27"/>
          <w:szCs w:val="27"/>
        </w:rPr>
        <w:t>, о мерах антитеррористической безопасности и порядку действия в чрезвычайных ситуациях, связанных с терроризмом.   Размещали  памятки  для населения на стенде в Администрации сельского поселения, также  информацию на сайте администрации сельского поселения в разделе «Защита населения» в подразделе Профилактика терроризма и экстремизма, телефоны экстренных служб и видео по данной тематике.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При  проведении массовых мероприятий на территории поселения, с целью охраны общественного порядка привлекались сотрудники О МВД России по Безенчукскому району. 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 лицами пожилого возраста проводились беседы по теме «Социального мошенничества».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Осуществлялось  информирование населения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</w:r>
    </w:p>
    <w:p w:rsidR="0029555B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Проводилась работа по выявлению лиц, проживающих на территории поселения без регистрации.</w:t>
      </w:r>
    </w:p>
    <w:p w:rsidR="00427D08" w:rsidRPr="00CA76FC" w:rsidRDefault="00427D08" w:rsidP="00427D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12121"/>
          <w:sz w:val="27"/>
          <w:szCs w:val="27"/>
        </w:rPr>
        <w:t xml:space="preserve">          </w:t>
      </w:r>
      <w:r>
        <w:rPr>
          <w:color w:val="212121"/>
          <w:sz w:val="27"/>
          <w:szCs w:val="27"/>
          <w:shd w:val="clear" w:color="auto" w:fill="FFFFFF"/>
        </w:rPr>
        <w:t>С лицами, привлеченными  к административному наказанию по  решению суда к общественно-полезным работам на территории сельского поселения,  была организована работа по уборке территории  сельского поселения (укос сорной растительности, сбор ТКО)  и  за ними осуществлялся ежедневный контроль.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Участвовали в рейдах по магазинам с целью недопущения нарушений в сфере потребительского рынка. </w:t>
      </w:r>
    </w:p>
    <w:p w:rsidR="0029555B" w:rsidRPr="00CA76FC" w:rsidRDefault="0029555B" w:rsidP="0029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Основные мероприятия на территории сельского поселения Преполовенка муниципального района Безенчукский Самарской области по исполнению Плана мероприятий по профилактике правонарушений  и обеспечению обществен</w:t>
      </w:r>
      <w:r w:rsidR="00427D08">
        <w:rPr>
          <w:rFonts w:ascii="Times New Roman" w:eastAsia="Times New Roman" w:hAnsi="Times New Roman"/>
          <w:sz w:val="26"/>
          <w:szCs w:val="26"/>
          <w:lang w:eastAsia="ru-RU"/>
        </w:rPr>
        <w:t>ной безопасности по итогам 2021</w:t>
      </w: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выполнены.</w:t>
      </w:r>
    </w:p>
    <w:p w:rsidR="0029555B" w:rsidRDefault="0029555B" w:rsidP="007C213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</w:p>
    <w:p w:rsidR="007C213D" w:rsidRDefault="007C213D" w:rsidP="009A52E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   </w:t>
      </w:r>
    </w:p>
    <w:bookmarkEnd w:id="0"/>
    <w:p w:rsidR="00550FB3" w:rsidRDefault="00550FB3" w:rsidP="007C213D"/>
    <w:sectPr w:rsidR="00550FB3" w:rsidSect="0055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3D" w:rsidRDefault="00F64A3D" w:rsidP="007C213D">
      <w:pPr>
        <w:spacing w:after="0" w:line="240" w:lineRule="auto"/>
      </w:pPr>
      <w:r>
        <w:separator/>
      </w:r>
    </w:p>
  </w:endnote>
  <w:endnote w:type="continuationSeparator" w:id="1">
    <w:p w:rsidR="00F64A3D" w:rsidRDefault="00F64A3D" w:rsidP="007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3D" w:rsidRDefault="00F64A3D" w:rsidP="007C213D">
      <w:pPr>
        <w:spacing w:after="0" w:line="240" w:lineRule="auto"/>
      </w:pPr>
      <w:r>
        <w:separator/>
      </w:r>
    </w:p>
  </w:footnote>
  <w:footnote w:type="continuationSeparator" w:id="1">
    <w:p w:rsidR="00F64A3D" w:rsidRDefault="00F64A3D" w:rsidP="007C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13D"/>
    <w:rsid w:val="0029555B"/>
    <w:rsid w:val="00427D08"/>
    <w:rsid w:val="00550FB3"/>
    <w:rsid w:val="007C213D"/>
    <w:rsid w:val="009A52E3"/>
    <w:rsid w:val="00F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1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213D"/>
  </w:style>
  <w:style w:type="paragraph" w:styleId="a9">
    <w:name w:val="footer"/>
    <w:basedOn w:val="a"/>
    <w:link w:val="aa"/>
    <w:uiPriority w:val="99"/>
    <w:semiHidden/>
    <w:unhideWhenUsed/>
    <w:rsid w:val="007C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2022-01-11T07:29:00Z</cp:lastPrinted>
  <dcterms:created xsi:type="dcterms:W3CDTF">2022-01-11T06:55:00Z</dcterms:created>
  <dcterms:modified xsi:type="dcterms:W3CDTF">2022-01-11T07:31:00Z</dcterms:modified>
</cp:coreProperties>
</file>