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C37616" w:rsidRDefault="00C37616" w:rsidP="00D468C7">
      <w:pPr>
        <w:tabs>
          <w:tab w:val="right" w:pos="9355"/>
        </w:tabs>
        <w:jc w:val="center"/>
        <w:rPr>
          <w:b/>
        </w:rPr>
      </w:pPr>
    </w:p>
    <w:p w:rsidR="00C37616" w:rsidRDefault="00C37616" w:rsidP="00D468C7">
      <w:pPr>
        <w:tabs>
          <w:tab w:val="right" w:pos="9355"/>
        </w:tabs>
        <w:jc w:val="center"/>
        <w:rPr>
          <w:b/>
        </w:rPr>
      </w:pPr>
    </w:p>
    <w:p w:rsidR="00C37616" w:rsidRDefault="00C37616" w:rsidP="00D468C7">
      <w:pPr>
        <w:tabs>
          <w:tab w:val="right" w:pos="9355"/>
        </w:tabs>
        <w:jc w:val="center"/>
        <w:rPr>
          <w:b/>
        </w:rPr>
      </w:pPr>
    </w:p>
    <w:p w:rsidR="00D468C7" w:rsidRDefault="00384527" w:rsidP="00384527">
      <w:pPr>
        <w:tabs>
          <w:tab w:val="right" w:pos="9355"/>
        </w:tabs>
        <w:rPr>
          <w:b/>
        </w:rPr>
      </w:pPr>
      <w:r>
        <w:rPr>
          <w:b/>
        </w:rPr>
        <w:t>№ 2-р от 15.01.2024</w:t>
      </w: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6B1426" w:rsidRPr="001B4053" w:rsidRDefault="001B4053" w:rsidP="006B1426">
      <w:pPr>
        <w:jc w:val="center"/>
        <w:rPr>
          <w:b/>
        </w:rPr>
      </w:pPr>
      <w:r>
        <w:rPr>
          <w:b/>
        </w:rPr>
        <w:t xml:space="preserve">Об утверждении отчета о выполнении Плана мероприятий по противодействию коррупции в администрации Кухаривского сельского поселения Ейского района </w:t>
      </w:r>
      <w:r w:rsidR="006B1426">
        <w:rPr>
          <w:b/>
        </w:rPr>
        <w:t>по итогам 202</w:t>
      </w:r>
      <w:r w:rsidR="0032514A">
        <w:rPr>
          <w:b/>
        </w:rPr>
        <w:t>3</w:t>
      </w:r>
      <w:r w:rsidR="006B1426">
        <w:rPr>
          <w:b/>
        </w:rPr>
        <w:t xml:space="preserve"> года</w:t>
      </w:r>
    </w:p>
    <w:p w:rsidR="00D468C7" w:rsidRPr="009A64AE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left" w:pos="2460"/>
        </w:tabs>
        <w:jc w:val="center"/>
        <w:rPr>
          <w:b/>
        </w:rPr>
      </w:pPr>
    </w:p>
    <w:p w:rsidR="00D468C7" w:rsidRPr="00620551" w:rsidRDefault="00D468C7" w:rsidP="00D468C7">
      <w:pPr>
        <w:tabs>
          <w:tab w:val="left" w:pos="2460"/>
        </w:tabs>
        <w:jc w:val="center"/>
        <w:rPr>
          <w:b/>
        </w:rPr>
      </w:pPr>
    </w:p>
    <w:p w:rsidR="00D468C7" w:rsidRDefault="00D468C7" w:rsidP="00D468C7"/>
    <w:p w:rsidR="00D468C7" w:rsidRDefault="001B4053" w:rsidP="00D468C7">
      <w:pPr>
        <w:ind w:firstLine="709"/>
        <w:jc w:val="both"/>
      </w:pPr>
      <w:r>
        <w:t xml:space="preserve">В целях реализации Указа Президента Российской Федерации </w:t>
      </w:r>
      <w:r w:rsidR="0032514A">
        <w:t>от 16 августа 2021 года №</w:t>
      </w:r>
      <w:r>
        <w:t xml:space="preserve"> 478 «О национальном плане противодействия коррупции на 2021-202</w:t>
      </w:r>
      <w:r w:rsidR="0032514A">
        <w:t>4</w:t>
      </w:r>
      <w:r>
        <w:t xml:space="preserve"> годы», в соответствии с распоряжением главы администрации (губернатора) Краснодарского края от 13 сентября 2021 года № 242-р «О внесении изменений в некоторые правовые акты главы администрации (губернатора) Краснодарского края», на основании Устава Кухаривского сельского поселения Ейского района:</w:t>
      </w:r>
    </w:p>
    <w:p w:rsidR="001B4053" w:rsidRDefault="001B4053" w:rsidP="00D468C7">
      <w:pPr>
        <w:ind w:firstLine="709"/>
        <w:jc w:val="both"/>
      </w:pPr>
      <w:r>
        <w:t xml:space="preserve">1. Утвердить Отчет о выполнении Плана мероприятий по противодействию коррупции в администрации Кухаривского сельского поселения Ейского района </w:t>
      </w:r>
      <w:r w:rsidR="0032514A">
        <w:t>по итогам 2023 года</w:t>
      </w:r>
      <w:r>
        <w:t xml:space="preserve"> (прилагается).</w:t>
      </w:r>
    </w:p>
    <w:p w:rsidR="00D468C7" w:rsidRDefault="001B4053" w:rsidP="00D468C7">
      <w:pPr>
        <w:ind w:firstLine="709"/>
        <w:jc w:val="both"/>
      </w:pPr>
      <w:r>
        <w:t>2</w:t>
      </w:r>
      <w:r w:rsidR="00D468C7">
        <w:t>. Контроль за выполнением настоящего распоряжения оставляю за собой.</w:t>
      </w:r>
    </w:p>
    <w:p w:rsidR="00D468C7" w:rsidRDefault="001B4053" w:rsidP="00D468C7">
      <w:pPr>
        <w:ind w:firstLine="709"/>
        <w:jc w:val="both"/>
      </w:pPr>
      <w:r>
        <w:t>3</w:t>
      </w:r>
      <w:r w:rsidR="00D468C7">
        <w:t xml:space="preserve">. Распоряжение вступает в силу со дня его подписания.  </w:t>
      </w:r>
    </w:p>
    <w:p w:rsidR="00D468C7" w:rsidRDefault="00D468C7" w:rsidP="00D468C7">
      <w:pPr>
        <w:ind w:firstLine="851"/>
      </w:pPr>
    </w:p>
    <w:p w:rsidR="00D468C7" w:rsidRDefault="00D468C7" w:rsidP="00D468C7"/>
    <w:p w:rsidR="00D468C7" w:rsidRDefault="00D468C7" w:rsidP="00D468C7"/>
    <w:p w:rsidR="006C5EB5" w:rsidRDefault="00C37616" w:rsidP="00D468C7">
      <w:r>
        <w:t xml:space="preserve">Исполняющий обязанности главы </w:t>
      </w:r>
    </w:p>
    <w:p w:rsidR="00D468C7" w:rsidRDefault="00D468C7" w:rsidP="00D468C7">
      <w:r>
        <w:t>Кухаривского сельского поселения</w:t>
      </w:r>
    </w:p>
    <w:p w:rsidR="00D468C7" w:rsidRDefault="00D468C7" w:rsidP="00D468C7">
      <w:r>
        <w:t>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Н.А. </w:t>
      </w:r>
      <w:r w:rsidR="00C37616">
        <w:t>Шевчукова</w:t>
      </w:r>
    </w:p>
    <w:p w:rsidR="00D468C7" w:rsidRDefault="00D468C7" w:rsidP="00D468C7"/>
    <w:p w:rsidR="00981CB9" w:rsidRDefault="00981CB9"/>
    <w:p w:rsidR="001B4053" w:rsidRDefault="001B4053"/>
    <w:p w:rsidR="001B4053" w:rsidRDefault="001B4053"/>
    <w:p w:rsidR="001B4053" w:rsidRDefault="001B4053"/>
    <w:p w:rsidR="001B4053" w:rsidRDefault="001B4053"/>
    <w:p w:rsidR="001B4053" w:rsidRDefault="001B4053"/>
    <w:p w:rsidR="001B4053" w:rsidRDefault="001B4053"/>
    <w:p w:rsidR="001B4053" w:rsidRDefault="001B405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7"/>
        <w:gridCol w:w="4067"/>
      </w:tblGrid>
      <w:tr w:rsidR="001B4053" w:rsidTr="001B4053">
        <w:tc>
          <w:tcPr>
            <w:tcW w:w="9464" w:type="dxa"/>
          </w:tcPr>
          <w:p w:rsidR="001B4053" w:rsidRDefault="001B4053" w:rsidP="001B4053">
            <w:pPr>
              <w:jc w:val="center"/>
            </w:pPr>
          </w:p>
        </w:tc>
        <w:tc>
          <w:tcPr>
            <w:tcW w:w="5322" w:type="dxa"/>
          </w:tcPr>
          <w:p w:rsidR="001B4053" w:rsidRDefault="001B4053" w:rsidP="001B4053">
            <w:pPr>
              <w:jc w:val="center"/>
            </w:pPr>
            <w:r>
              <w:t>ПРИЛОЖЕНИЕ</w:t>
            </w:r>
          </w:p>
          <w:p w:rsidR="001B4053" w:rsidRDefault="001B4053" w:rsidP="001B4053">
            <w:pPr>
              <w:jc w:val="center"/>
            </w:pPr>
          </w:p>
          <w:p w:rsidR="001B4053" w:rsidRDefault="001B4053" w:rsidP="001B4053">
            <w:pPr>
              <w:jc w:val="center"/>
            </w:pPr>
            <w:r>
              <w:t>УТВЕРЖДЕН</w:t>
            </w:r>
            <w:r>
              <w:br/>
              <w:t>распоряжением администрации Кухаривского сельского поселения Ейского района</w:t>
            </w:r>
            <w:r>
              <w:br/>
              <w:t>от ____________ № _______</w:t>
            </w:r>
          </w:p>
        </w:tc>
      </w:tr>
    </w:tbl>
    <w:p w:rsidR="001B4053" w:rsidRDefault="001B4053"/>
    <w:p w:rsidR="001B4053" w:rsidRDefault="001B4053" w:rsidP="001B4053">
      <w:pPr>
        <w:jc w:val="center"/>
        <w:rPr>
          <w:b/>
        </w:rPr>
      </w:pPr>
      <w:r>
        <w:rPr>
          <w:b/>
        </w:rPr>
        <w:t>ОТЧЕТ</w:t>
      </w:r>
      <w:r>
        <w:rPr>
          <w:b/>
        </w:rPr>
        <w:br/>
      </w:r>
      <w:r w:rsidR="00D75583">
        <w:rPr>
          <w:b/>
        </w:rPr>
        <w:t xml:space="preserve">о выполнении мероприятий по противодействие коррупции в </w:t>
      </w:r>
      <w:r w:rsidR="000E0B0C">
        <w:rPr>
          <w:b/>
        </w:rPr>
        <w:t xml:space="preserve">администрации </w:t>
      </w:r>
      <w:r w:rsidR="006B1426">
        <w:rPr>
          <w:b/>
        </w:rPr>
        <w:t>Кухаривского сельского поселения Ейского района по итогам 202</w:t>
      </w:r>
      <w:r w:rsidR="0032514A">
        <w:rPr>
          <w:b/>
        </w:rPr>
        <w:t>3</w:t>
      </w:r>
      <w:r w:rsidR="006B1426">
        <w:rPr>
          <w:b/>
        </w:rPr>
        <w:t xml:space="preserve"> года</w:t>
      </w:r>
    </w:p>
    <w:p w:rsidR="004372A9" w:rsidRDefault="004372A9" w:rsidP="001B4053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703"/>
        <w:gridCol w:w="3928"/>
        <w:gridCol w:w="1901"/>
        <w:gridCol w:w="3322"/>
      </w:tblGrid>
      <w:tr w:rsidR="004372A9" w:rsidRPr="004372A9" w:rsidTr="0032514A">
        <w:tc>
          <w:tcPr>
            <w:tcW w:w="703" w:type="dxa"/>
          </w:tcPr>
          <w:p w:rsidR="004372A9" w:rsidRPr="004372A9" w:rsidRDefault="004372A9" w:rsidP="001B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</w:tcPr>
          <w:p w:rsidR="004372A9" w:rsidRPr="004372A9" w:rsidRDefault="004372A9" w:rsidP="001B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901" w:type="dxa"/>
          </w:tcPr>
          <w:p w:rsidR="004372A9" w:rsidRPr="004372A9" w:rsidRDefault="004372A9" w:rsidP="001B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322" w:type="dxa"/>
          </w:tcPr>
          <w:p w:rsidR="004372A9" w:rsidRPr="004372A9" w:rsidRDefault="004372A9" w:rsidP="001B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4372A9" w:rsidRPr="004372A9" w:rsidTr="0032514A">
        <w:tc>
          <w:tcPr>
            <w:tcW w:w="703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8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372A9" w:rsidRPr="004372A9" w:rsidTr="0032514A">
        <w:tc>
          <w:tcPr>
            <w:tcW w:w="9854" w:type="dxa"/>
            <w:gridSpan w:val="4"/>
          </w:tcPr>
          <w:p w:rsidR="004372A9" w:rsidRPr="0032514A" w:rsidRDefault="004372A9" w:rsidP="001B4053">
            <w:pPr>
              <w:jc w:val="center"/>
              <w:rPr>
                <w:b/>
                <w:sz w:val="24"/>
              </w:rPr>
            </w:pPr>
            <w:r w:rsidRPr="0032514A">
              <w:rPr>
                <w:b/>
                <w:sz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4372A9" w:rsidRPr="004372A9" w:rsidTr="0032514A">
        <w:tc>
          <w:tcPr>
            <w:tcW w:w="703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28" w:type="dxa"/>
          </w:tcPr>
          <w:p w:rsidR="004372A9" w:rsidRDefault="004372A9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восприятия уровня коррупции в администрации Кухаривского сельского поселения Ейского района, размещение ее результатов в средствах массовой информации и на официальном сайте администрации Кухаривского сельского поселения в информационно-телекоммуникационной сети «Интернет» </w:t>
            </w:r>
          </w:p>
        </w:tc>
        <w:tc>
          <w:tcPr>
            <w:tcW w:w="1901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322" w:type="dxa"/>
          </w:tcPr>
          <w:p w:rsidR="004372A9" w:rsidRDefault="004372A9" w:rsidP="003251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Осуществляется. Результаты в средствах массовой информации и на официальном сайте администрации Кухаривского сельского поселения Ейского района в информационно-телекоммуникационной сети «Интернет» </w:t>
            </w:r>
          </w:p>
        </w:tc>
      </w:tr>
      <w:tr w:rsidR="004372A9" w:rsidRPr="004372A9" w:rsidTr="0032514A">
        <w:tc>
          <w:tcPr>
            <w:tcW w:w="703" w:type="dxa"/>
          </w:tcPr>
          <w:p w:rsidR="004372A9" w:rsidRDefault="004372A9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28" w:type="dxa"/>
          </w:tcPr>
          <w:p w:rsidR="004372A9" w:rsidRDefault="004372A9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коррупционных рисков в администрации Кухаривского сельского поселения Ейского района</w:t>
            </w:r>
            <w:r w:rsidR="00761244">
              <w:rPr>
                <w:sz w:val="24"/>
              </w:rPr>
              <w:t>, размещение результатов в средствах массовой информации и на официальном сайте администрации Кухаривского сельского поселения в информационно-телекоммуникационной сети «Интернет»</w:t>
            </w:r>
          </w:p>
        </w:tc>
        <w:tc>
          <w:tcPr>
            <w:tcW w:w="1901" w:type="dxa"/>
          </w:tcPr>
          <w:p w:rsidR="004372A9" w:rsidRDefault="00761244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322" w:type="dxa"/>
          </w:tcPr>
          <w:p w:rsidR="004372A9" w:rsidRDefault="00761244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отчетном периоде не проводилось</w:t>
            </w:r>
          </w:p>
        </w:tc>
      </w:tr>
      <w:tr w:rsidR="00761244" w:rsidRPr="004372A9" w:rsidTr="0032514A">
        <w:tc>
          <w:tcPr>
            <w:tcW w:w="9854" w:type="dxa"/>
            <w:gridSpan w:val="4"/>
          </w:tcPr>
          <w:p w:rsidR="0032514A" w:rsidRDefault="0032514A" w:rsidP="0032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Противодействие коррупции в администрации Кухаривского сельского </w:t>
            </w:r>
          </w:p>
          <w:p w:rsidR="0032514A" w:rsidRDefault="0032514A" w:rsidP="0032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 Ейского района. Повышение эффективности работы должностных</w:t>
            </w:r>
          </w:p>
          <w:p w:rsidR="00761244" w:rsidRDefault="0032514A" w:rsidP="0032514A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лиц, ответственных за профилактику коррупционных и иных правонарушений в администрации Кухаривского сельского поселения Ейского района</w:t>
            </w:r>
          </w:p>
        </w:tc>
      </w:tr>
      <w:tr w:rsidR="00761244" w:rsidRPr="004372A9" w:rsidTr="0032514A">
        <w:tc>
          <w:tcPr>
            <w:tcW w:w="703" w:type="dxa"/>
          </w:tcPr>
          <w:p w:rsidR="00761244" w:rsidRDefault="00761244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28" w:type="dxa"/>
          </w:tcPr>
          <w:p w:rsidR="00761244" w:rsidRDefault="00761244" w:rsidP="007612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входит участие в </w:t>
            </w:r>
          </w:p>
        </w:tc>
        <w:tc>
          <w:tcPr>
            <w:tcW w:w="1901" w:type="dxa"/>
          </w:tcPr>
          <w:p w:rsidR="00761244" w:rsidRDefault="00F305EC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761244" w:rsidRDefault="00F305EC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осуществлялось в указанном периоде</w:t>
            </w:r>
          </w:p>
        </w:tc>
      </w:tr>
      <w:tr w:rsidR="00761244" w:rsidRPr="004372A9" w:rsidTr="0032514A">
        <w:tc>
          <w:tcPr>
            <w:tcW w:w="703" w:type="dxa"/>
          </w:tcPr>
          <w:p w:rsidR="00761244" w:rsidRDefault="00761244" w:rsidP="001B4053">
            <w:pPr>
              <w:jc w:val="center"/>
              <w:rPr>
                <w:sz w:val="24"/>
              </w:rPr>
            </w:pPr>
          </w:p>
        </w:tc>
        <w:tc>
          <w:tcPr>
            <w:tcW w:w="3928" w:type="dxa"/>
          </w:tcPr>
          <w:p w:rsidR="00761244" w:rsidRDefault="00761244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противодействии коррупции</w:t>
            </w:r>
          </w:p>
        </w:tc>
        <w:tc>
          <w:tcPr>
            <w:tcW w:w="1901" w:type="dxa"/>
          </w:tcPr>
          <w:p w:rsidR="00761244" w:rsidRDefault="00761244" w:rsidP="001B4053">
            <w:pPr>
              <w:jc w:val="center"/>
              <w:rPr>
                <w:sz w:val="24"/>
              </w:rPr>
            </w:pPr>
          </w:p>
        </w:tc>
        <w:tc>
          <w:tcPr>
            <w:tcW w:w="3322" w:type="dxa"/>
          </w:tcPr>
          <w:p w:rsidR="00761244" w:rsidRDefault="00761244" w:rsidP="004372A9">
            <w:pPr>
              <w:jc w:val="both"/>
              <w:rPr>
                <w:sz w:val="24"/>
              </w:rPr>
            </w:pPr>
          </w:p>
        </w:tc>
      </w:tr>
      <w:tr w:rsidR="00F305EC" w:rsidRPr="004372A9" w:rsidTr="0032514A">
        <w:tc>
          <w:tcPr>
            <w:tcW w:w="703" w:type="dxa"/>
          </w:tcPr>
          <w:p w:rsidR="00F305EC" w:rsidRDefault="00F305EC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28" w:type="dxa"/>
          </w:tcPr>
          <w:p w:rsidR="00F305EC" w:rsidRDefault="00F305EC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901" w:type="dxa"/>
          </w:tcPr>
          <w:p w:rsidR="00F305EC" w:rsidRDefault="00F305EC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F305EC" w:rsidRDefault="00F305EC" w:rsidP="006608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осуществлялось в указанном периоде</w:t>
            </w:r>
          </w:p>
        </w:tc>
      </w:tr>
      <w:tr w:rsidR="00F305EC" w:rsidRPr="004372A9" w:rsidTr="0032514A">
        <w:tc>
          <w:tcPr>
            <w:tcW w:w="703" w:type="dxa"/>
          </w:tcPr>
          <w:p w:rsidR="00F305EC" w:rsidRDefault="00F305EC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28" w:type="dxa"/>
          </w:tcPr>
          <w:p w:rsidR="00F305EC" w:rsidRDefault="00F305EC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01" w:type="dxa"/>
          </w:tcPr>
          <w:p w:rsidR="00F305EC" w:rsidRDefault="00F305EC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F305EC" w:rsidRDefault="00F305EC" w:rsidP="006608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осуществлялось в указанном периоде</w:t>
            </w:r>
          </w:p>
        </w:tc>
      </w:tr>
      <w:tr w:rsidR="00F305EC" w:rsidRPr="004372A9" w:rsidTr="0032514A">
        <w:tc>
          <w:tcPr>
            <w:tcW w:w="703" w:type="dxa"/>
          </w:tcPr>
          <w:p w:rsidR="00F305EC" w:rsidRDefault="00F305EC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28" w:type="dxa"/>
          </w:tcPr>
          <w:p w:rsidR="00F305EC" w:rsidRDefault="00F305EC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сведений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Кухаривского сельского поселения Ейского района</w:t>
            </w:r>
          </w:p>
        </w:tc>
        <w:tc>
          <w:tcPr>
            <w:tcW w:w="1901" w:type="dxa"/>
          </w:tcPr>
          <w:p w:rsidR="00F305EC" w:rsidRDefault="00CC641B" w:rsidP="003251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 апреля 202</w:t>
            </w:r>
            <w:r w:rsidR="0032514A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322" w:type="dxa"/>
          </w:tcPr>
          <w:p w:rsidR="00F305EC" w:rsidRDefault="00CC641B" w:rsidP="0066085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Фактов предоставления недостоверных и (или) неполных сведений за отчетный период не выявлено.</w:t>
            </w:r>
          </w:p>
          <w:p w:rsidR="00CC641B" w:rsidRDefault="00CC641B" w:rsidP="003251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32514A">
              <w:rPr>
                <w:sz w:val="24"/>
              </w:rPr>
              <w:t>3</w:t>
            </w:r>
            <w:r>
              <w:rPr>
                <w:sz w:val="24"/>
              </w:rPr>
              <w:t xml:space="preserve"> году проведен анализ 4 справок о доходах муниципальных служащих и членов их семей, 2 справок о доходах руководителей муниципальных учреждений, подведомственных администрации Кухаривского сельского поселения Ейского района.</w:t>
            </w:r>
          </w:p>
        </w:tc>
      </w:tr>
      <w:tr w:rsidR="00CC641B" w:rsidRPr="004372A9" w:rsidTr="0032514A">
        <w:tc>
          <w:tcPr>
            <w:tcW w:w="703" w:type="dxa"/>
          </w:tcPr>
          <w:p w:rsidR="00CC641B" w:rsidRDefault="00CC641B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28" w:type="dxa"/>
          </w:tcPr>
          <w:p w:rsidR="00CC641B" w:rsidRDefault="00CC641B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своих должностных обязанностей</w:t>
            </w:r>
          </w:p>
        </w:tc>
        <w:tc>
          <w:tcPr>
            <w:tcW w:w="1901" w:type="dxa"/>
          </w:tcPr>
          <w:p w:rsidR="00CC641B" w:rsidRDefault="00CC641B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CC641B" w:rsidRDefault="00CC641B" w:rsidP="003251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</w:t>
            </w:r>
            <w:r w:rsidR="0032514A">
              <w:rPr>
                <w:sz w:val="24"/>
              </w:rPr>
              <w:t>3</w:t>
            </w:r>
            <w:r>
              <w:rPr>
                <w:sz w:val="24"/>
              </w:rPr>
              <w:t xml:space="preserve"> году информации о получении муниципальными служащими администрации Кухаривского сельского поселения Ейского района подарков в связи с их должностным положением или в связи с исполнением своих служебных обязанностей не поступало.</w:t>
            </w:r>
          </w:p>
        </w:tc>
      </w:tr>
      <w:tr w:rsidR="00FA4B16" w:rsidRPr="004372A9" w:rsidTr="0032514A">
        <w:tc>
          <w:tcPr>
            <w:tcW w:w="703" w:type="dxa"/>
          </w:tcPr>
          <w:p w:rsidR="00FA4B16" w:rsidRDefault="00FA4B16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28" w:type="dxa"/>
          </w:tcPr>
          <w:p w:rsidR="00FA4B16" w:rsidRDefault="00FA4B16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муниципальных служащих о требования законодательства РФ о противодействии коррупции и его </w:t>
            </w:r>
            <w:r>
              <w:rPr>
                <w:sz w:val="24"/>
              </w:rPr>
              <w:lastRenderedPageBreak/>
              <w:t>изменениях, формирование антикоррупционного поведения</w:t>
            </w:r>
          </w:p>
        </w:tc>
        <w:tc>
          <w:tcPr>
            <w:tcW w:w="1901" w:type="dxa"/>
          </w:tcPr>
          <w:p w:rsidR="00FA4B16" w:rsidRDefault="00FA4B16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322" w:type="dxa"/>
          </w:tcPr>
          <w:p w:rsidR="00FA4B16" w:rsidRDefault="00FA4B16" w:rsidP="00FA4B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регулярно информируются о требованиях законодательства РФ о </w:t>
            </w:r>
            <w:r>
              <w:rPr>
                <w:sz w:val="24"/>
              </w:rPr>
              <w:lastRenderedPageBreak/>
              <w:t xml:space="preserve">противодействии </w:t>
            </w:r>
            <w:r w:rsidR="0032514A">
              <w:rPr>
                <w:sz w:val="24"/>
              </w:rPr>
              <w:t>коррупции и его изменениях.</w:t>
            </w:r>
          </w:p>
        </w:tc>
      </w:tr>
      <w:tr w:rsidR="00FF54A6" w:rsidRPr="004372A9" w:rsidTr="0032514A">
        <w:tc>
          <w:tcPr>
            <w:tcW w:w="703" w:type="dxa"/>
          </w:tcPr>
          <w:p w:rsidR="00FF54A6" w:rsidRDefault="00FF54A6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3928" w:type="dxa"/>
          </w:tcPr>
          <w:p w:rsidR="00FF54A6" w:rsidRDefault="00FF54A6" w:rsidP="004372A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901" w:type="dxa"/>
          </w:tcPr>
          <w:p w:rsidR="00FF54A6" w:rsidRDefault="00FF54A6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FF54A6" w:rsidRDefault="00FF54A6" w:rsidP="00C3761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202</w:t>
            </w:r>
            <w:r w:rsidR="00676876">
              <w:rPr>
                <w:sz w:val="24"/>
              </w:rPr>
              <w:t>3</w:t>
            </w:r>
            <w:r>
              <w:rPr>
                <w:sz w:val="24"/>
              </w:rPr>
              <w:t xml:space="preserve"> год в администрации Кухаривского сельского поселения Ейского района в отношении </w:t>
            </w:r>
            <w:r w:rsidR="00C37616">
              <w:rPr>
                <w:sz w:val="24"/>
              </w:rPr>
              <w:t>39</w:t>
            </w:r>
            <w:r>
              <w:rPr>
                <w:sz w:val="24"/>
              </w:rPr>
              <w:t xml:space="preserve"> проектов НПА проведена антикоррупционная экспертиза. Все нормативные правовые акты отвечают требованиям правового регулирования.</w:t>
            </w:r>
          </w:p>
        </w:tc>
      </w:tr>
      <w:tr w:rsidR="00FF54A6" w:rsidRPr="004372A9" w:rsidTr="0032514A">
        <w:tc>
          <w:tcPr>
            <w:tcW w:w="9854" w:type="dxa"/>
            <w:gridSpan w:val="4"/>
          </w:tcPr>
          <w:p w:rsidR="00FF54A6" w:rsidRDefault="00676876" w:rsidP="00FF54A6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3. Совершенствование взаимодействия администрации Кухаривского сельского поселения Ейского района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676876" w:rsidRPr="004372A9" w:rsidTr="0032514A">
        <w:tc>
          <w:tcPr>
            <w:tcW w:w="703" w:type="dxa"/>
          </w:tcPr>
          <w:p w:rsidR="00676876" w:rsidRDefault="00676876" w:rsidP="001B40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28" w:type="dxa"/>
          </w:tcPr>
          <w:p w:rsidR="00676876" w:rsidRDefault="00676876" w:rsidP="00CB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взаимодействию администрации Кухаривского сельского поселения Ейского района со средствами массовой информации в сфере противодействия коррупции, в том числе создание и продвижение социальной антикоррупционной 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901" w:type="dxa"/>
          </w:tcPr>
          <w:p w:rsidR="00676876" w:rsidRDefault="00676876" w:rsidP="0066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2" w:type="dxa"/>
          </w:tcPr>
          <w:p w:rsidR="00676876" w:rsidRDefault="00676876" w:rsidP="0099775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Регулярно обеспечивается взаимодействие со СМИ в сфере противодействия коррупции. В газете «Приазовские степи» опубликовывались НПА Совета Кухаривского сельского поселения Ейского района.</w:t>
            </w:r>
          </w:p>
        </w:tc>
      </w:tr>
    </w:tbl>
    <w:p w:rsidR="004372A9" w:rsidRDefault="004372A9" w:rsidP="001B4053">
      <w:pPr>
        <w:jc w:val="center"/>
        <w:rPr>
          <w:b/>
        </w:rPr>
      </w:pPr>
    </w:p>
    <w:p w:rsidR="00997759" w:rsidRDefault="00997759" w:rsidP="001B4053">
      <w:pPr>
        <w:jc w:val="center"/>
        <w:rPr>
          <w:b/>
        </w:rPr>
      </w:pPr>
    </w:p>
    <w:p w:rsidR="00997759" w:rsidRDefault="00997759" w:rsidP="001B4053">
      <w:pPr>
        <w:jc w:val="center"/>
        <w:rPr>
          <w:b/>
        </w:rPr>
      </w:pPr>
    </w:p>
    <w:p w:rsidR="00997759" w:rsidRPr="00997759" w:rsidRDefault="00997759" w:rsidP="00997759">
      <w:pPr>
        <w:jc w:val="both"/>
      </w:pPr>
      <w:r>
        <w:t>Начальник общего отдела</w:t>
      </w:r>
      <w:r w:rsidR="00676876">
        <w:t xml:space="preserve">                                                                </w:t>
      </w:r>
      <w:r>
        <w:t>Г.Э. Мунирова</w:t>
      </w:r>
    </w:p>
    <w:sectPr w:rsidR="00997759" w:rsidRPr="00997759" w:rsidSect="003251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468C7"/>
    <w:rsid w:val="00005370"/>
    <w:rsid w:val="00030349"/>
    <w:rsid w:val="00033B7A"/>
    <w:rsid w:val="00056FCA"/>
    <w:rsid w:val="00062CDE"/>
    <w:rsid w:val="00086744"/>
    <w:rsid w:val="000D3300"/>
    <w:rsid w:val="000E0B0C"/>
    <w:rsid w:val="0013586D"/>
    <w:rsid w:val="00145F21"/>
    <w:rsid w:val="00151662"/>
    <w:rsid w:val="00171953"/>
    <w:rsid w:val="00177D83"/>
    <w:rsid w:val="001A46AF"/>
    <w:rsid w:val="001B4053"/>
    <w:rsid w:val="001D6865"/>
    <w:rsid w:val="00207CDA"/>
    <w:rsid w:val="00217AAA"/>
    <w:rsid w:val="002563C6"/>
    <w:rsid w:val="00271280"/>
    <w:rsid w:val="00277374"/>
    <w:rsid w:val="00294F9E"/>
    <w:rsid w:val="002B69D1"/>
    <w:rsid w:val="0032514A"/>
    <w:rsid w:val="0033088A"/>
    <w:rsid w:val="0036412D"/>
    <w:rsid w:val="00377F6E"/>
    <w:rsid w:val="00384527"/>
    <w:rsid w:val="003A56EE"/>
    <w:rsid w:val="003F22C0"/>
    <w:rsid w:val="003F6A1D"/>
    <w:rsid w:val="00432973"/>
    <w:rsid w:val="004372A9"/>
    <w:rsid w:val="00472A43"/>
    <w:rsid w:val="004732FC"/>
    <w:rsid w:val="00490B12"/>
    <w:rsid w:val="00493F79"/>
    <w:rsid w:val="004976B9"/>
    <w:rsid w:val="004B0308"/>
    <w:rsid w:val="004B5A17"/>
    <w:rsid w:val="004C53B5"/>
    <w:rsid w:val="00527391"/>
    <w:rsid w:val="00542DDB"/>
    <w:rsid w:val="00575D4C"/>
    <w:rsid w:val="005843E6"/>
    <w:rsid w:val="005D6563"/>
    <w:rsid w:val="00623CE1"/>
    <w:rsid w:val="0064127D"/>
    <w:rsid w:val="00676876"/>
    <w:rsid w:val="006B1426"/>
    <w:rsid w:val="006C5EB5"/>
    <w:rsid w:val="006D2033"/>
    <w:rsid w:val="007064B4"/>
    <w:rsid w:val="00713840"/>
    <w:rsid w:val="00713FA1"/>
    <w:rsid w:val="00743EE2"/>
    <w:rsid w:val="00751EB3"/>
    <w:rsid w:val="00754E20"/>
    <w:rsid w:val="00761244"/>
    <w:rsid w:val="0076732C"/>
    <w:rsid w:val="00767818"/>
    <w:rsid w:val="00774C65"/>
    <w:rsid w:val="00796233"/>
    <w:rsid w:val="007D2FF6"/>
    <w:rsid w:val="00814CBB"/>
    <w:rsid w:val="008209C5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64E8"/>
    <w:rsid w:val="00997759"/>
    <w:rsid w:val="009A64AE"/>
    <w:rsid w:val="009C601D"/>
    <w:rsid w:val="00A0050A"/>
    <w:rsid w:val="00A01234"/>
    <w:rsid w:val="00A10012"/>
    <w:rsid w:val="00A37F1D"/>
    <w:rsid w:val="00A40A95"/>
    <w:rsid w:val="00A66BD5"/>
    <w:rsid w:val="00A72E88"/>
    <w:rsid w:val="00A74FD9"/>
    <w:rsid w:val="00A91ECB"/>
    <w:rsid w:val="00AA6256"/>
    <w:rsid w:val="00AC7744"/>
    <w:rsid w:val="00AE68DF"/>
    <w:rsid w:val="00AE7A81"/>
    <w:rsid w:val="00AF704D"/>
    <w:rsid w:val="00B2071F"/>
    <w:rsid w:val="00B2486A"/>
    <w:rsid w:val="00B35766"/>
    <w:rsid w:val="00B56D6B"/>
    <w:rsid w:val="00B63233"/>
    <w:rsid w:val="00B70C1C"/>
    <w:rsid w:val="00B85BDE"/>
    <w:rsid w:val="00B969EB"/>
    <w:rsid w:val="00BB6F58"/>
    <w:rsid w:val="00BD5076"/>
    <w:rsid w:val="00BD5DF2"/>
    <w:rsid w:val="00C3614E"/>
    <w:rsid w:val="00C37616"/>
    <w:rsid w:val="00C46097"/>
    <w:rsid w:val="00C50D1B"/>
    <w:rsid w:val="00C51123"/>
    <w:rsid w:val="00C81AF2"/>
    <w:rsid w:val="00CA5418"/>
    <w:rsid w:val="00CA7BD9"/>
    <w:rsid w:val="00CC641B"/>
    <w:rsid w:val="00CD5D56"/>
    <w:rsid w:val="00CF77CD"/>
    <w:rsid w:val="00D20C0B"/>
    <w:rsid w:val="00D468C7"/>
    <w:rsid w:val="00D6263C"/>
    <w:rsid w:val="00D75583"/>
    <w:rsid w:val="00D768FC"/>
    <w:rsid w:val="00D809DB"/>
    <w:rsid w:val="00D833B9"/>
    <w:rsid w:val="00D85576"/>
    <w:rsid w:val="00D90EDF"/>
    <w:rsid w:val="00DE0290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305EC"/>
    <w:rsid w:val="00F52EA4"/>
    <w:rsid w:val="00F761D5"/>
    <w:rsid w:val="00F93C1E"/>
    <w:rsid w:val="00FA4B16"/>
    <w:rsid w:val="00FA551D"/>
    <w:rsid w:val="00FB1445"/>
    <w:rsid w:val="00FB346B"/>
    <w:rsid w:val="00FD04B4"/>
    <w:rsid w:val="00FE04BA"/>
    <w:rsid w:val="00FE4BA3"/>
    <w:rsid w:val="00FF1DCE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B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22</cp:revision>
  <cp:lastPrinted>2024-01-15T12:15:00Z</cp:lastPrinted>
  <dcterms:created xsi:type="dcterms:W3CDTF">2020-03-12T10:05:00Z</dcterms:created>
  <dcterms:modified xsi:type="dcterms:W3CDTF">2024-01-15T12:15:00Z</dcterms:modified>
</cp:coreProperties>
</file>