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8" w:rsidRPr="000C4878" w:rsidRDefault="000C4878" w:rsidP="004E049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Совет народных депутатов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Сериковского сельского поселения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Бутурлиновского муниципального района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0C4878" w:rsidRPr="000C4878" w:rsidRDefault="00BD6534" w:rsidP="000C4878">
      <w:pPr>
        <w:keepNext/>
        <w:tabs>
          <w:tab w:val="left" w:pos="4395"/>
          <w:tab w:val="left" w:pos="5245"/>
          <w:tab w:val="left" w:pos="5812"/>
          <w:tab w:val="right" w:pos="8647"/>
        </w:tabs>
        <w:spacing w:before="240" w:after="6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  <w:t>РЕШЕНИЕ</w:t>
      </w:r>
    </w:p>
    <w:p w:rsidR="000C4878" w:rsidRPr="000C4878" w:rsidRDefault="001E3BEC" w:rsidP="000C4878">
      <w:pPr>
        <w:widowControl w:val="0"/>
        <w:suppressAutoHyphens/>
        <w:autoSpaceDE w:val="0"/>
        <w:spacing w:before="420" w:after="0" w:line="240" w:lineRule="auto"/>
        <w:ind w:right="-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BE24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25.09.2020 </w:t>
      </w:r>
      <w:r w:rsidR="00D66CB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г 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</w:t>
      </w:r>
      <w:r w:rsidR="000B14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BE24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10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с.</w:t>
      </w:r>
      <w:r w:rsidR="00BE245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Сериково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Совета народных депутатов Сериковского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E84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.12.201</w:t>
      </w:r>
      <w:r w:rsidR="00E84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84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83</w:t>
      </w:r>
    </w:p>
    <w:p w:rsidR="00576DF5" w:rsidRPr="000C4878" w:rsidRDefault="002A1EA8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«</w:t>
      </w:r>
      <w:r w:rsidR="00576DF5"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Об утверждении бюджета Сериковского</w:t>
      </w:r>
    </w:p>
    <w:p w:rsidR="00576DF5" w:rsidRPr="000C4878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сельского поселения Бутурлиновского</w:t>
      </w:r>
    </w:p>
    <w:p w:rsidR="00576DF5" w:rsidRPr="000C4878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района Воронежской области </w:t>
      </w:r>
    </w:p>
    <w:p w:rsidR="002A1EA8" w:rsidRPr="00576DF5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 20</w:t>
      </w:r>
      <w:r w:rsidR="00E84437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20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 и плановый период 20</w:t>
      </w:r>
      <w:r w:rsidR="00E84437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21-2022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годов</w:t>
      </w:r>
      <w:r w:rsidR="002A1EA8" w:rsidRPr="00556019">
        <w:rPr>
          <w:rFonts w:ascii="Times New Roman" w:hAnsi="Times New Roman" w:cs="Times New Roman"/>
          <w:b/>
          <w:sz w:val="28"/>
          <w:szCs w:val="28"/>
        </w:rPr>
        <w:t>»</w:t>
      </w:r>
    </w:p>
    <w:p w:rsidR="000C4878" w:rsidRPr="000C4878" w:rsidRDefault="000C4878" w:rsidP="000C4878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C4878" w:rsidRPr="002A1EA8" w:rsidRDefault="002A1EA8" w:rsidP="002A1EA8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A1EA8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Сериковского сельского поселения Бутурлиновского муниципального района Воронежской области,</w:t>
      </w:r>
      <w:r w:rsidRPr="002A1EA8">
        <w:rPr>
          <w:rFonts w:ascii="Times New Roman" w:hAnsi="Times New Roman"/>
          <w:sz w:val="28"/>
          <w:szCs w:val="28"/>
        </w:rPr>
        <w:t xml:space="preserve"> а также в целях реализации задач и функций, возложенных на органы местного самоуправления,</w:t>
      </w:r>
      <w:r w:rsidRPr="002A1EA8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Сериковского сельского поселения </w:t>
      </w:r>
    </w:p>
    <w:p w:rsidR="000C4878" w:rsidRPr="002A1EA8" w:rsidRDefault="000C4878" w:rsidP="002A1EA8">
      <w:pPr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</w:pPr>
      <w:r w:rsidRPr="002A1E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  <w:t>РЕШИЛ:</w:t>
      </w:r>
    </w:p>
    <w:p w:rsidR="002A1EA8" w:rsidRPr="00576DF5" w:rsidRDefault="002A1EA8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2A1EA8">
        <w:rPr>
          <w:rFonts w:ascii="Times New Roman" w:hAnsi="Times New Roman"/>
          <w:sz w:val="28"/>
          <w:szCs w:val="28"/>
        </w:rPr>
        <w:t xml:space="preserve">1.Внести в решение Совета народных депутатов Сериковского сельского поселения от </w:t>
      </w:r>
      <w:r w:rsidR="00E84437">
        <w:rPr>
          <w:rFonts w:ascii="Times New Roman" w:hAnsi="Times New Roman"/>
          <w:color w:val="000000" w:themeColor="text1"/>
          <w:sz w:val="28"/>
          <w:szCs w:val="28"/>
        </w:rPr>
        <w:t>25.12.2019</w:t>
      </w:r>
      <w:r w:rsidRPr="002A1EA8">
        <w:rPr>
          <w:rFonts w:ascii="Times New Roman" w:hAnsi="Times New Roman"/>
          <w:color w:val="000000" w:themeColor="text1"/>
          <w:sz w:val="28"/>
          <w:szCs w:val="28"/>
        </w:rPr>
        <w:t xml:space="preserve">г № </w:t>
      </w:r>
      <w:r w:rsidR="00E84437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Pr="002A1EA8">
        <w:rPr>
          <w:rFonts w:ascii="Times New Roman" w:hAnsi="Times New Roman"/>
          <w:sz w:val="28"/>
          <w:szCs w:val="28"/>
        </w:rPr>
        <w:t xml:space="preserve"> «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 утверждении бюджета Сериковского</w:t>
      </w:r>
      <w:r w:rsid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сельского поселения Бутурлиновского муниципального района Воронежской области на 20</w:t>
      </w:r>
      <w:r w:rsidR="00E8443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20 год и плановый период 2021-2022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годов</w:t>
      </w:r>
      <w:r w:rsidRPr="002A1EA8">
        <w:rPr>
          <w:rFonts w:ascii="Times New Roman" w:hAnsi="Times New Roman"/>
          <w:sz w:val="28"/>
          <w:szCs w:val="28"/>
        </w:rPr>
        <w:t>»</w:t>
      </w:r>
      <w:r w:rsidR="00576DF5">
        <w:rPr>
          <w:rFonts w:ascii="Times New Roman" w:hAnsi="Times New Roman"/>
          <w:sz w:val="28"/>
          <w:szCs w:val="28"/>
        </w:rPr>
        <w:t xml:space="preserve"> </w:t>
      </w:r>
      <w:r w:rsidRPr="002A1EA8">
        <w:rPr>
          <w:rFonts w:ascii="Times New Roman" w:hAnsi="Times New Roman"/>
          <w:sz w:val="28"/>
          <w:szCs w:val="28"/>
        </w:rPr>
        <w:t xml:space="preserve">следующие изменения:  </w:t>
      </w:r>
    </w:p>
    <w:p w:rsidR="002A1EA8" w:rsidRPr="002A1EA8" w:rsidRDefault="002A1EA8" w:rsidP="002A1EA8">
      <w:pPr>
        <w:rPr>
          <w:lang w:eastAsia="ar-SA"/>
        </w:rPr>
      </w:pPr>
    </w:p>
    <w:p w:rsidR="00C52E55" w:rsidRDefault="00F119F0" w:rsidP="00C52E55">
      <w:r>
        <w:rPr>
          <w:rFonts w:ascii="Times New Roman" w:hAnsi="Times New Roman"/>
          <w:sz w:val="24"/>
          <w:szCs w:val="24"/>
        </w:rPr>
        <w:t xml:space="preserve">     </w:t>
      </w:r>
      <w:r w:rsidR="00C52E55">
        <w:rPr>
          <w:rFonts w:ascii="Times New Roman" w:hAnsi="Times New Roman"/>
          <w:sz w:val="24"/>
          <w:szCs w:val="24"/>
        </w:rPr>
        <w:t>1.1.В части 1.1. статьи 1</w:t>
      </w:r>
    </w:p>
    <w:p w:rsidR="00C52E55" w:rsidRDefault="00C52E55" w:rsidP="00C52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 слова «в сумме 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 xml:space="preserve">2930,27  </w:t>
      </w:r>
      <w:r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 w:rsidR="00315FDF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>37,4</w:t>
      </w:r>
      <w:r w:rsidR="00315FDF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тыс.рублей</w:t>
      </w:r>
      <w:r w:rsidRPr="00C52E55">
        <w:rPr>
          <w:rFonts w:ascii="Times New Roman" w:hAnsi="Times New Roman"/>
          <w:sz w:val="24"/>
          <w:szCs w:val="24"/>
        </w:rPr>
        <w:t xml:space="preserve">», </w:t>
      </w:r>
      <w:r w:rsidRPr="00C52E5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в том числе безвозмездные поступления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«</w:t>
      </w:r>
      <w:r w:rsidRPr="00C52E5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в сумме 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 xml:space="preserve">1371,27  </w:t>
      </w:r>
      <w:r w:rsidRPr="00C52E5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тыс. рублей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заменить словами «в сумме 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>1378,4</w:t>
      </w:r>
      <w:r w:rsidR="00315FDF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тыс.рублей</w:t>
      </w:r>
      <w:r w:rsidRPr="00C52E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6CF" w:rsidRPr="00F8649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956CF" w:rsidRPr="005956C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из них: безвозмездные поступления от других бюджетов бюджетной системы Российской Федерации </w:t>
      </w:r>
      <w:r w:rsidR="005956C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«</w:t>
      </w:r>
      <w:r w:rsidR="005956CF" w:rsidRPr="005956C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в сумме 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 xml:space="preserve">1371,27  </w:t>
      </w:r>
      <w:r w:rsidR="005956CF" w:rsidRPr="005956C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тыс. руб.</w:t>
      </w:r>
      <w:r w:rsidR="005956CF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» </w:t>
      </w:r>
      <w:r w:rsidR="005956CF">
        <w:rPr>
          <w:rFonts w:ascii="Times New Roman" w:hAnsi="Times New Roman"/>
          <w:sz w:val="24"/>
          <w:szCs w:val="24"/>
        </w:rPr>
        <w:t xml:space="preserve">заменить словами «в сумме 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 xml:space="preserve">1378,47  </w:t>
      </w:r>
      <w:r w:rsidR="005956CF">
        <w:rPr>
          <w:rFonts w:ascii="Times New Roman" w:hAnsi="Times New Roman"/>
          <w:sz w:val="24"/>
          <w:szCs w:val="24"/>
        </w:rPr>
        <w:t>тыс.рублей</w:t>
      </w:r>
      <w:r w:rsidR="005956CF" w:rsidRPr="00C52E55">
        <w:rPr>
          <w:rFonts w:ascii="Times New Roman" w:hAnsi="Times New Roman"/>
          <w:sz w:val="24"/>
          <w:szCs w:val="24"/>
        </w:rPr>
        <w:t>»</w:t>
      </w:r>
      <w:r w:rsidR="0083245A">
        <w:rPr>
          <w:rFonts w:ascii="Times New Roman" w:hAnsi="Times New Roman"/>
          <w:sz w:val="24"/>
          <w:szCs w:val="24"/>
        </w:rPr>
        <w:t>.</w:t>
      </w:r>
    </w:p>
    <w:p w:rsidR="00C52E55" w:rsidRPr="00C52E55" w:rsidRDefault="00C52E55" w:rsidP="00C52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E55">
        <w:rPr>
          <w:rFonts w:ascii="Times New Roman" w:hAnsi="Times New Roman"/>
          <w:sz w:val="24"/>
          <w:szCs w:val="24"/>
        </w:rPr>
        <w:lastRenderedPageBreak/>
        <w:t xml:space="preserve">- в пункте 2 слова «в сумме 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>3570,27</w:t>
      </w:r>
      <w:r w:rsidR="0083245A" w:rsidRPr="00C52E5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52E55"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>3577</w:t>
      </w:r>
      <w:r w:rsidR="00315F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3245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15FD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52E5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3245A">
        <w:rPr>
          <w:rFonts w:ascii="Times New Roman" w:hAnsi="Times New Roman"/>
          <w:sz w:val="24"/>
          <w:szCs w:val="24"/>
        </w:rPr>
        <w:t>тыс.рублей».</w:t>
      </w:r>
    </w:p>
    <w:p w:rsidR="00C52E55" w:rsidRDefault="00C52E55" w:rsidP="00C52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</w:t>
      </w:r>
      <w:r w:rsidRPr="005E5E4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1</w:t>
      </w:r>
      <w:r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52E55" w:rsidRPr="005E5E42" w:rsidRDefault="00C52E55" w:rsidP="00C5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</w:t>
      </w:r>
      <w:r w:rsidRPr="005E5E42">
        <w:rPr>
          <w:rFonts w:ascii="Times New Roman" w:hAnsi="Times New Roman"/>
          <w:sz w:val="24"/>
          <w:szCs w:val="24"/>
        </w:rPr>
        <w:t>Приложение №</w:t>
      </w:r>
      <w:r w:rsidR="00D76011">
        <w:rPr>
          <w:rFonts w:ascii="Times New Roman" w:hAnsi="Times New Roman"/>
          <w:sz w:val="24"/>
          <w:szCs w:val="24"/>
        </w:rPr>
        <w:t>2</w:t>
      </w:r>
      <w:r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52E55" w:rsidRDefault="00C52E55" w:rsidP="00C52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1.4.</w:t>
      </w:r>
      <w:r w:rsidRPr="005E5E42">
        <w:rPr>
          <w:rFonts w:ascii="Times New Roman" w:hAnsi="Times New Roman"/>
          <w:sz w:val="24"/>
          <w:szCs w:val="24"/>
        </w:rPr>
        <w:t>Приложение №</w:t>
      </w:r>
      <w:r w:rsidR="0083245A">
        <w:rPr>
          <w:rFonts w:ascii="Times New Roman" w:hAnsi="Times New Roman"/>
          <w:sz w:val="24"/>
          <w:szCs w:val="24"/>
        </w:rPr>
        <w:t>3</w:t>
      </w:r>
      <w:r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C52E55" w:rsidRPr="005E5E42" w:rsidRDefault="00C52E55" w:rsidP="00C52E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5E5E42">
        <w:rPr>
          <w:rFonts w:ascii="Times New Roman" w:hAnsi="Times New Roman"/>
          <w:sz w:val="24"/>
          <w:szCs w:val="24"/>
        </w:rPr>
        <w:t>Приложение №</w:t>
      </w:r>
      <w:r w:rsidR="0083245A">
        <w:rPr>
          <w:rFonts w:ascii="Times New Roman" w:hAnsi="Times New Roman"/>
          <w:sz w:val="24"/>
          <w:szCs w:val="24"/>
        </w:rPr>
        <w:t>4</w:t>
      </w:r>
      <w:r w:rsidRPr="005E5E42">
        <w:rPr>
          <w:rFonts w:ascii="Times New Roman" w:hAnsi="Times New Roman"/>
          <w:sz w:val="24"/>
          <w:szCs w:val="24"/>
        </w:rPr>
        <w:t xml:space="preserve"> 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№4</w:t>
      </w:r>
      <w:r w:rsidRPr="005E5E42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196FCF" w:rsidRPr="005E5E42" w:rsidRDefault="00196FCF" w:rsidP="00196F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5E5E42">
        <w:rPr>
          <w:rFonts w:ascii="Times New Roman" w:hAnsi="Times New Roman"/>
          <w:sz w:val="24"/>
          <w:szCs w:val="24"/>
        </w:rPr>
        <w:t>Приложение №</w:t>
      </w:r>
      <w:r w:rsidR="0083245A">
        <w:rPr>
          <w:rFonts w:ascii="Times New Roman" w:hAnsi="Times New Roman"/>
          <w:sz w:val="24"/>
          <w:szCs w:val="24"/>
        </w:rPr>
        <w:t>5</w:t>
      </w:r>
      <w:r w:rsidRPr="005E5E42">
        <w:rPr>
          <w:rFonts w:ascii="Times New Roman" w:hAnsi="Times New Roman"/>
          <w:sz w:val="24"/>
          <w:szCs w:val="24"/>
        </w:rPr>
        <w:t xml:space="preserve"> 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№5</w:t>
      </w:r>
      <w:r w:rsidRPr="005E5E42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BB2F8F" w:rsidRPr="000C4878" w:rsidRDefault="00BB2F8F" w:rsidP="00C52E55">
      <w:pP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30218C" w:rsidRPr="0030218C" w:rsidRDefault="0030218C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218C">
        <w:rPr>
          <w:rFonts w:ascii="Times New Roman" w:hAnsi="Times New Roman"/>
          <w:sz w:val="28"/>
          <w:szCs w:val="28"/>
        </w:rPr>
        <w:t>2.Опубликовать 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области.</w:t>
      </w:r>
    </w:p>
    <w:p w:rsidR="002A170B" w:rsidRDefault="002A170B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0218C" w:rsidRPr="0030218C" w:rsidRDefault="0030218C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218C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собой.</w:t>
      </w:r>
    </w:p>
    <w:p w:rsidR="00C14EBF" w:rsidRPr="00EC0765" w:rsidRDefault="00C14EBF" w:rsidP="00C14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CB0" w:rsidRDefault="00D66CB0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2458" w:rsidRDefault="00BE2458" w:rsidP="00BE245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Сериковского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E2458" w:rsidRDefault="00BE2458" w:rsidP="00BE245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В.П. Варычев</w:t>
      </w:r>
    </w:p>
    <w:p w:rsidR="00BE2458" w:rsidRDefault="00BE2458" w:rsidP="00BE2458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458" w:rsidRDefault="00BE2458" w:rsidP="00BE245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BE2458" w:rsidRPr="00885C55" w:rsidRDefault="00BE2458" w:rsidP="00BE2458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Сериковского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                </w:t>
      </w:r>
      <w:r w:rsidRPr="00E16AEB">
        <w:rPr>
          <w:rFonts w:ascii="Times New Roman" w:eastAsia="Times New Roman" w:hAnsi="Times New Roman"/>
          <w:sz w:val="28"/>
          <w:szCs w:val="28"/>
          <w:lang w:eastAsia="ru-RU"/>
        </w:rPr>
        <w:t>_________ Т.В.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6AEB">
        <w:rPr>
          <w:rFonts w:ascii="Times New Roman" w:eastAsia="Times New Roman" w:hAnsi="Times New Roman"/>
          <w:sz w:val="28"/>
          <w:szCs w:val="28"/>
          <w:lang w:eastAsia="ru-RU"/>
        </w:rPr>
        <w:t>Горковенко</w:t>
      </w: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739" w:rsidRDefault="00B94739" w:rsidP="00BE24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2458" w:rsidRDefault="00BE2458" w:rsidP="00BE2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739" w:rsidRDefault="00B94739" w:rsidP="00D76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011" w:rsidRPr="00392848" w:rsidRDefault="00D76011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2458" w:rsidRDefault="00D76011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</w:t>
      </w:r>
      <w:r w:rsidR="00BE245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народных депутатов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76011" w:rsidRPr="00392848" w:rsidRDefault="00D76011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Сериковского сельского поселения </w:t>
      </w:r>
    </w:p>
    <w:p w:rsidR="00D76011" w:rsidRPr="000C4878" w:rsidRDefault="00D76011" w:rsidP="00BE245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</w:t>
      </w:r>
      <w:r w:rsidR="00BE24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25.09.2020г.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№</w:t>
      </w:r>
      <w:r w:rsidR="00BE245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10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</w:p>
    <w:p w:rsidR="00D76011" w:rsidRPr="00392848" w:rsidRDefault="00D76011" w:rsidP="00D7601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76011" w:rsidRPr="00EC0765" w:rsidRDefault="00D76011" w:rsidP="00D76011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D76011" w:rsidRPr="00EC0765" w:rsidRDefault="00D76011" w:rsidP="00D76011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>ИСТОЧНИКИ  ВНУТРЕННЕГО  ФИНАНСИРОВАНИЯ</w:t>
      </w:r>
    </w:p>
    <w:p w:rsidR="00D76011" w:rsidRPr="00EC0765" w:rsidRDefault="00D76011" w:rsidP="00D76011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СЕРИКОВСКОГО</w:t>
      </w:r>
      <w:r w:rsidRPr="00EC076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D76011" w:rsidRPr="00EC0765" w:rsidRDefault="00D76011" w:rsidP="00D760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2020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D76011" w:rsidRPr="00EC0765" w:rsidRDefault="00D76011" w:rsidP="00D760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И 2022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76011" w:rsidRPr="00EC0765" w:rsidRDefault="00D76011" w:rsidP="00D76011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174" w:type="dxa"/>
        <w:jc w:val="center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1E0"/>
      </w:tblPr>
      <w:tblGrid>
        <w:gridCol w:w="594"/>
        <w:gridCol w:w="2435"/>
        <w:gridCol w:w="2693"/>
        <w:gridCol w:w="1156"/>
        <w:gridCol w:w="1129"/>
        <w:gridCol w:w="1167"/>
      </w:tblGrid>
      <w:tr w:rsidR="00D76011" w:rsidRPr="00EC0765" w:rsidTr="00B94739">
        <w:trPr>
          <w:trHeight w:val="57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11" w:rsidRPr="004E0493" w:rsidRDefault="00D76011" w:rsidP="00B94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2020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плановый период</w:t>
            </w:r>
          </w:p>
          <w:p w:rsidR="00D76011" w:rsidRPr="004E0493" w:rsidRDefault="00D76011" w:rsidP="00B94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6011" w:rsidRPr="00EC0765" w:rsidTr="00B94739">
        <w:trPr>
          <w:trHeight w:val="50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1" w:rsidRPr="004E0493" w:rsidRDefault="00D76011" w:rsidP="00B94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2021 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76011" w:rsidRPr="00EC0765" w:rsidTr="00B9473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D76011" w:rsidRPr="00EC0765" w:rsidTr="00B9473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0D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B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011" w:rsidRPr="00EC0765" w:rsidTr="00B94739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0D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B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11" w:rsidRPr="004E0493" w:rsidRDefault="00D76011" w:rsidP="00B94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011" w:rsidRPr="00EC0765" w:rsidTr="00B94739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AB2A01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AB2A01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1" w:rsidRPr="00C64DC9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011" w:rsidRPr="00C64DC9" w:rsidRDefault="00D76011" w:rsidP="00315F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3245A">
              <w:rPr>
                <w:rFonts w:ascii="Times New Roman" w:eastAsia="Calibri" w:hAnsi="Times New Roman" w:cs="Times New Roman"/>
              </w:rPr>
              <w:t>2937,4</w:t>
            </w:r>
            <w:r w:rsidR="00315F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C64DC9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011" w:rsidRPr="00C64DC9" w:rsidRDefault="00D76011" w:rsidP="00B947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64DC9">
              <w:rPr>
                <w:rFonts w:ascii="Times New Roman" w:eastAsia="Calibri" w:hAnsi="Times New Roman" w:cs="Times New Roman"/>
              </w:rPr>
              <w:t>2257,8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AB2A01" w:rsidRDefault="00D76011" w:rsidP="00B94739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011" w:rsidRPr="00AB2A01" w:rsidRDefault="00D76011" w:rsidP="00B947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2A0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293</w:t>
            </w:r>
            <w:r w:rsidRPr="00AB2A01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</w:tr>
      <w:tr w:rsidR="00D76011" w:rsidRPr="00EC0765" w:rsidTr="00B94739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AB2A01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AB2A01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1" w:rsidRPr="00C64DC9" w:rsidRDefault="00D76011" w:rsidP="00B947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011" w:rsidRPr="00C64DC9" w:rsidRDefault="00D76011" w:rsidP="00315FDF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3245A">
              <w:rPr>
                <w:rFonts w:ascii="Times New Roman" w:eastAsia="Calibri" w:hAnsi="Times New Roman" w:cs="Times New Roman"/>
              </w:rPr>
              <w:t>2937,4</w:t>
            </w:r>
            <w:r w:rsidR="00315F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C64DC9" w:rsidRDefault="00D76011" w:rsidP="00B94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011" w:rsidRPr="00C64DC9" w:rsidRDefault="00D76011" w:rsidP="00B94739">
            <w:pPr>
              <w:rPr>
                <w:color w:val="000000" w:themeColor="text1"/>
              </w:rPr>
            </w:pPr>
            <w:r w:rsidRPr="00C6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64DC9">
              <w:rPr>
                <w:rFonts w:ascii="Times New Roman" w:eastAsia="Calibri" w:hAnsi="Times New Roman" w:cs="Times New Roman"/>
              </w:rPr>
              <w:t>2257,8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AB2A01" w:rsidRDefault="00D76011" w:rsidP="00B94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011" w:rsidRPr="00AB2A01" w:rsidRDefault="00D76011" w:rsidP="00B94739">
            <w:pPr>
              <w:rPr>
                <w:color w:val="000000" w:themeColor="text1"/>
              </w:rPr>
            </w:pPr>
            <w:r w:rsidRPr="00AB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2A0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293</w:t>
            </w:r>
            <w:r w:rsidRPr="00AB2A01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</w:tr>
      <w:tr w:rsidR="00D76011" w:rsidRPr="00EC0765" w:rsidTr="00B94739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562A78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562A78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1" w:rsidRPr="00C64DC9" w:rsidRDefault="00D76011" w:rsidP="00B947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011" w:rsidRPr="00C64DC9" w:rsidRDefault="0083245A" w:rsidP="000D2B0B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3577,4</w:t>
            </w:r>
            <w:r w:rsidR="00315F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Default="00D76011" w:rsidP="00B94739">
            <w:pPr>
              <w:rPr>
                <w:rFonts w:ascii="Times New Roman" w:eastAsia="Calibri" w:hAnsi="Times New Roman" w:cs="Times New Roman"/>
              </w:rPr>
            </w:pPr>
          </w:p>
          <w:p w:rsidR="00D76011" w:rsidRDefault="00D76011" w:rsidP="00B94739">
            <w:r w:rsidRPr="007D2700">
              <w:rPr>
                <w:rFonts w:ascii="Times New Roman" w:eastAsia="Calibri" w:hAnsi="Times New Roman" w:cs="Times New Roman"/>
              </w:rPr>
              <w:t>2257,8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Default="00D76011" w:rsidP="00B94739">
            <w:r w:rsidRPr="00C556AB">
              <w:rPr>
                <w:rFonts w:ascii="Times New Roman" w:eastAsia="Calibri" w:hAnsi="Times New Roman" w:cs="Times New Roman"/>
                <w:color w:val="000000" w:themeColor="text1"/>
              </w:rPr>
              <w:t>2293,0</w:t>
            </w:r>
          </w:p>
        </w:tc>
      </w:tr>
      <w:tr w:rsidR="00D76011" w:rsidRPr="00EC0765" w:rsidTr="00B94739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11" w:rsidRPr="004E0493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562A78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Pr="00562A78" w:rsidRDefault="00D76011" w:rsidP="00B94739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11" w:rsidRPr="00C64DC9" w:rsidRDefault="00D76011" w:rsidP="00B947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011" w:rsidRPr="00C64DC9" w:rsidRDefault="0083245A" w:rsidP="000D2B0B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3577,4</w:t>
            </w:r>
            <w:r w:rsidR="00315F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Default="00D76011" w:rsidP="00B94739">
            <w:pPr>
              <w:rPr>
                <w:rFonts w:ascii="Times New Roman" w:eastAsia="Calibri" w:hAnsi="Times New Roman" w:cs="Times New Roman"/>
              </w:rPr>
            </w:pPr>
          </w:p>
          <w:p w:rsidR="00D76011" w:rsidRDefault="00D76011" w:rsidP="00B94739">
            <w:r w:rsidRPr="007D2700">
              <w:rPr>
                <w:rFonts w:ascii="Times New Roman" w:eastAsia="Calibri" w:hAnsi="Times New Roman" w:cs="Times New Roman"/>
              </w:rPr>
              <w:t>2257,8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11" w:rsidRDefault="00D76011" w:rsidP="00B94739">
            <w:r w:rsidRPr="00C556AB">
              <w:rPr>
                <w:rFonts w:ascii="Times New Roman" w:eastAsia="Calibri" w:hAnsi="Times New Roman" w:cs="Times New Roman"/>
                <w:color w:val="000000" w:themeColor="text1"/>
              </w:rPr>
              <w:t>2293,0</w:t>
            </w:r>
          </w:p>
        </w:tc>
      </w:tr>
    </w:tbl>
    <w:p w:rsidR="00D76011" w:rsidRPr="00EC0765" w:rsidRDefault="00D76011" w:rsidP="00D76011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011" w:rsidRPr="00EC0765" w:rsidRDefault="00D76011" w:rsidP="00D76011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011" w:rsidRPr="00EC0765" w:rsidRDefault="00D76011" w:rsidP="00D76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11" w:rsidRPr="00EC0765" w:rsidRDefault="00D76011" w:rsidP="00D76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739" w:rsidRDefault="00B94739" w:rsidP="00D76011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739" w:rsidRDefault="00B94739" w:rsidP="00D76011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011" w:rsidRPr="00715765" w:rsidRDefault="00D76011" w:rsidP="00D76011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E2458" w:rsidRDefault="00D76011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="00BE2458"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E2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решению </w:t>
      </w:r>
      <w:r w:rsidR="00BE2458"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народных депутатов</w:t>
      </w:r>
      <w:r w:rsidR="00BE2458"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E2458" w:rsidRPr="00392848" w:rsidRDefault="00BE2458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Сериковского сельского поселения </w:t>
      </w:r>
    </w:p>
    <w:p w:rsidR="00D76011" w:rsidRPr="00715765" w:rsidRDefault="00BE2458" w:rsidP="00BE245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25.09.2020г.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№10  </w:t>
      </w:r>
      <w:r w:rsidR="002A170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D7601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D76011"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D76011" w:rsidRPr="000C4878" w:rsidRDefault="00D76011" w:rsidP="00D760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6011" w:rsidRPr="000C4878" w:rsidRDefault="00D76011" w:rsidP="00D760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D76011" w:rsidRPr="000C4878" w:rsidRDefault="00D76011" w:rsidP="00D760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СЕРИКОВСКОГО СЕЛЬСКОГО ПОСЕЛЕНИЯ БУТУРЛИНОВСКОГО МУНИЦИПАЛЬНОГО РАЙОНА ВОРОНЕЖСКОЙ ОБЛАСТИ </w:t>
      </w:r>
    </w:p>
    <w:p w:rsidR="00D76011" w:rsidRPr="000C4878" w:rsidRDefault="00D76011" w:rsidP="00D760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КОДАМ ВИДОВ ДОХОДОВ, ПОДВИДОВ ДОХОДОВ </w:t>
      </w:r>
    </w:p>
    <w:p w:rsidR="00D76011" w:rsidRPr="000C4878" w:rsidRDefault="00D76011" w:rsidP="00D760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2020 ГОД И ПЛАНОВЫЙ ПЕРИОД 2021 И 2022</w:t>
      </w: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D76011" w:rsidRPr="000C4878" w:rsidRDefault="00D76011" w:rsidP="00D76011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0C4878">
        <w:rPr>
          <w:rFonts w:ascii="Times New Roman" w:eastAsia="Calibri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992"/>
        <w:gridCol w:w="1134"/>
        <w:gridCol w:w="992"/>
      </w:tblGrid>
      <w:tr w:rsidR="00D76011" w:rsidRPr="00715765" w:rsidTr="00B94739">
        <w:tc>
          <w:tcPr>
            <w:tcW w:w="2835" w:type="dxa"/>
            <w:vMerge w:val="restart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Код показателя</w:t>
            </w:r>
          </w:p>
        </w:tc>
        <w:tc>
          <w:tcPr>
            <w:tcW w:w="3544" w:type="dxa"/>
            <w:vMerge w:val="restart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3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 xml:space="preserve">Сумма </w:t>
            </w:r>
          </w:p>
        </w:tc>
      </w:tr>
      <w:tr w:rsidR="00D76011" w:rsidRPr="00715765" w:rsidTr="00B94739">
        <w:tc>
          <w:tcPr>
            <w:tcW w:w="2835" w:type="dxa"/>
            <w:vMerge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2022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год</w:t>
            </w:r>
          </w:p>
        </w:tc>
      </w:tr>
      <w:tr w:rsidR="00D76011" w:rsidRPr="00715765" w:rsidTr="00B94739">
        <w:tc>
          <w:tcPr>
            <w:tcW w:w="2835" w:type="dxa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000 8 50 00000 00 0000 000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83245A">
              <w:rPr>
                <w:rFonts w:ascii="Times New Roman" w:eastAsia="Calibri" w:hAnsi="Times New Roman" w:cs="Times New Roman"/>
                <w:b/>
              </w:rPr>
              <w:t>37,4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2257,8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2293,0</w:t>
            </w:r>
          </w:p>
        </w:tc>
      </w:tr>
      <w:tr w:rsidR="00D76011" w:rsidRPr="00715765" w:rsidTr="00B94739">
        <w:trPr>
          <w:trHeight w:val="561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1559,0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1564,0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1567,0</w:t>
            </w: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</w:tcPr>
          <w:p w:rsidR="00D76011" w:rsidRPr="00F52F9E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9E"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D76011" w:rsidRPr="00F52F9E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9E">
              <w:rPr>
                <w:rFonts w:ascii="Times New Roman" w:eastAsia="Calibri" w:hAnsi="Times New Roman" w:cs="Times New Roman"/>
                <w:b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D76011" w:rsidRPr="00F52F9E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F9E">
              <w:rPr>
                <w:rFonts w:ascii="Times New Roman" w:eastAsia="Calibri" w:hAnsi="Times New Roman" w:cs="Times New Roman"/>
                <w:b/>
              </w:rPr>
              <w:t>65,0</w:t>
            </w: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</w:tr>
      <w:tr w:rsidR="00D76011" w:rsidRPr="00715765" w:rsidTr="00B94739">
        <w:trPr>
          <w:trHeight w:val="2134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000 1 01 02010 01 0000 110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5765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715765">
              <w:rPr>
                <w:rFonts w:ascii="Times New Roman" w:eastAsia="Calibri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457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459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459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76011" w:rsidRPr="00715765" w:rsidTr="00B94739">
        <w:trPr>
          <w:trHeight w:val="1282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000 1 06 01030 10 0000 110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428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1430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1430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76011" w:rsidRPr="00715765" w:rsidTr="00B94739">
        <w:trPr>
          <w:trHeight w:val="225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755,0</w:t>
            </w:r>
          </w:p>
        </w:tc>
        <w:tc>
          <w:tcPr>
            <w:tcW w:w="1134" w:type="dxa"/>
            <w:shd w:val="clear" w:color="auto" w:fill="auto"/>
          </w:tcPr>
          <w:p w:rsidR="00D76011" w:rsidRDefault="00D76011" w:rsidP="00B94739">
            <w:r>
              <w:rPr>
                <w:rFonts w:ascii="Times New Roman" w:eastAsia="Calibri" w:hAnsi="Times New Roman" w:cs="Times New Roman"/>
              </w:rPr>
              <w:t>755,0</w:t>
            </w:r>
          </w:p>
        </w:tc>
        <w:tc>
          <w:tcPr>
            <w:tcW w:w="992" w:type="dxa"/>
            <w:shd w:val="clear" w:color="auto" w:fill="auto"/>
          </w:tcPr>
          <w:p w:rsidR="00D76011" w:rsidRDefault="00D76011" w:rsidP="00B94739">
            <w:r>
              <w:rPr>
                <w:rFonts w:ascii="Times New Roman" w:eastAsia="Calibri" w:hAnsi="Times New Roman" w:cs="Times New Roman"/>
              </w:rPr>
              <w:t>755,0</w:t>
            </w:r>
          </w:p>
        </w:tc>
      </w:tr>
      <w:tr w:rsidR="00D76011" w:rsidRPr="00715765" w:rsidTr="00B94739">
        <w:trPr>
          <w:trHeight w:val="926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000 1 06 06033 10 0000 110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755,0</w:t>
            </w:r>
          </w:p>
        </w:tc>
        <w:tc>
          <w:tcPr>
            <w:tcW w:w="1134" w:type="dxa"/>
            <w:shd w:val="clear" w:color="auto" w:fill="auto"/>
          </w:tcPr>
          <w:p w:rsidR="00D76011" w:rsidRDefault="00D76011" w:rsidP="00B94739">
            <w:r>
              <w:rPr>
                <w:rFonts w:ascii="Times New Roman" w:eastAsia="Calibri" w:hAnsi="Times New Roman" w:cs="Times New Roman"/>
              </w:rPr>
              <w:t>755,0</w:t>
            </w:r>
          </w:p>
        </w:tc>
        <w:tc>
          <w:tcPr>
            <w:tcW w:w="992" w:type="dxa"/>
            <w:shd w:val="clear" w:color="auto" w:fill="auto"/>
          </w:tcPr>
          <w:p w:rsidR="00D76011" w:rsidRDefault="00D76011" w:rsidP="00B94739">
            <w:r>
              <w:rPr>
                <w:rFonts w:ascii="Times New Roman" w:eastAsia="Calibri" w:hAnsi="Times New Roman" w:cs="Times New Roman"/>
              </w:rPr>
              <w:t>755,0</w:t>
            </w: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673,0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675,0</w:t>
            </w:r>
          </w:p>
        </w:tc>
      </w:tr>
      <w:tr w:rsidR="00D76011" w:rsidRPr="00715765" w:rsidTr="00B94739">
        <w:trPr>
          <w:trHeight w:val="1236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000 1 06 06043 10 0000 110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673,0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675,0</w:t>
            </w:r>
          </w:p>
        </w:tc>
      </w:tr>
      <w:tr w:rsidR="00D76011" w:rsidRPr="00715765" w:rsidTr="00B94739">
        <w:trPr>
          <w:trHeight w:val="33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</w:tr>
      <w:tr w:rsidR="00D76011" w:rsidRPr="00715765" w:rsidTr="00B94739">
        <w:trPr>
          <w:trHeight w:val="1371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lastRenderedPageBreak/>
              <w:t>000 1 08 04000 01 0000 110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D76011" w:rsidRPr="00715765" w:rsidTr="00B94739">
        <w:trPr>
          <w:trHeight w:val="1912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000 1 08 04020 01 0000 110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D76011" w:rsidRPr="00715765" w:rsidTr="00B94739">
        <w:trPr>
          <w:trHeight w:val="1367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</w:tr>
      <w:tr w:rsidR="00D76011" w:rsidRPr="00715765" w:rsidTr="00B94739">
        <w:trPr>
          <w:trHeight w:val="2394"/>
        </w:trPr>
        <w:tc>
          <w:tcPr>
            <w:tcW w:w="2835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D76011" w:rsidRPr="00715765" w:rsidTr="00B94739">
        <w:trPr>
          <w:trHeight w:val="2116"/>
        </w:trPr>
        <w:tc>
          <w:tcPr>
            <w:tcW w:w="2835" w:type="dxa"/>
            <w:shd w:val="clear" w:color="auto" w:fill="auto"/>
          </w:tcPr>
          <w:p w:rsidR="00D76011" w:rsidRPr="00715765" w:rsidRDefault="003549E9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000 1 11 0503</w:t>
            </w:r>
            <w:r w:rsidR="00D76011" w:rsidRPr="00715765">
              <w:rPr>
                <w:rFonts w:ascii="Times New Roman" w:eastAsia="Calibri" w:hAnsi="Times New Roman" w:cs="Times New Roman"/>
              </w:rPr>
              <w:t>0 00 0000 120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3549E9" w:rsidP="003549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  <w:r w:rsidR="00D76011" w:rsidRPr="00715765">
              <w:rPr>
                <w:rFonts w:ascii="Times New Roman" w:eastAsia="Calibri" w:hAnsi="Times New Roman" w:cs="Times New Roman"/>
              </w:rPr>
              <w:t xml:space="preserve">(за исключением </w:t>
            </w:r>
            <w:r>
              <w:rPr>
                <w:rFonts w:ascii="Times New Roman" w:eastAsia="Calibri" w:hAnsi="Times New Roman" w:cs="Times New Roman"/>
              </w:rPr>
              <w:t>имущества</w:t>
            </w:r>
            <w:r w:rsidR="00D76011" w:rsidRPr="00715765">
              <w:rPr>
                <w:rFonts w:ascii="Times New Roman" w:eastAsia="Calibri" w:hAnsi="Times New Roman" w:cs="Times New Roman"/>
              </w:rPr>
              <w:t xml:space="preserve"> </w:t>
            </w:r>
            <w:r w:rsidR="005C0827" w:rsidRPr="00715765">
              <w:rPr>
                <w:rFonts w:ascii="Times New Roman" w:eastAsia="Calibri" w:hAnsi="Times New Roman" w:cs="Times New Roman"/>
              </w:rPr>
              <w:t>бюджетных и автономных учреждений</w:t>
            </w:r>
            <w:r w:rsidR="00D76011" w:rsidRPr="0071576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D76011" w:rsidRPr="00715765" w:rsidTr="00B94739">
        <w:trPr>
          <w:trHeight w:val="1977"/>
        </w:trPr>
        <w:tc>
          <w:tcPr>
            <w:tcW w:w="2835" w:type="dxa"/>
            <w:shd w:val="clear" w:color="auto" w:fill="auto"/>
          </w:tcPr>
          <w:p w:rsidR="00D76011" w:rsidRPr="00715765" w:rsidRDefault="005C0827" w:rsidP="00B947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000 1 11 0503</w:t>
            </w:r>
            <w:r w:rsidR="00D76011" w:rsidRPr="00715765">
              <w:rPr>
                <w:rFonts w:ascii="Times New Roman" w:eastAsia="Calibri" w:hAnsi="Times New Roman" w:cs="Times New Roman"/>
              </w:rPr>
              <w:t>5 10 0000 120</w:t>
            </w:r>
          </w:p>
        </w:tc>
        <w:tc>
          <w:tcPr>
            <w:tcW w:w="3544" w:type="dxa"/>
            <w:shd w:val="clear" w:color="auto" w:fill="auto"/>
          </w:tcPr>
          <w:p w:rsidR="00D76011" w:rsidRPr="00715765" w:rsidRDefault="005C0827" w:rsidP="005C08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фондов и созданных ими учреждений</w:t>
            </w:r>
            <w:r w:rsidRPr="00715765">
              <w:rPr>
                <w:rFonts w:ascii="Times New Roman" w:eastAsia="Calibri" w:hAnsi="Times New Roman" w:cs="Times New Roman"/>
              </w:rPr>
              <w:t xml:space="preserve"> </w:t>
            </w:r>
            <w:r w:rsidR="00D76011" w:rsidRPr="00715765">
              <w:rPr>
                <w:rFonts w:ascii="Times New Roman" w:eastAsia="Calibri" w:hAnsi="Times New Roman" w:cs="Times New Roman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D76011" w:rsidRPr="00715765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D76011" w:rsidRPr="00715765" w:rsidTr="00B94739">
        <w:trPr>
          <w:trHeight w:val="635"/>
        </w:trPr>
        <w:tc>
          <w:tcPr>
            <w:tcW w:w="2835" w:type="dxa"/>
            <w:shd w:val="clear" w:color="auto" w:fill="auto"/>
          </w:tcPr>
          <w:p w:rsidR="00D76011" w:rsidRPr="005C0827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C0827">
              <w:rPr>
                <w:rFonts w:ascii="Times New Roman" w:eastAsia="Calibri" w:hAnsi="Times New Roman" w:cs="Times New Roman"/>
                <w:b/>
                <w:color w:val="000000" w:themeColor="text1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</w:tcPr>
          <w:p w:rsidR="00D76011" w:rsidRPr="005C0827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C082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</w:tcPr>
          <w:p w:rsidR="00D76011" w:rsidRPr="005C0827" w:rsidRDefault="00D76011" w:rsidP="00D76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C0827">
              <w:rPr>
                <w:rFonts w:ascii="Times New Roman" w:eastAsia="Calibri" w:hAnsi="Times New Roman" w:cs="Times New Roman"/>
                <w:b/>
                <w:color w:val="000000" w:themeColor="text1"/>
              </w:rPr>
              <w:t>13</w:t>
            </w:r>
            <w:r w:rsidR="0083245A" w:rsidRPr="005C0827">
              <w:rPr>
                <w:rFonts w:ascii="Times New Roman" w:eastAsia="Calibri" w:hAnsi="Times New Roman" w:cs="Times New Roman"/>
                <w:b/>
                <w:color w:val="000000" w:themeColor="text1"/>
              </w:rPr>
              <w:t>78</w:t>
            </w:r>
            <w:r w:rsidRPr="005C0827">
              <w:rPr>
                <w:rFonts w:ascii="Times New Roman" w:eastAsia="Calibri" w:hAnsi="Times New Roman" w:cs="Times New Roman"/>
                <w:b/>
                <w:color w:val="000000" w:themeColor="text1"/>
              </w:rPr>
              <w:t>,</w:t>
            </w:r>
            <w:r w:rsidR="0083245A" w:rsidRPr="005C0827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  <w:r w:rsidRPr="005C0827">
              <w:rPr>
                <w:rFonts w:ascii="Times New Roman" w:eastAsia="Calibri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76011" w:rsidRPr="005C0827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C0827">
              <w:rPr>
                <w:rFonts w:ascii="Times New Roman" w:eastAsia="Calibri" w:hAnsi="Times New Roman" w:cs="Times New Roman"/>
                <w:b/>
                <w:color w:val="000000" w:themeColor="text1"/>
              </w:rPr>
              <w:t>693,8</w:t>
            </w:r>
          </w:p>
        </w:tc>
        <w:tc>
          <w:tcPr>
            <w:tcW w:w="992" w:type="dxa"/>
            <w:shd w:val="clear" w:color="auto" w:fill="auto"/>
          </w:tcPr>
          <w:p w:rsidR="00D76011" w:rsidRPr="005C0827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C0827">
              <w:rPr>
                <w:rFonts w:ascii="Times New Roman" w:eastAsia="Calibri" w:hAnsi="Times New Roman" w:cs="Times New Roman"/>
                <w:b/>
                <w:color w:val="000000" w:themeColor="text1"/>
              </w:rPr>
              <w:t>726,0</w:t>
            </w:r>
          </w:p>
        </w:tc>
      </w:tr>
      <w:tr w:rsidR="00D76011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D76011" w:rsidRPr="00640FBD" w:rsidRDefault="005C0827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000 2 02 10000 00 0000 150</w:t>
            </w:r>
          </w:p>
        </w:tc>
        <w:tc>
          <w:tcPr>
            <w:tcW w:w="3544" w:type="dxa"/>
            <w:shd w:val="clear" w:color="auto" w:fill="auto"/>
          </w:tcPr>
          <w:p w:rsidR="00D76011" w:rsidRPr="00640FBD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D76011" w:rsidRPr="00640FBD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812,0</w:t>
            </w:r>
          </w:p>
        </w:tc>
        <w:tc>
          <w:tcPr>
            <w:tcW w:w="1134" w:type="dxa"/>
            <w:shd w:val="clear" w:color="auto" w:fill="auto"/>
          </w:tcPr>
          <w:p w:rsidR="00D76011" w:rsidRPr="00640FBD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D76011" w:rsidRPr="00640FBD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141,0</w:t>
            </w:r>
          </w:p>
        </w:tc>
      </w:tr>
      <w:tr w:rsidR="00D76011" w:rsidRPr="00715765" w:rsidTr="00B94739">
        <w:trPr>
          <w:trHeight w:val="674"/>
        </w:trPr>
        <w:tc>
          <w:tcPr>
            <w:tcW w:w="2835" w:type="dxa"/>
            <w:shd w:val="clear" w:color="auto" w:fill="auto"/>
          </w:tcPr>
          <w:p w:rsidR="00D76011" w:rsidRPr="00640FBD" w:rsidRDefault="00D76011" w:rsidP="005C08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 xml:space="preserve">000 2 02 </w:t>
            </w:r>
            <w:r w:rsidR="005C0827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001 00 0000 15</w:t>
            </w:r>
            <w:r w:rsidR="005C082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76011" w:rsidRPr="00640FBD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D76011" w:rsidRPr="00640FBD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198,0</w:t>
            </w:r>
          </w:p>
        </w:tc>
        <w:tc>
          <w:tcPr>
            <w:tcW w:w="1134" w:type="dxa"/>
            <w:shd w:val="clear" w:color="auto" w:fill="auto"/>
          </w:tcPr>
          <w:p w:rsidR="00D76011" w:rsidRPr="00640FBD" w:rsidRDefault="00D76011" w:rsidP="00B94739">
            <w:pPr>
              <w:jc w:val="center"/>
              <w:rPr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D76011" w:rsidRPr="00640FBD" w:rsidRDefault="00D76011" w:rsidP="00B94739">
            <w:pPr>
              <w:jc w:val="center"/>
              <w:rPr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141,0</w:t>
            </w:r>
          </w:p>
        </w:tc>
      </w:tr>
      <w:tr w:rsidR="00D76011" w:rsidRPr="00715765" w:rsidTr="00B94739">
        <w:trPr>
          <w:trHeight w:val="1012"/>
        </w:trPr>
        <w:tc>
          <w:tcPr>
            <w:tcW w:w="2835" w:type="dxa"/>
            <w:shd w:val="clear" w:color="auto" w:fill="auto"/>
          </w:tcPr>
          <w:p w:rsidR="00D76011" w:rsidRPr="00640FBD" w:rsidRDefault="005C0827" w:rsidP="005C08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000 2 02 15001 10 0000 150</w:t>
            </w:r>
          </w:p>
        </w:tc>
        <w:tc>
          <w:tcPr>
            <w:tcW w:w="3544" w:type="dxa"/>
            <w:shd w:val="clear" w:color="auto" w:fill="auto"/>
          </w:tcPr>
          <w:p w:rsidR="00D76011" w:rsidRPr="00640FBD" w:rsidRDefault="00D76011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D76011" w:rsidRPr="00640FBD" w:rsidRDefault="00D76011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198,0</w:t>
            </w:r>
          </w:p>
        </w:tc>
        <w:tc>
          <w:tcPr>
            <w:tcW w:w="1134" w:type="dxa"/>
            <w:shd w:val="clear" w:color="auto" w:fill="auto"/>
          </w:tcPr>
          <w:p w:rsidR="00D76011" w:rsidRPr="00640FBD" w:rsidRDefault="00D76011" w:rsidP="00B94739">
            <w:pPr>
              <w:jc w:val="center"/>
              <w:rPr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D76011" w:rsidRPr="00640FBD" w:rsidRDefault="00D76011" w:rsidP="00B94739">
            <w:pPr>
              <w:jc w:val="center"/>
              <w:rPr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141,0</w:t>
            </w:r>
          </w:p>
        </w:tc>
      </w:tr>
      <w:tr w:rsidR="005C0827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000 2 02 15002 00 0000 150</w:t>
            </w:r>
          </w:p>
        </w:tc>
        <w:tc>
          <w:tcPr>
            <w:tcW w:w="3544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614,0</w:t>
            </w:r>
          </w:p>
        </w:tc>
        <w:tc>
          <w:tcPr>
            <w:tcW w:w="1134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C0827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000 2 02 15002 10 0000 150</w:t>
            </w:r>
          </w:p>
        </w:tc>
        <w:tc>
          <w:tcPr>
            <w:tcW w:w="3544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614,0</w:t>
            </w:r>
          </w:p>
        </w:tc>
        <w:tc>
          <w:tcPr>
            <w:tcW w:w="1134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C0827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5C0827" w:rsidRPr="00640FBD" w:rsidRDefault="005C0827" w:rsidP="005C08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000 00 0000 15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88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84,0</w:t>
            </w:r>
          </w:p>
        </w:tc>
      </w:tr>
      <w:tr w:rsidR="005C0827" w:rsidRPr="00715765" w:rsidTr="00B94739">
        <w:trPr>
          <w:trHeight w:val="1178"/>
        </w:trPr>
        <w:tc>
          <w:tcPr>
            <w:tcW w:w="2835" w:type="dxa"/>
            <w:shd w:val="clear" w:color="auto" w:fill="auto"/>
          </w:tcPr>
          <w:p w:rsidR="005C0827" w:rsidRPr="00640FBD" w:rsidRDefault="005C0827" w:rsidP="005C08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35118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 xml:space="preserve"> 10 0000 15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88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84,0</w:t>
            </w:r>
          </w:p>
        </w:tc>
      </w:tr>
      <w:tr w:rsidR="005C0827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5C0827" w:rsidRPr="00640FBD" w:rsidRDefault="005C0827" w:rsidP="001A69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000 2 02 4</w:t>
            </w:r>
            <w:r w:rsidR="001A69A2">
              <w:rPr>
                <w:rFonts w:ascii="Times New Roman" w:eastAsia="Calibri" w:hAnsi="Times New Roman" w:cs="Times New Roman"/>
                <w:color w:val="000000" w:themeColor="text1"/>
              </w:rPr>
              <w:t>0000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 xml:space="preserve"> 00 0000 15</w:t>
            </w:r>
            <w:r w:rsidR="001A69A2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5C0827" w:rsidRPr="00640FBD" w:rsidRDefault="001A69A2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69A2">
              <w:rPr>
                <w:rFonts w:ascii="Times New Roman" w:eastAsia="Calibri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478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79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5C0827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  <w:r w:rsidRPr="00640FBD">
              <w:rPr>
                <w:rFonts w:ascii="Times New Roman" w:eastAsia="Calibri" w:hAnsi="Times New Roman" w:cs="Times New Roman"/>
                <w:color w:val="000000" w:themeColor="text1"/>
              </w:rPr>
              <w:t>,0</w:t>
            </w:r>
          </w:p>
        </w:tc>
      </w:tr>
      <w:tr w:rsidR="005C0827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5C0827" w:rsidRPr="00640FBD" w:rsidRDefault="001A69A2" w:rsidP="001A69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000 2 02 40014 10 0000 150</w:t>
            </w:r>
          </w:p>
        </w:tc>
        <w:tc>
          <w:tcPr>
            <w:tcW w:w="3544" w:type="dxa"/>
            <w:shd w:val="clear" w:color="auto" w:fill="auto"/>
          </w:tcPr>
          <w:p w:rsidR="005C0827" w:rsidRPr="00640FBD" w:rsidRDefault="001A69A2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69A2">
              <w:rPr>
                <w:rFonts w:ascii="Times New Roman" w:eastAsia="Calibri" w:hAnsi="Times New Roman" w:cs="Times New Roman"/>
                <w:color w:val="000000" w:themeColor="text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1A69A2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370,30</w:t>
            </w:r>
          </w:p>
        </w:tc>
        <w:tc>
          <w:tcPr>
            <w:tcW w:w="1134" w:type="dxa"/>
            <w:shd w:val="clear" w:color="auto" w:fill="auto"/>
          </w:tcPr>
          <w:p w:rsidR="005C0827" w:rsidRPr="00640FBD" w:rsidRDefault="001A69A2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383,60</w:t>
            </w:r>
          </w:p>
        </w:tc>
        <w:tc>
          <w:tcPr>
            <w:tcW w:w="992" w:type="dxa"/>
            <w:shd w:val="clear" w:color="auto" w:fill="auto"/>
          </w:tcPr>
          <w:p w:rsidR="005C0827" w:rsidRPr="00640FBD" w:rsidRDefault="001A69A2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405,10</w:t>
            </w:r>
          </w:p>
        </w:tc>
      </w:tr>
      <w:tr w:rsidR="001A69A2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1A69A2" w:rsidRDefault="001A69A2" w:rsidP="001A69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000 2 02 45160 00 0000 150</w:t>
            </w:r>
          </w:p>
        </w:tc>
        <w:tc>
          <w:tcPr>
            <w:tcW w:w="3544" w:type="dxa"/>
            <w:shd w:val="clear" w:color="auto" w:fill="auto"/>
          </w:tcPr>
          <w:p w:rsidR="001A69A2" w:rsidRPr="001A69A2" w:rsidRDefault="001A69A2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69A2">
              <w:rPr>
                <w:rFonts w:ascii="Times New Roman" w:eastAsia="Calibri" w:hAnsi="Times New Roman" w:cs="Times New Roman"/>
                <w:color w:val="000000" w:themeColor="text1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shd w:val="clear" w:color="auto" w:fill="auto"/>
          </w:tcPr>
          <w:p w:rsidR="001A69A2" w:rsidRDefault="001A69A2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:rsidR="001A69A2" w:rsidRDefault="001A69A2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69A2" w:rsidRDefault="001A69A2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1A69A2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1A69A2" w:rsidRDefault="001A69A2" w:rsidP="001A69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000 2 02 45160 10 0000 150</w:t>
            </w:r>
          </w:p>
        </w:tc>
        <w:tc>
          <w:tcPr>
            <w:tcW w:w="3544" w:type="dxa"/>
            <w:shd w:val="clear" w:color="auto" w:fill="auto"/>
          </w:tcPr>
          <w:p w:rsidR="001A69A2" w:rsidRPr="001A69A2" w:rsidRDefault="001A69A2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69A2">
              <w:rPr>
                <w:rFonts w:ascii="Times New Roman" w:eastAsia="Calibri" w:hAnsi="Times New Roman" w:cs="Times New Roman"/>
                <w:color w:val="000000" w:themeColor="text1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shd w:val="clear" w:color="auto" w:fill="auto"/>
          </w:tcPr>
          <w:p w:rsidR="001A69A2" w:rsidRDefault="001A69A2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:rsidR="001A69A2" w:rsidRDefault="001A69A2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A69A2" w:rsidRDefault="001A69A2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1A69A2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1A69A2" w:rsidRDefault="001A69A2" w:rsidP="001A69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000 2 02 49999 00 0000 150</w:t>
            </w:r>
          </w:p>
        </w:tc>
        <w:tc>
          <w:tcPr>
            <w:tcW w:w="3544" w:type="dxa"/>
            <w:shd w:val="clear" w:color="auto" w:fill="auto"/>
          </w:tcPr>
          <w:p w:rsidR="001A69A2" w:rsidRPr="001A69A2" w:rsidRDefault="001A69A2" w:rsidP="00B947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69A2">
              <w:rPr>
                <w:rFonts w:ascii="Times New Roman" w:eastAsia="Calibri" w:hAnsi="Times New Roman" w:cs="Times New Roman"/>
                <w:color w:val="000000" w:themeColor="text1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auto"/>
          </w:tcPr>
          <w:p w:rsidR="001A69A2" w:rsidRDefault="001A69A2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106,27</w:t>
            </w:r>
          </w:p>
        </w:tc>
        <w:tc>
          <w:tcPr>
            <w:tcW w:w="1134" w:type="dxa"/>
            <w:shd w:val="clear" w:color="auto" w:fill="auto"/>
          </w:tcPr>
          <w:p w:rsidR="001A69A2" w:rsidRDefault="001A69A2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95,87</w:t>
            </w:r>
          </w:p>
        </w:tc>
        <w:tc>
          <w:tcPr>
            <w:tcW w:w="992" w:type="dxa"/>
            <w:shd w:val="clear" w:color="auto" w:fill="auto"/>
          </w:tcPr>
          <w:p w:rsidR="001A69A2" w:rsidRDefault="001A69A2" w:rsidP="00B94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95,87</w:t>
            </w:r>
          </w:p>
        </w:tc>
      </w:tr>
      <w:tr w:rsidR="001A69A2" w:rsidRPr="00715765" w:rsidTr="00B94739">
        <w:trPr>
          <w:trHeight w:val="899"/>
        </w:trPr>
        <w:tc>
          <w:tcPr>
            <w:tcW w:w="2835" w:type="dxa"/>
            <w:shd w:val="clear" w:color="auto" w:fill="auto"/>
          </w:tcPr>
          <w:p w:rsidR="001A69A2" w:rsidRDefault="001A69A2" w:rsidP="001A69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000 2 02 49999 10 0000 150</w:t>
            </w:r>
          </w:p>
        </w:tc>
        <w:tc>
          <w:tcPr>
            <w:tcW w:w="3544" w:type="dxa"/>
            <w:shd w:val="clear" w:color="auto" w:fill="auto"/>
          </w:tcPr>
          <w:p w:rsidR="001A69A2" w:rsidRPr="001A69A2" w:rsidRDefault="001A69A2" w:rsidP="007227F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69A2">
              <w:rPr>
                <w:rFonts w:ascii="Times New Roman" w:eastAsia="Calibri" w:hAnsi="Times New Roman" w:cs="Times New Roman"/>
                <w:color w:val="000000" w:themeColor="text1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auto"/>
          </w:tcPr>
          <w:p w:rsidR="001A69A2" w:rsidRDefault="001A69A2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106,27</w:t>
            </w:r>
          </w:p>
        </w:tc>
        <w:tc>
          <w:tcPr>
            <w:tcW w:w="1134" w:type="dxa"/>
            <w:shd w:val="clear" w:color="auto" w:fill="auto"/>
          </w:tcPr>
          <w:p w:rsidR="001A69A2" w:rsidRDefault="001A69A2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95,87</w:t>
            </w:r>
          </w:p>
        </w:tc>
        <w:tc>
          <w:tcPr>
            <w:tcW w:w="992" w:type="dxa"/>
            <w:shd w:val="clear" w:color="auto" w:fill="auto"/>
          </w:tcPr>
          <w:p w:rsidR="001A69A2" w:rsidRDefault="001A69A2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95,87</w:t>
            </w:r>
          </w:p>
        </w:tc>
      </w:tr>
    </w:tbl>
    <w:p w:rsidR="00D76011" w:rsidRPr="000C4878" w:rsidRDefault="00D76011" w:rsidP="00D76011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D76011" w:rsidRPr="000C4878" w:rsidRDefault="00D76011" w:rsidP="00D76011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5CED" w:rsidRPr="000C4878" w:rsidRDefault="00A75CED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196FC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E2458" w:rsidRDefault="00BE2458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решению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народных депутатов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E2458" w:rsidRPr="00392848" w:rsidRDefault="00BE2458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Сериковского сельского поселения </w:t>
      </w:r>
    </w:p>
    <w:p w:rsidR="000C4878" w:rsidRDefault="00BE2458" w:rsidP="00BE245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25.09.2020г.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№10  </w:t>
      </w:r>
    </w:p>
    <w:p w:rsidR="00BE2458" w:rsidRPr="000C4878" w:rsidRDefault="00BE2458" w:rsidP="00BE245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80" w:type="dxa"/>
        <w:jc w:val="center"/>
        <w:tblInd w:w="93" w:type="dxa"/>
        <w:tblLayout w:type="fixed"/>
        <w:tblLook w:val="04A0"/>
      </w:tblPr>
      <w:tblGrid>
        <w:gridCol w:w="9796"/>
        <w:gridCol w:w="284"/>
      </w:tblGrid>
      <w:tr w:rsidR="000C4878" w:rsidRPr="000C4878" w:rsidTr="00A77C55">
        <w:trPr>
          <w:trHeight w:val="33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Сериковского сельского поселения</w:t>
            </w:r>
          </w:p>
        </w:tc>
      </w:tr>
      <w:tr w:rsidR="000C4878" w:rsidRPr="000C4878" w:rsidTr="00A77C55">
        <w:trPr>
          <w:trHeight w:val="330"/>
          <w:jc w:val="center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0B14A5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2020</w:t>
            </w:r>
            <w:r w:rsidR="00DE4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2021-2022</w:t>
            </w:r>
            <w:r w:rsidR="000C4878"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78" w:rsidRPr="000C4878" w:rsidRDefault="000C4878" w:rsidP="000C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567"/>
        <w:gridCol w:w="567"/>
        <w:gridCol w:w="992"/>
        <w:gridCol w:w="709"/>
        <w:gridCol w:w="1134"/>
        <w:gridCol w:w="992"/>
        <w:gridCol w:w="992"/>
      </w:tblGrid>
      <w:tr w:rsidR="004E0493" w:rsidRPr="00A77C55" w:rsidTr="00623DB1">
        <w:tc>
          <w:tcPr>
            <w:tcW w:w="297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E0493" w:rsidRPr="00A77C55" w:rsidTr="00623DB1">
        <w:tc>
          <w:tcPr>
            <w:tcW w:w="297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10657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10657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10657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B14A5" w:rsidRPr="00A77C55" w:rsidTr="00623DB1">
        <w:trPr>
          <w:trHeight w:val="883"/>
        </w:trPr>
        <w:tc>
          <w:tcPr>
            <w:tcW w:w="2977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14A5" w:rsidRPr="003A0C09" w:rsidRDefault="00E12C9E" w:rsidP="000D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3577,4</w:t>
            </w:r>
            <w:r w:rsidR="008E5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B14A5" w:rsidRPr="003A0C09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2215,4</w:t>
            </w:r>
          </w:p>
          <w:p w:rsidR="000B14A5" w:rsidRPr="003A0C09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14A5" w:rsidRPr="003A0C09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2207,6</w:t>
            </w:r>
          </w:p>
        </w:tc>
      </w:tr>
      <w:tr w:rsidR="000B14A5" w:rsidRPr="00A77C55" w:rsidTr="00623DB1">
        <w:trPr>
          <w:trHeight w:val="1249"/>
        </w:trPr>
        <w:tc>
          <w:tcPr>
            <w:tcW w:w="2977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14A5" w:rsidRPr="00C15AE7" w:rsidRDefault="00E12C9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3577,4</w:t>
            </w:r>
            <w:r w:rsidR="008E5E3E"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B14A5" w:rsidRPr="00C15AE7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2215,4</w:t>
            </w:r>
          </w:p>
          <w:p w:rsidR="000B14A5" w:rsidRPr="00C15AE7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14A5" w:rsidRPr="00C15AE7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2207,6</w:t>
            </w:r>
          </w:p>
        </w:tc>
      </w:tr>
      <w:tr w:rsidR="000B14A5" w:rsidRPr="00A77C55" w:rsidTr="00623DB1">
        <w:tc>
          <w:tcPr>
            <w:tcW w:w="2977" w:type="dxa"/>
            <w:shd w:val="clear" w:color="auto" w:fill="auto"/>
          </w:tcPr>
          <w:p w:rsidR="000B14A5" w:rsidRPr="003A0C09" w:rsidRDefault="000B14A5" w:rsidP="00A7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14A5" w:rsidRPr="003A0C09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14A5" w:rsidRPr="003A0C09" w:rsidRDefault="003A0C09" w:rsidP="000D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D2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CE1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B14A5"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41089"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CB6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14A5" w:rsidRPr="003A0C09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1361,3</w:t>
            </w:r>
          </w:p>
        </w:tc>
        <w:tc>
          <w:tcPr>
            <w:tcW w:w="992" w:type="dxa"/>
            <w:shd w:val="clear" w:color="auto" w:fill="auto"/>
          </w:tcPr>
          <w:p w:rsidR="000B14A5" w:rsidRPr="003A0C09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1427,2</w:t>
            </w:r>
          </w:p>
        </w:tc>
      </w:tr>
      <w:tr w:rsidR="000B14A5" w:rsidRPr="00A77C55" w:rsidTr="00623DB1">
        <w:tc>
          <w:tcPr>
            <w:tcW w:w="2977" w:type="dxa"/>
            <w:shd w:val="clear" w:color="auto" w:fill="auto"/>
          </w:tcPr>
          <w:p w:rsidR="000B14A5" w:rsidRPr="00C15AE7" w:rsidRDefault="000B14A5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14A5" w:rsidRPr="00C15AE7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14A5" w:rsidRPr="00C15AE7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626,0</w:t>
            </w:r>
          </w:p>
        </w:tc>
        <w:tc>
          <w:tcPr>
            <w:tcW w:w="992" w:type="dxa"/>
            <w:shd w:val="clear" w:color="auto" w:fill="auto"/>
          </w:tcPr>
          <w:p w:rsidR="000B14A5" w:rsidRPr="00C15AE7" w:rsidRDefault="000B14A5" w:rsidP="00FA1307">
            <w:pPr>
              <w:rPr>
                <w:i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562,5</w:t>
            </w:r>
          </w:p>
        </w:tc>
        <w:tc>
          <w:tcPr>
            <w:tcW w:w="992" w:type="dxa"/>
            <w:shd w:val="clear" w:color="auto" w:fill="auto"/>
          </w:tcPr>
          <w:p w:rsidR="000B14A5" w:rsidRPr="00C15AE7" w:rsidRDefault="000B14A5" w:rsidP="00FA1307">
            <w:pPr>
              <w:jc w:val="center"/>
              <w:rPr>
                <w:i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610,2</w:t>
            </w:r>
          </w:p>
        </w:tc>
      </w:tr>
      <w:tr w:rsidR="000B14A5" w:rsidRPr="00A77C55" w:rsidTr="00623DB1">
        <w:tc>
          <w:tcPr>
            <w:tcW w:w="2977" w:type="dxa"/>
            <w:shd w:val="clear" w:color="auto" w:fill="auto"/>
          </w:tcPr>
          <w:p w:rsidR="000B14A5" w:rsidRPr="00A77C55" w:rsidRDefault="000B14A5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14A5" w:rsidRPr="00A77C55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992" w:type="dxa"/>
            <w:shd w:val="clear" w:color="auto" w:fill="auto"/>
          </w:tcPr>
          <w:p w:rsidR="000B14A5" w:rsidRDefault="000B14A5" w:rsidP="00FA1307">
            <w:r w:rsidRPr="0077043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043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B14A5" w:rsidRDefault="000B14A5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610,2</w:t>
            </w:r>
          </w:p>
        </w:tc>
      </w:tr>
      <w:tr w:rsidR="000B14A5" w:rsidRPr="00A77C55" w:rsidTr="00623DB1">
        <w:tc>
          <w:tcPr>
            <w:tcW w:w="2977" w:type="dxa"/>
            <w:shd w:val="clear" w:color="auto" w:fill="auto"/>
          </w:tcPr>
          <w:p w:rsidR="000B14A5" w:rsidRPr="00A77C55" w:rsidRDefault="000B14A5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14A5" w:rsidRPr="00A77C55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992" w:type="dxa"/>
            <w:shd w:val="clear" w:color="auto" w:fill="auto"/>
          </w:tcPr>
          <w:p w:rsidR="000B14A5" w:rsidRDefault="000B14A5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  <w:r w:rsidRPr="00E722A9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B14A5" w:rsidRDefault="000B14A5" w:rsidP="00FA1307">
            <w:r w:rsidRPr="00FC6E6E">
              <w:rPr>
                <w:rFonts w:ascii="Times New Roman" w:eastAsia="Calibri" w:hAnsi="Times New Roman" w:cs="Times New Roman"/>
                <w:sz w:val="24"/>
                <w:szCs w:val="24"/>
              </w:rPr>
              <w:t>610,2</w:t>
            </w:r>
          </w:p>
        </w:tc>
      </w:tr>
      <w:tr w:rsidR="000B14A5" w:rsidRPr="00A77C55" w:rsidTr="00623DB1">
        <w:tc>
          <w:tcPr>
            <w:tcW w:w="2977" w:type="dxa"/>
            <w:shd w:val="clear" w:color="auto" w:fill="auto"/>
          </w:tcPr>
          <w:p w:rsidR="000B14A5" w:rsidRPr="00A77C55" w:rsidRDefault="000B14A5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администрации Сериковского сельского поселения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14A5" w:rsidRPr="00A77C55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992" w:type="dxa"/>
            <w:shd w:val="clear" w:color="auto" w:fill="auto"/>
          </w:tcPr>
          <w:p w:rsidR="000B14A5" w:rsidRDefault="000B14A5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  <w:r w:rsidRPr="00E722A9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B14A5" w:rsidRDefault="000B14A5" w:rsidP="00FA1307">
            <w:r w:rsidRPr="00FC6E6E">
              <w:rPr>
                <w:rFonts w:ascii="Times New Roman" w:eastAsia="Calibri" w:hAnsi="Times New Roman" w:cs="Times New Roman"/>
                <w:sz w:val="24"/>
                <w:szCs w:val="24"/>
              </w:rPr>
              <w:t>610,2</w:t>
            </w:r>
          </w:p>
        </w:tc>
      </w:tr>
      <w:tr w:rsidR="000B14A5" w:rsidRPr="00A77C55" w:rsidTr="00623DB1">
        <w:tc>
          <w:tcPr>
            <w:tcW w:w="2977" w:type="dxa"/>
            <w:shd w:val="clear" w:color="auto" w:fill="auto"/>
          </w:tcPr>
          <w:p w:rsidR="000B14A5" w:rsidRPr="00A77C55" w:rsidRDefault="000B14A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B14A5" w:rsidRPr="00A77C55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992" w:type="dxa"/>
            <w:shd w:val="clear" w:color="auto" w:fill="auto"/>
          </w:tcPr>
          <w:p w:rsidR="000B14A5" w:rsidRDefault="000B14A5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992" w:type="dxa"/>
            <w:shd w:val="clear" w:color="auto" w:fill="auto"/>
          </w:tcPr>
          <w:p w:rsidR="000B14A5" w:rsidRDefault="000B14A5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610,2</w:t>
            </w:r>
          </w:p>
        </w:tc>
      </w:tr>
      <w:tr w:rsidR="00B817B7" w:rsidRPr="00A77C55" w:rsidTr="00623DB1">
        <w:tc>
          <w:tcPr>
            <w:tcW w:w="2977" w:type="dxa"/>
            <w:shd w:val="clear" w:color="auto" w:fill="auto"/>
          </w:tcPr>
          <w:p w:rsidR="00B817B7" w:rsidRPr="00C15AE7" w:rsidRDefault="00B817B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7B7" w:rsidRPr="005E09F1" w:rsidRDefault="005E09F1" w:rsidP="002011D0">
            <w:pPr>
              <w:rPr>
                <w:i/>
              </w:rPr>
            </w:pPr>
            <w:r w:rsidRPr="005E09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1391,65</w:t>
            </w:r>
          </w:p>
        </w:tc>
        <w:tc>
          <w:tcPr>
            <w:tcW w:w="992" w:type="dxa"/>
            <w:shd w:val="clear" w:color="auto" w:fill="auto"/>
          </w:tcPr>
          <w:p w:rsidR="00B817B7" w:rsidRPr="00C15AE7" w:rsidRDefault="00B817B7" w:rsidP="00FA1307">
            <w:pPr>
              <w:rPr>
                <w:i/>
                <w:color w:val="000000" w:themeColor="text1"/>
              </w:rPr>
            </w:pPr>
            <w:r w:rsidRPr="00C15AE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796,8</w:t>
            </w:r>
          </w:p>
        </w:tc>
        <w:tc>
          <w:tcPr>
            <w:tcW w:w="992" w:type="dxa"/>
            <w:shd w:val="clear" w:color="auto" w:fill="auto"/>
          </w:tcPr>
          <w:p w:rsidR="00B817B7" w:rsidRPr="00C15AE7" w:rsidRDefault="00B817B7" w:rsidP="00FA1307">
            <w:pPr>
              <w:rPr>
                <w:i/>
                <w:color w:val="000000" w:themeColor="text1"/>
              </w:rPr>
            </w:pPr>
            <w:r w:rsidRPr="00C15AE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815,0</w:t>
            </w:r>
          </w:p>
        </w:tc>
      </w:tr>
      <w:tr w:rsidR="00B817B7" w:rsidRPr="00A77C55" w:rsidTr="00623DB1">
        <w:tc>
          <w:tcPr>
            <w:tcW w:w="2977" w:type="dxa"/>
            <w:shd w:val="clear" w:color="auto" w:fill="auto"/>
          </w:tcPr>
          <w:p w:rsidR="00B817B7" w:rsidRPr="00A77C55" w:rsidRDefault="00B817B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7B7" w:rsidRDefault="005E09F1" w:rsidP="002011D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1391,65</w:t>
            </w:r>
          </w:p>
        </w:tc>
        <w:tc>
          <w:tcPr>
            <w:tcW w:w="992" w:type="dxa"/>
            <w:shd w:val="clear" w:color="auto" w:fill="auto"/>
          </w:tcPr>
          <w:p w:rsidR="00B817B7" w:rsidRPr="00B817B7" w:rsidRDefault="00B817B7" w:rsidP="00FA1307">
            <w:pPr>
              <w:rPr>
                <w:color w:val="000000" w:themeColor="text1"/>
              </w:rPr>
            </w:pPr>
            <w:r w:rsidRPr="00B817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796,8</w:t>
            </w:r>
          </w:p>
        </w:tc>
        <w:tc>
          <w:tcPr>
            <w:tcW w:w="992" w:type="dxa"/>
            <w:shd w:val="clear" w:color="auto" w:fill="auto"/>
          </w:tcPr>
          <w:p w:rsidR="00B817B7" w:rsidRPr="00B817B7" w:rsidRDefault="00B817B7" w:rsidP="00FA1307">
            <w:pPr>
              <w:rPr>
                <w:color w:val="000000" w:themeColor="text1"/>
              </w:rPr>
            </w:pPr>
            <w:r w:rsidRPr="00B817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815,0</w:t>
            </w:r>
          </w:p>
        </w:tc>
      </w:tr>
      <w:tr w:rsidR="00B817B7" w:rsidRPr="00A77C55" w:rsidTr="00623DB1">
        <w:tc>
          <w:tcPr>
            <w:tcW w:w="2977" w:type="dxa"/>
            <w:shd w:val="clear" w:color="auto" w:fill="auto"/>
          </w:tcPr>
          <w:p w:rsidR="00B817B7" w:rsidRPr="00A77C55" w:rsidRDefault="00B817B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7B7" w:rsidRDefault="005E09F1" w:rsidP="00CE122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1391,65</w:t>
            </w:r>
          </w:p>
        </w:tc>
        <w:tc>
          <w:tcPr>
            <w:tcW w:w="992" w:type="dxa"/>
            <w:shd w:val="clear" w:color="auto" w:fill="auto"/>
          </w:tcPr>
          <w:p w:rsidR="00B817B7" w:rsidRPr="00B817B7" w:rsidRDefault="00B817B7" w:rsidP="00FA1307">
            <w:pPr>
              <w:rPr>
                <w:color w:val="000000" w:themeColor="text1"/>
              </w:rPr>
            </w:pPr>
            <w:r w:rsidRPr="00B817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796,8</w:t>
            </w:r>
          </w:p>
        </w:tc>
        <w:tc>
          <w:tcPr>
            <w:tcW w:w="992" w:type="dxa"/>
            <w:shd w:val="clear" w:color="auto" w:fill="auto"/>
          </w:tcPr>
          <w:p w:rsidR="00B817B7" w:rsidRPr="00B817B7" w:rsidRDefault="00B817B7" w:rsidP="00FA1307">
            <w:pPr>
              <w:rPr>
                <w:color w:val="000000" w:themeColor="text1"/>
              </w:rPr>
            </w:pPr>
            <w:r w:rsidRPr="00B817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815,0</w:t>
            </w:r>
          </w:p>
        </w:tc>
      </w:tr>
      <w:tr w:rsidR="00B817B7" w:rsidRPr="00A77C55" w:rsidTr="00623DB1">
        <w:tc>
          <w:tcPr>
            <w:tcW w:w="2977" w:type="dxa"/>
            <w:shd w:val="clear" w:color="auto" w:fill="auto"/>
          </w:tcPr>
          <w:p w:rsidR="00B817B7" w:rsidRPr="00A77C55" w:rsidRDefault="00B817B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7B7" w:rsidRDefault="005E09F1" w:rsidP="005E09F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1391,6</w:t>
            </w:r>
            <w:r w:rsidR="00CE12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17B7" w:rsidRPr="00B817B7" w:rsidRDefault="00B817B7" w:rsidP="00FA1307">
            <w:pPr>
              <w:rPr>
                <w:color w:val="000000" w:themeColor="text1"/>
              </w:rPr>
            </w:pPr>
            <w:r w:rsidRPr="00B817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796,8</w:t>
            </w:r>
          </w:p>
        </w:tc>
        <w:tc>
          <w:tcPr>
            <w:tcW w:w="992" w:type="dxa"/>
            <w:shd w:val="clear" w:color="auto" w:fill="auto"/>
          </w:tcPr>
          <w:p w:rsidR="00B817B7" w:rsidRPr="00B817B7" w:rsidRDefault="00B817B7" w:rsidP="00FA1307">
            <w:pPr>
              <w:rPr>
                <w:color w:val="000000" w:themeColor="text1"/>
              </w:rPr>
            </w:pPr>
            <w:r w:rsidRPr="00B817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815,0</w:t>
            </w:r>
          </w:p>
        </w:tc>
      </w:tr>
      <w:tr w:rsidR="000B14A5" w:rsidRPr="00A77C55" w:rsidTr="00623DB1">
        <w:tc>
          <w:tcPr>
            <w:tcW w:w="2977" w:type="dxa"/>
            <w:shd w:val="clear" w:color="auto" w:fill="auto"/>
          </w:tcPr>
          <w:p w:rsidR="000B14A5" w:rsidRPr="00A77C55" w:rsidRDefault="000B14A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 органов местного самоуправления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0B14A5" w:rsidRPr="00A77C55" w:rsidRDefault="000B14A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B14A5" w:rsidRPr="00A77C55" w:rsidRDefault="003A0C0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0B14A5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0B14A5" w:rsidRPr="00A77C55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B14A5" w:rsidRPr="00A77C55" w:rsidRDefault="000B14A5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</w:p>
        </w:tc>
      </w:tr>
      <w:tr w:rsidR="00B817B7" w:rsidRPr="00A77C55" w:rsidTr="00623DB1">
        <w:tc>
          <w:tcPr>
            <w:tcW w:w="2977" w:type="dxa"/>
            <w:shd w:val="clear" w:color="auto" w:fill="auto"/>
          </w:tcPr>
          <w:p w:rsidR="00B817B7" w:rsidRPr="00A77C55" w:rsidRDefault="00B817B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817B7" w:rsidRPr="00A77C55" w:rsidRDefault="003A0C09" w:rsidP="00201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E12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1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817B7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="00CE12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B817B7" w:rsidRPr="00A77C55" w:rsidTr="00623DB1">
        <w:tc>
          <w:tcPr>
            <w:tcW w:w="2977" w:type="dxa"/>
            <w:shd w:val="clear" w:color="auto" w:fill="auto"/>
          </w:tcPr>
          <w:p w:rsidR="00B817B7" w:rsidRPr="00A77C55" w:rsidRDefault="00B817B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12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817B7" w:rsidRPr="00A77C55" w:rsidTr="00623DB1">
        <w:tc>
          <w:tcPr>
            <w:tcW w:w="2977" w:type="dxa"/>
            <w:shd w:val="clear" w:color="auto" w:fill="auto"/>
          </w:tcPr>
          <w:p w:rsidR="00B817B7" w:rsidRPr="00C15AE7" w:rsidRDefault="00B817B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A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Обеспечения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7B7" w:rsidRPr="00C15AE7" w:rsidRDefault="000D2B0B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B817B7"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17B7" w:rsidRPr="00C15AE7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B817B7" w:rsidRPr="00A77C55" w:rsidTr="00623DB1">
        <w:tc>
          <w:tcPr>
            <w:tcW w:w="2977" w:type="dxa"/>
            <w:shd w:val="clear" w:color="auto" w:fill="auto"/>
          </w:tcPr>
          <w:p w:rsidR="00B817B7" w:rsidRPr="00A77C55" w:rsidRDefault="00E12C9E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B817B7" w:rsidRPr="00A77C55" w:rsidRDefault="00B817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7B7" w:rsidRPr="00A77C55" w:rsidRDefault="000D2B0B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817B7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17B7" w:rsidRPr="00A77C55" w:rsidRDefault="00B817B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E12C9E" w:rsidP="00E12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0D2B0B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4108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E12C9E" w:rsidRDefault="00E12C9E" w:rsidP="00E12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выборов в Совет народных депутатов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Сериковского сельского поселения Бутурлиновского муниципального района Воронежской области</w:t>
            </w:r>
            <w:r w:rsidRPr="00E12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741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85 1 03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0D2B0B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4108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C15AE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выборов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Совет народных депутатов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Сериковского сельского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 Бутурлиновского муниципального района Воронежской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7410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85 1 03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90110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741089" w:rsidRPr="00A77C55" w:rsidRDefault="000D2B0B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41089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C15AE7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741089" w:rsidRPr="00C15AE7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C15AE7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41089" w:rsidRPr="00C15AE7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41089" w:rsidRPr="00C15AE7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089" w:rsidRPr="00C15AE7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C15AE7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C15AE7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C15AE7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резервным фондом администрации Сериковского сельского поселения Бутрлиновского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3A0C09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3A0C09" w:rsidRDefault="00E12C9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741089" w:rsidRPr="003A0C09" w:rsidRDefault="00741089" w:rsidP="00FA1307">
            <w:pPr>
              <w:jc w:val="center"/>
              <w:rPr>
                <w:b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741089" w:rsidRPr="003A0C09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E12C9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410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E12C9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410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E12C9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410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E12C9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410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</w:p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41089" w:rsidRPr="00A77C55" w:rsidRDefault="00E12C9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7410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E75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77,6</w:t>
            </w:r>
          </w:p>
        </w:tc>
      </w:tr>
      <w:tr w:rsidR="009312DA" w:rsidRPr="00A77C55" w:rsidTr="00623DB1">
        <w:tc>
          <w:tcPr>
            <w:tcW w:w="2977" w:type="dxa"/>
            <w:shd w:val="clear" w:color="auto" w:fill="auto"/>
          </w:tcPr>
          <w:p w:rsidR="009312DA" w:rsidRPr="00A77C55" w:rsidRDefault="009312D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9312DA" w:rsidRPr="00A77C55" w:rsidRDefault="009312D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9312DA" w:rsidRPr="00A77C55" w:rsidRDefault="009312D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312DA" w:rsidRPr="00A77C55" w:rsidRDefault="009312D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312DA" w:rsidRPr="00A77C55" w:rsidRDefault="009312D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9312DA" w:rsidRPr="00A77C55" w:rsidRDefault="009312D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312DA" w:rsidRPr="00A77C55" w:rsidRDefault="00E12C9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312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312DA" w:rsidRDefault="009312DA">
            <w:r w:rsidRPr="00C21FDB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9312DA" w:rsidRDefault="009312DA">
            <w:r w:rsidRPr="00C21FDB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3A0C09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089" w:rsidRPr="003A0C09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3A0C09" w:rsidRDefault="003A0C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41089" w:rsidRPr="003A0C09" w:rsidRDefault="00741089" w:rsidP="00FA1307">
            <w:pPr>
              <w:jc w:val="center"/>
              <w:rPr>
                <w:b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130,6</w:t>
            </w:r>
          </w:p>
        </w:tc>
        <w:tc>
          <w:tcPr>
            <w:tcW w:w="992" w:type="dxa"/>
            <w:shd w:val="clear" w:color="auto" w:fill="auto"/>
          </w:tcPr>
          <w:p w:rsidR="00741089" w:rsidRPr="003A0C09" w:rsidRDefault="00741089" w:rsidP="00FA1307">
            <w:pPr>
              <w:jc w:val="center"/>
              <w:rPr>
                <w:b/>
              </w:rPr>
            </w:pPr>
            <w:r w:rsidRPr="003A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  <w:p w:rsidR="00741089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3A0C0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Сериковского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3A0C0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3A0C0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741089" w:rsidRPr="00A77C55" w:rsidTr="00623DB1">
        <w:tc>
          <w:tcPr>
            <w:tcW w:w="2977" w:type="dxa"/>
            <w:shd w:val="clear" w:color="auto" w:fill="auto"/>
          </w:tcPr>
          <w:p w:rsidR="00741089" w:rsidRPr="00A77C55" w:rsidRDefault="0074108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741089" w:rsidRPr="00A77C55" w:rsidRDefault="0074108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1089" w:rsidRPr="00A77C55" w:rsidRDefault="003A0C0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741089" w:rsidRDefault="00741089" w:rsidP="00FA130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3A0C09" w:rsidRPr="00A77C55" w:rsidTr="00623DB1">
        <w:tc>
          <w:tcPr>
            <w:tcW w:w="2977" w:type="dxa"/>
            <w:shd w:val="clear" w:color="auto" w:fill="auto"/>
          </w:tcPr>
          <w:p w:rsidR="003A0C09" w:rsidRPr="00A77C55" w:rsidRDefault="003A0C09" w:rsidP="008E5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</w:tcPr>
          <w:p w:rsidR="003A0C09" w:rsidRPr="00A77C55" w:rsidRDefault="003A0C09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3A0C09" w:rsidRPr="00A77C55" w:rsidRDefault="003A0C09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A0C09" w:rsidRPr="00A77C55" w:rsidRDefault="003A0C09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A0C09" w:rsidRPr="00A77C55" w:rsidRDefault="00D152F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84 1 01 9143</w:t>
            </w:r>
            <w:r w:rsidR="003A0C09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0C09" w:rsidRPr="00A77C55" w:rsidRDefault="003A0C09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A0C09" w:rsidRPr="00A77C55" w:rsidRDefault="003A0C09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shd w:val="clear" w:color="auto" w:fill="auto"/>
          </w:tcPr>
          <w:p w:rsidR="003A0C09" w:rsidRDefault="003A0C09" w:rsidP="008E5E3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A0C09" w:rsidRDefault="003A0C09" w:rsidP="008E5E3E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9557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(проведение аварийно-восстановительных работ и иных мероприятий, связанных с предупреждением  и ликвидацией последствий стихийных бедствий и чрезвычайных ситуаций)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AE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AE7">
              <w:rPr>
                <w:rFonts w:ascii="Times New Roman" w:eastAsia="Calibri" w:hAnsi="Times New Roman" w:cs="Times New Roman"/>
                <w:sz w:val="24"/>
                <w:szCs w:val="24"/>
              </w:rPr>
              <w:t>20570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267,7</w:t>
            </w:r>
          </w:p>
        </w:tc>
        <w:tc>
          <w:tcPr>
            <w:tcW w:w="992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258,6</w:t>
            </w:r>
          </w:p>
        </w:tc>
        <w:tc>
          <w:tcPr>
            <w:tcW w:w="992" w:type="dxa"/>
            <w:shd w:val="clear" w:color="auto" w:fill="auto"/>
          </w:tcPr>
          <w:p w:rsidR="005E09F1" w:rsidRPr="00C15AE7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15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280,1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9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9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9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9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9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24,4</w:t>
            </w:r>
          </w:p>
        </w:tc>
        <w:tc>
          <w:tcPr>
            <w:tcW w:w="992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9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E09F1" w:rsidRP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09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B93AA6" w:rsidRDefault="005E09F1" w:rsidP="000A1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Сериковского сельского поселения Бутурлиновского муниципального </w:t>
            </w:r>
            <w:r w:rsidR="000A1B2A">
              <w:rPr>
                <w:rFonts w:ascii="Times New Roman" w:eastAsia="Calibri" w:hAnsi="Times New Roman" w:cs="Times New Roman"/>
                <w:sz w:val="24"/>
                <w:szCs w:val="24"/>
              </w:rPr>
              <w:t>района «Социальное развитие Сериковского сельского поселения</w:t>
            </w:r>
            <w:r w:rsidRPr="00B93A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09F1" w:rsidRPr="00B93AA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AA6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B93AA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AA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B93AA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AA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B93AA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AA6">
              <w:rPr>
                <w:rFonts w:ascii="Times New Roman" w:eastAsia="Calibri" w:hAnsi="Times New Roman" w:cs="Times New Roman"/>
                <w:sz w:val="24"/>
                <w:szCs w:val="24"/>
              </w:rPr>
              <w:t>84 0 00 0000</w:t>
            </w:r>
          </w:p>
        </w:tc>
        <w:tc>
          <w:tcPr>
            <w:tcW w:w="709" w:type="dxa"/>
            <w:shd w:val="clear" w:color="auto" w:fill="auto"/>
          </w:tcPr>
          <w:p w:rsidR="005E09F1" w:rsidRPr="00B93AA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5E09F1" w:rsidRPr="00FC2FD4" w:rsidTr="00623DB1">
        <w:tc>
          <w:tcPr>
            <w:tcW w:w="2977" w:type="dxa"/>
            <w:shd w:val="clear" w:color="auto" w:fill="auto"/>
          </w:tcPr>
          <w:p w:rsidR="005E09F1" w:rsidRPr="00387F1F" w:rsidRDefault="005E09F1" w:rsidP="00387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национальной экономики  Серикосвкого сельского поселения</w:t>
            </w:r>
            <w:r w:rsidRPr="00387F1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9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5E09F1" w:rsidRPr="00FC2FD4" w:rsidTr="00623DB1">
        <w:tc>
          <w:tcPr>
            <w:tcW w:w="2977" w:type="dxa"/>
            <w:shd w:val="clear" w:color="auto" w:fill="auto"/>
          </w:tcPr>
          <w:p w:rsidR="005E09F1" w:rsidRPr="00387F1F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87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оплачиваемых общественных работ</w:t>
            </w:r>
            <w:r w:rsidRPr="00387F1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38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  <w:shd w:val="clear" w:color="auto" w:fill="auto"/>
          </w:tcPr>
          <w:p w:rsidR="005E09F1" w:rsidRPr="0048790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E09F1" w:rsidRPr="0048790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A1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бюджета сельского поселения на софинансирование расходов на организацию проведения оплачиваемых работ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84 4 02 78430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Default="005E09F1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A1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поселения на организацию проведения оплачиваемых общественных работ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5E09F1" w:rsidRPr="0048790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E09F1" w:rsidRPr="0048790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Дорожное хозяйство (дорожные фонды)</w:t>
            </w:r>
          </w:p>
          <w:p w:rsidR="005E09F1" w:rsidRPr="002343A0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2343A0" w:rsidRDefault="005E09F1" w:rsidP="00FA13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243,3</w:t>
            </w:r>
          </w:p>
        </w:tc>
        <w:tc>
          <w:tcPr>
            <w:tcW w:w="992" w:type="dxa"/>
            <w:shd w:val="clear" w:color="auto" w:fill="auto"/>
          </w:tcPr>
          <w:p w:rsidR="005E09F1" w:rsidRPr="002343A0" w:rsidRDefault="005E09F1" w:rsidP="00FA13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256,6</w:t>
            </w:r>
          </w:p>
        </w:tc>
        <w:tc>
          <w:tcPr>
            <w:tcW w:w="992" w:type="dxa"/>
            <w:shd w:val="clear" w:color="auto" w:fill="auto"/>
          </w:tcPr>
          <w:p w:rsidR="005E09F1" w:rsidRPr="002343A0" w:rsidRDefault="005E09F1" w:rsidP="00FA13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278,1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Default="005E09F1" w:rsidP="000A1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  <w:p w:rsidR="005E09F1" w:rsidRPr="00A77C55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FC2FD4" w:rsidRDefault="005E09F1" w:rsidP="00FA1307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09F1" w:rsidRPr="00FC2FD4" w:rsidRDefault="005E09F1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992" w:type="dxa"/>
            <w:shd w:val="clear" w:color="auto" w:fill="auto"/>
          </w:tcPr>
          <w:p w:rsidR="005E09F1" w:rsidRPr="00FC2FD4" w:rsidRDefault="005E09F1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278,1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  <w:p w:rsidR="005E09F1" w:rsidRPr="00A77C55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631242" w:rsidRDefault="005E09F1" w:rsidP="00FA1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09F1" w:rsidRPr="00A75FBD" w:rsidRDefault="005E09F1" w:rsidP="00FA1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992" w:type="dxa"/>
            <w:shd w:val="clear" w:color="auto" w:fill="auto"/>
          </w:tcPr>
          <w:p w:rsidR="005E09F1" w:rsidRPr="00421ED4" w:rsidRDefault="005E09F1" w:rsidP="00FA1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278,1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"Ремонт </w:t>
            </w:r>
            <w:r w:rsidRPr="00234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631242" w:rsidRDefault="005E09F1" w:rsidP="00FA1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09F1" w:rsidRPr="00A75FBD" w:rsidRDefault="005E09F1" w:rsidP="00FA1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992" w:type="dxa"/>
            <w:shd w:val="clear" w:color="auto" w:fill="auto"/>
          </w:tcPr>
          <w:p w:rsidR="005E09F1" w:rsidRPr="00421ED4" w:rsidRDefault="005E09F1" w:rsidP="00FA1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278,1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  <w:p w:rsidR="005E09F1" w:rsidRPr="002343A0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FC2FD4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FC2FD4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09F1" w:rsidRPr="00FC2FD4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5E09F1" w:rsidRPr="00FC2FD4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5E09F1" w:rsidRPr="00FC2FD4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Pr="00FC2FD4" w:rsidRDefault="005E09F1" w:rsidP="00FA1307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5E09F1" w:rsidRPr="00FC2FD4" w:rsidRDefault="005E09F1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992" w:type="dxa"/>
            <w:shd w:val="clear" w:color="auto" w:fill="auto"/>
          </w:tcPr>
          <w:p w:rsidR="005E09F1" w:rsidRPr="00FC2FD4" w:rsidRDefault="005E09F1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278,1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014F7C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014F7C" w:rsidRDefault="005E09F1" w:rsidP="00014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521,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rPr>
                <w:b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  <w:vAlign w:val="bottom"/>
          </w:tcPr>
          <w:p w:rsidR="005E09F1" w:rsidRPr="002343A0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43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5E09F1" w:rsidRPr="002343A0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2343A0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2343A0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2343A0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2343A0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521,37</w:t>
            </w:r>
          </w:p>
        </w:tc>
        <w:tc>
          <w:tcPr>
            <w:tcW w:w="992" w:type="dxa"/>
            <w:shd w:val="clear" w:color="auto" w:fill="auto"/>
          </w:tcPr>
          <w:p w:rsidR="005E09F1" w:rsidRPr="002343A0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5E09F1" w:rsidRPr="002343A0" w:rsidRDefault="005E09F1" w:rsidP="00FA1307">
            <w:pPr>
              <w:rPr>
                <w:i/>
              </w:rPr>
            </w:pPr>
            <w:r w:rsidRPr="002343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74,0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Сериковского сельского поселения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521,37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жилищно-коммунального хозяйства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521,37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FA130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  <w:vAlign w:val="bottom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5E09F1" w:rsidRPr="00A77C55" w:rsidTr="00FA1307">
        <w:tc>
          <w:tcPr>
            <w:tcW w:w="2977" w:type="dxa"/>
            <w:shd w:val="clear" w:color="auto" w:fill="auto"/>
            <w:vAlign w:val="bottom"/>
          </w:tcPr>
          <w:p w:rsidR="005E09F1" w:rsidRPr="00A77C55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84 2 01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CB6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95,87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014F7C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014F7C" w:rsidRDefault="005E09F1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rPr>
                <w:b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219,6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rPr>
                <w:b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182,6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9B052C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05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5E09F1" w:rsidRPr="009B052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05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9B052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05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9B052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05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9B052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9B052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9B052C" w:rsidRDefault="005E09F1" w:rsidP="00071CB9">
            <w:pPr>
              <w:jc w:val="center"/>
              <w:rPr>
                <w:i/>
              </w:rPr>
            </w:pPr>
            <w:r w:rsidRPr="009B05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248,75</w:t>
            </w:r>
          </w:p>
        </w:tc>
        <w:tc>
          <w:tcPr>
            <w:tcW w:w="992" w:type="dxa"/>
            <w:shd w:val="clear" w:color="auto" w:fill="auto"/>
          </w:tcPr>
          <w:p w:rsidR="005E09F1" w:rsidRPr="009B052C" w:rsidRDefault="005E09F1" w:rsidP="00FA1307">
            <w:pPr>
              <w:rPr>
                <w:i/>
              </w:rPr>
            </w:pPr>
            <w:r w:rsidRPr="009B05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219,6</w:t>
            </w:r>
          </w:p>
        </w:tc>
        <w:tc>
          <w:tcPr>
            <w:tcW w:w="992" w:type="dxa"/>
            <w:shd w:val="clear" w:color="auto" w:fill="auto"/>
          </w:tcPr>
          <w:p w:rsidR="005E09F1" w:rsidRPr="009B052C" w:rsidRDefault="005E09F1" w:rsidP="00FA1307">
            <w:pPr>
              <w:rPr>
                <w:i/>
              </w:rPr>
            </w:pPr>
            <w:r w:rsidRPr="009B05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182,6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Default="005E09F1" w:rsidP="00071CB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E62939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FA1307">
            <w:r w:rsidRPr="009F1D7F">
              <w:rPr>
                <w:rFonts w:ascii="Times New Roman" w:eastAsia="Calibri" w:hAnsi="Times New Roman" w:cs="Times New Roman"/>
                <w:sz w:val="24"/>
                <w:szCs w:val="24"/>
              </w:rPr>
              <w:t>219,6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FA1307">
            <w:r w:rsidRPr="00995AC9">
              <w:rPr>
                <w:rFonts w:ascii="Times New Roman" w:eastAsia="Calibri" w:hAnsi="Times New Roman" w:cs="Times New Roman"/>
                <w:sz w:val="24"/>
                <w:szCs w:val="24"/>
              </w:rPr>
              <w:t>182,6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«Клуб Сериковского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98,84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"Расходы на обеспечение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учреждений" клуба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Default="005E09F1" w:rsidP="00153AB6">
            <w:pPr>
              <w:jc w:val="center"/>
            </w:pPr>
            <w:r w:rsidRPr="00901C9E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E09F1" w:rsidRDefault="005E09F1" w:rsidP="00153AB6">
            <w:pPr>
              <w:jc w:val="center"/>
            </w:pPr>
            <w:r w:rsidRPr="00901C9E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11 2 00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E6673F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149,91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E6673F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149,91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11 2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014F7C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</w:t>
            </w: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654A91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654A91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654A91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Сериковского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Default="005E09F1" w:rsidP="0065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«Санитарно- </w:t>
            </w: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эпидемиологическое благополучие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Сериковского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654A91" w:rsidRDefault="005E09F1" w:rsidP="0065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распространения опасных массовых вирусных заболеваний на территории поселения</w:t>
            </w: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014F7C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014F7C" w:rsidRDefault="005E09F1" w:rsidP="00153AB6">
            <w:pPr>
              <w:jc w:val="center"/>
              <w:rPr>
                <w:b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153AB6">
            <w:pPr>
              <w:jc w:val="center"/>
              <w:rPr>
                <w:b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153AB6">
            <w:pPr>
              <w:jc w:val="center"/>
              <w:rPr>
                <w:b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  <w:vAlign w:val="bottom"/>
          </w:tcPr>
          <w:p w:rsidR="005E09F1" w:rsidRPr="00654A91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654A91" w:rsidRDefault="005E09F1" w:rsidP="00153AB6">
            <w:pPr>
              <w:jc w:val="center"/>
              <w:rPr>
                <w:i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153AB6">
            <w:pPr>
              <w:jc w:val="center"/>
              <w:rPr>
                <w:i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153AB6">
            <w:pPr>
              <w:jc w:val="center"/>
              <w:rPr>
                <w:i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70,0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D9194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"Социальная политика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D9194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  <w:vAlign w:val="bottom"/>
          </w:tcPr>
          <w:p w:rsidR="005E09F1" w:rsidRPr="00A77C55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5E09F1" w:rsidRPr="00A77C55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D9194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153AB6" w:rsidRDefault="005E09F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E09F1" w:rsidRPr="00153AB6" w:rsidRDefault="005E09F1" w:rsidP="00153A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153AB6">
            <w:pPr>
              <w:jc w:val="center"/>
              <w:rPr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153AB6">
            <w:pPr>
              <w:jc w:val="center"/>
              <w:rPr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014F7C" w:rsidRDefault="005E09F1" w:rsidP="00FA13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E09F1" w:rsidRPr="00014F7C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F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153AB6" w:rsidRDefault="005E09F1" w:rsidP="0065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развитию градостроительной деятельности "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153AB6" w:rsidRDefault="005E09F1" w:rsidP="00B546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84 4 01 90200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153AB6" w:rsidRDefault="005E09F1" w:rsidP="009F7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управление </w:t>
            </w:r>
            <w:r w:rsidRPr="00654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Сериковского сельского поселения</w:t>
            </w:r>
            <w:r w:rsidR="009F7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Бутурлиновского района Воронежской области</w:t>
            </w:r>
            <w:r w:rsidRPr="00654A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5E09F1" w:rsidRPr="00654A91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654A91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654A91" w:rsidRDefault="005E09F1" w:rsidP="0072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65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153AB6" w:rsidRDefault="005E09F1" w:rsidP="0072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7227F6">
            <w:r w:rsidRPr="00424CD9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7227F6">
            <w:r w:rsidRPr="00424CD9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Pr="00153AB6" w:rsidRDefault="005E09F1" w:rsidP="00FA1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>
            <w:r w:rsidRPr="00424CD9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>
            <w:r w:rsidRPr="00424CD9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9F1" w:rsidRDefault="005E09F1" w:rsidP="00153AB6">
            <w:pPr>
              <w:jc w:val="center"/>
            </w:pPr>
            <w:r w:rsidRPr="002D3947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 w:rsidRPr="002D3947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 w:rsidRPr="002D3947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</w:tr>
      <w:tr w:rsidR="005E09F1" w:rsidRPr="00A77C55" w:rsidTr="00623DB1">
        <w:tc>
          <w:tcPr>
            <w:tcW w:w="297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</w:t>
            </w:r>
            <w:r w:rsidRPr="00153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85 3 02 90200</w:t>
            </w:r>
          </w:p>
        </w:tc>
        <w:tc>
          <w:tcPr>
            <w:tcW w:w="709" w:type="dxa"/>
            <w:shd w:val="clear" w:color="auto" w:fill="auto"/>
          </w:tcPr>
          <w:p w:rsidR="005E09F1" w:rsidRPr="00153AB6" w:rsidRDefault="005E09F1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AB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E09F1" w:rsidRDefault="005E09F1" w:rsidP="00153AB6">
            <w:pPr>
              <w:jc w:val="center"/>
            </w:pPr>
            <w:r w:rsidRPr="004C4528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 w:rsidRPr="004C4528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5E09F1" w:rsidRDefault="005E09F1" w:rsidP="00153AB6">
            <w:pPr>
              <w:jc w:val="center"/>
            </w:pPr>
            <w:r w:rsidRPr="004C4528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</w:tr>
    </w:tbl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A8D" w:rsidRDefault="00FA0A8D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A8D" w:rsidRDefault="00FA0A8D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A8D" w:rsidRDefault="00FA0A8D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A8D" w:rsidRDefault="00FA0A8D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A8D" w:rsidRDefault="00FA0A8D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A8D" w:rsidRDefault="00FA0A8D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A8D" w:rsidRDefault="00FA0A8D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A8D" w:rsidRDefault="00FA0A8D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73F" w:rsidRDefault="00E6673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763" w:rsidRDefault="0095576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FA0A8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E2458" w:rsidRDefault="00BE2458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решению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народных депутатов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E2458" w:rsidRPr="00392848" w:rsidRDefault="00BE2458" w:rsidP="00BE2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Сериковского сельского поселения </w:t>
      </w:r>
    </w:p>
    <w:p w:rsidR="000C4878" w:rsidRDefault="00BE2458" w:rsidP="00BE2458">
      <w:pPr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25.09.2020г.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№10  </w:t>
      </w:r>
    </w:p>
    <w:p w:rsidR="00BE2458" w:rsidRDefault="00BE2458" w:rsidP="00BE2458">
      <w:pPr>
        <w:jc w:val="right"/>
      </w:pPr>
    </w:p>
    <w:p w:rsidR="00323345" w:rsidRPr="000C4878" w:rsidRDefault="00323345" w:rsidP="0032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разделам, подразделам, целевым статьям (муниципальным программам Сериковского сельского поселения Бутурлиновского муниципального района Воронежской области), группам видов расходов  классификации расходов бюджета Сериковс</w:t>
      </w:r>
      <w:r w:rsidR="00CA50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сельского поселения на 20</w:t>
      </w:r>
      <w:r w:rsidR="001065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 год на  плановый период 2021 и 2022</w:t>
      </w:r>
      <w:r w:rsidR="00CA50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годов. </w:t>
      </w:r>
    </w:p>
    <w:p w:rsidR="000C4878" w:rsidRDefault="000C4878"/>
    <w:tbl>
      <w:tblPr>
        <w:tblW w:w="9488" w:type="dxa"/>
        <w:jc w:val="center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6"/>
        <w:gridCol w:w="567"/>
        <w:gridCol w:w="567"/>
        <w:gridCol w:w="1134"/>
        <w:gridCol w:w="850"/>
        <w:gridCol w:w="992"/>
        <w:gridCol w:w="1134"/>
        <w:gridCol w:w="1058"/>
      </w:tblGrid>
      <w:tr w:rsidR="00106576" w:rsidRPr="00126D4A" w:rsidTr="007F556E">
        <w:trPr>
          <w:jc w:val="center"/>
        </w:trPr>
        <w:tc>
          <w:tcPr>
            <w:tcW w:w="3186" w:type="dxa"/>
            <w:vMerge w:val="restart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ПР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Сумма (тыс. руб.)</w:t>
            </w:r>
          </w:p>
        </w:tc>
      </w:tr>
      <w:tr w:rsidR="00106576" w:rsidRPr="00126D4A" w:rsidTr="007F556E">
        <w:trPr>
          <w:jc w:val="center"/>
        </w:trPr>
        <w:tc>
          <w:tcPr>
            <w:tcW w:w="3186" w:type="dxa"/>
            <w:vMerge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2021</w:t>
            </w:r>
          </w:p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058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106576" w:rsidRPr="00126D4A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58" w:type="dxa"/>
            <w:shd w:val="clear" w:color="auto" w:fill="auto"/>
          </w:tcPr>
          <w:p w:rsidR="00106576" w:rsidRPr="00FA1307" w:rsidRDefault="0010657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130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A1307" w:rsidRPr="00126D4A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A1307" w:rsidRPr="007227F6" w:rsidRDefault="00FA0A8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3</w:t>
            </w:r>
            <w:r w:rsidR="000D2B0B" w:rsidRPr="007227F6">
              <w:rPr>
                <w:rFonts w:ascii="Times New Roman" w:eastAsia="Calibri" w:hAnsi="Times New Roman" w:cs="Times New Roman"/>
                <w:b/>
              </w:rPr>
              <w:t>5</w:t>
            </w:r>
            <w:r w:rsidR="007227F6">
              <w:rPr>
                <w:rFonts w:ascii="Times New Roman" w:eastAsia="Calibri" w:hAnsi="Times New Roman" w:cs="Times New Roman"/>
                <w:b/>
              </w:rPr>
              <w:t>77,4</w:t>
            </w:r>
            <w:r w:rsidRPr="007227F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2215,4</w:t>
            </w:r>
          </w:p>
        </w:tc>
        <w:tc>
          <w:tcPr>
            <w:tcW w:w="1058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2207,6</w:t>
            </w:r>
          </w:p>
        </w:tc>
      </w:tr>
      <w:tr w:rsidR="00FA1307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A1307" w:rsidRPr="007227F6" w:rsidRDefault="007227F6" w:rsidP="000D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2147,65</w:t>
            </w:r>
          </w:p>
        </w:tc>
        <w:tc>
          <w:tcPr>
            <w:tcW w:w="1134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1361,3</w:t>
            </w:r>
          </w:p>
        </w:tc>
        <w:tc>
          <w:tcPr>
            <w:tcW w:w="1058" w:type="dxa"/>
            <w:shd w:val="clear" w:color="auto" w:fill="auto"/>
          </w:tcPr>
          <w:p w:rsidR="00FA1307" w:rsidRPr="007227F6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1427,2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7227F6" w:rsidRDefault="007227F6" w:rsidP="000D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626,0</w:t>
            </w:r>
          </w:p>
        </w:tc>
        <w:tc>
          <w:tcPr>
            <w:tcW w:w="1134" w:type="dxa"/>
            <w:shd w:val="clear" w:color="auto" w:fill="auto"/>
          </w:tcPr>
          <w:p w:rsidR="007227F6" w:rsidRPr="007227F6" w:rsidRDefault="007227F6" w:rsidP="007227F6">
            <w:pPr>
              <w:jc w:val="center"/>
              <w:rPr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562,5</w:t>
            </w:r>
          </w:p>
        </w:tc>
        <w:tc>
          <w:tcPr>
            <w:tcW w:w="1058" w:type="dxa"/>
            <w:shd w:val="clear" w:color="auto" w:fill="auto"/>
          </w:tcPr>
          <w:p w:rsidR="007227F6" w:rsidRPr="007227F6" w:rsidRDefault="007227F6" w:rsidP="007227F6">
            <w:pPr>
              <w:jc w:val="center"/>
              <w:rPr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610,2</w:t>
            </w:r>
          </w:p>
        </w:tc>
      </w:tr>
      <w:tr w:rsidR="00FA1307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Pr="00D152FD" w:rsidRDefault="00FA1307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2F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850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626,0</w:t>
            </w:r>
          </w:p>
        </w:tc>
        <w:tc>
          <w:tcPr>
            <w:tcW w:w="1134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562,5</w:t>
            </w:r>
          </w:p>
        </w:tc>
        <w:tc>
          <w:tcPr>
            <w:tcW w:w="1058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610,2</w:t>
            </w:r>
          </w:p>
        </w:tc>
      </w:tr>
      <w:tr w:rsidR="00FA1307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Pr="00F8760D" w:rsidRDefault="00FA1307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850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626,0</w:t>
            </w:r>
          </w:p>
        </w:tc>
        <w:tc>
          <w:tcPr>
            <w:tcW w:w="1134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562,5</w:t>
            </w:r>
          </w:p>
        </w:tc>
        <w:tc>
          <w:tcPr>
            <w:tcW w:w="1058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610,2</w:t>
            </w:r>
          </w:p>
        </w:tc>
      </w:tr>
      <w:tr w:rsidR="00FA1307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Default="00FA1307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</w:p>
          <w:p w:rsidR="00FA1307" w:rsidRPr="00F8760D" w:rsidRDefault="00FA1307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850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626,0</w:t>
            </w:r>
          </w:p>
        </w:tc>
        <w:tc>
          <w:tcPr>
            <w:tcW w:w="1134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562,5</w:t>
            </w:r>
          </w:p>
        </w:tc>
        <w:tc>
          <w:tcPr>
            <w:tcW w:w="1058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610,2</w:t>
            </w:r>
          </w:p>
        </w:tc>
      </w:tr>
      <w:tr w:rsidR="00FA1307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Pr="00F8760D" w:rsidRDefault="00FA1307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85 3 01 92020</w:t>
            </w:r>
          </w:p>
        </w:tc>
        <w:tc>
          <w:tcPr>
            <w:tcW w:w="850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626,0</w:t>
            </w:r>
          </w:p>
        </w:tc>
        <w:tc>
          <w:tcPr>
            <w:tcW w:w="1134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562,5</w:t>
            </w:r>
          </w:p>
        </w:tc>
        <w:tc>
          <w:tcPr>
            <w:tcW w:w="1058" w:type="dxa"/>
            <w:shd w:val="clear" w:color="auto" w:fill="auto"/>
          </w:tcPr>
          <w:p w:rsidR="00FA1307" w:rsidRDefault="00FA1307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610,2</w:t>
            </w:r>
          </w:p>
        </w:tc>
      </w:tr>
      <w:tr w:rsidR="00FA1307" w:rsidRPr="00604257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Pr="00326A3E" w:rsidRDefault="00FA1307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FA1307" w:rsidRPr="00326A3E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A1307" w:rsidRPr="00326A3E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A1307" w:rsidRPr="00326A3E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A1307" w:rsidRPr="00326A3E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A1307" w:rsidRPr="00326A3E" w:rsidRDefault="00FA0A8D" w:rsidP="007227F6">
            <w:pPr>
              <w:jc w:val="center"/>
              <w:rPr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13</w:t>
            </w:r>
            <w:r w:rsidR="007227F6" w:rsidRPr="00326A3E">
              <w:rPr>
                <w:rFonts w:ascii="Times New Roman" w:eastAsia="Calibri" w:hAnsi="Times New Roman" w:cs="Times New Roman"/>
                <w:b/>
              </w:rPr>
              <w:t>91,6</w:t>
            </w:r>
            <w:r w:rsidRPr="00326A3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1307" w:rsidRPr="00326A3E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796,8</w:t>
            </w:r>
          </w:p>
        </w:tc>
        <w:tc>
          <w:tcPr>
            <w:tcW w:w="1058" w:type="dxa"/>
            <w:shd w:val="clear" w:color="auto" w:fill="auto"/>
          </w:tcPr>
          <w:p w:rsidR="00FA1307" w:rsidRPr="00326A3E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815,0</w:t>
            </w:r>
          </w:p>
        </w:tc>
      </w:tr>
      <w:tr w:rsidR="00FA1307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Pr="00D152FD" w:rsidRDefault="00FA1307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2F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850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1307" w:rsidRDefault="00FA0A8D" w:rsidP="007227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7227F6">
              <w:rPr>
                <w:rFonts w:ascii="Times New Roman" w:eastAsia="Calibri" w:hAnsi="Times New Roman" w:cs="Times New Roman"/>
              </w:rPr>
              <w:t>91,6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796,8</w:t>
            </w:r>
          </w:p>
        </w:tc>
        <w:tc>
          <w:tcPr>
            <w:tcW w:w="1058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815,0</w:t>
            </w:r>
          </w:p>
        </w:tc>
      </w:tr>
      <w:tr w:rsidR="00FA1307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FA1307" w:rsidRPr="00D152FD" w:rsidRDefault="00FA1307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2FD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</w:t>
            </w:r>
            <w:r w:rsidR="007227F6" w:rsidRPr="00D152F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D152FD">
              <w:rPr>
                <w:rFonts w:ascii="Times New Roman" w:eastAsia="Calibri" w:hAnsi="Times New Roman" w:cs="Times New Roman"/>
                <w:lang w:eastAsia="ru-RU"/>
              </w:rPr>
              <w:t>пальной программы"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850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1307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1391,6</w:t>
            </w:r>
            <w:r w:rsidR="00FA0A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796,8</w:t>
            </w:r>
          </w:p>
        </w:tc>
        <w:tc>
          <w:tcPr>
            <w:tcW w:w="1058" w:type="dxa"/>
            <w:shd w:val="clear" w:color="auto" w:fill="auto"/>
          </w:tcPr>
          <w:p w:rsidR="00FA1307" w:rsidRPr="00F8760D" w:rsidRDefault="00FA1307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815,0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D152FD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2FD">
              <w:rPr>
                <w:rFonts w:ascii="Times New Roman" w:eastAsia="Calibri" w:hAnsi="Times New Roman" w:cs="Times New Roman"/>
                <w:lang w:eastAsia="ru-RU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</w:t>
            </w:r>
            <w:r w:rsidRPr="00F8760D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7227F6" w:rsidP="007227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1391,65</w:t>
            </w:r>
          </w:p>
        </w:tc>
        <w:tc>
          <w:tcPr>
            <w:tcW w:w="1134" w:type="dxa"/>
            <w:shd w:val="clear" w:color="auto" w:fill="auto"/>
          </w:tcPr>
          <w:p w:rsidR="007227F6" w:rsidRDefault="007227F6" w:rsidP="007227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610,2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815,0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804,00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553,15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153,8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F8760D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7227F6" w:rsidRPr="00604257" w:rsidTr="007F556E">
        <w:trPr>
          <w:trHeight w:val="415"/>
          <w:jc w:val="center"/>
        </w:trPr>
        <w:tc>
          <w:tcPr>
            <w:tcW w:w="3186" w:type="dxa"/>
            <w:shd w:val="clear" w:color="auto" w:fill="auto"/>
          </w:tcPr>
          <w:p w:rsidR="007227F6" w:rsidRPr="00326A3E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</w:pPr>
            <w:r w:rsidRPr="00326A3E"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  <w:t>Обеспечения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7227F6" w:rsidRPr="00326A3E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326A3E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7227F6" w:rsidRPr="00326A3E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227F6" w:rsidRPr="00326A3E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326A3E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7227F6" w:rsidRPr="00326A3E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058" w:type="dxa"/>
            <w:shd w:val="clear" w:color="auto" w:fill="auto"/>
          </w:tcPr>
          <w:p w:rsidR="007227F6" w:rsidRPr="00326A3E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7227F6" w:rsidRDefault="007227F6" w:rsidP="00722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7227F6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Воронежской области </w:t>
            </w:r>
            <w:r w:rsidRPr="007227F6">
              <w:rPr>
                <w:rFonts w:ascii="Times New Roman" w:eastAsia="Calibri" w:hAnsi="Times New Roman" w:cs="Times New Roman"/>
                <w:lang w:eastAsia="ru-RU"/>
              </w:rPr>
              <w:lastRenderedPageBreak/>
              <w:t>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0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7227F6" w:rsidRDefault="007227F6" w:rsidP="00722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7227F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567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850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7227F6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7227F6">
              <w:rPr>
                <w:rFonts w:ascii="Times New Roman" w:eastAsia="Calibri" w:hAnsi="Times New Roman" w:cs="Times New Roman"/>
                <w:lang w:eastAsia="ru-RU"/>
              </w:rPr>
              <w:t>Основное мероприятие "Проведение выборов в Совет народных депутатов Сериковского сельского поселения Бутурлиновского муниципального района Воронежской области”</w:t>
            </w:r>
          </w:p>
        </w:tc>
        <w:tc>
          <w:tcPr>
            <w:tcW w:w="567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85 1 03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shd w:val="clear" w:color="auto" w:fill="auto"/>
          </w:tcPr>
          <w:p w:rsidR="007227F6" w:rsidRPr="00A77C55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7227F6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7227F6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Расходы на проведение выборов </w:t>
            </w:r>
            <w:r w:rsidRPr="007227F6">
              <w:rPr>
                <w:rFonts w:ascii="Times New Roman" w:eastAsia="Calibri" w:hAnsi="Times New Roman" w:cs="Times New Roman"/>
                <w:lang w:eastAsia="ru-RU"/>
              </w:rPr>
              <w:t>в Совет народных депутатов Сериковского сельского поселения Бутурлиновского муниципального района Воронежской области(Закупка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227F6" w:rsidRPr="00FA1307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0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A1307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0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7227F6" w:rsidRPr="00FA1307" w:rsidRDefault="007227F6" w:rsidP="00FA1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07">
              <w:rPr>
                <w:rFonts w:ascii="Times New Roman" w:eastAsia="Calibri" w:hAnsi="Times New Roman" w:cs="Times New Roman"/>
                <w:sz w:val="24"/>
                <w:szCs w:val="24"/>
              </w:rPr>
              <w:t>85 1 03 90110</w:t>
            </w:r>
          </w:p>
        </w:tc>
        <w:tc>
          <w:tcPr>
            <w:tcW w:w="850" w:type="dxa"/>
            <w:shd w:val="clear" w:color="auto" w:fill="auto"/>
          </w:tcPr>
          <w:p w:rsidR="007227F6" w:rsidRPr="00FA1307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07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7227F6" w:rsidRPr="00FA1307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A1307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7227F6" w:rsidRPr="00FA1307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shd w:val="clear" w:color="auto" w:fill="auto"/>
          </w:tcPr>
          <w:p w:rsidR="007227F6" w:rsidRPr="00FA1307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85 1 00 00000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Основное мероприятие "Управление резервным фондом администрации Сериковского сельского поселения Бутрлиновского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85 1 01 20540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7227F6" w:rsidRDefault="00D152FD" w:rsidP="00FA1307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</w:t>
            </w:r>
            <w:r w:rsidR="007227F6" w:rsidRPr="007227F6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27F6" w:rsidRPr="007227F6" w:rsidRDefault="007227F6" w:rsidP="00FA1307">
            <w:pPr>
              <w:jc w:val="center"/>
              <w:rPr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81,3</w:t>
            </w:r>
          </w:p>
        </w:tc>
        <w:tc>
          <w:tcPr>
            <w:tcW w:w="1058" w:type="dxa"/>
            <w:shd w:val="clear" w:color="auto" w:fill="auto"/>
          </w:tcPr>
          <w:p w:rsidR="007227F6" w:rsidRPr="007227F6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27F6">
              <w:rPr>
                <w:rFonts w:ascii="Times New Roman" w:eastAsia="Calibri" w:hAnsi="Times New Roman" w:cs="Times New Roman"/>
                <w:b/>
              </w:rPr>
              <w:t>84,0</w:t>
            </w:r>
          </w:p>
        </w:tc>
      </w:tr>
      <w:tr w:rsidR="007227F6" w:rsidRPr="00604257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D152FD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88</w:t>
            </w:r>
            <w:r w:rsidR="007227F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81,3</w:t>
            </w:r>
          </w:p>
        </w:tc>
        <w:tc>
          <w:tcPr>
            <w:tcW w:w="1058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84,0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D152FD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81,3</w:t>
            </w:r>
          </w:p>
        </w:tc>
        <w:tc>
          <w:tcPr>
            <w:tcW w:w="1058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84,0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287C36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85 2 00 00000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D152FD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81,3</w:t>
            </w:r>
          </w:p>
        </w:tc>
        <w:tc>
          <w:tcPr>
            <w:tcW w:w="1058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84,0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Основное мероприятие "Первичный воинский учет граждан, проживающих или пребывающих на территории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D152FD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81,3</w:t>
            </w:r>
          </w:p>
        </w:tc>
        <w:tc>
          <w:tcPr>
            <w:tcW w:w="1058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84,0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</w:p>
          <w:p w:rsidR="007227F6" w:rsidRPr="00F8760D" w:rsidRDefault="007227F6" w:rsidP="0024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227F6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79,9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74,9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77,6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227F6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6,4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D152F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7227F6" w:rsidRPr="00D152F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227F6" w:rsidRPr="00D152F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227F6" w:rsidRPr="00D152F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227F6" w:rsidRPr="00D152F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Pr="00D152F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7227F6" w:rsidRPr="00D152F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130,6</w:t>
            </w:r>
          </w:p>
        </w:tc>
        <w:tc>
          <w:tcPr>
            <w:tcW w:w="1058" w:type="dxa"/>
            <w:shd w:val="clear" w:color="auto" w:fill="auto"/>
          </w:tcPr>
          <w:p w:rsidR="007227F6" w:rsidRPr="00D152F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88,7</w:t>
            </w:r>
          </w:p>
        </w:tc>
      </w:tr>
      <w:tr w:rsidR="007227F6" w:rsidRPr="00604257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7227F6" w:rsidP="00EF63F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130,6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24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7227F6" w:rsidP="00EF63F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130,6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"Обеспечение первичных мер пожарной безопасности на территории Сериковского сельского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поселения"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84 1 00 00000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7227F6" w:rsidP="00EF63F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130,6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84 1 01 00000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27F6" w:rsidRDefault="007227F6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130,6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7227F6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84 1 01 9143</w:t>
            </w:r>
            <w:r w:rsidRPr="00F876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148,1</w:t>
            </w:r>
          </w:p>
        </w:tc>
        <w:tc>
          <w:tcPr>
            <w:tcW w:w="1134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130,6</w:t>
            </w:r>
          </w:p>
        </w:tc>
        <w:tc>
          <w:tcPr>
            <w:tcW w:w="1058" w:type="dxa"/>
            <w:shd w:val="clear" w:color="auto" w:fill="auto"/>
          </w:tcPr>
          <w:p w:rsidR="007227F6" w:rsidRPr="00F8760D" w:rsidRDefault="007227F6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FA0A8D" w:rsidRDefault="00D152FD" w:rsidP="00955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0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Резервный фонд (проведение аварийно-восстановительных работ и иных мероприятий, связанных с предупреждением  и ликвидацией последствий стихийных бедствий и чрезвычайных ситуаций)</w:t>
            </w:r>
          </w:p>
        </w:tc>
        <w:tc>
          <w:tcPr>
            <w:tcW w:w="567" w:type="dxa"/>
            <w:shd w:val="clear" w:color="auto" w:fill="auto"/>
          </w:tcPr>
          <w:p w:rsidR="00D152FD" w:rsidRPr="00FA0A8D" w:rsidRDefault="00D152FD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A8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152FD" w:rsidRPr="00FA0A8D" w:rsidRDefault="00D152FD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A8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52FD" w:rsidRPr="00FA0A8D" w:rsidRDefault="00D152FD" w:rsidP="00D15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84 1 03 20570</w:t>
            </w:r>
          </w:p>
        </w:tc>
        <w:tc>
          <w:tcPr>
            <w:tcW w:w="850" w:type="dxa"/>
            <w:shd w:val="clear" w:color="auto" w:fill="auto"/>
          </w:tcPr>
          <w:p w:rsidR="00D152FD" w:rsidRPr="00FA0A8D" w:rsidRDefault="00D152FD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A8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152FD" w:rsidRPr="00FA0A8D" w:rsidRDefault="00D152FD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A8D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D152FD" w:rsidRPr="00FA0A8D" w:rsidRDefault="00D152FD" w:rsidP="009557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0A8D"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1058" w:type="dxa"/>
            <w:shd w:val="clear" w:color="auto" w:fill="auto"/>
          </w:tcPr>
          <w:p w:rsidR="00D152FD" w:rsidRPr="00FA0A8D" w:rsidRDefault="00D152FD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0A8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D152FD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D152FD" w:rsidRP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P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152FD" w:rsidRP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152FD" w:rsidRP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Pr="00D152FD" w:rsidRDefault="00D152FD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267,7</w:t>
            </w:r>
          </w:p>
        </w:tc>
        <w:tc>
          <w:tcPr>
            <w:tcW w:w="1134" w:type="dxa"/>
            <w:shd w:val="clear" w:color="auto" w:fill="auto"/>
          </w:tcPr>
          <w:p w:rsidR="00D152FD" w:rsidRPr="00D152FD" w:rsidRDefault="00D152FD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258,6</w:t>
            </w:r>
          </w:p>
        </w:tc>
        <w:tc>
          <w:tcPr>
            <w:tcW w:w="1058" w:type="dxa"/>
            <w:shd w:val="clear" w:color="auto" w:fill="auto"/>
          </w:tcPr>
          <w:p w:rsidR="00D152FD" w:rsidRPr="00D152FD" w:rsidRDefault="00D152FD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2FD">
              <w:rPr>
                <w:rFonts w:ascii="Times New Roman" w:eastAsia="Calibri" w:hAnsi="Times New Roman" w:cs="Times New Roman"/>
                <w:b/>
              </w:rPr>
              <w:t>280,1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24080E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D152FD" w:rsidRPr="0024080E" w:rsidRDefault="00D152FD" w:rsidP="00EF63FD">
            <w:pPr>
              <w:tabs>
                <w:tab w:val="left" w:pos="613"/>
                <w:tab w:val="center" w:pos="77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ab/>
            </w:r>
            <w:r w:rsidRPr="0024080E">
              <w:rPr>
                <w:rFonts w:ascii="Times New Roman" w:eastAsia="Calibri" w:hAnsi="Times New Roman" w:cs="Times New Roman"/>
                <w:i/>
              </w:rPr>
              <w:tab/>
              <w:t>2,0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8931F5">
            <w:pPr>
              <w:tabs>
                <w:tab w:val="left" w:pos="613"/>
                <w:tab w:val="center" w:pos="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  <w:t>2,0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8931F5">
            <w:pPr>
              <w:tabs>
                <w:tab w:val="left" w:pos="613"/>
                <w:tab w:val="center" w:pos="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  <w:t>2,0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F8760D" w:rsidRDefault="00D152FD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5780">
              <w:rPr>
                <w:rFonts w:ascii="Times New Roman" w:eastAsia="Calibri" w:hAnsi="Times New Roman" w:cs="Times New Roman"/>
                <w:lang w:eastAsia="ru-RU"/>
              </w:rPr>
              <w:t>Основное мер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оприятие "Организация 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t>проведения оплачиваемых общественных работ"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84 4 02 00000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8931F5">
            <w:pPr>
              <w:tabs>
                <w:tab w:val="left" w:pos="613"/>
                <w:tab w:val="center" w:pos="7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  <w:t>2,0</w:t>
            </w:r>
          </w:p>
        </w:tc>
      </w:tr>
      <w:tr w:rsidR="00D152FD" w:rsidRPr="00F8760D" w:rsidTr="007F556E">
        <w:trPr>
          <w:trHeight w:val="1832"/>
          <w:jc w:val="center"/>
        </w:trPr>
        <w:tc>
          <w:tcPr>
            <w:tcW w:w="3186" w:type="dxa"/>
            <w:shd w:val="clear" w:color="auto" w:fill="auto"/>
          </w:tcPr>
          <w:p w:rsidR="00D152FD" w:rsidRPr="00F8760D" w:rsidRDefault="00D152FD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5780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бюджета сельского поселения 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софинансирование 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расходов на организацию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t xml:space="preserve"> проведения оплачиваемых работ 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84 4 02 78430 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152FD" w:rsidRDefault="00D152F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D152FD" w:rsidRDefault="00D152FD" w:rsidP="008E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575780" w:rsidRDefault="00D152FD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5780">
              <w:rPr>
                <w:rFonts w:ascii="Times New Roman" w:eastAsia="Calibri" w:hAnsi="Times New Roman" w:cs="Times New Roman"/>
                <w:lang w:eastAsia="ru-RU"/>
              </w:rPr>
              <w:t>Расходы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бюджета поселения 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организацию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t xml:space="preserve"> проведения оплачиваемых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общественных 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t>работ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84 4 02 98430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152FD" w:rsidRPr="0024080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Pr="0024080E" w:rsidRDefault="00D152FD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243,3</w:t>
            </w:r>
          </w:p>
        </w:tc>
        <w:tc>
          <w:tcPr>
            <w:tcW w:w="1134" w:type="dxa"/>
            <w:shd w:val="clear" w:color="auto" w:fill="auto"/>
          </w:tcPr>
          <w:p w:rsidR="00D152FD" w:rsidRPr="0024080E" w:rsidRDefault="00D152FD" w:rsidP="00EF63FD">
            <w:pPr>
              <w:jc w:val="center"/>
              <w:rPr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256,6</w:t>
            </w:r>
          </w:p>
        </w:tc>
        <w:tc>
          <w:tcPr>
            <w:tcW w:w="1058" w:type="dxa"/>
            <w:shd w:val="clear" w:color="auto" w:fill="auto"/>
          </w:tcPr>
          <w:p w:rsidR="00D152FD" w:rsidRPr="0024080E" w:rsidRDefault="00D152FD" w:rsidP="00EF63FD">
            <w:pPr>
              <w:jc w:val="center"/>
              <w:rPr>
                <w:i/>
              </w:rPr>
            </w:pPr>
            <w:r w:rsidRPr="0024080E">
              <w:rPr>
                <w:rFonts w:ascii="Times New Roman" w:eastAsia="Calibri" w:hAnsi="Times New Roman" w:cs="Times New Roman"/>
                <w:i/>
              </w:rPr>
              <w:t>278,1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Воронежской области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"Социальное развитие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Pr="00F8760D" w:rsidRDefault="00D152FD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243,3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EF63F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256</w:t>
            </w:r>
            <w:r w:rsidRPr="002704DF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FB064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78</w:t>
            </w:r>
            <w:r w:rsidRPr="00FB064C">
              <w:rPr>
                <w:rFonts w:ascii="Times New Roman" w:eastAsia="Calibri" w:hAnsi="Times New Roman" w:cs="Times New Roman"/>
              </w:rPr>
              <w:t>,1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F8760D" w:rsidRDefault="00D152FD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Pr="00F8760D" w:rsidRDefault="00D152FD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243,3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EF63F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256</w:t>
            </w:r>
            <w:r w:rsidRPr="002704DF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FB064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78</w:t>
            </w:r>
            <w:r w:rsidRPr="00FB064C">
              <w:rPr>
                <w:rFonts w:ascii="Times New Roman" w:eastAsia="Calibri" w:hAnsi="Times New Roman" w:cs="Times New Roman"/>
              </w:rPr>
              <w:t>,1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Основное мероприятие "Ремонт сети автомобильных дорог местного значения за счёт средств муниципального дорожного фонда"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84 4 03 00000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Pr="00F8760D" w:rsidRDefault="00D152FD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243,3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EF63F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256</w:t>
            </w:r>
            <w:r w:rsidRPr="002704DF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FB064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78</w:t>
            </w:r>
            <w:r w:rsidRPr="00FB064C">
              <w:rPr>
                <w:rFonts w:ascii="Times New Roman" w:eastAsia="Calibri" w:hAnsi="Times New Roman" w:cs="Times New Roman"/>
              </w:rPr>
              <w:t>,1</w:t>
            </w:r>
          </w:p>
        </w:tc>
      </w:tr>
      <w:tr w:rsidR="00D152FD" w:rsidRPr="00604257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F8760D" w:rsidRDefault="00D152FD" w:rsidP="00D15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2FD">
              <w:rPr>
                <w:rFonts w:ascii="Times New Roman" w:eastAsia="Calibri" w:hAnsi="Times New Roman" w:cs="Times New Roman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84 4 03 91290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152FD" w:rsidRPr="00F8760D" w:rsidRDefault="00D152FD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243,3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EF63F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256</w:t>
            </w:r>
            <w:r w:rsidRPr="002704DF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FB064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78</w:t>
            </w:r>
            <w:r w:rsidRPr="00FB064C">
              <w:rPr>
                <w:rFonts w:ascii="Times New Roman" w:eastAsia="Calibri" w:hAnsi="Times New Roman" w:cs="Times New Roman"/>
              </w:rPr>
              <w:t>,1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326A3E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152FD" w:rsidRPr="00326A3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152FD" w:rsidRPr="00326A3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152FD" w:rsidRPr="00326A3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152FD" w:rsidRPr="00326A3E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Pr="00326A3E" w:rsidRDefault="00D152FD" w:rsidP="00EF63FD">
            <w:pPr>
              <w:jc w:val="center"/>
              <w:rPr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521,37</w:t>
            </w:r>
          </w:p>
        </w:tc>
        <w:tc>
          <w:tcPr>
            <w:tcW w:w="1134" w:type="dxa"/>
            <w:shd w:val="clear" w:color="auto" w:fill="auto"/>
          </w:tcPr>
          <w:p w:rsidR="00D152FD" w:rsidRPr="00326A3E" w:rsidRDefault="00D152FD" w:rsidP="00EF63FD">
            <w:pPr>
              <w:jc w:val="center"/>
              <w:rPr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95,0</w:t>
            </w:r>
          </w:p>
        </w:tc>
        <w:tc>
          <w:tcPr>
            <w:tcW w:w="1058" w:type="dxa"/>
            <w:shd w:val="clear" w:color="auto" w:fill="auto"/>
          </w:tcPr>
          <w:p w:rsidR="00D152FD" w:rsidRPr="00326A3E" w:rsidRDefault="00D152FD" w:rsidP="00EF63FD">
            <w:pPr>
              <w:jc w:val="center"/>
              <w:rPr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74,0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  <w:vAlign w:val="bottom"/>
          </w:tcPr>
          <w:p w:rsidR="00D152FD" w:rsidRPr="00F8760D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Default="00D152FD" w:rsidP="00FA0A8D">
            <w:pPr>
              <w:jc w:val="center"/>
            </w:pPr>
            <w:r w:rsidRPr="00550B1A">
              <w:rPr>
                <w:rFonts w:ascii="Times New Roman" w:eastAsia="Calibri" w:hAnsi="Times New Roman" w:cs="Times New Roman"/>
              </w:rPr>
              <w:t>521,37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4B471E"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8338F3">
              <w:rPr>
                <w:rFonts w:ascii="Times New Roman" w:eastAsia="Calibri" w:hAnsi="Times New Roman" w:cs="Times New Roman"/>
              </w:rPr>
              <w:t>74,0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Default="00D152FD" w:rsidP="00FA0A8D">
            <w:pPr>
              <w:jc w:val="center"/>
            </w:pPr>
            <w:r w:rsidRPr="00550B1A">
              <w:rPr>
                <w:rFonts w:ascii="Times New Roman" w:eastAsia="Calibri" w:hAnsi="Times New Roman" w:cs="Times New Roman"/>
              </w:rPr>
              <w:t>521,37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4B471E"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8338F3">
              <w:rPr>
                <w:rFonts w:ascii="Times New Roman" w:eastAsia="Calibri" w:hAnsi="Times New Roman" w:cs="Times New Roman"/>
              </w:rPr>
              <w:t>74,0</w:t>
            </w:r>
          </w:p>
        </w:tc>
      </w:tr>
      <w:tr w:rsidR="00D152FD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D152FD" w:rsidRPr="00E67579" w:rsidRDefault="00D152FD" w:rsidP="00326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</w:t>
            </w:r>
            <w:r w:rsidR="00326A3E">
              <w:rPr>
                <w:rFonts w:ascii="Times New Roman" w:eastAsia="Calibri" w:hAnsi="Times New Roman" w:cs="Times New Roman"/>
                <w:lang w:eastAsia="ru-RU"/>
              </w:rPr>
              <w:t>Развитие жилищно-коммунального хозяйства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 Сериковского сельского поселения</w:t>
            </w:r>
            <w:r w:rsidR="00326A3E" w:rsidRPr="00326A3E">
              <w:rPr>
                <w:rFonts w:ascii="Times New Roman" w:eastAsia="Calibri" w:hAnsi="Times New Roman" w:cs="Times New Roman"/>
                <w:lang w:eastAsia="ru-RU"/>
              </w:rPr>
              <w:t>”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84 2 00</w:t>
            </w:r>
          </w:p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D152FD" w:rsidRPr="00F8760D" w:rsidRDefault="00D152FD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52FD" w:rsidRDefault="00D152FD" w:rsidP="00EF63F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521,37</w:t>
            </w:r>
          </w:p>
        </w:tc>
        <w:tc>
          <w:tcPr>
            <w:tcW w:w="1134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4B471E"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058" w:type="dxa"/>
            <w:shd w:val="clear" w:color="auto" w:fill="auto"/>
          </w:tcPr>
          <w:p w:rsidR="00D152FD" w:rsidRDefault="00D152FD" w:rsidP="00EF63FD">
            <w:pPr>
              <w:jc w:val="center"/>
            </w:pPr>
            <w:r w:rsidRPr="008338F3">
              <w:rPr>
                <w:rFonts w:ascii="Times New Roman" w:eastAsia="Calibri" w:hAnsi="Times New Roman" w:cs="Times New Roman"/>
              </w:rPr>
              <w:t>74,0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  <w:vAlign w:val="bottom"/>
          </w:tcPr>
          <w:p w:rsidR="00326A3E" w:rsidRPr="00F8760D" w:rsidRDefault="00326A3E" w:rsidP="00955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"Уличное освещение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84 2 01 00000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84 2 01 90010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Расходы на уличное освещение сельского поселения за счет средств областного бюджета (Закупка товаров, работ и услуг для обеспечения государственных (муниципальных)нужд)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84 2 01 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</w:rPr>
              <w:t>8670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26A3E" w:rsidRDefault="00326A3E" w:rsidP="00FA130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95,87</w:t>
            </w:r>
          </w:p>
        </w:tc>
        <w:tc>
          <w:tcPr>
            <w:tcW w:w="1134" w:type="dxa"/>
            <w:shd w:val="clear" w:color="auto" w:fill="auto"/>
          </w:tcPr>
          <w:p w:rsidR="00326A3E" w:rsidRDefault="00326A3E" w:rsidP="00FA1307">
            <w:pPr>
              <w:jc w:val="center"/>
            </w:pPr>
          </w:p>
        </w:tc>
        <w:tc>
          <w:tcPr>
            <w:tcW w:w="1058" w:type="dxa"/>
            <w:shd w:val="clear" w:color="auto" w:fill="auto"/>
          </w:tcPr>
          <w:p w:rsidR="00326A3E" w:rsidRDefault="00326A3E" w:rsidP="00FA1307">
            <w:pPr>
              <w:jc w:val="center"/>
            </w:pP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326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Pr="00A65109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389,5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</w:t>
            </w:r>
            <w:r w:rsidRPr="00F876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326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Прочие мероприятия по благоустройству сельского поселения (Закупка товаров,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84 2 05 90050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26A3E" w:rsidRPr="00A65109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389,5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</w:t>
            </w:r>
            <w:r w:rsidRPr="00F876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326A3E" w:rsidRDefault="00326A3E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26A3E" w:rsidRPr="00326A3E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326A3E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26A3E" w:rsidRPr="00326A3E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26A3E" w:rsidRPr="00326A3E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Pr="00326A3E" w:rsidRDefault="00326A3E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248,75</w:t>
            </w:r>
          </w:p>
        </w:tc>
        <w:tc>
          <w:tcPr>
            <w:tcW w:w="1134" w:type="dxa"/>
            <w:shd w:val="clear" w:color="auto" w:fill="auto"/>
          </w:tcPr>
          <w:p w:rsidR="00326A3E" w:rsidRPr="00326A3E" w:rsidRDefault="00326A3E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219,6</w:t>
            </w:r>
          </w:p>
        </w:tc>
        <w:tc>
          <w:tcPr>
            <w:tcW w:w="1058" w:type="dxa"/>
            <w:shd w:val="clear" w:color="auto" w:fill="auto"/>
          </w:tcPr>
          <w:p w:rsidR="00326A3E" w:rsidRPr="00326A3E" w:rsidRDefault="00326A3E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6A3E">
              <w:rPr>
                <w:rFonts w:ascii="Times New Roman" w:eastAsia="Calibri" w:hAnsi="Times New Roman" w:cs="Times New Roman"/>
                <w:b/>
              </w:rPr>
              <w:t>182,6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Default="00326A3E" w:rsidP="00FA0A8D">
            <w:pPr>
              <w:jc w:val="center"/>
            </w:pPr>
            <w:r w:rsidRPr="00A70E3A">
              <w:rPr>
                <w:rFonts w:ascii="Times New Roman" w:eastAsia="Calibri" w:hAnsi="Times New Roman" w:cs="Times New Roman"/>
              </w:rPr>
              <w:t>248,75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219,6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182,6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326A3E" w:rsidRDefault="00326A3E" w:rsidP="00326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6A3E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"Культуры и кинематографии 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11 0 00 00000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Default="00326A3E" w:rsidP="00FA0A8D">
            <w:pPr>
              <w:jc w:val="center"/>
            </w:pPr>
            <w:r w:rsidRPr="00A70E3A">
              <w:rPr>
                <w:rFonts w:ascii="Times New Roman" w:eastAsia="Calibri" w:hAnsi="Times New Roman" w:cs="Times New Roman"/>
              </w:rPr>
              <w:t>248,75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219,6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E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182,6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«Клуб Сериковского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11 1 00 00000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98,84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47,6</w:t>
            </w:r>
          </w:p>
        </w:tc>
      </w:tr>
      <w:tr w:rsidR="00326A3E" w:rsidRPr="00604257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326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11 1 01 00000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98,84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47,6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326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11 1 01 00590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98,84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47,6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11 2 00 00000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326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Основное мероприятие «Расходы на обеспечение деятельности (оказание услуг) муниципальных учреждений «библиотека»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11 2 01 00000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326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11 2 01 00590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F8760D" w:rsidRDefault="00326A3E" w:rsidP="00326A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обеспечение деятельности (оказание услуг</w:t>
            </w:r>
            <w:r w:rsidRPr="00326A3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муниципальных учреждений (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11 2</w:t>
            </w:r>
            <w:r w:rsidRPr="00F8760D">
              <w:rPr>
                <w:rFonts w:ascii="Times New Roman" w:eastAsia="Calibri" w:hAnsi="Times New Roman" w:cs="Times New Roman"/>
              </w:rPr>
              <w:t xml:space="preserve"> 01 00590</w:t>
            </w:r>
          </w:p>
        </w:tc>
        <w:tc>
          <w:tcPr>
            <w:tcW w:w="850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22,91</w:t>
            </w:r>
          </w:p>
        </w:tc>
        <w:tc>
          <w:tcPr>
            <w:tcW w:w="1134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58" w:type="dxa"/>
            <w:shd w:val="clear" w:color="auto" w:fill="auto"/>
          </w:tcPr>
          <w:p w:rsidR="00326A3E" w:rsidRPr="00F8760D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326A3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326A3E" w:rsidRPr="00E67579" w:rsidRDefault="00326A3E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lastRenderedPageBreak/>
              <w:t>ЗДРАВООХРАНЕНИЕ</w:t>
            </w:r>
          </w:p>
        </w:tc>
        <w:tc>
          <w:tcPr>
            <w:tcW w:w="567" w:type="dxa"/>
            <w:shd w:val="clear" w:color="auto" w:fill="auto"/>
          </w:tcPr>
          <w:p w:rsidR="00326A3E" w:rsidRPr="00E67579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326A3E" w:rsidRPr="00E67579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26A3E" w:rsidRPr="00E67579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26A3E" w:rsidRPr="00E67579" w:rsidRDefault="00326A3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26A3E" w:rsidRPr="00E67579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326A3E" w:rsidRPr="00E67579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1,0</w:t>
            </w:r>
          </w:p>
        </w:tc>
        <w:tc>
          <w:tcPr>
            <w:tcW w:w="1058" w:type="dxa"/>
            <w:shd w:val="clear" w:color="auto" w:fill="auto"/>
          </w:tcPr>
          <w:p w:rsidR="00326A3E" w:rsidRPr="00E67579" w:rsidRDefault="00326A3E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1,0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955763">
            <w:pPr>
              <w:jc w:val="center"/>
            </w:pPr>
            <w:r w:rsidRPr="00CD3FA5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58" w:type="dxa"/>
            <w:shd w:val="clear" w:color="auto" w:fill="auto"/>
          </w:tcPr>
          <w:p w:rsidR="00E67579" w:rsidRPr="00F8760D" w:rsidRDefault="00E67579" w:rsidP="0095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FA0A8D">
            <w:pPr>
              <w:jc w:val="center"/>
            </w:pPr>
            <w:r w:rsidRPr="00CD3FA5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58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67579">
              <w:rPr>
                <w:rFonts w:ascii="Times New Roman" w:eastAsia="Calibri" w:hAnsi="Times New Roman" w:cs="Times New Roman"/>
                <w:lang w:eastAsia="ru-RU"/>
              </w:rPr>
              <w:t>“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Санитарно-эпидемиологическое благополучие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населения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t>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FA0A8D">
            <w:pPr>
              <w:jc w:val="center"/>
            </w:pPr>
            <w:r w:rsidRPr="00CD3FA5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58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E67579" w:rsidRDefault="00E67579" w:rsidP="00E67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79">
              <w:rPr>
                <w:rFonts w:ascii="Times New Roman" w:eastAsia="Calibri" w:hAnsi="Times New Roman" w:cs="Times New Roman"/>
              </w:rPr>
              <w:t>Основное мероприятие “Недопущение распространения опасных массовых вирусных заболеваний на территории поселения”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84 4 04 00000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FA0A8D">
            <w:pPr>
              <w:jc w:val="center"/>
            </w:pPr>
            <w:r w:rsidRPr="00CD3FA5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58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E67579" w:rsidRDefault="00E67579" w:rsidP="00E67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579">
              <w:rPr>
                <w:rFonts w:ascii="Times New Roman" w:eastAsia="Calibri" w:hAnsi="Times New Roman" w:cs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84 4 04 90200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58" w:type="dxa"/>
            <w:shd w:val="clear" w:color="auto" w:fill="auto"/>
          </w:tcPr>
          <w:p w:rsidR="00E67579" w:rsidRPr="00F8760D" w:rsidRDefault="00E67579" w:rsidP="0089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E67579" w:rsidRPr="00604257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Pr="00E67579" w:rsidRDefault="00E67579" w:rsidP="008931F5">
            <w:pPr>
              <w:jc w:val="center"/>
              <w:rPr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E67579" w:rsidRPr="00E67579" w:rsidRDefault="00E67579" w:rsidP="008931F5">
            <w:pPr>
              <w:jc w:val="center"/>
              <w:rPr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68,0</w:t>
            </w:r>
          </w:p>
        </w:tc>
        <w:tc>
          <w:tcPr>
            <w:tcW w:w="1058" w:type="dxa"/>
            <w:shd w:val="clear" w:color="auto" w:fill="auto"/>
          </w:tcPr>
          <w:p w:rsidR="00E67579" w:rsidRPr="00E67579" w:rsidRDefault="00E67579" w:rsidP="008931F5">
            <w:pPr>
              <w:jc w:val="center"/>
              <w:rPr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70,0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  <w:vAlign w:val="bottom"/>
          </w:tcPr>
          <w:p w:rsidR="00E67579" w:rsidRPr="00F8760D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FA0A8D">
            <w:pPr>
              <w:jc w:val="center"/>
            </w:pPr>
            <w:r w:rsidRPr="0036173E"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FA0A8D">
            <w:pPr>
              <w:jc w:val="center"/>
            </w:pPr>
            <w:r w:rsidRPr="0036173E"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 «Социальная политика Сериковского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84 5 00 00000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FA0A8D">
            <w:pPr>
              <w:jc w:val="center"/>
            </w:pPr>
            <w:r w:rsidRPr="0036173E"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  <w:vAlign w:val="bottom"/>
          </w:tcPr>
          <w:p w:rsidR="00E67579" w:rsidRPr="00F8760D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FA0A8D">
            <w:pPr>
              <w:jc w:val="center"/>
            </w:pPr>
            <w:r w:rsidRPr="00A128A8"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84 5 01 90470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67579" w:rsidRDefault="00E67579" w:rsidP="00FA0A8D">
            <w:pPr>
              <w:jc w:val="center"/>
            </w:pPr>
            <w:r w:rsidRPr="00A128A8">
              <w:rPr>
                <w:rFonts w:ascii="Times New Roman" w:eastAsia="Calibri" w:hAnsi="Times New Roman" w:cs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8931F5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7579">
              <w:rPr>
                <w:rFonts w:ascii="Times New Roman" w:eastAsia="Calibri" w:hAnsi="Times New Roman" w:cs="Times New Roman"/>
                <w:b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67579" w:rsidRP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Pr="00E67579" w:rsidRDefault="00E67579" w:rsidP="00EF63FD">
            <w:pPr>
              <w:jc w:val="center"/>
              <w:rPr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E67579" w:rsidRPr="00E67579" w:rsidRDefault="00E67579" w:rsidP="00EF63FD">
            <w:pPr>
              <w:jc w:val="center"/>
              <w:rPr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15,0</w:t>
            </w:r>
          </w:p>
        </w:tc>
        <w:tc>
          <w:tcPr>
            <w:tcW w:w="1058" w:type="dxa"/>
            <w:shd w:val="clear" w:color="auto" w:fill="auto"/>
          </w:tcPr>
          <w:p w:rsidR="00E67579" w:rsidRPr="00E67579" w:rsidRDefault="00E67579" w:rsidP="00EF63FD">
            <w:pPr>
              <w:jc w:val="center"/>
              <w:rPr>
                <w:b/>
              </w:rPr>
            </w:pPr>
            <w:r w:rsidRPr="00E67579">
              <w:rPr>
                <w:rFonts w:ascii="Times New Roman" w:eastAsia="Calibri" w:hAnsi="Times New Roman" w:cs="Times New Roman"/>
                <w:b/>
              </w:rPr>
              <w:t>15,0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E67579" w:rsidRDefault="00E67579" w:rsidP="00E6757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757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E67579" w:rsidRPr="00174AC2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4931F3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4931F3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4931F3"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E67579" w:rsidRDefault="00E67579" w:rsidP="00E6757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7579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67" w:type="dxa"/>
            <w:shd w:val="clear" w:color="auto" w:fill="auto"/>
          </w:tcPr>
          <w:p w:rsidR="00E67579" w:rsidRPr="00174AC2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4931F3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4931F3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4931F3"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F8760D" w:rsidRDefault="00E67579" w:rsidP="00E6757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F8760D" w:rsidRDefault="00E67579" w:rsidP="00E6757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Основное мероприятие "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Мероприятия по развитию градостроительной деятельности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84 4 01 00000</w:t>
            </w:r>
          </w:p>
        </w:tc>
        <w:tc>
          <w:tcPr>
            <w:tcW w:w="850" w:type="dxa"/>
            <w:shd w:val="clear" w:color="auto" w:fill="auto"/>
          </w:tcPr>
          <w:p w:rsidR="00E67579" w:rsidRPr="00F8760D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E67579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E67579" w:rsidRPr="007F5597" w:rsidRDefault="00E67579" w:rsidP="00B5463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Расходы на финансовое обеспечение переданных </w:t>
            </w:r>
            <w:r w:rsidR="0024080E">
              <w:rPr>
                <w:rFonts w:ascii="Times New Roman" w:eastAsia="Calibri" w:hAnsi="Times New Roman" w:cs="Times New Roman"/>
                <w:lang w:eastAsia="ru-RU"/>
              </w:rPr>
              <w:t>по решению вопросов местного значения в соответствии с заключенным соглашением по осуществлению градостроительной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84 4 01 90200</w:t>
            </w:r>
          </w:p>
        </w:tc>
        <w:tc>
          <w:tcPr>
            <w:tcW w:w="850" w:type="dxa"/>
            <w:shd w:val="clear" w:color="auto" w:fill="auto"/>
          </w:tcPr>
          <w:p w:rsidR="00E67579" w:rsidRDefault="00E67579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58" w:type="dxa"/>
            <w:shd w:val="clear" w:color="auto" w:fill="auto"/>
          </w:tcPr>
          <w:p w:rsidR="00E67579" w:rsidRDefault="00E67579" w:rsidP="00EF63FD">
            <w:pPr>
              <w:jc w:val="center"/>
            </w:pPr>
            <w:r w:rsidRPr="0094573B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24080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24080E" w:rsidRPr="009F7CA8" w:rsidRDefault="009F7CA8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7CA8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 Сериковского сельского поселения Бутурлиновского района Воронежской области"</w:t>
            </w:r>
          </w:p>
        </w:tc>
        <w:tc>
          <w:tcPr>
            <w:tcW w:w="567" w:type="dxa"/>
            <w:shd w:val="clear" w:color="auto" w:fill="auto"/>
          </w:tcPr>
          <w:p w:rsidR="0024080E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4080E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4080E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85 0 00</w:t>
            </w:r>
          </w:p>
          <w:p w:rsidR="0024080E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4080E" w:rsidRDefault="0024080E" w:rsidP="00955763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24080E" w:rsidRDefault="0024080E" w:rsidP="00955763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058" w:type="dxa"/>
            <w:shd w:val="clear" w:color="auto" w:fill="auto"/>
          </w:tcPr>
          <w:p w:rsidR="0024080E" w:rsidRDefault="0024080E" w:rsidP="00955763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</w:tr>
      <w:tr w:rsidR="0024080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59BE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850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4080E" w:rsidRDefault="0024080E" w:rsidP="00EF63FD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24080E" w:rsidRDefault="0024080E" w:rsidP="00EF63FD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058" w:type="dxa"/>
            <w:shd w:val="clear" w:color="auto" w:fill="auto"/>
          </w:tcPr>
          <w:p w:rsidR="0024080E" w:rsidRDefault="0024080E" w:rsidP="00EF63FD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</w:tr>
      <w:tr w:rsidR="0024080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567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85 3 02 00000</w:t>
            </w:r>
          </w:p>
        </w:tc>
        <w:tc>
          <w:tcPr>
            <w:tcW w:w="850" w:type="dxa"/>
            <w:shd w:val="clear" w:color="auto" w:fill="auto"/>
          </w:tcPr>
          <w:p w:rsidR="0024080E" w:rsidRPr="00F8760D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4080E" w:rsidRDefault="0024080E" w:rsidP="00EF63FD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24080E" w:rsidRDefault="0024080E" w:rsidP="00EF63FD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058" w:type="dxa"/>
            <w:shd w:val="clear" w:color="auto" w:fill="auto"/>
          </w:tcPr>
          <w:p w:rsidR="0024080E" w:rsidRDefault="0024080E" w:rsidP="00EF63FD">
            <w:pPr>
              <w:jc w:val="center"/>
            </w:pPr>
            <w:r w:rsidRPr="00480933">
              <w:rPr>
                <w:rFonts w:ascii="Times New Roman" w:eastAsia="Calibri" w:hAnsi="Times New Roman" w:cs="Times New Roman"/>
              </w:rPr>
              <w:t>14,5</w:t>
            </w:r>
          </w:p>
        </w:tc>
      </w:tr>
      <w:tr w:rsidR="0024080E" w:rsidRPr="00F8760D" w:rsidTr="007F556E">
        <w:trPr>
          <w:jc w:val="center"/>
        </w:trPr>
        <w:tc>
          <w:tcPr>
            <w:tcW w:w="3186" w:type="dxa"/>
            <w:shd w:val="clear" w:color="auto" w:fill="auto"/>
          </w:tcPr>
          <w:p w:rsidR="0024080E" w:rsidRPr="00E67579" w:rsidRDefault="0024080E" w:rsidP="00315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67579">
              <w:rPr>
                <w:rFonts w:ascii="Times New Roman" w:eastAsia="Calibri" w:hAnsi="Times New Roman" w:cs="Times New Roman"/>
                <w:lang w:eastAsia="ru-RU"/>
              </w:rPr>
              <w:t xml:space="preserve">Выполнение других расходных обязательств </w:t>
            </w:r>
            <w:r w:rsidRPr="00E67579"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24080E" w:rsidRPr="00E67579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57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4080E" w:rsidRPr="00E67579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57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4080E" w:rsidRPr="00E67579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579">
              <w:rPr>
                <w:rFonts w:ascii="Times New Roman" w:eastAsia="Calibri" w:hAnsi="Times New Roman" w:cs="Times New Roman"/>
              </w:rPr>
              <w:t>85 3 02 90200</w:t>
            </w:r>
          </w:p>
        </w:tc>
        <w:tc>
          <w:tcPr>
            <w:tcW w:w="850" w:type="dxa"/>
            <w:shd w:val="clear" w:color="auto" w:fill="auto"/>
          </w:tcPr>
          <w:p w:rsidR="0024080E" w:rsidRPr="00E67579" w:rsidRDefault="0024080E" w:rsidP="00FA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7579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24080E" w:rsidRPr="00E67579" w:rsidRDefault="0024080E" w:rsidP="00EF63FD">
            <w:pPr>
              <w:jc w:val="center"/>
            </w:pPr>
            <w:r w:rsidRPr="00E67579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24080E" w:rsidRPr="00E67579" w:rsidRDefault="0024080E" w:rsidP="00EF63FD">
            <w:pPr>
              <w:jc w:val="center"/>
            </w:pPr>
            <w:r w:rsidRPr="00E67579">
              <w:rPr>
                <w:rFonts w:ascii="Times New Roman" w:eastAsia="Calibri" w:hAnsi="Times New Roman" w:cs="Times New Roman"/>
              </w:rPr>
              <w:t>14,5</w:t>
            </w:r>
          </w:p>
        </w:tc>
        <w:tc>
          <w:tcPr>
            <w:tcW w:w="1058" w:type="dxa"/>
            <w:shd w:val="clear" w:color="auto" w:fill="auto"/>
          </w:tcPr>
          <w:p w:rsidR="0024080E" w:rsidRPr="00E67579" w:rsidRDefault="0024080E" w:rsidP="00EF63FD">
            <w:pPr>
              <w:jc w:val="center"/>
            </w:pPr>
            <w:r w:rsidRPr="00E67579">
              <w:rPr>
                <w:rFonts w:ascii="Times New Roman" w:eastAsia="Calibri" w:hAnsi="Times New Roman" w:cs="Times New Roman"/>
              </w:rPr>
              <w:t>14,5</w:t>
            </w:r>
          </w:p>
        </w:tc>
      </w:tr>
    </w:tbl>
    <w:p w:rsidR="00986234" w:rsidRDefault="00986234"/>
    <w:p w:rsidR="00854D06" w:rsidRDefault="00854D06" w:rsidP="00854D0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54D06" w:rsidRDefault="00854D06" w:rsidP="00854D0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pPr w:leftFromText="180" w:rightFromText="180" w:vertAnchor="page" w:horzAnchor="margin" w:tblpY="1472"/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33"/>
        <w:gridCol w:w="1289"/>
        <w:gridCol w:w="573"/>
        <w:gridCol w:w="861"/>
        <w:gridCol w:w="573"/>
        <w:gridCol w:w="1003"/>
        <w:gridCol w:w="1003"/>
        <w:gridCol w:w="1004"/>
      </w:tblGrid>
      <w:tr w:rsidR="00EE1C54" w:rsidRPr="007410F0" w:rsidTr="007F556E">
        <w:trPr>
          <w:trHeight w:val="930"/>
        </w:trPr>
        <w:tc>
          <w:tcPr>
            <w:tcW w:w="9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1C54" w:rsidRPr="00D66CB0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F556E" w:rsidRDefault="007F556E" w:rsidP="007F55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решению </w:t>
            </w: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 народных депутатов</w:t>
            </w: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7F556E" w:rsidRPr="00392848" w:rsidRDefault="007F556E" w:rsidP="007F55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 xml:space="preserve"> Сериковского сельского поселения </w:t>
            </w:r>
          </w:p>
          <w:p w:rsidR="007F556E" w:rsidRDefault="007F556E" w:rsidP="007F556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928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3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25.09.2020г.</w:t>
            </w:r>
            <w:r w:rsidRPr="001E3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№10</w:t>
            </w:r>
          </w:p>
          <w:p w:rsidR="00EE1C54" w:rsidRDefault="007F556E" w:rsidP="007F556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EE1C54" w:rsidRPr="007410F0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(муниципальных программ Сериковского сельского поселения), группам видов расходов, разделам, подразделам классификации расходов бюджета Сериковского сельского поселения на 2020 год и плановый период 2021 и 2022 годов</w:t>
            </w:r>
          </w:p>
        </w:tc>
      </w:tr>
      <w:tr w:rsidR="00EE1C54" w:rsidRPr="008F68C8" w:rsidTr="007F556E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Сумма (тыс. руб.)</w:t>
            </w:r>
          </w:p>
        </w:tc>
      </w:tr>
      <w:tr w:rsidR="00EE1C54" w:rsidRPr="008F68C8" w:rsidTr="007F556E">
        <w:trPr>
          <w:trHeight w:val="500"/>
        </w:trPr>
        <w:tc>
          <w:tcPr>
            <w:tcW w:w="675" w:type="dxa"/>
            <w:vMerge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3" w:type="dxa"/>
            <w:vMerge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9" w:type="dxa"/>
            <w:vMerge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dxa"/>
            <w:vMerge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1" w:type="dxa"/>
            <w:vMerge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3" w:type="dxa"/>
            <w:vMerge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Pr="00B67CF9">
              <w:rPr>
                <w:rFonts w:ascii="Times New Roman" w:hAnsi="Times New Roman" w:cs="Times New Roman"/>
                <w:bCs/>
              </w:rPr>
              <w:t xml:space="preserve"> г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1004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EE1C54" w:rsidRPr="008F68C8" w:rsidTr="007F556E">
        <w:trPr>
          <w:trHeight w:val="330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9</w:t>
            </w:r>
          </w:p>
        </w:tc>
      </w:tr>
      <w:tr w:rsidR="00EE1C54" w:rsidRPr="001F44BE" w:rsidTr="007F556E">
        <w:trPr>
          <w:trHeight w:val="330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</w:tcPr>
          <w:p w:rsidR="00EE1C54" w:rsidRPr="00FD4FDE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4FDE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89" w:type="dxa"/>
          </w:tcPr>
          <w:p w:rsidR="00EE1C54" w:rsidRPr="00FD4FDE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4FD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</w:tcPr>
          <w:p w:rsidR="00EE1C54" w:rsidRPr="00FD4FDE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4FD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1" w:type="dxa"/>
          </w:tcPr>
          <w:p w:rsidR="00EE1C54" w:rsidRPr="00FD4FDE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4FD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</w:tcPr>
          <w:p w:rsidR="00EE1C54" w:rsidRPr="00FD4FDE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4FD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3" w:type="dxa"/>
          </w:tcPr>
          <w:p w:rsidR="00EE1C54" w:rsidRPr="00FD4FDE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248,75</w:t>
            </w:r>
          </w:p>
        </w:tc>
        <w:tc>
          <w:tcPr>
            <w:tcW w:w="1003" w:type="dxa"/>
          </w:tcPr>
          <w:p w:rsidR="00EE1C54" w:rsidRPr="00FD4FDE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FDE">
              <w:rPr>
                <w:rFonts w:ascii="Times New Roman" w:hAnsi="Times New Roman" w:cs="Times New Roman"/>
                <w:b/>
                <w:bCs/>
              </w:rPr>
              <w:t>2215,4</w:t>
            </w:r>
          </w:p>
        </w:tc>
        <w:tc>
          <w:tcPr>
            <w:tcW w:w="1004" w:type="dxa"/>
          </w:tcPr>
          <w:p w:rsidR="00EE1C54" w:rsidRPr="00FD4FDE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FDE">
              <w:rPr>
                <w:rFonts w:ascii="Times New Roman" w:hAnsi="Times New Roman" w:cs="Times New Roman"/>
                <w:b/>
                <w:bCs/>
              </w:rPr>
              <w:t>2207,6</w:t>
            </w:r>
          </w:p>
        </w:tc>
      </w:tr>
      <w:tr w:rsidR="00EE1C54" w:rsidRPr="00DD5A46" w:rsidTr="007F556E">
        <w:trPr>
          <w:trHeight w:val="1425"/>
        </w:trPr>
        <w:tc>
          <w:tcPr>
            <w:tcW w:w="675" w:type="dxa"/>
            <w:noWrap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2733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 xml:space="preserve">Муниципальная программа "Культуры и кинематографии" Сериковского сельского поселения Бутурлиновского муниципального района Воронежской области </w:t>
            </w:r>
          </w:p>
        </w:tc>
        <w:tc>
          <w:tcPr>
            <w:tcW w:w="1289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11 0 00 00000</w:t>
            </w:r>
          </w:p>
        </w:tc>
        <w:tc>
          <w:tcPr>
            <w:tcW w:w="573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  <w:tc>
          <w:tcPr>
            <w:tcW w:w="861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  <w:tc>
          <w:tcPr>
            <w:tcW w:w="573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  <w:tc>
          <w:tcPr>
            <w:tcW w:w="1003" w:type="dxa"/>
          </w:tcPr>
          <w:p w:rsidR="00EE1C54" w:rsidRPr="00AB553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248,75</w:t>
            </w:r>
          </w:p>
        </w:tc>
        <w:tc>
          <w:tcPr>
            <w:tcW w:w="1003" w:type="dxa"/>
          </w:tcPr>
          <w:p w:rsidR="00EE1C54" w:rsidRPr="00AB553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219,6</w:t>
            </w:r>
          </w:p>
        </w:tc>
        <w:tc>
          <w:tcPr>
            <w:tcW w:w="1004" w:type="dxa"/>
          </w:tcPr>
          <w:p w:rsidR="00EE1C54" w:rsidRPr="00AB553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182,6</w:t>
            </w:r>
          </w:p>
        </w:tc>
      </w:tr>
      <w:tr w:rsidR="00EE1C54" w:rsidRPr="00DD5A46" w:rsidTr="007F556E">
        <w:trPr>
          <w:trHeight w:val="729"/>
        </w:trPr>
        <w:tc>
          <w:tcPr>
            <w:tcW w:w="675" w:type="dxa"/>
            <w:noWrap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1.1</w:t>
            </w:r>
          </w:p>
        </w:tc>
        <w:tc>
          <w:tcPr>
            <w:tcW w:w="273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«Клуб Сериковского сельского поселения»</w:t>
            </w:r>
          </w:p>
        </w:tc>
        <w:tc>
          <w:tcPr>
            <w:tcW w:w="1289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11 1 00 00000</w:t>
            </w:r>
          </w:p>
        </w:tc>
        <w:tc>
          <w:tcPr>
            <w:tcW w:w="57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61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7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98,84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89,6</w:t>
            </w:r>
          </w:p>
        </w:tc>
        <w:tc>
          <w:tcPr>
            <w:tcW w:w="1004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49,6</w:t>
            </w:r>
          </w:p>
        </w:tc>
      </w:tr>
      <w:tr w:rsidR="00EE1C54" w:rsidRPr="008F68C8" w:rsidTr="007F556E">
        <w:trPr>
          <w:trHeight w:val="1319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1.1.1</w:t>
            </w: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"Расходы на обеспечение деятельности (оказание услуг) муниципальных учреждений" </w:t>
            </w:r>
            <w:r>
              <w:rPr>
                <w:rFonts w:ascii="Times New Roman" w:hAnsi="Times New Roman" w:cs="Times New Roman"/>
                <w:bCs/>
                <w:iCs/>
              </w:rPr>
              <w:t>клуба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11 1 01 00000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98,84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89,6</w:t>
            </w:r>
          </w:p>
        </w:tc>
        <w:tc>
          <w:tcPr>
            <w:tcW w:w="1004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49,6</w:t>
            </w:r>
          </w:p>
        </w:tc>
      </w:tr>
      <w:tr w:rsidR="00EE1C54" w:rsidRPr="008F68C8" w:rsidTr="007F556E">
        <w:trPr>
          <w:trHeight w:val="422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(казенными учреждениями, органами управления государственными внебюджетными фондами) 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11 1 01 00590 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98,84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89,6</w:t>
            </w:r>
          </w:p>
        </w:tc>
        <w:tc>
          <w:tcPr>
            <w:tcW w:w="1004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49,6</w:t>
            </w:r>
          </w:p>
        </w:tc>
      </w:tr>
      <w:tr w:rsidR="00EE1C54" w:rsidRPr="00DD5A46" w:rsidTr="007F556E">
        <w:trPr>
          <w:trHeight w:val="1095"/>
        </w:trPr>
        <w:tc>
          <w:tcPr>
            <w:tcW w:w="675" w:type="dxa"/>
            <w:noWrap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Подпрограмма</w:t>
            </w: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 xml:space="preserve"> «Библиотека Сериковского сельского поселения».</w:t>
            </w:r>
          </w:p>
        </w:tc>
        <w:tc>
          <w:tcPr>
            <w:tcW w:w="1289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11 2 00 00000</w:t>
            </w:r>
          </w:p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7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61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7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149,91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133</w:t>
            </w:r>
            <w:r w:rsidRPr="00511CC4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1004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135</w:t>
            </w:r>
            <w:r w:rsidRPr="00511CC4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EE1C54" w:rsidRPr="008F68C8" w:rsidTr="007F556E">
        <w:trPr>
          <w:trHeight w:val="1272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  <w:r w:rsidRPr="00B67CF9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733" w:type="dxa"/>
          </w:tcPr>
          <w:p w:rsidR="00EE1C54" w:rsidRPr="00955763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"Расходы на обеспечение деятельности (оказание услуг) муниципальных учреждений" </w:t>
            </w:r>
            <w:r>
              <w:rPr>
                <w:rFonts w:ascii="Times New Roman" w:hAnsi="Times New Roman" w:cs="Times New Roman"/>
                <w:bCs/>
                <w:iCs/>
              </w:rPr>
              <w:t>библиотека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11 2 01 00000</w:t>
            </w:r>
          </w:p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127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130</w:t>
            </w:r>
            <w:r w:rsidRPr="00511CC4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1004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133</w:t>
            </w:r>
            <w:r w:rsidRPr="00511CC4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EE1C54" w:rsidRPr="008F68C8" w:rsidTr="007F556E">
        <w:trPr>
          <w:trHeight w:val="1125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9" w:type="dxa"/>
          </w:tcPr>
          <w:p w:rsidR="00EE1C54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11 2 01 </w:t>
            </w:r>
          </w:p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127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130</w:t>
            </w:r>
            <w:r w:rsidRPr="00511CC4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1004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  <w:iCs/>
              </w:rPr>
              <w:t>133</w:t>
            </w:r>
            <w:r w:rsidRPr="00511CC4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EE1C54" w:rsidRPr="008F68C8" w:rsidTr="007F556E">
        <w:trPr>
          <w:trHeight w:val="1125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1.2.2</w:t>
            </w: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</w:t>
            </w:r>
            <w:r w:rsidRPr="00B67CF9">
              <w:rPr>
                <w:rFonts w:ascii="Times New Roman" w:hAnsi="Times New Roman" w:cs="Times New Roman"/>
              </w:rPr>
              <w:t xml:space="preserve"> 01 00590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22,91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</w:tr>
      <w:tr w:rsidR="00EE1C54" w:rsidRPr="00DD5A46" w:rsidTr="007F556E">
        <w:trPr>
          <w:trHeight w:val="1130"/>
        </w:trPr>
        <w:tc>
          <w:tcPr>
            <w:tcW w:w="675" w:type="dxa"/>
            <w:noWrap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2733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eastAsia="Calibri" w:hAnsi="Times New Roman" w:cs="Times New Roman"/>
                <w:b/>
                <w:i/>
              </w:rPr>
              <w:t>Муниципальная программа Сериковского сельского поселения Бутурлиновского муниципального района «Социальное развитие Сериковского сельского поселения»</w:t>
            </w:r>
          </w:p>
        </w:tc>
        <w:tc>
          <w:tcPr>
            <w:tcW w:w="1289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84 0 00 00000</w:t>
            </w:r>
          </w:p>
        </w:tc>
        <w:tc>
          <w:tcPr>
            <w:tcW w:w="573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  <w:tc>
          <w:tcPr>
            <w:tcW w:w="861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  <w:tc>
          <w:tcPr>
            <w:tcW w:w="573" w:type="dxa"/>
          </w:tcPr>
          <w:p w:rsidR="00EE1C54" w:rsidRPr="00AB553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03" w:type="dxa"/>
          </w:tcPr>
          <w:p w:rsidR="00EE1C54" w:rsidRPr="00AB553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1078,57</w:t>
            </w:r>
          </w:p>
          <w:p w:rsidR="00EE1C54" w:rsidRPr="00AB553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03" w:type="dxa"/>
          </w:tcPr>
          <w:p w:rsidR="00EE1C54" w:rsidRPr="00AB553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553,2</w:t>
            </w:r>
          </w:p>
        </w:tc>
        <w:tc>
          <w:tcPr>
            <w:tcW w:w="1004" w:type="dxa"/>
          </w:tcPr>
          <w:p w:rsidR="00EE1C54" w:rsidRPr="00AB553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513,8</w:t>
            </w:r>
          </w:p>
        </w:tc>
      </w:tr>
      <w:tr w:rsidR="00EE1C54" w:rsidRPr="007F54A7" w:rsidTr="007F556E">
        <w:trPr>
          <w:trHeight w:val="1793"/>
        </w:trPr>
        <w:tc>
          <w:tcPr>
            <w:tcW w:w="675" w:type="dxa"/>
            <w:noWrap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2.1.</w:t>
            </w:r>
          </w:p>
        </w:tc>
        <w:tc>
          <w:tcPr>
            <w:tcW w:w="273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первичных мер пожарной безопасности на территирии Сериковского сельского поселения"</w:t>
            </w:r>
          </w:p>
        </w:tc>
        <w:tc>
          <w:tcPr>
            <w:tcW w:w="1289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84 1 00 00000</w:t>
            </w:r>
          </w:p>
        </w:tc>
        <w:tc>
          <w:tcPr>
            <w:tcW w:w="57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61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03</w:t>
            </w:r>
          </w:p>
        </w:tc>
        <w:tc>
          <w:tcPr>
            <w:tcW w:w="57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150,00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jc w:val="center"/>
              <w:rPr>
                <w:b/>
              </w:rPr>
            </w:pPr>
            <w:r w:rsidRPr="007F54A7">
              <w:rPr>
                <w:rFonts w:ascii="Times New Roman" w:hAnsi="Times New Roman" w:cs="Times New Roman"/>
                <w:b/>
              </w:rPr>
              <w:t>130,6</w:t>
            </w:r>
          </w:p>
        </w:tc>
        <w:tc>
          <w:tcPr>
            <w:tcW w:w="1004" w:type="dxa"/>
          </w:tcPr>
          <w:p w:rsidR="00EE1C54" w:rsidRPr="007F54A7" w:rsidRDefault="00EE1C54" w:rsidP="007F556E">
            <w:pPr>
              <w:jc w:val="center"/>
              <w:rPr>
                <w:b/>
              </w:rPr>
            </w:pPr>
            <w:r w:rsidRPr="007F54A7">
              <w:rPr>
                <w:rFonts w:ascii="Times New Roman" w:hAnsi="Times New Roman" w:cs="Times New Roman"/>
                <w:b/>
              </w:rPr>
              <w:t>88,7</w:t>
            </w:r>
          </w:p>
        </w:tc>
      </w:tr>
      <w:tr w:rsidR="00EE1C54" w:rsidRPr="008F68C8" w:rsidTr="007F556E">
        <w:trPr>
          <w:trHeight w:val="1536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2.1.1</w:t>
            </w: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84 1 01 00000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03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150,00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jc w:val="center"/>
            </w:pPr>
            <w:r w:rsidRPr="007F54A7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004" w:type="dxa"/>
          </w:tcPr>
          <w:p w:rsidR="00EE1C54" w:rsidRPr="007F54A7" w:rsidRDefault="00EE1C54" w:rsidP="007F556E">
            <w:pPr>
              <w:jc w:val="center"/>
            </w:pPr>
            <w:r w:rsidRPr="007F54A7">
              <w:rPr>
                <w:rFonts w:ascii="Times New Roman" w:hAnsi="Times New Roman" w:cs="Times New Roman"/>
              </w:rPr>
              <w:t>88,7</w:t>
            </w:r>
          </w:p>
        </w:tc>
      </w:tr>
      <w:tr w:rsidR="00EE1C54" w:rsidTr="007F556E">
        <w:trPr>
          <w:trHeight w:val="557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eastAsia="Calibri" w:hAnsi="Times New Roman" w:cs="Times New Roman"/>
                <w:color w:val="00000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84 1 01 9143</w:t>
            </w:r>
            <w:r w:rsidRPr="00B67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F54A7">
              <w:rPr>
                <w:rFonts w:ascii="Times New Roman" w:hAnsi="Times New Roman" w:cs="Times New Roman"/>
                <w:bCs/>
                <w:iCs/>
              </w:rPr>
              <w:t>148,1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jc w:val="center"/>
            </w:pPr>
            <w:r w:rsidRPr="007F54A7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004" w:type="dxa"/>
          </w:tcPr>
          <w:p w:rsidR="00EE1C54" w:rsidRPr="007F54A7" w:rsidRDefault="00EE1C54" w:rsidP="007F556E">
            <w:pPr>
              <w:jc w:val="center"/>
            </w:pPr>
            <w:r w:rsidRPr="007F54A7">
              <w:rPr>
                <w:rFonts w:ascii="Times New Roman" w:hAnsi="Times New Roman" w:cs="Times New Roman"/>
              </w:rPr>
              <w:t>88,7</w:t>
            </w:r>
          </w:p>
        </w:tc>
      </w:tr>
      <w:tr w:rsidR="00EE1C54" w:rsidTr="007F556E">
        <w:trPr>
          <w:trHeight w:val="557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33" w:type="dxa"/>
          </w:tcPr>
          <w:p w:rsidR="00EE1C54" w:rsidRPr="00955763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76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Резервный фонд (проведение аварийно-восстановительных работ и иных мероприятий, связанных с предупреждением  и ликвидацией последствий </w:t>
            </w:r>
            <w:r w:rsidRPr="0095576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стихийных бедствий и чрезвычайных ситуаций)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84 1 03 2057</w:t>
            </w:r>
            <w:r w:rsidRPr="00B67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1C54" w:rsidTr="007F556E">
        <w:trPr>
          <w:trHeight w:val="557"/>
        </w:trPr>
        <w:tc>
          <w:tcPr>
            <w:tcW w:w="675" w:type="dxa"/>
            <w:noWrap/>
          </w:tcPr>
          <w:p w:rsidR="00EE1C54" w:rsidRPr="00CF1B61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1B61">
              <w:rPr>
                <w:rFonts w:ascii="Times New Roman" w:hAnsi="Times New Roman" w:cs="Times New Roman"/>
                <w:b/>
                <w:bCs/>
              </w:rPr>
              <w:lastRenderedPageBreak/>
              <w:t>2.2</w:t>
            </w:r>
          </w:p>
        </w:tc>
        <w:tc>
          <w:tcPr>
            <w:tcW w:w="2733" w:type="dxa"/>
          </w:tcPr>
          <w:p w:rsidR="00EE1C54" w:rsidRPr="00CF1B61" w:rsidRDefault="00EE1C54" w:rsidP="007F5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1289" w:type="dxa"/>
          </w:tcPr>
          <w:p w:rsidR="00EE1C54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E1C54" w:rsidRPr="006A606A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3" w:type="dxa"/>
          </w:tcPr>
          <w:p w:rsidR="00EE1C54" w:rsidRPr="006A606A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267,7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258,6</w:t>
            </w:r>
          </w:p>
        </w:tc>
        <w:tc>
          <w:tcPr>
            <w:tcW w:w="1004" w:type="dxa"/>
          </w:tcPr>
          <w:p w:rsidR="00EE1C54" w:rsidRPr="007F54A7" w:rsidRDefault="00EE1C54" w:rsidP="007F556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280,1</w:t>
            </w:r>
          </w:p>
        </w:tc>
      </w:tr>
      <w:tr w:rsidR="00EE1C54" w:rsidTr="007F556E">
        <w:trPr>
          <w:trHeight w:val="1000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2.2.1</w:t>
            </w: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color w:val="000000"/>
              </w:rPr>
              <w:t>Основное мер</w:t>
            </w:r>
            <w:r>
              <w:rPr>
                <w:rFonts w:ascii="Times New Roman" w:eastAsia="Calibri" w:hAnsi="Times New Roman" w:cs="Times New Roman"/>
                <w:color w:val="000000"/>
              </w:rPr>
              <w:t>оприятие "Организация</w:t>
            </w:r>
            <w:r w:rsidRPr="00CF1B61">
              <w:rPr>
                <w:rFonts w:ascii="Times New Roman" w:eastAsia="Calibri" w:hAnsi="Times New Roman" w:cs="Times New Roman"/>
                <w:color w:val="000000"/>
              </w:rPr>
              <w:t xml:space="preserve"> проведения оплачиваемых общественных работ"</w:t>
            </w:r>
          </w:p>
        </w:tc>
        <w:tc>
          <w:tcPr>
            <w:tcW w:w="1289" w:type="dxa"/>
          </w:tcPr>
          <w:p w:rsidR="00EE1C54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84 4 02 00000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E1C54" w:rsidRPr="006A606A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3" w:type="dxa"/>
          </w:tcPr>
          <w:p w:rsidR="00EE1C54" w:rsidRPr="006A606A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 w:rsidRPr="00F324F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04" w:type="dxa"/>
          </w:tcPr>
          <w:p w:rsidR="00EE1C54" w:rsidRDefault="00EE1C54" w:rsidP="007F556E">
            <w:pPr>
              <w:jc w:val="center"/>
            </w:pPr>
            <w:r w:rsidRPr="00F324FC">
              <w:rPr>
                <w:rFonts w:ascii="Times New Roman" w:hAnsi="Times New Roman" w:cs="Times New Roman"/>
              </w:rPr>
              <w:t>2,0</w:t>
            </w:r>
          </w:p>
        </w:tc>
      </w:tr>
      <w:tr w:rsidR="00EE1C54" w:rsidTr="007F556E">
        <w:trPr>
          <w:trHeight w:val="557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3" w:type="dxa"/>
          </w:tcPr>
          <w:p w:rsidR="00EE1C54" w:rsidRPr="000A1B2A" w:rsidRDefault="00EE1C54" w:rsidP="007F55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1B2A">
              <w:rPr>
                <w:rFonts w:ascii="Times New Roman" w:eastAsia="Calibri" w:hAnsi="Times New Roman" w:cs="Times New Roman"/>
              </w:rPr>
              <w:t>Расходы бюджета сельского поселения на софинансирование расходов на организацию проведения оплачиваемых работ</w:t>
            </w:r>
          </w:p>
        </w:tc>
        <w:tc>
          <w:tcPr>
            <w:tcW w:w="1289" w:type="dxa"/>
          </w:tcPr>
          <w:p w:rsidR="00EE1C54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84 4 02 78430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EE1C54" w:rsidRPr="006A606A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3" w:type="dxa"/>
          </w:tcPr>
          <w:p w:rsidR="00EE1C54" w:rsidRPr="006A606A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</w:tcPr>
          <w:p w:rsidR="00EE1C54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03" w:type="dxa"/>
          </w:tcPr>
          <w:p w:rsidR="00EE1C54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EE1C54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1C54" w:rsidTr="007F556E">
        <w:trPr>
          <w:trHeight w:val="557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3" w:type="dxa"/>
          </w:tcPr>
          <w:p w:rsidR="00EE1C54" w:rsidRPr="000A1B2A" w:rsidRDefault="00EE1C54" w:rsidP="007F55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1B2A">
              <w:rPr>
                <w:rFonts w:ascii="Times New Roman" w:eastAsia="Calibri" w:hAnsi="Times New Roman" w:cs="Times New Roman"/>
              </w:rPr>
              <w:t>Расходы бюджета поселения на организацию проведения оплачиваемых общественных работ</w:t>
            </w:r>
          </w:p>
        </w:tc>
        <w:tc>
          <w:tcPr>
            <w:tcW w:w="1289" w:type="dxa"/>
          </w:tcPr>
          <w:p w:rsidR="00EE1C54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84 4 02 98430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EE1C54" w:rsidRPr="006A606A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3" w:type="dxa"/>
          </w:tcPr>
          <w:p w:rsidR="00EE1C54" w:rsidRPr="006A606A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FE7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3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FE7F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</w:tcPr>
          <w:p w:rsidR="00EE1C54" w:rsidRDefault="00EE1C54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FE7FDF">
              <w:rPr>
                <w:rFonts w:ascii="Times New Roman" w:hAnsi="Times New Roman" w:cs="Times New Roman"/>
              </w:rPr>
              <w:t>,0</w:t>
            </w:r>
          </w:p>
        </w:tc>
      </w:tr>
      <w:tr w:rsidR="00EE1C54" w:rsidRPr="008F68C8" w:rsidTr="007F556E">
        <w:trPr>
          <w:trHeight w:val="557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</w:rPr>
              <w:t>Ремонт</w:t>
            </w:r>
            <w:r w:rsidRPr="00B67CF9">
              <w:rPr>
                <w:rFonts w:ascii="Times New Roman" w:hAnsi="Times New Roman" w:cs="Times New Roman"/>
                <w:bCs/>
              </w:rPr>
              <w:t xml:space="preserve"> сети автомобильных дорог местного значения </w:t>
            </w:r>
            <w:r>
              <w:rPr>
                <w:rFonts w:ascii="Times New Roman" w:hAnsi="Times New Roman" w:cs="Times New Roman"/>
                <w:bCs/>
              </w:rPr>
              <w:t>за счет средств муниципального дорожного фонда</w:t>
            </w:r>
            <w:r w:rsidRPr="00B67CF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243,3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1004" w:type="dxa"/>
          </w:tcPr>
          <w:p w:rsidR="00EE1C54" w:rsidRPr="00B67CF9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278,1</w:t>
            </w:r>
          </w:p>
        </w:tc>
      </w:tr>
      <w:tr w:rsidR="00EE1C54" w:rsidRPr="008F68C8" w:rsidTr="007F556E">
        <w:trPr>
          <w:trHeight w:val="557"/>
        </w:trPr>
        <w:tc>
          <w:tcPr>
            <w:tcW w:w="675" w:type="dxa"/>
            <w:noWrap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9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84 4 03 91290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3" w:type="dxa"/>
          </w:tcPr>
          <w:p w:rsidR="00EE1C54" w:rsidRPr="00B67CF9" w:rsidRDefault="00EE1C54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243,3</w:t>
            </w:r>
          </w:p>
        </w:tc>
        <w:tc>
          <w:tcPr>
            <w:tcW w:w="1003" w:type="dxa"/>
          </w:tcPr>
          <w:p w:rsidR="00EE1C54" w:rsidRPr="00B67CF9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</w:t>
            </w:r>
          </w:p>
        </w:tc>
        <w:tc>
          <w:tcPr>
            <w:tcW w:w="1004" w:type="dxa"/>
          </w:tcPr>
          <w:p w:rsidR="00EE1C54" w:rsidRPr="00B67CF9" w:rsidRDefault="00EE1C54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278,1</w:t>
            </w:r>
          </w:p>
        </w:tc>
      </w:tr>
      <w:tr w:rsidR="00EE1C54" w:rsidRPr="00DD5A46" w:rsidTr="007F556E">
        <w:trPr>
          <w:trHeight w:val="1035"/>
        </w:trPr>
        <w:tc>
          <w:tcPr>
            <w:tcW w:w="675" w:type="dxa"/>
            <w:noWrap/>
          </w:tcPr>
          <w:p w:rsidR="00EE1C54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2.3</w:t>
            </w:r>
            <w:r w:rsidR="00EE1C54" w:rsidRPr="00DD5A4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273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Развитие жилищно-коммунального хозяйства Сериковского сельского поселения</w:t>
            </w: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"</w:t>
            </w:r>
          </w:p>
        </w:tc>
        <w:tc>
          <w:tcPr>
            <w:tcW w:w="1289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84 2 00 00000</w:t>
            </w:r>
          </w:p>
        </w:tc>
        <w:tc>
          <w:tcPr>
            <w:tcW w:w="57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61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05</w:t>
            </w:r>
          </w:p>
        </w:tc>
        <w:tc>
          <w:tcPr>
            <w:tcW w:w="573" w:type="dxa"/>
          </w:tcPr>
          <w:p w:rsidR="00EE1C54" w:rsidRPr="00DD5A46" w:rsidRDefault="00EE1C54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03 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521,37</w:t>
            </w:r>
          </w:p>
        </w:tc>
        <w:tc>
          <w:tcPr>
            <w:tcW w:w="1003" w:type="dxa"/>
          </w:tcPr>
          <w:p w:rsidR="00EE1C54" w:rsidRPr="007F54A7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F54A7">
              <w:rPr>
                <w:rFonts w:ascii="Times New Roman" w:hAnsi="Times New Roman" w:cs="Times New Roman"/>
                <w:b/>
                <w:bCs/>
                <w:iCs/>
              </w:rPr>
              <w:t>95,0</w:t>
            </w:r>
          </w:p>
        </w:tc>
        <w:tc>
          <w:tcPr>
            <w:tcW w:w="1004" w:type="dxa"/>
          </w:tcPr>
          <w:p w:rsidR="00EE1C54" w:rsidRPr="007F54A7" w:rsidRDefault="00EE1C54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F54A7">
              <w:rPr>
                <w:rFonts w:ascii="Times New Roman" w:hAnsi="Times New Roman" w:cs="Times New Roman"/>
                <w:b/>
                <w:bCs/>
                <w:iCs/>
              </w:rPr>
              <w:t>74,0</w:t>
            </w:r>
          </w:p>
        </w:tc>
      </w:tr>
      <w:tr w:rsidR="00AB5539" w:rsidRPr="00285A6D" w:rsidTr="007F556E">
        <w:trPr>
          <w:trHeight w:val="507"/>
        </w:trPr>
        <w:tc>
          <w:tcPr>
            <w:tcW w:w="675" w:type="dxa"/>
            <w:noWrap/>
          </w:tcPr>
          <w:p w:rsidR="00AB553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2.3.1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1289" w:type="dxa"/>
          </w:tcPr>
          <w:p w:rsidR="00AB553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84 2 01 </w:t>
            </w:r>
          </w:p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131,87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AB5539" w:rsidTr="007F556E">
        <w:trPr>
          <w:trHeight w:val="280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84 2 01 90010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36,</w:t>
            </w:r>
            <w:r w:rsidRPr="00B67CF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AB5539" w:rsidTr="007F556E">
        <w:trPr>
          <w:trHeight w:val="1485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Расходы на уличное освещение сельского поселения </w:t>
            </w:r>
            <w:r>
              <w:rPr>
                <w:rFonts w:ascii="Times New Roman" w:hAnsi="Times New Roman" w:cs="Times New Roman"/>
              </w:rPr>
              <w:t xml:space="preserve">за счёт средств областного бюджета </w:t>
            </w:r>
            <w:r w:rsidRPr="00B67CF9">
              <w:rPr>
                <w:rFonts w:ascii="Times New Roman" w:hAnsi="Times New Roman" w:cs="Times New Roman"/>
              </w:rPr>
              <w:t xml:space="preserve">(Закупка товаров, работ и услуг для обеспечения государственных </w:t>
            </w:r>
            <w:r w:rsidRPr="00B67CF9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84 2 01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03 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95,87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AB5539" w:rsidRPr="008C0DAD" w:rsidTr="007F556E">
        <w:trPr>
          <w:trHeight w:val="932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389,5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AB5539" w:rsidTr="007F556E">
        <w:trPr>
          <w:trHeight w:val="1500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84 2 05 90050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389,5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AB5539" w:rsidRPr="00DD5A46" w:rsidTr="007F556E">
        <w:trPr>
          <w:trHeight w:val="1170"/>
        </w:trPr>
        <w:tc>
          <w:tcPr>
            <w:tcW w:w="675" w:type="dxa"/>
            <w:noWrap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  <w:r w:rsidRPr="00DD5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33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«Санитарно-эпидемиологическое благополучие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населения Сериковского сельского поселения</w:t>
            </w:r>
            <w:r w:rsidRPr="00DD5A4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289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573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73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003" w:type="dxa"/>
          </w:tcPr>
          <w:p w:rsidR="00AB5539" w:rsidRPr="007F54A7" w:rsidRDefault="00AB5539" w:rsidP="007F556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Pr="007F54A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03" w:type="dxa"/>
          </w:tcPr>
          <w:p w:rsidR="00AB5539" w:rsidRPr="007F54A7" w:rsidRDefault="00AB5539" w:rsidP="007F556E">
            <w:pPr>
              <w:jc w:val="center"/>
              <w:rPr>
                <w:b/>
              </w:rPr>
            </w:pPr>
            <w:r w:rsidRPr="007F54A7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004" w:type="dxa"/>
          </w:tcPr>
          <w:p w:rsidR="00AB5539" w:rsidRPr="007F54A7" w:rsidRDefault="00AB5539" w:rsidP="007F556E">
            <w:pPr>
              <w:jc w:val="center"/>
              <w:rPr>
                <w:b/>
              </w:rPr>
            </w:pPr>
            <w:r w:rsidRPr="007F54A7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AB5539" w:rsidTr="007F556E">
        <w:trPr>
          <w:trHeight w:val="1170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B67C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>
              <w:rPr>
                <w:rFonts w:ascii="Times New Roman" w:hAnsi="Times New Roman" w:cs="Times New Roman"/>
                <w:color w:val="000000"/>
              </w:rPr>
              <w:t>Недопущение распространения опасных массовых вирусных заболеваний на территории поселения</w:t>
            </w:r>
            <w:r w:rsidRPr="00B67CF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84 4 04 00000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AB5539" w:rsidTr="007F556E">
        <w:trPr>
          <w:trHeight w:val="1170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579">
              <w:rPr>
                <w:rFonts w:ascii="Times New Roman" w:eastAsia="Calibri" w:hAnsi="Times New Roman" w:cs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84 4 04 90200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70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AB5539" w:rsidRPr="00DD5A46" w:rsidTr="007F556E">
        <w:trPr>
          <w:trHeight w:val="1020"/>
        </w:trPr>
        <w:tc>
          <w:tcPr>
            <w:tcW w:w="675" w:type="dxa"/>
            <w:noWrap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2.5</w:t>
            </w:r>
          </w:p>
        </w:tc>
        <w:tc>
          <w:tcPr>
            <w:tcW w:w="2733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289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84 5 00 00000</w:t>
            </w:r>
          </w:p>
        </w:tc>
        <w:tc>
          <w:tcPr>
            <w:tcW w:w="573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1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73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003" w:type="dxa"/>
          </w:tcPr>
          <w:p w:rsidR="00AB5539" w:rsidRPr="007F54A7" w:rsidRDefault="00AB5539" w:rsidP="007F556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</w:t>
            </w:r>
            <w:r w:rsidRPr="007F54A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003" w:type="dxa"/>
          </w:tcPr>
          <w:p w:rsidR="00AB5539" w:rsidRPr="007F54A7" w:rsidRDefault="00AB5539" w:rsidP="007F556E">
            <w:pPr>
              <w:jc w:val="center"/>
              <w:rPr>
                <w:b/>
              </w:rPr>
            </w:pPr>
            <w:r w:rsidRPr="007F54A7">
              <w:rPr>
                <w:rFonts w:ascii="Times New Roman" w:hAnsi="Times New Roman" w:cs="Times New Roman"/>
                <w:b/>
                <w:color w:val="000000"/>
              </w:rPr>
              <w:t>68,0</w:t>
            </w:r>
          </w:p>
        </w:tc>
        <w:tc>
          <w:tcPr>
            <w:tcW w:w="1004" w:type="dxa"/>
          </w:tcPr>
          <w:p w:rsidR="00AB5539" w:rsidRPr="007F54A7" w:rsidRDefault="00AB5539" w:rsidP="007F556E">
            <w:pPr>
              <w:jc w:val="center"/>
              <w:rPr>
                <w:b/>
              </w:rPr>
            </w:pPr>
            <w:r w:rsidRPr="007F54A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</w:tr>
      <w:tr w:rsidR="00AB5539" w:rsidTr="007F556E">
        <w:trPr>
          <w:trHeight w:val="415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Pr="00B67CF9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84 5 01 00000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004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AB5539" w:rsidTr="007F556E">
        <w:trPr>
          <w:trHeight w:val="2160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84 5 01 90470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004" w:type="dxa"/>
          </w:tcPr>
          <w:p w:rsidR="00AB5539" w:rsidRDefault="00AB5539" w:rsidP="007F556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AB5539" w:rsidRPr="00D0413A" w:rsidTr="007F556E">
        <w:trPr>
          <w:trHeight w:val="1113"/>
        </w:trPr>
        <w:tc>
          <w:tcPr>
            <w:tcW w:w="675" w:type="dxa"/>
            <w:noWrap/>
          </w:tcPr>
          <w:p w:rsidR="00AB5539" w:rsidRPr="00D0413A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2.6</w:t>
            </w:r>
            <w:r w:rsidRPr="00D0413A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733" w:type="dxa"/>
          </w:tcPr>
          <w:p w:rsidR="00AB5539" w:rsidRPr="00D0413A" w:rsidRDefault="00AB5539" w:rsidP="007F5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413A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1289" w:type="dxa"/>
          </w:tcPr>
          <w:p w:rsidR="00AB5539" w:rsidRPr="00D0413A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 xml:space="preserve">84 4 00 00000 </w:t>
            </w:r>
          </w:p>
        </w:tc>
        <w:tc>
          <w:tcPr>
            <w:tcW w:w="573" w:type="dxa"/>
          </w:tcPr>
          <w:p w:rsidR="00AB5539" w:rsidRPr="00D0413A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1" w:type="dxa"/>
          </w:tcPr>
          <w:p w:rsidR="00AB5539" w:rsidRPr="00D0413A" w:rsidRDefault="00AB5539" w:rsidP="007F556E">
            <w:pPr>
              <w:jc w:val="center"/>
              <w:rPr>
                <w:b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73" w:type="dxa"/>
          </w:tcPr>
          <w:p w:rsidR="00AB5539" w:rsidRPr="00D0413A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003" w:type="dxa"/>
          </w:tcPr>
          <w:p w:rsidR="00AB5539" w:rsidRPr="00D0413A" w:rsidRDefault="00AB5539" w:rsidP="007F55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 w:rsidRPr="004776ED"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  <w:tc>
          <w:tcPr>
            <w:tcW w:w="1004" w:type="dxa"/>
          </w:tcPr>
          <w:p w:rsidR="00AB5539" w:rsidRDefault="00AB5539" w:rsidP="007F556E">
            <w:pPr>
              <w:jc w:val="center"/>
            </w:pPr>
            <w:r w:rsidRPr="004776ED"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</w:tr>
      <w:tr w:rsidR="00AB5539" w:rsidTr="007F556E">
        <w:trPr>
          <w:trHeight w:val="1113"/>
        </w:trPr>
        <w:tc>
          <w:tcPr>
            <w:tcW w:w="675" w:type="dxa"/>
            <w:noWrap/>
          </w:tcPr>
          <w:p w:rsidR="00AB553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2.6.1</w:t>
            </w:r>
          </w:p>
        </w:tc>
        <w:tc>
          <w:tcPr>
            <w:tcW w:w="2733" w:type="dxa"/>
          </w:tcPr>
          <w:p w:rsidR="00AB5539" w:rsidRPr="007F5597" w:rsidRDefault="00AB5539" w:rsidP="007F55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Основное мероприятие "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Мероприятия по развитию градостроительной деятельности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t>"</w:t>
            </w:r>
          </w:p>
        </w:tc>
        <w:tc>
          <w:tcPr>
            <w:tcW w:w="1289" w:type="dxa"/>
          </w:tcPr>
          <w:p w:rsidR="00AB553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84 4 01 00000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</w:tcPr>
          <w:p w:rsidR="00AB5539" w:rsidRDefault="00AB5539" w:rsidP="007F556E">
            <w:pPr>
              <w:jc w:val="center"/>
            </w:pPr>
            <w:r w:rsidRPr="00DF24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03" w:type="dxa"/>
          </w:tcPr>
          <w:p w:rsidR="00AB5539" w:rsidRPr="007F54A7" w:rsidRDefault="00AB5539" w:rsidP="007F556E">
            <w:pPr>
              <w:jc w:val="center"/>
            </w:pPr>
            <w:r w:rsidRPr="007F54A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3" w:type="dxa"/>
          </w:tcPr>
          <w:p w:rsidR="00AB5539" w:rsidRPr="007F54A7" w:rsidRDefault="00AB5539" w:rsidP="007F556E">
            <w:pPr>
              <w:jc w:val="center"/>
            </w:pPr>
            <w:r w:rsidRPr="007F54A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4" w:type="dxa"/>
          </w:tcPr>
          <w:p w:rsidR="00AB5539" w:rsidRPr="007F54A7" w:rsidRDefault="00AB5539" w:rsidP="007F556E">
            <w:pPr>
              <w:jc w:val="center"/>
            </w:pPr>
            <w:r w:rsidRPr="007F54A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B5539" w:rsidTr="007F556E">
        <w:trPr>
          <w:trHeight w:val="1113"/>
        </w:trPr>
        <w:tc>
          <w:tcPr>
            <w:tcW w:w="675" w:type="dxa"/>
            <w:noWrap/>
          </w:tcPr>
          <w:p w:rsidR="00AB553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3" w:type="dxa"/>
          </w:tcPr>
          <w:p w:rsidR="00AB5539" w:rsidRPr="00B54633" w:rsidRDefault="00AB5539" w:rsidP="007F55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4633">
              <w:rPr>
                <w:rFonts w:ascii="Times New Roman" w:eastAsia="Calibri" w:hAnsi="Times New Roman" w:cs="Times New Roman"/>
                <w:lang w:eastAsia="ru-RU"/>
              </w:rPr>
              <w:t>Расходы на 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</w:t>
            </w:r>
          </w:p>
        </w:tc>
        <w:tc>
          <w:tcPr>
            <w:tcW w:w="1289" w:type="dxa"/>
          </w:tcPr>
          <w:p w:rsidR="00AB553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84 4 01 90200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61" w:type="dxa"/>
          </w:tcPr>
          <w:p w:rsidR="00AB5539" w:rsidRDefault="00AB5539" w:rsidP="007F556E">
            <w:pPr>
              <w:jc w:val="center"/>
            </w:pPr>
            <w:r w:rsidRPr="00DF24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03" w:type="dxa"/>
          </w:tcPr>
          <w:p w:rsidR="00AB5539" w:rsidRPr="007F54A7" w:rsidRDefault="00AB5539" w:rsidP="007F556E">
            <w:pPr>
              <w:jc w:val="center"/>
            </w:pPr>
            <w:r w:rsidRPr="007F54A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3" w:type="dxa"/>
          </w:tcPr>
          <w:p w:rsidR="00AB5539" w:rsidRPr="007F54A7" w:rsidRDefault="00AB5539" w:rsidP="007F556E">
            <w:pPr>
              <w:jc w:val="center"/>
            </w:pPr>
            <w:r w:rsidRPr="007F54A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04" w:type="dxa"/>
          </w:tcPr>
          <w:p w:rsidR="00AB5539" w:rsidRPr="007F54A7" w:rsidRDefault="00AB5539" w:rsidP="007F556E">
            <w:pPr>
              <w:jc w:val="center"/>
            </w:pPr>
            <w:r w:rsidRPr="007F54A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AB5539" w:rsidRPr="00DD5A46" w:rsidTr="007F556E">
        <w:trPr>
          <w:trHeight w:val="2970"/>
        </w:trPr>
        <w:tc>
          <w:tcPr>
            <w:tcW w:w="675" w:type="dxa"/>
            <w:noWrap/>
          </w:tcPr>
          <w:p w:rsidR="00AB5539" w:rsidRPr="00AB553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3.</w:t>
            </w:r>
          </w:p>
        </w:tc>
        <w:tc>
          <w:tcPr>
            <w:tcW w:w="2733" w:type="dxa"/>
          </w:tcPr>
          <w:p w:rsidR="00AB5539" w:rsidRPr="00AB553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289" w:type="dxa"/>
          </w:tcPr>
          <w:p w:rsidR="00AB5539" w:rsidRPr="00AB553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85 0 00 00000</w:t>
            </w:r>
          </w:p>
        </w:tc>
        <w:tc>
          <w:tcPr>
            <w:tcW w:w="573" w:type="dxa"/>
          </w:tcPr>
          <w:p w:rsidR="00AB5539" w:rsidRPr="00AB553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  <w:tc>
          <w:tcPr>
            <w:tcW w:w="861" w:type="dxa"/>
          </w:tcPr>
          <w:p w:rsidR="00AB5539" w:rsidRPr="00AB553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539">
              <w:rPr>
                <w:rFonts w:ascii="Times New Roman" w:hAnsi="Times New Roman" w:cs="Times New Roman"/>
                <w:b/>
                <w:bCs/>
                <w:i/>
              </w:rPr>
              <w:t> </w:t>
            </w:r>
          </w:p>
        </w:tc>
        <w:tc>
          <w:tcPr>
            <w:tcW w:w="573" w:type="dxa"/>
          </w:tcPr>
          <w:p w:rsidR="00AB5539" w:rsidRPr="00AB553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03" w:type="dxa"/>
          </w:tcPr>
          <w:p w:rsidR="00AB5539" w:rsidRPr="00AB5539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2250,15</w:t>
            </w:r>
          </w:p>
        </w:tc>
        <w:tc>
          <w:tcPr>
            <w:tcW w:w="1003" w:type="dxa"/>
          </w:tcPr>
          <w:p w:rsidR="00AB5539" w:rsidRPr="00AB5539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1442,1</w:t>
            </w:r>
          </w:p>
        </w:tc>
        <w:tc>
          <w:tcPr>
            <w:tcW w:w="1004" w:type="dxa"/>
          </w:tcPr>
          <w:p w:rsidR="00AB5539" w:rsidRPr="00AB5539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1510,7</w:t>
            </w:r>
          </w:p>
        </w:tc>
      </w:tr>
      <w:tr w:rsidR="00AB5539" w:rsidRPr="00DD5A46" w:rsidTr="007F556E">
        <w:trPr>
          <w:trHeight w:val="1380"/>
        </w:trPr>
        <w:tc>
          <w:tcPr>
            <w:tcW w:w="675" w:type="dxa"/>
            <w:noWrap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3.1.</w:t>
            </w:r>
          </w:p>
        </w:tc>
        <w:tc>
          <w:tcPr>
            <w:tcW w:w="2733" w:type="dxa"/>
          </w:tcPr>
          <w:p w:rsidR="00AB5539" w:rsidRPr="00DD5A4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289" w:type="dxa"/>
          </w:tcPr>
          <w:p w:rsidR="00AB5539" w:rsidRPr="00DD5A4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85 2 00 00000</w:t>
            </w:r>
          </w:p>
        </w:tc>
        <w:tc>
          <w:tcPr>
            <w:tcW w:w="573" w:type="dxa"/>
          </w:tcPr>
          <w:p w:rsidR="00AB5539" w:rsidRPr="00DD5A4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61" w:type="dxa"/>
          </w:tcPr>
          <w:p w:rsidR="00AB5539" w:rsidRPr="00DD5A4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02</w:t>
            </w:r>
          </w:p>
        </w:tc>
        <w:tc>
          <w:tcPr>
            <w:tcW w:w="573" w:type="dxa"/>
          </w:tcPr>
          <w:p w:rsidR="00AB5539" w:rsidRPr="00DD5A4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03" w:type="dxa"/>
          </w:tcPr>
          <w:p w:rsidR="00AB5539" w:rsidRPr="003C1BAF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1003" w:type="dxa"/>
          </w:tcPr>
          <w:p w:rsidR="00AB5539" w:rsidRPr="003C1BAF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AF">
              <w:rPr>
                <w:rFonts w:ascii="Times New Roman" w:hAnsi="Times New Roman" w:cs="Times New Roman"/>
                <w:b/>
              </w:rPr>
              <w:t>81,3</w:t>
            </w:r>
          </w:p>
        </w:tc>
        <w:tc>
          <w:tcPr>
            <w:tcW w:w="1004" w:type="dxa"/>
          </w:tcPr>
          <w:p w:rsidR="00AB5539" w:rsidRPr="003C1BAF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AF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AB5539" w:rsidRPr="008F68C8" w:rsidTr="007F556E">
        <w:trPr>
          <w:trHeight w:val="1411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3.1.1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"Первичный воинский учет граждан, проживающих или пребывающих  на территории Сериковского сельского поселения"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85 2 01 00000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02 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AB5539" w:rsidRPr="008F68C8" w:rsidTr="007F556E">
        <w:trPr>
          <w:trHeight w:val="564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AB5539" w:rsidRPr="008F68C8" w:rsidTr="007F556E">
        <w:trPr>
          <w:trHeight w:val="422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</w:t>
            </w:r>
            <w:r w:rsidRPr="00B67CF9">
              <w:rPr>
                <w:rFonts w:ascii="Times New Roman" w:hAnsi="Times New Roman" w:cs="Times New Roman"/>
              </w:rPr>
              <w:lastRenderedPageBreak/>
              <w:t>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85 2 01 51180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6,4</w:t>
            </w:r>
          </w:p>
        </w:tc>
      </w:tr>
      <w:tr w:rsidR="00503A6A" w:rsidRPr="00041AE6" w:rsidTr="007F556E">
        <w:trPr>
          <w:trHeight w:val="690"/>
        </w:trPr>
        <w:tc>
          <w:tcPr>
            <w:tcW w:w="675" w:type="dxa"/>
            <w:noWrap/>
          </w:tcPr>
          <w:p w:rsidR="00503A6A" w:rsidRPr="00041AE6" w:rsidRDefault="00503A6A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3.2.</w:t>
            </w:r>
          </w:p>
        </w:tc>
        <w:tc>
          <w:tcPr>
            <w:tcW w:w="2733" w:type="dxa"/>
          </w:tcPr>
          <w:p w:rsidR="00503A6A" w:rsidRPr="00041AE6" w:rsidRDefault="00503A6A" w:rsidP="007F5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289" w:type="dxa"/>
          </w:tcPr>
          <w:p w:rsidR="00503A6A" w:rsidRPr="00041AE6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AE6">
              <w:rPr>
                <w:rFonts w:ascii="Times New Roman" w:hAnsi="Times New Roman" w:cs="Times New Roman"/>
                <w:b/>
                <w:bCs/>
              </w:rPr>
              <w:t>85 3 00 00000</w:t>
            </w:r>
          </w:p>
        </w:tc>
        <w:tc>
          <w:tcPr>
            <w:tcW w:w="573" w:type="dxa"/>
          </w:tcPr>
          <w:p w:rsidR="00503A6A" w:rsidRPr="00041AE6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61" w:type="dxa"/>
          </w:tcPr>
          <w:p w:rsidR="00503A6A" w:rsidRPr="00041AE6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503A6A" w:rsidRPr="00041AE6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</w:tcPr>
          <w:p w:rsidR="00503A6A" w:rsidRPr="00503A6A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6A">
              <w:rPr>
                <w:rFonts w:ascii="Times New Roman" w:hAnsi="Times New Roman" w:cs="Times New Roman"/>
                <w:b/>
              </w:rPr>
              <w:t>2032,15</w:t>
            </w:r>
          </w:p>
        </w:tc>
        <w:tc>
          <w:tcPr>
            <w:tcW w:w="1003" w:type="dxa"/>
          </w:tcPr>
          <w:p w:rsidR="00503A6A" w:rsidRPr="00503A6A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6A">
              <w:rPr>
                <w:rFonts w:ascii="Times New Roman" w:hAnsi="Times New Roman" w:cs="Times New Roman"/>
                <w:b/>
              </w:rPr>
              <w:t>1358,8</w:t>
            </w:r>
          </w:p>
        </w:tc>
        <w:tc>
          <w:tcPr>
            <w:tcW w:w="1004" w:type="dxa"/>
          </w:tcPr>
          <w:p w:rsidR="00503A6A" w:rsidRPr="00503A6A" w:rsidRDefault="00503A6A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3A6A">
              <w:rPr>
                <w:rFonts w:ascii="Times New Roman" w:hAnsi="Times New Roman" w:cs="Times New Roman"/>
                <w:b/>
              </w:rPr>
              <w:t>1424,7</w:t>
            </w:r>
          </w:p>
        </w:tc>
      </w:tr>
      <w:tr w:rsidR="00AB5539" w:rsidRPr="008F68C8" w:rsidTr="007F556E">
        <w:trPr>
          <w:trHeight w:val="2238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3.2.1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</w:t>
            </w:r>
            <w:r>
              <w:rPr>
                <w:rFonts w:ascii="Times New Roman" w:hAnsi="Times New Roman" w:cs="Times New Roman"/>
              </w:rPr>
              <w:t>и</w:t>
            </w:r>
            <w:r w:rsidRPr="00B67CF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85 3 01 00000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2032,15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1358,8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1424,7</w:t>
            </w:r>
          </w:p>
        </w:tc>
      </w:tr>
      <w:tr w:rsidR="00AB5539" w:rsidRPr="008F68C8" w:rsidTr="007F556E">
        <w:trPr>
          <w:trHeight w:val="2415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85 3 01 92020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562,5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610,2</w:t>
            </w:r>
          </w:p>
        </w:tc>
      </w:tr>
      <w:tr w:rsidR="00AB5539" w:rsidRPr="008F68C8" w:rsidTr="007F556E">
        <w:trPr>
          <w:trHeight w:val="2460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</w:tr>
      <w:tr w:rsidR="00AB5539" w:rsidTr="007F556E">
        <w:trPr>
          <w:trHeight w:val="1839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553,15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AB5539" w:rsidTr="007F556E">
        <w:trPr>
          <w:trHeight w:val="1065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7CF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</w:tr>
      <w:tr w:rsidR="00AB5539" w:rsidTr="007F556E">
        <w:trPr>
          <w:trHeight w:val="1065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других расходных обязательств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85 3 02 90200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 w:rsidRPr="002C0A0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03" w:type="dxa"/>
          </w:tcPr>
          <w:p w:rsidR="00AB5539" w:rsidRDefault="00AB5539" w:rsidP="007F556E">
            <w:pPr>
              <w:jc w:val="center"/>
            </w:pPr>
            <w:r w:rsidRPr="002C0A0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04" w:type="dxa"/>
          </w:tcPr>
          <w:p w:rsidR="00AB5539" w:rsidRDefault="00AB5539" w:rsidP="007F556E">
            <w:pPr>
              <w:jc w:val="center"/>
            </w:pPr>
            <w:r w:rsidRPr="002C0A07">
              <w:rPr>
                <w:rFonts w:ascii="Times New Roman" w:hAnsi="Times New Roman" w:cs="Times New Roman"/>
              </w:rPr>
              <w:t>14,5</w:t>
            </w:r>
          </w:p>
        </w:tc>
      </w:tr>
      <w:tr w:rsidR="00AB5539" w:rsidRPr="00041AE6" w:rsidTr="007F556E">
        <w:trPr>
          <w:trHeight w:val="1065"/>
        </w:trPr>
        <w:tc>
          <w:tcPr>
            <w:tcW w:w="675" w:type="dxa"/>
            <w:noWrap/>
          </w:tcPr>
          <w:p w:rsidR="00AB5539" w:rsidRPr="00041AE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733" w:type="dxa"/>
          </w:tcPr>
          <w:p w:rsidR="00AB5539" w:rsidRPr="00041AE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1AE6">
              <w:rPr>
                <w:rFonts w:ascii="Times New Roman" w:hAnsi="Times New Roman" w:cs="Times New Roman"/>
                <w:b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289" w:type="dxa"/>
          </w:tcPr>
          <w:p w:rsidR="00AB5539" w:rsidRPr="00041AE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85 1 00 00000</w:t>
            </w:r>
          </w:p>
        </w:tc>
        <w:tc>
          <w:tcPr>
            <w:tcW w:w="573" w:type="dxa"/>
          </w:tcPr>
          <w:p w:rsidR="00AB5539" w:rsidRPr="00041AE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AB5539" w:rsidRPr="00041AE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AB5539" w:rsidRPr="00041AE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</w:tcPr>
          <w:p w:rsidR="00AB5539" w:rsidRPr="00041AE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r w:rsidRPr="00041AE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03" w:type="dxa"/>
          </w:tcPr>
          <w:p w:rsidR="00AB5539" w:rsidRPr="00041AE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004" w:type="dxa"/>
          </w:tcPr>
          <w:p w:rsidR="00AB5539" w:rsidRPr="00041AE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AB5539" w:rsidRPr="00041AE6" w:rsidTr="007F556E">
        <w:trPr>
          <w:trHeight w:val="1065"/>
        </w:trPr>
        <w:tc>
          <w:tcPr>
            <w:tcW w:w="675" w:type="dxa"/>
            <w:noWrap/>
          </w:tcPr>
          <w:p w:rsidR="00AB5539" w:rsidRPr="009F7CA8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CA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733" w:type="dxa"/>
          </w:tcPr>
          <w:p w:rsidR="00AB5539" w:rsidRPr="00041AE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>
              <w:rPr>
                <w:rFonts w:ascii="Times New Roman" w:hAnsi="Times New Roman" w:cs="Times New Roman"/>
                <w:color w:val="000000"/>
              </w:rPr>
              <w:t>Проведение выборов в Совет народных депутатов</w:t>
            </w:r>
            <w:r w:rsidRPr="00B67CF9">
              <w:rPr>
                <w:rFonts w:ascii="Times New Roman" w:hAnsi="Times New Roman" w:cs="Times New Roman"/>
                <w:color w:val="000000"/>
              </w:rPr>
              <w:t xml:space="preserve">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289" w:type="dxa"/>
          </w:tcPr>
          <w:p w:rsidR="00AB5539" w:rsidRPr="00041AE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BAF">
              <w:rPr>
                <w:rFonts w:ascii="Times New Roman" w:eastAsia="Calibri" w:hAnsi="Times New Roman" w:cs="Times New Roman"/>
              </w:rPr>
              <w:t>85 1 03 00000</w:t>
            </w:r>
          </w:p>
        </w:tc>
        <w:tc>
          <w:tcPr>
            <w:tcW w:w="573" w:type="dxa"/>
          </w:tcPr>
          <w:p w:rsidR="00AB5539" w:rsidRPr="00041AE6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AB5539" w:rsidRPr="009F7CA8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7CA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3" w:type="dxa"/>
          </w:tcPr>
          <w:p w:rsidR="00AB5539" w:rsidRPr="009F7CA8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7CA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3" w:type="dxa"/>
          </w:tcPr>
          <w:p w:rsidR="00AB5539" w:rsidRPr="00562DAE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E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003" w:type="dxa"/>
          </w:tcPr>
          <w:p w:rsidR="00AB5539" w:rsidRPr="00562DAE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4" w:type="dxa"/>
          </w:tcPr>
          <w:p w:rsidR="00AB5539" w:rsidRPr="00562DAE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E">
              <w:rPr>
                <w:rFonts w:ascii="Times New Roman" w:hAnsi="Times New Roman" w:cs="Times New Roman"/>
              </w:rPr>
              <w:t>0,0</w:t>
            </w:r>
          </w:p>
        </w:tc>
      </w:tr>
      <w:tr w:rsidR="00AB5539" w:rsidRPr="00041AE6" w:rsidTr="007F556E">
        <w:trPr>
          <w:trHeight w:val="1065"/>
        </w:trPr>
        <w:tc>
          <w:tcPr>
            <w:tcW w:w="675" w:type="dxa"/>
            <w:noWrap/>
          </w:tcPr>
          <w:p w:rsidR="00AB5539" w:rsidRPr="00041AE6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Расходы на проведение выборов в Совет народных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депутатов</w:t>
            </w:r>
            <w:r w:rsidRPr="00B67CF9">
              <w:rPr>
                <w:rFonts w:ascii="Times New Roman" w:hAnsi="Times New Roman" w:cs="Times New Roman"/>
                <w:color w:val="000000"/>
              </w:rPr>
              <w:t xml:space="preserve"> Сериковского сельского поселения Бутурлиновского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85 1 03 90110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3" w:type="dxa"/>
          </w:tcPr>
          <w:p w:rsidR="00AB5539" w:rsidRPr="00562DAE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E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003" w:type="dxa"/>
          </w:tcPr>
          <w:p w:rsidR="00AB5539" w:rsidRPr="00562DAE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4" w:type="dxa"/>
          </w:tcPr>
          <w:p w:rsidR="00AB5539" w:rsidRPr="00562DAE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E">
              <w:rPr>
                <w:rFonts w:ascii="Times New Roman" w:hAnsi="Times New Roman" w:cs="Times New Roman"/>
              </w:rPr>
              <w:t>0,0</w:t>
            </w:r>
          </w:p>
        </w:tc>
      </w:tr>
      <w:tr w:rsidR="00AB5539" w:rsidRPr="008F68C8" w:rsidTr="007F556E">
        <w:trPr>
          <w:trHeight w:val="1065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«Управление резервным фондом 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  <w:tr w:rsidR="00AB5539" w:rsidRPr="008F68C8" w:rsidTr="007F556E">
        <w:trPr>
          <w:trHeight w:val="280"/>
        </w:trPr>
        <w:tc>
          <w:tcPr>
            <w:tcW w:w="675" w:type="dxa"/>
            <w:noWrap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89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85 1 01 20540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1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3" w:type="dxa"/>
          </w:tcPr>
          <w:p w:rsidR="00AB5539" w:rsidRPr="00B67CF9" w:rsidRDefault="00AB5539" w:rsidP="007F5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03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04" w:type="dxa"/>
          </w:tcPr>
          <w:p w:rsidR="00AB5539" w:rsidRPr="00B67CF9" w:rsidRDefault="00AB5539" w:rsidP="007F5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</w:tbl>
    <w:p w:rsidR="00986234" w:rsidRDefault="00986234"/>
    <w:p w:rsidR="00CE292C" w:rsidRDefault="00CE292C"/>
    <w:p w:rsidR="00986234" w:rsidRDefault="00986234"/>
    <w:p w:rsidR="004A2F32" w:rsidRDefault="004A2F32" w:rsidP="007F556E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4A2F32" w:rsidSect="00196FC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67" w:rsidRDefault="00EB4367" w:rsidP="00703A75">
      <w:pPr>
        <w:spacing w:after="0" w:line="240" w:lineRule="auto"/>
      </w:pPr>
      <w:r>
        <w:separator/>
      </w:r>
    </w:p>
  </w:endnote>
  <w:endnote w:type="continuationSeparator" w:id="1">
    <w:p w:rsidR="00EB4367" w:rsidRDefault="00EB4367" w:rsidP="007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67" w:rsidRDefault="00EB4367" w:rsidP="00703A75">
      <w:pPr>
        <w:spacing w:after="0" w:line="240" w:lineRule="auto"/>
      </w:pPr>
      <w:r>
        <w:separator/>
      </w:r>
    </w:p>
  </w:footnote>
  <w:footnote w:type="continuationSeparator" w:id="1">
    <w:p w:rsidR="00EB4367" w:rsidRDefault="00EB4367" w:rsidP="0070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F56AA1"/>
    <w:multiLevelType w:val="hybridMultilevel"/>
    <w:tmpl w:val="E02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0021AC6"/>
    <w:multiLevelType w:val="hybridMultilevel"/>
    <w:tmpl w:val="5012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CD512A8"/>
    <w:multiLevelType w:val="hybridMultilevel"/>
    <w:tmpl w:val="8EB8B3A2"/>
    <w:lvl w:ilvl="0" w:tplc="EEE0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9">
    <w:nsid w:val="55C05EEA"/>
    <w:multiLevelType w:val="hybridMultilevel"/>
    <w:tmpl w:val="51E4FD02"/>
    <w:lvl w:ilvl="0" w:tplc="4C5A710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78"/>
    <w:rsid w:val="000122DD"/>
    <w:rsid w:val="00013D90"/>
    <w:rsid w:val="00014F7C"/>
    <w:rsid w:val="00041AE6"/>
    <w:rsid w:val="000614A8"/>
    <w:rsid w:val="00071CB9"/>
    <w:rsid w:val="00077A89"/>
    <w:rsid w:val="000876BF"/>
    <w:rsid w:val="000A1B2A"/>
    <w:rsid w:val="000A2881"/>
    <w:rsid w:val="000B14A5"/>
    <w:rsid w:val="000B6C80"/>
    <w:rsid w:val="000C4099"/>
    <w:rsid w:val="000C4878"/>
    <w:rsid w:val="000D0470"/>
    <w:rsid w:val="000D2B0B"/>
    <w:rsid w:val="000E1E27"/>
    <w:rsid w:val="000E58FE"/>
    <w:rsid w:val="000E7514"/>
    <w:rsid w:val="000E7561"/>
    <w:rsid w:val="001024F6"/>
    <w:rsid w:val="00106576"/>
    <w:rsid w:val="00114BFA"/>
    <w:rsid w:val="0013258D"/>
    <w:rsid w:val="00132EBF"/>
    <w:rsid w:val="00153AB6"/>
    <w:rsid w:val="00154222"/>
    <w:rsid w:val="00155FB3"/>
    <w:rsid w:val="001577A6"/>
    <w:rsid w:val="001902C5"/>
    <w:rsid w:val="00196923"/>
    <w:rsid w:val="00196FCF"/>
    <w:rsid w:val="001A2625"/>
    <w:rsid w:val="001A331D"/>
    <w:rsid w:val="001A69A2"/>
    <w:rsid w:val="001B7DFF"/>
    <w:rsid w:val="001C24AE"/>
    <w:rsid w:val="001D5295"/>
    <w:rsid w:val="001D54CC"/>
    <w:rsid w:val="001D6380"/>
    <w:rsid w:val="001E09BC"/>
    <w:rsid w:val="001E0D83"/>
    <w:rsid w:val="001E3BEC"/>
    <w:rsid w:val="001E4144"/>
    <w:rsid w:val="001F27A7"/>
    <w:rsid w:val="002011D0"/>
    <w:rsid w:val="002214B8"/>
    <w:rsid w:val="00223F2C"/>
    <w:rsid w:val="002276F9"/>
    <w:rsid w:val="00230AAF"/>
    <w:rsid w:val="002343A0"/>
    <w:rsid w:val="0024080E"/>
    <w:rsid w:val="00260A30"/>
    <w:rsid w:val="0027756C"/>
    <w:rsid w:val="00285A32"/>
    <w:rsid w:val="00287C36"/>
    <w:rsid w:val="00297250"/>
    <w:rsid w:val="002A170B"/>
    <w:rsid w:val="002A1EA8"/>
    <w:rsid w:val="002A4330"/>
    <w:rsid w:val="002A5D0C"/>
    <w:rsid w:val="002C0509"/>
    <w:rsid w:val="002F059A"/>
    <w:rsid w:val="002F2BF6"/>
    <w:rsid w:val="002F5B6D"/>
    <w:rsid w:val="0030218C"/>
    <w:rsid w:val="00302A7C"/>
    <w:rsid w:val="00315FDF"/>
    <w:rsid w:val="00317CF2"/>
    <w:rsid w:val="00322A84"/>
    <w:rsid w:val="00323345"/>
    <w:rsid w:val="00326A3E"/>
    <w:rsid w:val="00341E1F"/>
    <w:rsid w:val="00350069"/>
    <w:rsid w:val="003549E9"/>
    <w:rsid w:val="00357C7A"/>
    <w:rsid w:val="00365B36"/>
    <w:rsid w:val="00387F1F"/>
    <w:rsid w:val="003A0C09"/>
    <w:rsid w:val="003B3CC7"/>
    <w:rsid w:val="003C03E0"/>
    <w:rsid w:val="003C1BAF"/>
    <w:rsid w:val="003C37F1"/>
    <w:rsid w:val="003F194D"/>
    <w:rsid w:val="00412E14"/>
    <w:rsid w:val="00414CCD"/>
    <w:rsid w:val="00422B5E"/>
    <w:rsid w:val="00427B94"/>
    <w:rsid w:val="00434434"/>
    <w:rsid w:val="00436090"/>
    <w:rsid w:val="00447388"/>
    <w:rsid w:val="00485B24"/>
    <w:rsid w:val="004878B1"/>
    <w:rsid w:val="00487901"/>
    <w:rsid w:val="00491F11"/>
    <w:rsid w:val="004967BE"/>
    <w:rsid w:val="004A2F32"/>
    <w:rsid w:val="004A7240"/>
    <w:rsid w:val="004B4B5A"/>
    <w:rsid w:val="004C220A"/>
    <w:rsid w:val="004D24A3"/>
    <w:rsid w:val="004D4D6F"/>
    <w:rsid w:val="004E0493"/>
    <w:rsid w:val="004E3691"/>
    <w:rsid w:val="004E751D"/>
    <w:rsid w:val="004F44BF"/>
    <w:rsid w:val="00501933"/>
    <w:rsid w:val="00503A6A"/>
    <w:rsid w:val="00506EDE"/>
    <w:rsid w:val="00524891"/>
    <w:rsid w:val="005268A8"/>
    <w:rsid w:val="00555007"/>
    <w:rsid w:val="00562DAE"/>
    <w:rsid w:val="00576DF5"/>
    <w:rsid w:val="00593DDB"/>
    <w:rsid w:val="005956CF"/>
    <w:rsid w:val="005A2434"/>
    <w:rsid w:val="005A2E2F"/>
    <w:rsid w:val="005B4E8E"/>
    <w:rsid w:val="005B7C0F"/>
    <w:rsid w:val="005C0827"/>
    <w:rsid w:val="005E08B6"/>
    <w:rsid w:val="005E09F1"/>
    <w:rsid w:val="005F27DE"/>
    <w:rsid w:val="00600D73"/>
    <w:rsid w:val="00603C34"/>
    <w:rsid w:val="00604200"/>
    <w:rsid w:val="00606C5F"/>
    <w:rsid w:val="00607A1C"/>
    <w:rsid w:val="00610A75"/>
    <w:rsid w:val="006135CE"/>
    <w:rsid w:val="0061448A"/>
    <w:rsid w:val="0061474B"/>
    <w:rsid w:val="0062344F"/>
    <w:rsid w:val="00623DB1"/>
    <w:rsid w:val="006342F8"/>
    <w:rsid w:val="00637398"/>
    <w:rsid w:val="00654A91"/>
    <w:rsid w:val="00670C49"/>
    <w:rsid w:val="00687527"/>
    <w:rsid w:val="006A393A"/>
    <w:rsid w:val="006B18FE"/>
    <w:rsid w:val="006B23EC"/>
    <w:rsid w:val="006C1DCD"/>
    <w:rsid w:val="006D575B"/>
    <w:rsid w:val="006D7079"/>
    <w:rsid w:val="006F04F6"/>
    <w:rsid w:val="006F0565"/>
    <w:rsid w:val="00703A75"/>
    <w:rsid w:val="00714AAC"/>
    <w:rsid w:val="007151F1"/>
    <w:rsid w:val="00715765"/>
    <w:rsid w:val="00721F49"/>
    <w:rsid w:val="007227F6"/>
    <w:rsid w:val="00741089"/>
    <w:rsid w:val="0074355F"/>
    <w:rsid w:val="00755641"/>
    <w:rsid w:val="0076755B"/>
    <w:rsid w:val="00793A58"/>
    <w:rsid w:val="007A094E"/>
    <w:rsid w:val="007E0C90"/>
    <w:rsid w:val="007F54A7"/>
    <w:rsid w:val="007F556E"/>
    <w:rsid w:val="008270BD"/>
    <w:rsid w:val="0083245A"/>
    <w:rsid w:val="00832CBE"/>
    <w:rsid w:val="00836165"/>
    <w:rsid w:val="00840DBB"/>
    <w:rsid w:val="0084153E"/>
    <w:rsid w:val="00853040"/>
    <w:rsid w:val="00854D06"/>
    <w:rsid w:val="00880F62"/>
    <w:rsid w:val="00884233"/>
    <w:rsid w:val="008931F5"/>
    <w:rsid w:val="00897D7F"/>
    <w:rsid w:val="008A0D1E"/>
    <w:rsid w:val="008B1E8C"/>
    <w:rsid w:val="008B3AA5"/>
    <w:rsid w:val="008C393E"/>
    <w:rsid w:val="008D60A6"/>
    <w:rsid w:val="008E0AEF"/>
    <w:rsid w:val="008E5E3E"/>
    <w:rsid w:val="00902516"/>
    <w:rsid w:val="00903058"/>
    <w:rsid w:val="00907ABF"/>
    <w:rsid w:val="009120F1"/>
    <w:rsid w:val="0091432A"/>
    <w:rsid w:val="00914982"/>
    <w:rsid w:val="0091594B"/>
    <w:rsid w:val="00930951"/>
    <w:rsid w:val="009312DA"/>
    <w:rsid w:val="00934BF6"/>
    <w:rsid w:val="00945B4E"/>
    <w:rsid w:val="00955763"/>
    <w:rsid w:val="009561CB"/>
    <w:rsid w:val="009610A6"/>
    <w:rsid w:val="00962329"/>
    <w:rsid w:val="009653F6"/>
    <w:rsid w:val="00986234"/>
    <w:rsid w:val="00987E08"/>
    <w:rsid w:val="009B052C"/>
    <w:rsid w:val="009E2186"/>
    <w:rsid w:val="009E3DC9"/>
    <w:rsid w:val="009F1D58"/>
    <w:rsid w:val="009F28E1"/>
    <w:rsid w:val="009F7CA8"/>
    <w:rsid w:val="00A016D1"/>
    <w:rsid w:val="00A21FB0"/>
    <w:rsid w:val="00A33656"/>
    <w:rsid w:val="00A3451B"/>
    <w:rsid w:val="00A42129"/>
    <w:rsid w:val="00A457B1"/>
    <w:rsid w:val="00A45991"/>
    <w:rsid w:val="00A67E76"/>
    <w:rsid w:val="00A75CED"/>
    <w:rsid w:val="00A7707A"/>
    <w:rsid w:val="00A77C55"/>
    <w:rsid w:val="00A815C6"/>
    <w:rsid w:val="00A84FDC"/>
    <w:rsid w:val="00A947D8"/>
    <w:rsid w:val="00AA26A6"/>
    <w:rsid w:val="00AA5271"/>
    <w:rsid w:val="00AB529F"/>
    <w:rsid w:val="00AB5539"/>
    <w:rsid w:val="00AB7DED"/>
    <w:rsid w:val="00AC3AF4"/>
    <w:rsid w:val="00AC471A"/>
    <w:rsid w:val="00AC725B"/>
    <w:rsid w:val="00AF66F3"/>
    <w:rsid w:val="00B05B3B"/>
    <w:rsid w:val="00B06F02"/>
    <w:rsid w:val="00B54633"/>
    <w:rsid w:val="00B55A20"/>
    <w:rsid w:val="00B60DD6"/>
    <w:rsid w:val="00B67CF9"/>
    <w:rsid w:val="00B817B7"/>
    <w:rsid w:val="00B8550D"/>
    <w:rsid w:val="00B870A9"/>
    <w:rsid w:val="00B87A5B"/>
    <w:rsid w:val="00B93AA6"/>
    <w:rsid w:val="00B94739"/>
    <w:rsid w:val="00BA7F8A"/>
    <w:rsid w:val="00BB00D6"/>
    <w:rsid w:val="00BB2F8F"/>
    <w:rsid w:val="00BC2209"/>
    <w:rsid w:val="00BC2B2E"/>
    <w:rsid w:val="00BD6534"/>
    <w:rsid w:val="00BE2458"/>
    <w:rsid w:val="00BF1C7E"/>
    <w:rsid w:val="00C0346D"/>
    <w:rsid w:val="00C035C8"/>
    <w:rsid w:val="00C075F1"/>
    <w:rsid w:val="00C12BBC"/>
    <w:rsid w:val="00C14E81"/>
    <w:rsid w:val="00C14EBF"/>
    <w:rsid w:val="00C15AE7"/>
    <w:rsid w:val="00C24DDC"/>
    <w:rsid w:val="00C32834"/>
    <w:rsid w:val="00C401B7"/>
    <w:rsid w:val="00C4468E"/>
    <w:rsid w:val="00C52E55"/>
    <w:rsid w:val="00C566A5"/>
    <w:rsid w:val="00C708DB"/>
    <w:rsid w:val="00C84651"/>
    <w:rsid w:val="00CA507A"/>
    <w:rsid w:val="00CB6085"/>
    <w:rsid w:val="00CC4842"/>
    <w:rsid w:val="00CD2F6F"/>
    <w:rsid w:val="00CE1228"/>
    <w:rsid w:val="00CE292C"/>
    <w:rsid w:val="00CE2AB7"/>
    <w:rsid w:val="00CF077D"/>
    <w:rsid w:val="00CF09CB"/>
    <w:rsid w:val="00CF1AF5"/>
    <w:rsid w:val="00D05A67"/>
    <w:rsid w:val="00D152FD"/>
    <w:rsid w:val="00D57964"/>
    <w:rsid w:val="00D66CB0"/>
    <w:rsid w:val="00D76011"/>
    <w:rsid w:val="00D92CB0"/>
    <w:rsid w:val="00D93207"/>
    <w:rsid w:val="00DA0A9D"/>
    <w:rsid w:val="00DB0830"/>
    <w:rsid w:val="00DD16D8"/>
    <w:rsid w:val="00DD5A46"/>
    <w:rsid w:val="00DE4D41"/>
    <w:rsid w:val="00DE5B25"/>
    <w:rsid w:val="00DE6D5C"/>
    <w:rsid w:val="00DF0031"/>
    <w:rsid w:val="00E02164"/>
    <w:rsid w:val="00E03043"/>
    <w:rsid w:val="00E12C9E"/>
    <w:rsid w:val="00E12FD4"/>
    <w:rsid w:val="00E21D54"/>
    <w:rsid w:val="00E2330A"/>
    <w:rsid w:val="00E37EC3"/>
    <w:rsid w:val="00E41600"/>
    <w:rsid w:val="00E4182B"/>
    <w:rsid w:val="00E5150C"/>
    <w:rsid w:val="00E55AA7"/>
    <w:rsid w:val="00E6673F"/>
    <w:rsid w:val="00E670AB"/>
    <w:rsid w:val="00E67579"/>
    <w:rsid w:val="00E82359"/>
    <w:rsid w:val="00E84437"/>
    <w:rsid w:val="00EA69DD"/>
    <w:rsid w:val="00EB4367"/>
    <w:rsid w:val="00EB5C07"/>
    <w:rsid w:val="00ED02BC"/>
    <w:rsid w:val="00EE1C54"/>
    <w:rsid w:val="00EF0A92"/>
    <w:rsid w:val="00EF3582"/>
    <w:rsid w:val="00EF372D"/>
    <w:rsid w:val="00EF5F1D"/>
    <w:rsid w:val="00EF63FD"/>
    <w:rsid w:val="00F05316"/>
    <w:rsid w:val="00F119F0"/>
    <w:rsid w:val="00F12973"/>
    <w:rsid w:val="00F242AD"/>
    <w:rsid w:val="00F46A4C"/>
    <w:rsid w:val="00F54E7F"/>
    <w:rsid w:val="00F66188"/>
    <w:rsid w:val="00F67BDF"/>
    <w:rsid w:val="00F73E84"/>
    <w:rsid w:val="00F806B1"/>
    <w:rsid w:val="00F8760D"/>
    <w:rsid w:val="00F92723"/>
    <w:rsid w:val="00FA0A8D"/>
    <w:rsid w:val="00FA1307"/>
    <w:rsid w:val="00FB4EB8"/>
    <w:rsid w:val="00FB702D"/>
    <w:rsid w:val="00FC2FD4"/>
    <w:rsid w:val="00FC6FCC"/>
    <w:rsid w:val="00FD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A"/>
  </w:style>
  <w:style w:type="paragraph" w:styleId="1">
    <w:name w:val="heading 1"/>
    <w:basedOn w:val="a"/>
    <w:next w:val="a"/>
    <w:link w:val="10"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0C4878"/>
    <w:pPr>
      <w:keepNext/>
      <w:widowControl w:val="0"/>
      <w:numPr>
        <w:ilvl w:val="8"/>
        <w:numId w:val="1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C48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0C4878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1">
    <w:name w:val="Нет списка1"/>
    <w:next w:val="a2"/>
    <w:semiHidden/>
    <w:rsid w:val="000C4878"/>
  </w:style>
  <w:style w:type="paragraph" w:customStyle="1" w:styleId="a3">
    <w:name w:val="обычныйЖир"/>
    <w:basedOn w:val="a"/>
    <w:rsid w:val="000C48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">
    <w:name w:val="Статья1"/>
    <w:basedOn w:val="a3"/>
    <w:next w:val="a3"/>
    <w:rsid w:val="000C487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0C48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C48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0C4878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0C4878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0C48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C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0C487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C48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caption"/>
    <w:basedOn w:val="a"/>
    <w:next w:val="a"/>
    <w:qFormat/>
    <w:rsid w:val="000C4878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table" w:styleId="a9">
    <w:name w:val="Table Grid"/>
    <w:basedOn w:val="a1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9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2F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CED"/>
    <w:rPr>
      <w:rFonts w:ascii="Tahoma" w:hAnsi="Tahoma" w:cs="Tahoma"/>
      <w:sz w:val="16"/>
      <w:szCs w:val="16"/>
    </w:rPr>
  </w:style>
  <w:style w:type="paragraph" w:customStyle="1" w:styleId="110">
    <w:name w:val="Статья11"/>
    <w:basedOn w:val="12"/>
    <w:next w:val="a"/>
    <w:rsid w:val="00715765"/>
    <w:rPr>
      <w:lang w:eastAsia="ru-RU"/>
    </w:rPr>
  </w:style>
  <w:style w:type="character" w:customStyle="1" w:styleId="msonormal0">
    <w:name w:val="msonormal"/>
    <w:basedOn w:val="a0"/>
    <w:rsid w:val="00F54E7F"/>
  </w:style>
  <w:style w:type="paragraph" w:styleId="ad">
    <w:name w:val="No Spacing"/>
    <w:uiPriority w:val="1"/>
    <w:qFormat/>
    <w:rsid w:val="002A1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C48D-B4C8-4FE1-B898-F24A4538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4</cp:revision>
  <cp:lastPrinted>2018-11-28T09:34:00Z</cp:lastPrinted>
  <dcterms:created xsi:type="dcterms:W3CDTF">2020-09-25T05:19:00Z</dcterms:created>
  <dcterms:modified xsi:type="dcterms:W3CDTF">2020-09-25T06:55:00Z</dcterms:modified>
</cp:coreProperties>
</file>