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КОБРИНСКОГО СЕЛЬСКОГО ПОСЕЛЕНИЯ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НАГОРСКОГО МУНИЦИПАЛЬНОГО РАЙОНА,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r w:rsidRPr="004A0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761" w:rsidRPr="004A0E36" w:rsidRDefault="002225CD" w:rsidP="00E73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32D29">
        <w:rPr>
          <w:rFonts w:ascii="Times New Roman" w:hAnsi="Times New Roman" w:cs="Times New Roman"/>
          <w:sz w:val="28"/>
          <w:szCs w:val="28"/>
        </w:rPr>
        <w:t>.09.2021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r w:rsidR="00E73761" w:rsidRPr="004A0E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3761" w:rsidRPr="004A0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761" w:rsidRPr="004A0E36">
        <w:rPr>
          <w:rFonts w:ascii="Times New Roman" w:hAnsi="Times New Roman" w:cs="Times New Roman"/>
          <w:sz w:val="28"/>
          <w:szCs w:val="28"/>
        </w:rPr>
        <w:t xml:space="preserve">обра                             </w:t>
      </w:r>
      <w:r w:rsidR="004A0E36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52D">
        <w:rPr>
          <w:rFonts w:ascii="Times New Roman" w:hAnsi="Times New Roman" w:cs="Times New Roman"/>
          <w:sz w:val="28"/>
          <w:szCs w:val="28"/>
        </w:rPr>
        <w:t>№</w:t>
      </w:r>
      <w:r w:rsidR="009420C6">
        <w:rPr>
          <w:rFonts w:ascii="Times New Roman" w:hAnsi="Times New Roman" w:cs="Times New Roman"/>
          <w:sz w:val="28"/>
          <w:szCs w:val="28"/>
        </w:rPr>
        <w:t xml:space="preserve"> </w:t>
      </w:r>
      <w:r w:rsidR="00815B7B">
        <w:rPr>
          <w:rFonts w:ascii="Times New Roman" w:hAnsi="Times New Roman" w:cs="Times New Roman"/>
          <w:sz w:val="28"/>
          <w:szCs w:val="28"/>
        </w:rPr>
        <w:t>71</w:t>
      </w: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2D" w:rsidRDefault="00DB3B44" w:rsidP="00EC00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5CD">
        <w:rPr>
          <w:rFonts w:ascii="Times New Roman" w:hAnsi="Times New Roman" w:cs="Times New Roman"/>
          <w:b/>
          <w:sz w:val="28"/>
          <w:szCs w:val="28"/>
        </w:rPr>
        <w:t xml:space="preserve"> принятии имущества</w:t>
      </w:r>
      <w:r w:rsidR="002225CD" w:rsidRPr="00222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5CD">
        <w:rPr>
          <w:rFonts w:ascii="Times New Roman" w:hAnsi="Times New Roman" w:cs="Times New Roman"/>
          <w:b/>
          <w:sz w:val="28"/>
          <w:szCs w:val="28"/>
        </w:rPr>
        <w:t>в казну поселения</w:t>
      </w:r>
    </w:p>
    <w:p w:rsidR="005E3F69" w:rsidRDefault="005E3F69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F69" w:rsidRDefault="005E3F69" w:rsidP="005E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60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2225CD">
        <w:rPr>
          <w:rFonts w:ascii="Times New Roman" w:hAnsi="Times New Roman" w:cs="Times New Roman"/>
          <w:sz w:val="28"/>
          <w:szCs w:val="28"/>
        </w:rPr>
        <w:t>с Положением о порядке управления и распоряжения имуществом муниципального образования Кобринского сельского поселения Нагорского района Кировской области, утвержденного решением Кобринской сельской Думы от 27.10.2010№22/3, администрация Кобринского сельского поселения Нагорского района Кировской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225CD" w:rsidRDefault="002225CD" w:rsidP="001E6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казну муниципального образования Кобринского сельского поселения Нагорского района Кировской области  на основании акта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объектов нефинансовых активов из казны администрации Нагорского района следующее имущество:</w:t>
      </w:r>
    </w:p>
    <w:p w:rsidR="002225CD" w:rsidRDefault="002A4C92" w:rsidP="001E61E6">
      <w:pPr>
        <w:pStyle w:val="a3"/>
        <w:ind w:left="300"/>
        <w:rPr>
          <w:rFonts w:ascii="Times New Roman" w:hAnsi="Times New Roman" w:cs="Times New Roman"/>
          <w:sz w:val="28"/>
          <w:szCs w:val="28"/>
        </w:rPr>
      </w:pPr>
      <w:r w:rsidRPr="002A4C92">
        <w:rPr>
          <w:rFonts w:ascii="Times New Roman" w:hAnsi="Times New Roman" w:cs="Times New Roman"/>
          <w:sz w:val="28"/>
          <w:szCs w:val="28"/>
        </w:rPr>
        <w:t xml:space="preserve">     </w:t>
      </w:r>
      <w:r w:rsidR="002225CD">
        <w:rPr>
          <w:rFonts w:ascii="Times New Roman" w:hAnsi="Times New Roman" w:cs="Times New Roman"/>
          <w:sz w:val="28"/>
          <w:szCs w:val="28"/>
        </w:rPr>
        <w:t xml:space="preserve">Монитор </w:t>
      </w:r>
      <w:r w:rsidR="002225CD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2225CD" w:rsidRPr="002A4C92">
        <w:rPr>
          <w:rFonts w:ascii="Times New Roman" w:hAnsi="Times New Roman" w:cs="Times New Roman"/>
          <w:sz w:val="28"/>
          <w:szCs w:val="28"/>
        </w:rPr>
        <w:t xml:space="preserve"> 17”</w:t>
      </w:r>
      <w:r w:rsidR="002225CD">
        <w:rPr>
          <w:rFonts w:ascii="Times New Roman" w:hAnsi="Times New Roman" w:cs="Times New Roman"/>
          <w:sz w:val="28"/>
          <w:szCs w:val="28"/>
        </w:rPr>
        <w:t xml:space="preserve"> </w:t>
      </w:r>
      <w:r w:rsidR="002225CD">
        <w:rPr>
          <w:rFonts w:ascii="Times New Roman" w:hAnsi="Times New Roman" w:cs="Times New Roman"/>
          <w:sz w:val="28"/>
          <w:szCs w:val="28"/>
          <w:lang w:val="en-US"/>
        </w:rPr>
        <w:t>LQL</w:t>
      </w:r>
      <w:r w:rsidR="002225CD" w:rsidRPr="002A4C92">
        <w:rPr>
          <w:rFonts w:ascii="Times New Roman" w:hAnsi="Times New Roman" w:cs="Times New Roman"/>
          <w:sz w:val="28"/>
          <w:szCs w:val="28"/>
        </w:rPr>
        <w:t>1742</w:t>
      </w:r>
      <w:r w:rsidR="002225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25CD" w:rsidRPr="002A4C92">
        <w:rPr>
          <w:rFonts w:ascii="Times New Roman" w:hAnsi="Times New Roman" w:cs="Times New Roman"/>
          <w:sz w:val="28"/>
          <w:szCs w:val="28"/>
        </w:rPr>
        <w:t>(</w:t>
      </w:r>
      <w:r w:rsidR="002225CD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="002225CD" w:rsidRPr="002A4C92">
        <w:rPr>
          <w:rFonts w:ascii="Times New Roman" w:hAnsi="Times New Roman" w:cs="Times New Roman"/>
          <w:sz w:val="28"/>
          <w:szCs w:val="28"/>
        </w:rPr>
        <w:t>)</w:t>
      </w:r>
      <w:r w:rsidRPr="002A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стоимостью 4000рублей.</w:t>
      </w:r>
    </w:p>
    <w:p w:rsidR="002A4C92" w:rsidRDefault="002A4C92" w:rsidP="001E61E6">
      <w:pPr>
        <w:pStyle w:val="a3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Присвоить реестровый номер</w:t>
      </w:r>
      <w:proofErr w:type="gramStart"/>
      <w:r w:rsidR="00815B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5B7B">
        <w:rPr>
          <w:rFonts w:ascii="Times New Roman" w:hAnsi="Times New Roman" w:cs="Times New Roman"/>
          <w:sz w:val="28"/>
          <w:szCs w:val="28"/>
        </w:rPr>
        <w:t>.41.</w:t>
      </w:r>
    </w:p>
    <w:p w:rsidR="00815B7B" w:rsidRDefault="00815B7B" w:rsidP="001E6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земельно-имущественным отношениям обеспечить   </w:t>
      </w:r>
    </w:p>
    <w:p w:rsidR="00815B7B" w:rsidRDefault="00815B7B" w:rsidP="001E61E6">
      <w:pPr>
        <w:pStyle w:val="a3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внесение принимаемого имущества в реестр муниципального </w:t>
      </w:r>
    </w:p>
    <w:p w:rsidR="00815B7B" w:rsidRDefault="00815B7B" w:rsidP="001E61E6">
      <w:pPr>
        <w:pStyle w:val="a3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имущества.</w:t>
      </w:r>
    </w:p>
    <w:p w:rsidR="001E61E6" w:rsidRDefault="001E61E6" w:rsidP="001E61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32D2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1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29722D" w:rsidRPr="00332D29">
        <w:rPr>
          <w:rFonts w:ascii="Times New Roman" w:hAnsi="Times New Roman" w:cs="Times New Roman"/>
          <w:sz w:val="28"/>
          <w:szCs w:val="28"/>
        </w:rPr>
        <w:t xml:space="preserve">на официальном сайте Кобринского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2D29" w:rsidRDefault="001E61E6" w:rsidP="001E61E6">
      <w:pPr>
        <w:pStyle w:val="a3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</w:t>
      </w:r>
      <w:r w:rsidR="0029722D" w:rsidRPr="00332D29">
        <w:rPr>
          <w:rFonts w:ascii="Times New Roman" w:hAnsi="Times New Roman" w:cs="Times New Roman"/>
          <w:sz w:val="28"/>
          <w:szCs w:val="28"/>
        </w:rPr>
        <w:t>поселения.</w:t>
      </w:r>
    </w:p>
    <w:p w:rsidR="0029722D" w:rsidRPr="00332D29" w:rsidRDefault="0029722D" w:rsidP="001E61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2D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31D3" w:rsidRPr="004A0E36" w:rsidRDefault="00EA31D3" w:rsidP="00815B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26F67" w:rsidP="00E26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>Глава Кобринского</w:t>
      </w:r>
    </w:p>
    <w:p w:rsidR="00EA31D3" w:rsidRPr="004A0E36" w:rsidRDefault="00E26F67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 В.С. Сабитов</w:t>
      </w:r>
    </w:p>
    <w:p w:rsidR="00E73761" w:rsidRDefault="00E73761">
      <w:pPr>
        <w:rPr>
          <w:sz w:val="24"/>
          <w:szCs w:val="24"/>
        </w:rPr>
      </w:pPr>
    </w:p>
    <w:p w:rsidR="00E73761" w:rsidRPr="00E73761" w:rsidRDefault="00E73761">
      <w:pPr>
        <w:rPr>
          <w:sz w:val="24"/>
          <w:szCs w:val="24"/>
        </w:rPr>
      </w:pPr>
    </w:p>
    <w:sectPr w:rsidR="00E73761" w:rsidRPr="00E73761" w:rsidSect="0040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66C"/>
    <w:multiLevelType w:val="hybridMultilevel"/>
    <w:tmpl w:val="47446568"/>
    <w:lvl w:ilvl="0" w:tplc="21004D4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73761"/>
    <w:rsid w:val="001045EC"/>
    <w:rsid w:val="001757D1"/>
    <w:rsid w:val="001A5080"/>
    <w:rsid w:val="001E61E6"/>
    <w:rsid w:val="002225CD"/>
    <w:rsid w:val="0029722D"/>
    <w:rsid w:val="002A4C92"/>
    <w:rsid w:val="00332D29"/>
    <w:rsid w:val="00351B02"/>
    <w:rsid w:val="00363518"/>
    <w:rsid w:val="00393E13"/>
    <w:rsid w:val="00404098"/>
    <w:rsid w:val="004A0E36"/>
    <w:rsid w:val="005932AD"/>
    <w:rsid w:val="005E3F69"/>
    <w:rsid w:val="00815B7B"/>
    <w:rsid w:val="00876393"/>
    <w:rsid w:val="009251C3"/>
    <w:rsid w:val="009420C6"/>
    <w:rsid w:val="00995B9F"/>
    <w:rsid w:val="009C556B"/>
    <w:rsid w:val="00AE5299"/>
    <w:rsid w:val="00D07851"/>
    <w:rsid w:val="00D21692"/>
    <w:rsid w:val="00DB3B44"/>
    <w:rsid w:val="00E26F67"/>
    <w:rsid w:val="00E3752D"/>
    <w:rsid w:val="00E73761"/>
    <w:rsid w:val="00EA31D3"/>
    <w:rsid w:val="00EC009A"/>
    <w:rsid w:val="00FB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10</cp:revision>
  <cp:lastPrinted>2021-09-21T10:48:00Z</cp:lastPrinted>
  <dcterms:created xsi:type="dcterms:W3CDTF">2020-07-16T05:15:00Z</dcterms:created>
  <dcterms:modified xsi:type="dcterms:W3CDTF">2021-09-21T10:48:00Z</dcterms:modified>
</cp:coreProperties>
</file>