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1" w:rsidRPr="00D83C40" w:rsidRDefault="00D217C1" w:rsidP="00D217C1">
      <w:pPr>
        <w:jc w:val="center"/>
        <w:rPr>
          <w:b/>
        </w:rPr>
      </w:pPr>
      <w:r w:rsidRPr="00D83C40">
        <w:rPr>
          <w:b/>
        </w:rPr>
        <w:t>АДМИНИСТРАЦИЯ</w:t>
      </w:r>
    </w:p>
    <w:p w:rsidR="00D217C1" w:rsidRPr="00D83C40" w:rsidRDefault="00D217C1" w:rsidP="00D217C1">
      <w:pPr>
        <w:jc w:val="center"/>
        <w:rPr>
          <w:b/>
        </w:rPr>
      </w:pPr>
      <w:r w:rsidRPr="00D83C40">
        <w:rPr>
          <w:b/>
        </w:rPr>
        <w:t xml:space="preserve">НИЖНЕИКОРЕЦКОГО СЕЛЬСКОГО ПОСЕЛЕНИЯ </w:t>
      </w:r>
    </w:p>
    <w:p w:rsidR="00D217C1" w:rsidRPr="00D83C40" w:rsidRDefault="00D217C1" w:rsidP="00D217C1">
      <w:pPr>
        <w:jc w:val="center"/>
        <w:rPr>
          <w:b/>
        </w:rPr>
      </w:pPr>
      <w:r w:rsidRPr="00D83C40">
        <w:rPr>
          <w:b/>
        </w:rPr>
        <w:t xml:space="preserve">ЛИСКИНСКОГО МУНИЦИПАЛЬНОГО РАЙОНА </w:t>
      </w:r>
    </w:p>
    <w:p w:rsidR="00D217C1" w:rsidRPr="00D83C40" w:rsidRDefault="00D217C1" w:rsidP="00D217C1">
      <w:pPr>
        <w:jc w:val="center"/>
        <w:rPr>
          <w:b/>
        </w:rPr>
      </w:pPr>
      <w:r w:rsidRPr="00D83C40">
        <w:rPr>
          <w:b/>
        </w:rPr>
        <w:t>ВОРОНЕЖСКОЙ ОБЛАСТИ</w:t>
      </w:r>
    </w:p>
    <w:p w:rsidR="00D217C1" w:rsidRPr="00D83C40" w:rsidRDefault="00D217C1" w:rsidP="00D217C1">
      <w:pPr>
        <w:tabs>
          <w:tab w:val="left" w:pos="4155"/>
        </w:tabs>
        <w:jc w:val="center"/>
        <w:rPr>
          <w:b/>
        </w:rPr>
      </w:pPr>
    </w:p>
    <w:p w:rsidR="00D217C1" w:rsidRPr="001B5524" w:rsidRDefault="00D217C1" w:rsidP="00D217C1">
      <w:pPr>
        <w:tabs>
          <w:tab w:val="left" w:pos="4155"/>
        </w:tabs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55pt;margin-top:17.3pt;width:465.05pt;height: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</w:pict>
      </w:r>
      <w:r w:rsidRPr="001B5524">
        <w:rPr>
          <w:b/>
        </w:rPr>
        <w:t>П О С Т А Н О В Л Е Н И Е</w:t>
      </w:r>
    </w:p>
    <w:p w:rsidR="00D217C1" w:rsidRDefault="00D217C1" w:rsidP="00D217C1">
      <w:pPr>
        <w:tabs>
          <w:tab w:val="left" w:pos="4155"/>
        </w:tabs>
        <w:rPr>
          <w:b/>
        </w:rPr>
      </w:pPr>
    </w:p>
    <w:p w:rsidR="00D217C1" w:rsidRPr="008C6194" w:rsidRDefault="00D217C1" w:rsidP="00D217C1">
      <w:pPr>
        <w:tabs>
          <w:tab w:val="left" w:pos="4155"/>
        </w:tabs>
      </w:pPr>
      <w:r w:rsidRPr="008C6194">
        <w:t>от «</w:t>
      </w:r>
      <w:r>
        <w:t>17» января 2023</w:t>
      </w:r>
      <w:r w:rsidRPr="008C6194">
        <w:t xml:space="preserve"> г. № </w:t>
      </w:r>
      <w:r>
        <w:t>9</w:t>
      </w:r>
    </w:p>
    <w:p w:rsidR="00D217C1" w:rsidRPr="007C2C58" w:rsidRDefault="00D217C1" w:rsidP="00D217C1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с. Нижний Икорец</w:t>
      </w:r>
    </w:p>
    <w:p w:rsidR="00D217C1" w:rsidRDefault="00D217C1" w:rsidP="00D217C1">
      <w:pPr>
        <w:tabs>
          <w:tab w:val="left" w:pos="4155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D217C1" w:rsidRPr="00461BDF" w:rsidTr="00A71DAE">
        <w:trPr>
          <w:trHeight w:val="92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217C1" w:rsidRPr="00461BDF" w:rsidRDefault="00D217C1" w:rsidP="00A71DAE">
            <w:pPr>
              <w:ind w:right="2"/>
              <w:jc w:val="both"/>
              <w:rPr>
                <w:b/>
              </w:rPr>
            </w:pPr>
            <w:r>
              <w:rPr>
                <w:b/>
              </w:rPr>
              <w:t>О подготовке проекта изменений Генерального плана Нижнеикорецкого сельского поселения Лискинского муниципального района Воронежской области</w:t>
            </w:r>
          </w:p>
        </w:tc>
      </w:tr>
    </w:tbl>
    <w:p w:rsidR="00D217C1" w:rsidRDefault="00D217C1" w:rsidP="00D217C1">
      <w:pPr>
        <w:widowControl w:val="0"/>
        <w:spacing w:line="240" w:lineRule="atLeast"/>
        <w:ind w:right="3159"/>
        <w:jc w:val="both"/>
        <w:rPr>
          <w:b/>
        </w:rPr>
      </w:pPr>
    </w:p>
    <w:p w:rsidR="00D217C1" w:rsidRDefault="00D217C1" w:rsidP="00D217C1">
      <w:pPr>
        <w:pStyle w:val="a4"/>
        <w:spacing w:line="360" w:lineRule="auto"/>
        <w:rPr>
          <w:rFonts w:eastAsia="Calibri"/>
          <w:szCs w:val="28"/>
          <w:lang w:eastAsia="en-US"/>
        </w:rPr>
      </w:pPr>
    </w:p>
    <w:p w:rsidR="00D217C1" w:rsidRPr="003B6F1A" w:rsidRDefault="00D217C1" w:rsidP="00D217C1">
      <w:pPr>
        <w:pStyle w:val="a4"/>
        <w:spacing w:line="360" w:lineRule="auto"/>
        <w:ind w:firstLine="720"/>
        <w:rPr>
          <w:szCs w:val="28"/>
        </w:rPr>
      </w:pPr>
      <w:r w:rsidRPr="005E05C1">
        <w:rPr>
          <w:rFonts w:eastAsia="Calibri"/>
          <w:szCs w:val="28"/>
          <w:lang w:eastAsia="en-US"/>
        </w:rPr>
        <w:t>В соответств</w:t>
      </w:r>
      <w:r>
        <w:rPr>
          <w:rFonts w:eastAsia="Calibri"/>
          <w:szCs w:val="28"/>
          <w:lang w:eastAsia="en-US"/>
        </w:rPr>
        <w:t>ии с Градостроительным кодексом</w:t>
      </w:r>
      <w:r w:rsidRPr="005E05C1">
        <w:rPr>
          <w:rFonts w:eastAsia="Calibri"/>
          <w:szCs w:val="28"/>
          <w:lang w:eastAsia="en-US"/>
        </w:rPr>
        <w:t xml:space="preserve"> Российской Федерации</w:t>
      </w:r>
      <w:r>
        <w:rPr>
          <w:rFonts w:eastAsia="Calibri"/>
          <w:szCs w:val="28"/>
          <w:lang w:eastAsia="en-US"/>
        </w:rPr>
        <w:t>, Федеральным законом от 16.01.2003 № 131-ФЗ «Об общих принципах организации местного самоуправления в Российской Федерации», Уставом Нижнеикорецкого сельского поселения</w:t>
      </w:r>
      <w:r w:rsidRPr="005E05C1">
        <w:rPr>
          <w:szCs w:val="28"/>
        </w:rPr>
        <w:t>,</w:t>
      </w:r>
      <w:r>
        <w:rPr>
          <w:szCs w:val="28"/>
        </w:rPr>
        <w:t xml:space="preserve"> администрация Нижнеикорецкого сельского поселения </w:t>
      </w:r>
      <w:proofErr w:type="spellStart"/>
      <w:r w:rsidRPr="005E05C1">
        <w:rPr>
          <w:b/>
        </w:rPr>
        <w:t>п</w:t>
      </w:r>
      <w:proofErr w:type="spellEnd"/>
      <w:r w:rsidRPr="005E05C1">
        <w:rPr>
          <w:b/>
        </w:rPr>
        <w:t xml:space="preserve"> о с т а </w:t>
      </w:r>
      <w:proofErr w:type="spellStart"/>
      <w:r w:rsidRPr="005E05C1">
        <w:rPr>
          <w:b/>
        </w:rPr>
        <w:t>н</w:t>
      </w:r>
      <w:proofErr w:type="spellEnd"/>
      <w:r w:rsidRPr="005E05C1">
        <w:rPr>
          <w:b/>
        </w:rPr>
        <w:t xml:space="preserve"> о в л я е т: </w:t>
      </w:r>
      <w:r w:rsidRPr="005E05C1">
        <w:rPr>
          <w:b/>
        </w:rPr>
        <w:tab/>
      </w:r>
    </w:p>
    <w:p w:rsidR="00D217C1" w:rsidRDefault="00D217C1" w:rsidP="00D217C1">
      <w:pPr>
        <w:numPr>
          <w:ilvl w:val="0"/>
          <w:numId w:val="1"/>
        </w:numPr>
        <w:spacing w:line="360" w:lineRule="auto"/>
        <w:ind w:left="0" w:right="2" w:firstLine="765"/>
        <w:jc w:val="both"/>
      </w:pPr>
      <w:r>
        <w:t>Приступить к подготовке проекта изменений генерального плана Нижнеикорецкого сельского поселения Лискинского муниципального района Воронежской области в части: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Приведение тестовых и графических материалов в соответствие действующему градостроительному законодательству.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Актуализация сведений о существующих и планируемых объектах федерального, регионального и местного значения, расположенных на территории Нижнеикорецкого сельского поселения.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Корректировки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Актуализации мероприятий по размещению объектов капитального строительства в соответствии с градостроительной документацией вышестоящего уровня.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lastRenderedPageBreak/>
        <w:t>Актуализации мероприятий по размещению объектов местного значения на территории Нижнеикорецкого сельского поселения и определение мест размещения таких объектов, а также отображения инвестиционных проектов.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Актуализации сведений о зонах с особыми условиями использования территории.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Приведения графических материалов в соответствие с приказом Минэкономразвития России от 09.01.2018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№793» (Зарегистрировано в Минюсте России 31.01.2018 №49832).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Отображения в графической и текстовой части сведений о водопользователях и о предоставлении водного объекта в пользование при наличии.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Корректировки в случае необходимости ранее установленных границ населенных пунктов: с. Нижний Икорец, с. Масловка, х. Солонцы, х. Стрелка, с целью исключения пересечений с границами земельных участков, сведения о которых содержатся в ЕГРН.</w:t>
      </w:r>
    </w:p>
    <w:p w:rsidR="00D217C1" w:rsidRDefault="00D217C1" w:rsidP="00D217C1">
      <w:pPr>
        <w:pStyle w:val="a6"/>
        <w:numPr>
          <w:ilvl w:val="1"/>
          <w:numId w:val="1"/>
        </w:numPr>
        <w:spacing w:line="360" w:lineRule="auto"/>
        <w:ind w:left="-142" w:right="2" w:firstLine="907"/>
        <w:jc w:val="both"/>
      </w:pPr>
      <w:r>
        <w:t>Установления границ населенных пунктов: с. Нижний Икорец, с. Масловка, х. Солонцы, х. Стрелка, подготовки приложения к генеральному плану, содержащего графическое и координатное описание границ населенных пунктов.</w:t>
      </w:r>
    </w:p>
    <w:p w:rsidR="00D217C1" w:rsidRDefault="00D217C1" w:rsidP="00D217C1">
      <w:pPr>
        <w:pStyle w:val="a6"/>
        <w:numPr>
          <w:ilvl w:val="0"/>
          <w:numId w:val="1"/>
        </w:numPr>
        <w:spacing w:line="360" w:lineRule="auto"/>
        <w:ind w:left="-142" w:right="2" w:firstLine="907"/>
        <w:jc w:val="both"/>
      </w:pPr>
      <w:r>
        <w:t>Обеспечить подбор и передачу разработчику проекта исходных данных, необходимых для проектирования, в объёме сведений, имеющихся в администрации Нижнеикорецкого сельского поселения, а также в системе информационного обеспечения градостроительной деятельности.</w:t>
      </w:r>
    </w:p>
    <w:p w:rsidR="00D217C1" w:rsidRDefault="00D217C1" w:rsidP="00D217C1">
      <w:pPr>
        <w:pStyle w:val="a6"/>
        <w:numPr>
          <w:ilvl w:val="0"/>
          <w:numId w:val="1"/>
        </w:numPr>
        <w:spacing w:line="360" w:lineRule="auto"/>
        <w:ind w:left="-142" w:right="2" w:firstLine="907"/>
        <w:jc w:val="both"/>
      </w:pPr>
      <w:r>
        <w:lastRenderedPageBreak/>
        <w:t>Осуществлять контроль за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D217C1" w:rsidRDefault="00D217C1" w:rsidP="00D217C1">
      <w:pPr>
        <w:numPr>
          <w:ilvl w:val="0"/>
          <w:numId w:val="1"/>
        </w:numPr>
        <w:spacing w:line="360" w:lineRule="auto"/>
        <w:ind w:left="0" w:right="2" w:firstLine="765"/>
        <w:jc w:val="both"/>
      </w:pPr>
      <w:r>
        <w:t xml:space="preserve">Опубликовать на официальном сайте </w:t>
      </w:r>
      <w:proofErr w:type="spellStart"/>
      <w:r>
        <w:rPr>
          <w:lang w:val="en-US"/>
        </w:rPr>
        <w:t>nikorec</w:t>
      </w:r>
      <w:proofErr w:type="spellEnd"/>
      <w:r w:rsidRPr="00C2569D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 сети «Интернет».</w:t>
      </w:r>
    </w:p>
    <w:p w:rsidR="00D217C1" w:rsidRPr="005E05C1" w:rsidRDefault="00D217C1" w:rsidP="00D217C1">
      <w:pPr>
        <w:numPr>
          <w:ilvl w:val="0"/>
          <w:numId w:val="1"/>
        </w:numPr>
        <w:spacing w:line="360" w:lineRule="auto"/>
        <w:ind w:left="0" w:right="2" w:firstLine="765"/>
        <w:jc w:val="both"/>
      </w:pPr>
      <w:r>
        <w:t>Контроль за исполнением данного постановления оставляю за собой.</w:t>
      </w:r>
    </w:p>
    <w:p w:rsidR="00D217C1" w:rsidRDefault="00D217C1" w:rsidP="00D217C1">
      <w:pPr>
        <w:widowControl w:val="0"/>
        <w:spacing w:line="240" w:lineRule="atLeast"/>
        <w:ind w:right="3159"/>
        <w:jc w:val="both"/>
        <w:rPr>
          <w:b/>
        </w:rPr>
      </w:pPr>
    </w:p>
    <w:p w:rsidR="00D217C1" w:rsidRDefault="00D217C1" w:rsidP="00D217C1">
      <w:pPr>
        <w:pStyle w:val="a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Нижнеикорецкого</w:t>
      </w:r>
    </w:p>
    <w:p w:rsidR="00D217C1" w:rsidRPr="00CE2615" w:rsidRDefault="00D217C1" w:rsidP="00D217C1">
      <w:pPr>
        <w:pStyle w:val="a3"/>
        <w:contextualSpacing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          А.Н. </w:t>
      </w:r>
      <w:proofErr w:type="spellStart"/>
      <w:r>
        <w:rPr>
          <w:rFonts w:eastAsia="Calibri"/>
          <w:sz w:val="28"/>
          <w:szCs w:val="28"/>
          <w:lang w:eastAsia="en-US"/>
        </w:rPr>
        <w:t>Тишков</w:t>
      </w:r>
      <w:proofErr w:type="spellEnd"/>
    </w:p>
    <w:p w:rsidR="00D217C1" w:rsidRDefault="00D217C1" w:rsidP="00D217C1"/>
    <w:p w:rsidR="009103B0" w:rsidRDefault="009103B0"/>
    <w:sectPr w:rsidR="009103B0" w:rsidSect="007C2C58">
      <w:pgSz w:w="11906" w:h="16838"/>
      <w:pgMar w:top="992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2E9"/>
    <w:multiLevelType w:val="multilevel"/>
    <w:tmpl w:val="0960FD3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7C1"/>
    <w:rsid w:val="006778C8"/>
    <w:rsid w:val="00721C00"/>
    <w:rsid w:val="009103B0"/>
    <w:rsid w:val="00BA3443"/>
    <w:rsid w:val="00D2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7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217C1"/>
    <w:pPr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1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2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1</cp:revision>
  <dcterms:created xsi:type="dcterms:W3CDTF">2023-01-17T12:03:00Z</dcterms:created>
  <dcterms:modified xsi:type="dcterms:W3CDTF">2023-01-17T12:03:00Z</dcterms:modified>
</cp:coreProperties>
</file>