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6D" w:rsidRDefault="004D5B6D" w:rsidP="004D5B6D">
      <w:pPr>
        <w:tabs>
          <w:tab w:val="center" w:pos="4748"/>
          <w:tab w:val="left" w:pos="6041"/>
        </w:tabs>
        <w:spacing w:after="0"/>
        <w:ind w:left="142"/>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w:t>
      </w:r>
      <w:r w:rsidR="00CC5A61">
        <w:rPr>
          <w:rFonts w:ascii="Times New Roman" w:hAnsi="Times New Roman" w:cs="Times New Roman"/>
          <w:b/>
          <w:bCs/>
          <w:sz w:val="28"/>
          <w:szCs w:val="28"/>
        </w:rPr>
        <w:t>УЛИНСКОГО</w:t>
      </w:r>
      <w:r>
        <w:rPr>
          <w:rFonts w:ascii="Times New Roman" w:hAnsi="Times New Roman" w:cs="Times New Roman"/>
          <w:b/>
          <w:bCs/>
          <w:sz w:val="28"/>
          <w:szCs w:val="28"/>
        </w:rPr>
        <w:t xml:space="preserve"> СЕЛЬСКОГО ПОСЕЛЕНИЯ</w:t>
      </w:r>
    </w:p>
    <w:p w:rsidR="004D5B6D" w:rsidRDefault="004D5B6D" w:rsidP="004D5B6D">
      <w:pPr>
        <w:tabs>
          <w:tab w:val="center" w:pos="4748"/>
          <w:tab w:val="left" w:pos="6041"/>
        </w:tabs>
        <w:spacing w:after="0"/>
        <w:ind w:left="142"/>
        <w:jc w:val="center"/>
        <w:rPr>
          <w:rFonts w:ascii="Times New Roman" w:hAnsi="Times New Roman" w:cs="Times New Roman"/>
          <w:b/>
          <w:bCs/>
          <w:sz w:val="28"/>
          <w:szCs w:val="28"/>
        </w:rPr>
      </w:pPr>
      <w:r>
        <w:rPr>
          <w:rFonts w:ascii="Times New Roman" w:hAnsi="Times New Roman" w:cs="Times New Roman"/>
          <w:b/>
          <w:bCs/>
          <w:sz w:val="28"/>
          <w:szCs w:val="28"/>
        </w:rPr>
        <w:t>НАГОРСКОГО РАЙОНА</w:t>
      </w:r>
    </w:p>
    <w:p w:rsidR="004D5B6D" w:rsidRDefault="004D5B6D" w:rsidP="004D5B6D">
      <w:pPr>
        <w:tabs>
          <w:tab w:val="center" w:pos="4748"/>
          <w:tab w:val="left" w:pos="6041"/>
        </w:tabs>
        <w:spacing w:after="0"/>
        <w:ind w:left="142"/>
        <w:jc w:val="center"/>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4D5B6D" w:rsidRDefault="004D5B6D" w:rsidP="004D5B6D">
      <w:pPr>
        <w:tabs>
          <w:tab w:val="center" w:pos="4748"/>
          <w:tab w:val="left" w:pos="6041"/>
        </w:tabs>
        <w:spacing w:after="0"/>
        <w:ind w:left="142"/>
        <w:jc w:val="both"/>
        <w:rPr>
          <w:rFonts w:ascii="Times New Roman" w:hAnsi="Times New Roman" w:cs="Times New Roman"/>
          <w:b/>
          <w:bCs/>
          <w:sz w:val="28"/>
          <w:szCs w:val="28"/>
        </w:rPr>
      </w:pPr>
    </w:p>
    <w:p w:rsidR="004D5B6D" w:rsidRPr="00A8352D" w:rsidRDefault="004D5B6D" w:rsidP="004D5B6D">
      <w:pPr>
        <w:tabs>
          <w:tab w:val="center" w:pos="4748"/>
          <w:tab w:val="left" w:pos="6041"/>
        </w:tabs>
        <w:spacing w:after="0"/>
        <w:ind w:left="142"/>
        <w:jc w:val="center"/>
        <w:rPr>
          <w:rFonts w:ascii="Times New Roman" w:hAnsi="Times New Roman" w:cs="Times New Roman"/>
          <w:sz w:val="32"/>
          <w:szCs w:val="32"/>
        </w:rPr>
      </w:pPr>
      <w:r w:rsidRPr="00A8352D">
        <w:rPr>
          <w:rFonts w:ascii="Times New Roman" w:hAnsi="Times New Roman" w:cs="Times New Roman"/>
          <w:b/>
          <w:bCs/>
          <w:sz w:val="32"/>
          <w:szCs w:val="32"/>
        </w:rPr>
        <w:t>ПОСТАНОВЛЕНИЕ</w:t>
      </w:r>
    </w:p>
    <w:p w:rsidR="004D5B6D" w:rsidRDefault="00FD3E79" w:rsidP="004D5B6D">
      <w:pPr>
        <w:tabs>
          <w:tab w:val="center" w:pos="4748"/>
          <w:tab w:val="left" w:pos="6041"/>
        </w:tabs>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26.09.2022                                                                                             </w:t>
      </w:r>
      <w:r w:rsidR="004D5B6D" w:rsidRPr="00A8352D">
        <w:rPr>
          <w:rFonts w:ascii="Times New Roman" w:hAnsi="Times New Roman" w:cs="Times New Roman"/>
          <w:sz w:val="28"/>
          <w:szCs w:val="28"/>
        </w:rPr>
        <w:t>№</w:t>
      </w:r>
      <w:r w:rsidR="004D5B6D">
        <w:rPr>
          <w:rFonts w:ascii="Times New Roman" w:hAnsi="Times New Roman" w:cs="Times New Roman"/>
          <w:sz w:val="28"/>
          <w:szCs w:val="28"/>
        </w:rPr>
        <w:t xml:space="preserve"> </w:t>
      </w:r>
      <w:r>
        <w:rPr>
          <w:rFonts w:ascii="Times New Roman" w:hAnsi="Times New Roman" w:cs="Times New Roman"/>
          <w:sz w:val="28"/>
          <w:szCs w:val="28"/>
        </w:rPr>
        <w:t>113</w:t>
      </w:r>
    </w:p>
    <w:p w:rsidR="004D5B6D" w:rsidRDefault="00CC5A61" w:rsidP="004D5B6D">
      <w:pPr>
        <w:tabs>
          <w:tab w:val="center" w:pos="4748"/>
          <w:tab w:val="left" w:pos="6041"/>
        </w:tabs>
        <w:spacing w:after="0"/>
        <w:ind w:left="142"/>
        <w:jc w:val="center"/>
        <w:rPr>
          <w:rFonts w:ascii="Times New Roman" w:hAnsi="Times New Roman" w:cs="Times New Roman"/>
          <w:b/>
          <w:bCs/>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Мулино</w:t>
      </w:r>
      <w:proofErr w:type="spellEnd"/>
    </w:p>
    <w:p w:rsidR="004D5B6D" w:rsidRDefault="004D5B6D" w:rsidP="004D5B6D">
      <w:pPr>
        <w:tabs>
          <w:tab w:val="center" w:pos="4748"/>
          <w:tab w:val="left" w:pos="6041"/>
        </w:tabs>
        <w:spacing w:after="0" w:line="240" w:lineRule="auto"/>
        <w:ind w:left="142"/>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 образования»</w:t>
      </w:r>
    </w:p>
    <w:p w:rsidR="004D5B6D" w:rsidRDefault="004D5B6D" w:rsidP="004D5B6D">
      <w:pPr>
        <w:tabs>
          <w:tab w:val="center" w:pos="4748"/>
          <w:tab w:val="left" w:pos="6041"/>
        </w:tabs>
        <w:ind w:left="142"/>
        <w:jc w:val="center"/>
        <w:rPr>
          <w:rFonts w:ascii="Times New Roman" w:hAnsi="Times New Roman" w:cs="Times New Roman"/>
          <w:b/>
          <w:bCs/>
          <w:sz w:val="28"/>
          <w:szCs w:val="28"/>
        </w:rPr>
      </w:pPr>
    </w:p>
    <w:p w:rsidR="004D5B6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В соответствии со статьей 13 Федерального от 27.07.2010 № 210-ФЗ «Об организации предоставления муниципальных и государственных услуг» администрация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сельского поселения ПОСТАНОВЛЯЕТ: </w:t>
      </w:r>
    </w:p>
    <w:p w:rsidR="004D5B6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t>1. Утвердить административный регламент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 образования». Прилагается.</w:t>
      </w:r>
    </w:p>
    <w:p w:rsidR="004D5B6D" w:rsidRPr="00A8352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sidRPr="00A8352D">
        <w:rPr>
          <w:rFonts w:ascii="Times New Roman" w:hAnsi="Times New Roman" w:cs="Times New Roman"/>
          <w:sz w:val="28"/>
          <w:szCs w:val="28"/>
        </w:rPr>
        <w:t xml:space="preserve">2. Признать утратившим силу Постановление администрации </w:t>
      </w:r>
      <w:proofErr w:type="spellStart"/>
      <w:r w:rsidRPr="00A8352D">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w:t>
      </w:r>
      <w:r w:rsidR="00CC5A61">
        <w:rPr>
          <w:rFonts w:ascii="Times New Roman" w:hAnsi="Times New Roman" w:cs="Times New Roman"/>
          <w:sz w:val="28"/>
          <w:szCs w:val="28"/>
        </w:rPr>
        <w:t>ого поселения от 22.04.2022 № 69</w:t>
      </w:r>
      <w:r w:rsidRPr="00A8352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 образования».</w:t>
      </w:r>
    </w:p>
    <w:p w:rsidR="004D5B6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sidRPr="00A8352D">
        <w:rPr>
          <w:rFonts w:ascii="Times New Roman" w:hAnsi="Times New Roman" w:cs="Times New Roman"/>
          <w:sz w:val="28"/>
          <w:szCs w:val="28"/>
        </w:rPr>
        <w:t xml:space="preserve">3. Опубликовать данное постановление в информационном бюллетене и на официальном сайте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A8352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4D5B6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в соответствии с действующим законодательством.</w:t>
      </w:r>
    </w:p>
    <w:p w:rsidR="004D5B6D" w:rsidRPr="0013733E" w:rsidRDefault="004D5B6D" w:rsidP="004D5B6D">
      <w:pPr>
        <w:tabs>
          <w:tab w:val="center" w:pos="4748"/>
          <w:tab w:val="left" w:pos="6041"/>
        </w:tabs>
        <w:spacing w:after="0" w:line="240" w:lineRule="auto"/>
        <w:ind w:left="142" w:firstLine="567"/>
        <w:jc w:val="both"/>
        <w:rPr>
          <w:rFonts w:ascii="Times New Roman" w:hAnsi="Times New Roman" w:cs="Times New Roman"/>
          <w:sz w:val="72"/>
          <w:szCs w:val="72"/>
        </w:rPr>
      </w:pPr>
    </w:p>
    <w:p w:rsidR="004D5B6D" w:rsidRDefault="004D5B6D" w:rsidP="004D5B6D">
      <w:pPr>
        <w:tabs>
          <w:tab w:val="center" w:pos="4748"/>
          <w:tab w:val="left" w:pos="6041"/>
        </w:tabs>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сельского поселения:                                         </w:t>
      </w:r>
      <w:r w:rsidR="00CC5A61">
        <w:rPr>
          <w:rFonts w:ascii="Times New Roman" w:hAnsi="Times New Roman" w:cs="Times New Roman"/>
          <w:sz w:val="28"/>
          <w:szCs w:val="28"/>
        </w:rPr>
        <w:t xml:space="preserve">Н.Ю. </w:t>
      </w:r>
      <w:proofErr w:type="spellStart"/>
      <w:r w:rsidR="00CC5A61">
        <w:rPr>
          <w:rFonts w:ascii="Times New Roman" w:hAnsi="Times New Roman" w:cs="Times New Roman"/>
          <w:sz w:val="28"/>
          <w:szCs w:val="28"/>
        </w:rPr>
        <w:t>Норсеев</w:t>
      </w:r>
      <w:proofErr w:type="spellEnd"/>
    </w:p>
    <w:p w:rsidR="004D5B6D" w:rsidRDefault="004D5B6D" w:rsidP="004D5B6D">
      <w:pPr>
        <w:tabs>
          <w:tab w:val="center" w:pos="4748"/>
          <w:tab w:val="left" w:pos="6041"/>
        </w:tabs>
        <w:spacing w:after="0"/>
        <w:ind w:left="142"/>
        <w:jc w:val="both"/>
        <w:rPr>
          <w:rFonts w:ascii="Times New Roman" w:hAnsi="Times New Roman" w:cs="Times New Roman"/>
          <w:sz w:val="28"/>
          <w:szCs w:val="28"/>
        </w:rPr>
      </w:pPr>
    </w:p>
    <w:p w:rsidR="004D5B6D" w:rsidRDefault="004D5B6D" w:rsidP="004D5B6D">
      <w:pPr>
        <w:spacing w:after="0" w:line="100" w:lineRule="atLeast"/>
        <w:ind w:left="142" w:firstLine="6096"/>
        <w:jc w:val="right"/>
        <w:rPr>
          <w:rFonts w:ascii="Times New Roman" w:hAnsi="Times New Roman" w:cs="Times New Roman"/>
          <w:color w:val="26282F"/>
          <w:sz w:val="24"/>
          <w:szCs w:val="24"/>
        </w:rPr>
      </w:pPr>
      <w:r>
        <w:rPr>
          <w:rFonts w:ascii="Times New Roman" w:hAnsi="Times New Roman" w:cs="Times New Roman"/>
          <w:sz w:val="28"/>
          <w:szCs w:val="28"/>
        </w:rPr>
        <w:br w:type="page"/>
      </w:r>
    </w:p>
    <w:p w:rsidR="004D5B6D" w:rsidRPr="00B732B2" w:rsidRDefault="004D5B6D" w:rsidP="004D5B6D">
      <w:pPr>
        <w:spacing w:after="0" w:line="100" w:lineRule="atLeast"/>
        <w:ind w:left="142" w:firstLine="6096"/>
        <w:jc w:val="right"/>
        <w:rPr>
          <w:rFonts w:ascii="Times New Roman" w:hAnsi="Times New Roman" w:cs="Times New Roman"/>
          <w:sz w:val="24"/>
          <w:szCs w:val="24"/>
        </w:rPr>
      </w:pPr>
      <w:r w:rsidRPr="00B732B2">
        <w:rPr>
          <w:rFonts w:ascii="Times New Roman" w:hAnsi="Times New Roman" w:cs="Times New Roman"/>
          <w:sz w:val="24"/>
          <w:szCs w:val="24"/>
        </w:rPr>
        <w:lastRenderedPageBreak/>
        <w:t>УТВЕРЖДЕН</w:t>
      </w:r>
    </w:p>
    <w:p w:rsidR="004D5B6D" w:rsidRPr="00B732B2" w:rsidRDefault="004D5B6D" w:rsidP="004D5B6D">
      <w:pPr>
        <w:spacing w:after="0" w:line="100" w:lineRule="atLeast"/>
        <w:ind w:left="142"/>
        <w:jc w:val="right"/>
        <w:rPr>
          <w:rFonts w:ascii="Times New Roman" w:hAnsi="Times New Roman" w:cs="Times New Roman"/>
          <w:sz w:val="24"/>
          <w:szCs w:val="24"/>
        </w:rPr>
      </w:pPr>
      <w:r w:rsidRPr="00B732B2">
        <w:rPr>
          <w:rFonts w:ascii="Times New Roman" w:hAnsi="Times New Roman" w:cs="Times New Roman"/>
          <w:sz w:val="24"/>
          <w:szCs w:val="24"/>
        </w:rPr>
        <w:t xml:space="preserve"> постановлением администрации</w:t>
      </w:r>
    </w:p>
    <w:p w:rsidR="004D5B6D" w:rsidRPr="00B732B2" w:rsidRDefault="004D5B6D" w:rsidP="004D5B6D">
      <w:pPr>
        <w:spacing w:after="0" w:line="100" w:lineRule="atLeast"/>
        <w:ind w:left="142"/>
        <w:jc w:val="right"/>
        <w:rPr>
          <w:rFonts w:ascii="Times New Roman" w:hAnsi="Times New Roman" w:cs="Times New Roman"/>
          <w:sz w:val="24"/>
          <w:szCs w:val="24"/>
        </w:rPr>
      </w:pPr>
      <w:proofErr w:type="spellStart"/>
      <w:r w:rsidRPr="00B732B2">
        <w:rPr>
          <w:rFonts w:ascii="Times New Roman" w:hAnsi="Times New Roman" w:cs="Times New Roman"/>
          <w:sz w:val="24"/>
          <w:szCs w:val="24"/>
        </w:rPr>
        <w:t>М</w:t>
      </w:r>
      <w:r w:rsidR="00CC5A61">
        <w:rPr>
          <w:rFonts w:ascii="Times New Roman" w:hAnsi="Times New Roman" w:cs="Times New Roman"/>
          <w:sz w:val="24"/>
          <w:szCs w:val="24"/>
        </w:rPr>
        <w:t>улинского</w:t>
      </w:r>
      <w:proofErr w:type="spellEnd"/>
      <w:r w:rsidRPr="00B732B2">
        <w:rPr>
          <w:rFonts w:ascii="Times New Roman" w:hAnsi="Times New Roman" w:cs="Times New Roman"/>
          <w:sz w:val="24"/>
          <w:szCs w:val="24"/>
        </w:rPr>
        <w:t xml:space="preserve"> сельского поселения</w:t>
      </w:r>
    </w:p>
    <w:p w:rsidR="004D5B6D" w:rsidRPr="00B732B2" w:rsidRDefault="004D5B6D" w:rsidP="004D5B6D">
      <w:pPr>
        <w:spacing w:after="0" w:line="100" w:lineRule="atLeast"/>
        <w:ind w:left="142"/>
        <w:jc w:val="right"/>
        <w:rPr>
          <w:rFonts w:ascii="Times New Roman" w:hAnsi="Times New Roman" w:cs="Times New Roman"/>
          <w:sz w:val="24"/>
          <w:szCs w:val="24"/>
        </w:rPr>
      </w:pPr>
      <w:r>
        <w:rPr>
          <w:rFonts w:ascii="Times New Roman" w:hAnsi="Times New Roman" w:cs="Times New Roman"/>
          <w:sz w:val="24"/>
          <w:szCs w:val="24"/>
        </w:rPr>
        <w:t>о</w:t>
      </w:r>
      <w:r w:rsidRPr="00B732B2">
        <w:rPr>
          <w:rFonts w:ascii="Times New Roman" w:hAnsi="Times New Roman" w:cs="Times New Roman"/>
          <w:sz w:val="24"/>
          <w:szCs w:val="24"/>
        </w:rPr>
        <w:t>т</w:t>
      </w:r>
      <w:r>
        <w:rPr>
          <w:rFonts w:ascii="Times New Roman" w:hAnsi="Times New Roman" w:cs="Times New Roman"/>
          <w:sz w:val="24"/>
          <w:szCs w:val="24"/>
        </w:rPr>
        <w:t xml:space="preserve"> </w:t>
      </w:r>
      <w:r w:rsidR="00FD3E79">
        <w:rPr>
          <w:rFonts w:ascii="Times New Roman" w:hAnsi="Times New Roman" w:cs="Times New Roman"/>
          <w:sz w:val="24"/>
          <w:szCs w:val="24"/>
        </w:rPr>
        <w:t xml:space="preserve">26.09.2022 </w:t>
      </w:r>
      <w:r w:rsidRPr="00B732B2">
        <w:rPr>
          <w:rFonts w:ascii="Times New Roman" w:hAnsi="Times New Roman" w:cs="Times New Roman"/>
          <w:sz w:val="24"/>
          <w:szCs w:val="24"/>
        </w:rPr>
        <w:t xml:space="preserve">№ </w:t>
      </w:r>
      <w:r w:rsidR="00FD3E79">
        <w:rPr>
          <w:rFonts w:ascii="Times New Roman" w:hAnsi="Times New Roman" w:cs="Times New Roman"/>
          <w:sz w:val="24"/>
          <w:szCs w:val="24"/>
        </w:rPr>
        <w:t>113</w:t>
      </w:r>
      <w:bookmarkStart w:id="0" w:name="_GoBack"/>
      <w:bookmarkEnd w:id="0"/>
    </w:p>
    <w:p w:rsidR="002F163C" w:rsidRPr="004D5B6D" w:rsidRDefault="002F163C" w:rsidP="004D5B6D">
      <w:pPr>
        <w:spacing w:after="0" w:line="100" w:lineRule="atLeast"/>
        <w:ind w:left="142"/>
        <w:jc w:val="center"/>
        <w:rPr>
          <w:rFonts w:ascii="Times New Roman" w:hAnsi="Times New Roman" w:cs="Times New Roman"/>
          <w:color w:val="26282F"/>
          <w:sz w:val="24"/>
          <w:szCs w:val="24"/>
        </w:rPr>
      </w:pPr>
      <w:r>
        <w:rPr>
          <w:rFonts w:ascii="Times New Roman" w:hAnsi="Times New Roman" w:cs="Times New Roman"/>
          <w:b/>
          <w:bCs/>
          <w:sz w:val="28"/>
          <w:szCs w:val="28"/>
        </w:rPr>
        <w:t>Административный регламент</w:t>
      </w:r>
    </w:p>
    <w:p w:rsidR="002F163C" w:rsidRPr="002F163C" w:rsidRDefault="002F163C" w:rsidP="002F163C">
      <w:pPr>
        <w:spacing w:before="108" w:after="108" w:line="100" w:lineRule="atLeast"/>
        <w:jc w:val="center"/>
        <w:rPr>
          <w:rFonts w:ascii="Times New Roman" w:hAnsi="Times New Roman" w:cs="Times New Roman"/>
          <w:b/>
          <w:bCs/>
          <w:sz w:val="28"/>
          <w:szCs w:val="28"/>
        </w:rPr>
      </w:pPr>
      <w:r w:rsidRPr="002F163C">
        <w:rPr>
          <w:rFonts w:ascii="Times New Roman" w:hAnsi="Times New Roman" w:cs="Times New Roman"/>
          <w:b/>
          <w:bCs/>
          <w:sz w:val="28"/>
          <w:szCs w:val="28"/>
        </w:rPr>
        <w:t xml:space="preserve">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w:t>
      </w:r>
    </w:p>
    <w:p w:rsidR="002F163C" w:rsidRPr="002F163C" w:rsidRDefault="002F163C" w:rsidP="002F163C">
      <w:pPr>
        <w:spacing w:before="108" w:after="108" w:line="100" w:lineRule="atLeast"/>
        <w:jc w:val="center"/>
        <w:rPr>
          <w:rFonts w:ascii="Times New Roman" w:hAnsi="Times New Roman" w:cs="Times New Roman"/>
          <w:sz w:val="28"/>
          <w:szCs w:val="28"/>
        </w:rPr>
      </w:pPr>
      <w:bookmarkStart w:id="1" w:name="sub_10"/>
      <w:r w:rsidRPr="002F163C">
        <w:rPr>
          <w:rFonts w:ascii="Times New Roman" w:hAnsi="Times New Roman" w:cs="Times New Roman"/>
          <w:b/>
          <w:bCs/>
          <w:sz w:val="28"/>
          <w:szCs w:val="28"/>
        </w:rPr>
        <w:t>1. Общие положения</w:t>
      </w:r>
      <w:bookmarkEnd w:id="1"/>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1.1. </w:t>
      </w:r>
      <w:proofErr w:type="gramStart"/>
      <w:r w:rsidRPr="002F163C">
        <w:rPr>
          <w:rFonts w:ascii="Times New Roman" w:hAnsi="Times New Roman" w:cs="Times New Roman"/>
          <w:sz w:val="28"/>
          <w:szCs w:val="28"/>
        </w:rPr>
        <w:t>Административный регламент предоставления муниципальной услуги «Бесплатное предоставление гражданам, имеющим трех и более детей, земельных участков,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w:t>
      </w:r>
      <w:proofErr w:type="gramEnd"/>
      <w:r w:rsidRPr="002F163C">
        <w:rPr>
          <w:rFonts w:ascii="Times New Roman" w:hAnsi="Times New Roman" w:cs="Times New Roman"/>
          <w:sz w:val="28"/>
          <w:szCs w:val="28"/>
        </w:rPr>
        <w:t xml:space="preserve">, формы </w:t>
      </w:r>
      <w:proofErr w:type="gramStart"/>
      <w:r w:rsidRPr="002F163C">
        <w:rPr>
          <w:rFonts w:ascii="Times New Roman" w:hAnsi="Times New Roman" w:cs="Times New Roman"/>
          <w:sz w:val="28"/>
          <w:szCs w:val="28"/>
        </w:rPr>
        <w:t>контроля за</w:t>
      </w:r>
      <w:proofErr w:type="gramEnd"/>
      <w:r w:rsidRPr="002F163C">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 w:name="sub_12"/>
      <w:r w:rsidRPr="002F163C">
        <w:rPr>
          <w:rFonts w:ascii="Times New Roman" w:hAnsi="Times New Roman" w:cs="Times New Roman"/>
          <w:sz w:val="28"/>
          <w:szCs w:val="28"/>
        </w:rPr>
        <w:t xml:space="preserve">1.2. </w:t>
      </w:r>
      <w:bookmarkStart w:id="3" w:name="sub_13"/>
      <w:bookmarkEnd w:id="2"/>
      <w:proofErr w:type="gramStart"/>
      <w:r w:rsidRPr="002F163C">
        <w:rPr>
          <w:rFonts w:ascii="Times New Roman" w:hAnsi="Times New Roman" w:cs="Times New Roman"/>
          <w:sz w:val="28"/>
          <w:szCs w:val="28"/>
        </w:rPr>
        <w:t xml:space="preserve">Заявителем при предоставлении муниципальной услуги является физическое лицо (родитель (один из родителей) либо усыновитель (один из усыновителей), а также опекун (попечитель), </w:t>
      </w:r>
      <w:r w:rsidR="00BB6005">
        <w:rPr>
          <w:rFonts w:ascii="Times New Roman" w:hAnsi="Times New Roman" w:cs="Times New Roman"/>
          <w:sz w:val="28"/>
          <w:szCs w:val="28"/>
        </w:rPr>
        <w:t>проживающее</w:t>
      </w:r>
      <w:r w:rsidRPr="002F163C">
        <w:rPr>
          <w:rFonts w:ascii="Times New Roman" w:hAnsi="Times New Roman" w:cs="Times New Roman"/>
          <w:sz w:val="28"/>
          <w:szCs w:val="28"/>
        </w:rPr>
        <w:t xml:space="preserve"> по постоянному месту жительства на территории муниципального образования, имеющее трех и более детей (в том числе усыновленных</w:t>
      </w:r>
      <w:r w:rsidR="00BB6005">
        <w:rPr>
          <w:rFonts w:ascii="Times New Roman" w:hAnsi="Times New Roman" w:cs="Times New Roman"/>
          <w:sz w:val="28"/>
          <w:szCs w:val="28"/>
        </w:rPr>
        <w:t xml:space="preserve"> (удочеренных)</w:t>
      </w:r>
      <w:r w:rsidRPr="002F163C">
        <w:rPr>
          <w:rFonts w:ascii="Times New Roman" w:hAnsi="Times New Roman" w:cs="Times New Roman"/>
          <w:sz w:val="28"/>
          <w:szCs w:val="28"/>
        </w:rPr>
        <w:t>, находящихся под опекой (попечительством)) либо его уполномоченный представитель, обратившийся в орган, предоставляющий муниципальные услуги, либо в организации, указанные</w:t>
      </w:r>
      <w:r w:rsidR="00BB6005">
        <w:rPr>
          <w:rFonts w:ascii="Times New Roman" w:hAnsi="Times New Roman" w:cs="Times New Roman"/>
          <w:sz w:val="28"/>
          <w:szCs w:val="28"/>
        </w:rPr>
        <w:t xml:space="preserve"> </w:t>
      </w:r>
      <w:r w:rsidRPr="002F163C">
        <w:rPr>
          <w:rFonts w:ascii="Times New Roman" w:hAnsi="Times New Roman" w:cs="Times New Roman"/>
          <w:sz w:val="28"/>
          <w:szCs w:val="28"/>
        </w:rPr>
        <w:t>в частях</w:t>
      </w:r>
      <w:proofErr w:type="gramEnd"/>
      <w:r w:rsidRPr="002F163C">
        <w:rPr>
          <w:rFonts w:ascii="Times New Roman" w:hAnsi="Times New Roman" w:cs="Times New Roman"/>
          <w:sz w:val="28"/>
          <w:szCs w:val="28"/>
        </w:rPr>
        <w:t xml:space="preserve"> </w:t>
      </w:r>
      <w:proofErr w:type="gramStart"/>
      <w:r w:rsidRPr="002F163C">
        <w:rPr>
          <w:rFonts w:ascii="Times New Roman" w:hAnsi="Times New Roman" w:cs="Times New Roman"/>
          <w:sz w:val="28"/>
          <w:szCs w:val="28"/>
        </w:rPr>
        <w:t>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статьей 15.1 Закона № 210-ФЗ, выраженным в устной, письменной или электронной форме.</w:t>
      </w:r>
      <w:proofErr w:type="gramEnd"/>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В целях применения настоящего Административного регламента учитываются:</w:t>
      </w:r>
    </w:p>
    <w:p w:rsidR="00EE4C96" w:rsidRPr="00EE4C96" w:rsidRDefault="00EE4C96" w:rsidP="00EE4C96">
      <w:pPr>
        <w:spacing w:after="0" w:line="240" w:lineRule="auto"/>
        <w:ind w:firstLine="709"/>
        <w:jc w:val="both"/>
        <w:rPr>
          <w:rFonts w:ascii="Times New Roman" w:hAnsi="Times New Roman" w:cs="Times New Roman"/>
          <w:sz w:val="28"/>
          <w:szCs w:val="28"/>
        </w:rPr>
      </w:pPr>
      <w:r w:rsidRPr="00EE4C96">
        <w:rPr>
          <w:rFonts w:ascii="Times New Roman" w:hAnsi="Times New Roman" w:cs="Times New Roman"/>
          <w:sz w:val="28"/>
          <w:szCs w:val="28"/>
        </w:rPr>
        <w:t>1) дети, не достигшие на дату подачи заявления возраста 18 лет, проживающие совместно с гражданином, обратившимся с заявлением;</w:t>
      </w:r>
    </w:p>
    <w:p w:rsidR="00EE4C96" w:rsidRPr="00EE4C96" w:rsidRDefault="00EE4C96" w:rsidP="00EE4C96">
      <w:pPr>
        <w:spacing w:after="0" w:line="240" w:lineRule="auto"/>
        <w:ind w:firstLine="709"/>
        <w:jc w:val="both"/>
        <w:rPr>
          <w:rFonts w:ascii="Times New Roman" w:hAnsi="Times New Roman" w:cs="Times New Roman"/>
          <w:sz w:val="28"/>
          <w:szCs w:val="28"/>
        </w:rPr>
      </w:pPr>
      <w:r w:rsidRPr="00EE4C96">
        <w:rPr>
          <w:rFonts w:ascii="Times New Roman" w:hAnsi="Times New Roman" w:cs="Times New Roman"/>
          <w:sz w:val="28"/>
          <w:szCs w:val="28"/>
        </w:rPr>
        <w:t>2) дети в возрасте от 18 до 23 лет, обучающиеся в образовательных организациях по очной форме обучения и проживающие совместно с гражданином, обратившимся с заявлением;</w:t>
      </w:r>
    </w:p>
    <w:p w:rsidR="00EE4C96" w:rsidRPr="00EE4C96" w:rsidRDefault="00EE4C96" w:rsidP="00EE4C96">
      <w:pPr>
        <w:spacing w:after="0" w:line="240" w:lineRule="auto"/>
        <w:ind w:firstLine="709"/>
        <w:jc w:val="both"/>
        <w:rPr>
          <w:rFonts w:ascii="Times New Roman" w:hAnsi="Times New Roman" w:cs="Times New Roman"/>
          <w:sz w:val="28"/>
          <w:szCs w:val="28"/>
        </w:rPr>
      </w:pPr>
      <w:r w:rsidRPr="00EE4C96">
        <w:rPr>
          <w:rFonts w:ascii="Times New Roman" w:hAnsi="Times New Roman" w:cs="Times New Roman"/>
          <w:sz w:val="28"/>
          <w:szCs w:val="28"/>
        </w:rPr>
        <w:t>3) дети в возрасте от 18 до 23 лет, проходящие военную службу по призыву и проживавшие совместно с гражданином, обратившимся с заявлением, до призыва на военную службу;</w:t>
      </w:r>
    </w:p>
    <w:p w:rsidR="00EE4C96" w:rsidRDefault="00EE4C96" w:rsidP="00EE4C96">
      <w:pPr>
        <w:spacing w:after="0" w:line="240" w:lineRule="auto"/>
        <w:ind w:firstLine="709"/>
        <w:jc w:val="both"/>
        <w:rPr>
          <w:rFonts w:ascii="Times New Roman" w:hAnsi="Times New Roman" w:cs="Times New Roman"/>
          <w:sz w:val="28"/>
          <w:szCs w:val="28"/>
        </w:rPr>
      </w:pPr>
      <w:r w:rsidRPr="00EE4C96">
        <w:rPr>
          <w:rFonts w:ascii="Times New Roman" w:hAnsi="Times New Roman" w:cs="Times New Roman"/>
          <w:sz w:val="28"/>
          <w:szCs w:val="28"/>
        </w:rPr>
        <w:t>4) дети в возрасте от 18 до 23 лет, ограниченные судом в дееспособности или признанные судом недееспособными и проживающие совместно с гражданином, обратившимся с заявлением.</w:t>
      </w:r>
    </w:p>
    <w:p w:rsidR="002F163C" w:rsidRDefault="002F163C" w:rsidP="00EE4C96">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В целях 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w:t>
      </w:r>
      <w:r w:rsidRPr="002F163C">
        <w:rPr>
          <w:rFonts w:ascii="Times New Roman" w:hAnsi="Times New Roman" w:cs="Times New Roman"/>
          <w:sz w:val="28"/>
          <w:szCs w:val="28"/>
        </w:rPr>
        <w:tab/>
        <w:t>Требования к порядку информирования о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2F163C">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 а также на Едином портале государственных и муниципальных услуг (функций) (далее – Единый портал).</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w:t>
      </w:r>
      <w:r w:rsidRPr="002F163C">
        <w:rPr>
          <w:rFonts w:ascii="Times New Roman" w:hAnsi="Times New Roman" w:cs="Times New Roman"/>
          <w:sz w:val="28"/>
          <w:szCs w:val="28"/>
        </w:rPr>
        <w:lastRenderedPageBreak/>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1.3.1.5. Информация о порядке предоставления муниципальной услуги предоставляется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на официальном сайте администрации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 в информационно-телекоммуникационной сети «Интернет» (далее - сеть Интернет);</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Региональном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Едином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информационных стендах в местах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личном обращении заявителя;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обращении в письменной форме, в форме электронного документа;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 телефону.</w:t>
      </w:r>
    </w:p>
    <w:p w:rsid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1.3.3. Информация о муниципальной услуге внесена в реестр муниципальных услуг муниципального образования.</w:t>
      </w:r>
      <w:bookmarkEnd w:id="3"/>
    </w:p>
    <w:p w:rsidR="004D5B6D" w:rsidRPr="002F163C" w:rsidRDefault="004D5B6D" w:rsidP="004D5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proofErr w:type="gramStart"/>
      <w:r w:rsidRPr="00EE4C96">
        <w:rPr>
          <w:rFonts w:ascii="Times New Roman" w:hAnsi="Times New Roman" w:cs="Times New Roman"/>
          <w:sz w:val="28"/>
          <w:szCs w:val="28"/>
        </w:rPr>
        <w:t>Гражданам, имеющим право на предоставление земельных участков в собственность бесплатно, с их согласия предоставляется мера социальной поддержки взамен предоставления им земельного участка в собственность бесплатно, установленная Законом Кировской области от 10 июня 2015 года N 546-ЗО "О мерах социальной поддержки семей, имеющих детей"</w:t>
      </w:r>
      <w:r>
        <w:rPr>
          <w:rFonts w:ascii="Times New Roman" w:hAnsi="Times New Roman" w:cs="Times New Roman"/>
          <w:sz w:val="28"/>
          <w:szCs w:val="28"/>
        </w:rPr>
        <w:t>.</w:t>
      </w:r>
      <w:proofErr w:type="gramEnd"/>
    </w:p>
    <w:p w:rsidR="004D5B6D" w:rsidRPr="002F163C" w:rsidRDefault="004D5B6D" w:rsidP="002F163C">
      <w:pPr>
        <w:spacing w:after="0" w:line="240" w:lineRule="auto"/>
        <w:ind w:firstLine="709"/>
        <w:jc w:val="both"/>
        <w:rPr>
          <w:rFonts w:ascii="Times New Roman" w:hAnsi="Times New Roman" w:cs="Times New Roman"/>
          <w:b/>
          <w:bCs/>
          <w:sz w:val="28"/>
          <w:szCs w:val="28"/>
        </w:rPr>
      </w:pP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4" w:name="sub_20"/>
      <w:r w:rsidRPr="002F163C">
        <w:rPr>
          <w:rFonts w:ascii="Times New Roman" w:hAnsi="Times New Roman" w:cs="Times New Roman"/>
          <w:b/>
          <w:bCs/>
          <w:sz w:val="28"/>
          <w:szCs w:val="28"/>
        </w:rPr>
        <w:t>2. Стандарт предоставления муниципальной услуги</w:t>
      </w:r>
      <w:bookmarkEnd w:id="4"/>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2.1. Наименование муниципальной услуги: «Бесплатное предоставление гражданам, имеющим трех и более детей, земельных участков на территории муниципального образования» (далее - муниципальная услуга).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2.2</w:t>
      </w:r>
      <w:r w:rsidRPr="002F163C">
        <w:rPr>
          <w:rFonts w:ascii="Times New Roman" w:hAnsi="Times New Roman" w:cs="Times New Roman"/>
          <w:sz w:val="28"/>
          <w:szCs w:val="28"/>
        </w:rPr>
        <w:t>.</w:t>
      </w:r>
      <w:r w:rsidRPr="002F163C">
        <w:rPr>
          <w:rFonts w:ascii="Times New Roman" w:hAnsi="Times New Roman" w:cs="Times New Roman"/>
          <w:b/>
          <w:bCs/>
          <w:sz w:val="28"/>
          <w:szCs w:val="28"/>
        </w:rPr>
        <w:t>Наименование органа, предоставляющего муниципальную услугу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Муниципальная услуга предоставляется администрацией </w:t>
      </w:r>
      <w:proofErr w:type="spellStart"/>
      <w:r w:rsidRPr="002F163C">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 (далее – администрация) в случае предоставления земельных участков, находящихся в муниципальной собственности. </w:t>
      </w:r>
    </w:p>
    <w:p w:rsidR="002F163C" w:rsidRPr="002F163C" w:rsidRDefault="002F163C" w:rsidP="00AA3C64">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2F163C">
        <w:rPr>
          <w:rFonts w:ascii="Times New Roman" w:hAnsi="Times New Roman" w:cs="Times New Roman"/>
          <w:sz w:val="28"/>
          <w:szCs w:val="28"/>
        </w:rPr>
        <w:lastRenderedPageBreak/>
        <w:t>необходимыми и обязательными для предоставления муниципальных услуг, утвержденный постановлением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2.3. Нормативные правовые акты, регулирующие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5" w:name="sub_24"/>
      <w:r w:rsidRPr="002F163C">
        <w:rPr>
          <w:rFonts w:ascii="Times New Roman" w:hAnsi="Times New Roman" w:cs="Times New Roman"/>
          <w:b/>
          <w:bCs/>
          <w:sz w:val="28"/>
          <w:szCs w:val="28"/>
        </w:rPr>
        <w:t>2.4.Результат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предоставления муниципальной услуги является:</w:t>
      </w:r>
    </w:p>
    <w:p w:rsidR="002F163C" w:rsidRDefault="002F163C" w:rsidP="002F163C">
      <w:pPr>
        <w:spacing w:after="0" w:line="240" w:lineRule="auto"/>
        <w:ind w:firstLine="709"/>
        <w:jc w:val="both"/>
        <w:rPr>
          <w:rFonts w:ascii="Times New Roman" w:hAnsi="Times New Roman" w:cs="Times New Roman"/>
          <w:sz w:val="28"/>
          <w:szCs w:val="28"/>
        </w:rPr>
      </w:pPr>
      <w:bookmarkStart w:id="6" w:name="sub_25"/>
      <w:bookmarkEnd w:id="5"/>
      <w:r w:rsidRPr="002F163C">
        <w:rPr>
          <w:rFonts w:ascii="Times New Roman" w:hAnsi="Times New Roman" w:cs="Times New Roman"/>
          <w:sz w:val="28"/>
          <w:szCs w:val="28"/>
        </w:rPr>
        <w:t>- принятие решения о предоставлении земельного участка в собственность бесплатно;</w:t>
      </w:r>
    </w:p>
    <w:p w:rsidR="00BB6005" w:rsidRPr="002F163C" w:rsidRDefault="00BB6005" w:rsidP="002F163C">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принятие решения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2.5. Исчерпывающий перечень документов, необходимых для предоставления муниципальной услуги.</w:t>
      </w:r>
    </w:p>
    <w:bookmarkEnd w:id="6"/>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2.5.1. Для предоставления муниципальной услуги заявитель представляет:</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7" w:name="sub_25109"/>
      <w:r w:rsidRPr="002F163C">
        <w:rPr>
          <w:rFonts w:ascii="Times New Roman" w:hAnsi="Times New Roman" w:cs="Times New Roman"/>
          <w:sz w:val="28"/>
          <w:szCs w:val="28"/>
        </w:rPr>
        <w:t>2.5.1.1. Заявление о предоставлении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В заявлении указывается вид использования земельного участка  (для осуществления индивидуального жилищного строительства; для ведения личного подсобного хозяйства (</w:t>
      </w:r>
      <w:r w:rsidR="00346C93">
        <w:rPr>
          <w:rFonts w:ascii="Times New Roman" w:hAnsi="Times New Roman" w:cs="Times New Roman"/>
          <w:sz w:val="28"/>
          <w:szCs w:val="28"/>
        </w:rPr>
        <w:t>приусадебный земельный участок)</w:t>
      </w:r>
      <w:r w:rsidRPr="002F163C">
        <w:rPr>
          <w:rFonts w:ascii="Times New Roman" w:hAnsi="Times New Roman" w:cs="Times New Roman"/>
          <w:sz w:val="28"/>
          <w:szCs w:val="28"/>
        </w:rPr>
        <w:t>, а также сведения о совместном проживании гражданина и детей.</w:t>
      </w:r>
      <w:proofErr w:type="gramEnd"/>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2.5.1.2. Копии </w:t>
      </w:r>
      <w:proofErr w:type="gramStart"/>
      <w:r w:rsidRPr="002F163C">
        <w:rPr>
          <w:rFonts w:ascii="Times New Roman" w:hAnsi="Times New Roman" w:cs="Times New Roman"/>
          <w:sz w:val="28"/>
          <w:szCs w:val="28"/>
        </w:rPr>
        <w:t>паспортов гражданина Российской Федерации всех совершеннолетних членов семьи</w:t>
      </w:r>
      <w:proofErr w:type="gramEnd"/>
      <w:r w:rsidRPr="002F163C">
        <w:rPr>
          <w:rFonts w:ascii="Times New Roman" w:hAnsi="Times New Roman" w:cs="Times New Roman"/>
          <w:sz w:val="28"/>
          <w:szCs w:val="28"/>
        </w:rPr>
        <w:t>.</w:t>
      </w:r>
    </w:p>
    <w:p w:rsidR="002F163C" w:rsidRPr="00271A90" w:rsidRDefault="002F163C" w:rsidP="00271A90">
      <w:pPr>
        <w:spacing w:after="0" w:line="240" w:lineRule="auto"/>
        <w:ind w:firstLine="709"/>
        <w:jc w:val="both"/>
        <w:rPr>
          <w:rFonts w:ascii="Times New Roman" w:hAnsi="Times New Roman" w:cs="Times New Roman"/>
          <w:sz w:val="28"/>
          <w:szCs w:val="28"/>
        </w:rPr>
      </w:pPr>
      <w:r w:rsidRPr="00271A90">
        <w:rPr>
          <w:rFonts w:ascii="Times New Roman" w:hAnsi="Times New Roman" w:cs="Times New Roman"/>
          <w:sz w:val="28"/>
          <w:szCs w:val="28"/>
        </w:rPr>
        <w:t>2.5.1.3. Копии свидетельств о рождении детей.</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bookmarkStart w:id="8" w:name="p0"/>
      <w:bookmarkEnd w:id="8"/>
      <w:r w:rsidRPr="00271A90">
        <w:rPr>
          <w:rFonts w:ascii="Times New Roman" w:eastAsia="Times New Roman" w:hAnsi="Times New Roman" w:cs="Times New Roman"/>
          <w:sz w:val="28"/>
          <w:szCs w:val="28"/>
          <w:lang w:eastAsia="ru-RU"/>
        </w:rPr>
        <w:t xml:space="preserve">2.5.1.4. </w:t>
      </w:r>
      <w:r w:rsidR="00271A90" w:rsidRPr="00271A90">
        <w:rPr>
          <w:rFonts w:ascii="Times New Roman" w:eastAsia="Times New Roman" w:hAnsi="Times New Roman" w:cs="Times New Roman"/>
          <w:sz w:val="28"/>
          <w:szCs w:val="28"/>
          <w:lang w:eastAsia="ru-RU"/>
        </w:rPr>
        <w:t>К</w:t>
      </w:r>
      <w:r w:rsidRPr="00B01D54">
        <w:rPr>
          <w:rFonts w:ascii="Times New Roman" w:eastAsia="Times New Roman" w:hAnsi="Times New Roman" w:cs="Times New Roman"/>
          <w:sz w:val="28"/>
          <w:szCs w:val="28"/>
          <w:lang w:eastAsia="ru-RU"/>
        </w:rPr>
        <w:t xml:space="preserve">опии страховых свидетельств государственного пенсионного страхования, содержащих страховой номер индивидуального страхового счета застрахованных лиц в системе обязательного пенсионного страхования (СНИЛС) гражданина и детей;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2.5.1.5. </w:t>
      </w:r>
      <w:r w:rsidR="00271A90" w:rsidRPr="00271A90">
        <w:rPr>
          <w:rFonts w:ascii="Times New Roman" w:eastAsia="Times New Roman" w:hAnsi="Times New Roman" w:cs="Times New Roman"/>
          <w:sz w:val="28"/>
          <w:szCs w:val="28"/>
          <w:lang w:eastAsia="ru-RU"/>
        </w:rPr>
        <w:t>К</w:t>
      </w:r>
      <w:r w:rsidRPr="00B01D54">
        <w:rPr>
          <w:rFonts w:ascii="Times New Roman" w:eastAsia="Times New Roman" w:hAnsi="Times New Roman" w:cs="Times New Roman"/>
          <w:sz w:val="28"/>
          <w:szCs w:val="28"/>
          <w:lang w:eastAsia="ru-RU"/>
        </w:rPr>
        <w:t xml:space="preserve">опии документов, подтверждающих опеку (попечительство) (при наличии детей, находящихся под опекой (попечительством));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bookmarkStart w:id="9" w:name="p2"/>
      <w:bookmarkEnd w:id="9"/>
      <w:r w:rsidRPr="00271A90">
        <w:rPr>
          <w:rFonts w:ascii="Times New Roman" w:eastAsia="Times New Roman" w:hAnsi="Times New Roman" w:cs="Times New Roman"/>
          <w:sz w:val="28"/>
          <w:szCs w:val="28"/>
          <w:lang w:eastAsia="ru-RU"/>
        </w:rPr>
        <w:t xml:space="preserve">2.5.1.6. </w:t>
      </w:r>
      <w:r w:rsidR="00271A90" w:rsidRPr="00271A90">
        <w:rPr>
          <w:rFonts w:ascii="Times New Roman" w:eastAsia="Times New Roman" w:hAnsi="Times New Roman" w:cs="Times New Roman"/>
          <w:sz w:val="28"/>
          <w:szCs w:val="28"/>
          <w:lang w:eastAsia="ru-RU"/>
        </w:rPr>
        <w:t>Д</w:t>
      </w:r>
      <w:r w:rsidRPr="00B01D54">
        <w:rPr>
          <w:rFonts w:ascii="Times New Roman" w:eastAsia="Times New Roman" w:hAnsi="Times New Roman" w:cs="Times New Roman"/>
          <w:sz w:val="28"/>
          <w:szCs w:val="28"/>
          <w:lang w:eastAsia="ru-RU"/>
        </w:rPr>
        <w:t xml:space="preserve">окумент (сведения), подтверждающий (подтверждающие) совместное проживание по постоянному месту жительства гражданина и детей;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2.5.1.7. </w:t>
      </w:r>
      <w:r w:rsidR="00271A90" w:rsidRPr="00271A90">
        <w:rPr>
          <w:rFonts w:ascii="Times New Roman" w:eastAsia="Times New Roman" w:hAnsi="Times New Roman" w:cs="Times New Roman"/>
          <w:sz w:val="28"/>
          <w:szCs w:val="28"/>
          <w:lang w:eastAsia="ru-RU"/>
        </w:rPr>
        <w:t>С</w:t>
      </w:r>
      <w:r w:rsidRPr="00B01D54">
        <w:rPr>
          <w:rFonts w:ascii="Times New Roman" w:eastAsia="Times New Roman" w:hAnsi="Times New Roman" w:cs="Times New Roman"/>
          <w:sz w:val="28"/>
          <w:szCs w:val="28"/>
          <w:lang w:eastAsia="ru-RU"/>
        </w:rPr>
        <w:t xml:space="preserve">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2.5.1.8. </w:t>
      </w:r>
      <w:r w:rsidR="00271A90" w:rsidRPr="00271A90">
        <w:rPr>
          <w:rFonts w:ascii="Times New Roman" w:eastAsia="Times New Roman" w:hAnsi="Times New Roman" w:cs="Times New Roman"/>
          <w:sz w:val="28"/>
          <w:szCs w:val="28"/>
          <w:lang w:eastAsia="ru-RU"/>
        </w:rPr>
        <w:t>Д</w:t>
      </w:r>
      <w:r w:rsidRPr="00B01D54">
        <w:rPr>
          <w:rFonts w:ascii="Times New Roman" w:eastAsia="Times New Roman" w:hAnsi="Times New Roman" w:cs="Times New Roman"/>
          <w:sz w:val="28"/>
          <w:szCs w:val="28"/>
          <w:lang w:eastAsia="ru-RU"/>
        </w:rPr>
        <w:t xml:space="preserve">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2.5.1.9. </w:t>
      </w:r>
      <w:r w:rsidR="00271A90" w:rsidRPr="00271A90">
        <w:rPr>
          <w:rFonts w:ascii="Times New Roman" w:eastAsia="Times New Roman" w:hAnsi="Times New Roman" w:cs="Times New Roman"/>
          <w:sz w:val="28"/>
          <w:szCs w:val="28"/>
          <w:lang w:eastAsia="ru-RU"/>
        </w:rPr>
        <w:t>Д</w:t>
      </w:r>
      <w:r w:rsidRPr="00B01D54">
        <w:rPr>
          <w:rFonts w:ascii="Times New Roman" w:eastAsia="Times New Roman" w:hAnsi="Times New Roman" w:cs="Times New Roman"/>
          <w:sz w:val="28"/>
          <w:szCs w:val="28"/>
          <w:lang w:eastAsia="ru-RU"/>
        </w:rPr>
        <w:t xml:space="preserve">окумент, подтверждающий признание детей в возрасте от 18 до 23 лет </w:t>
      </w:r>
      <w:proofErr w:type="gramStart"/>
      <w:r w:rsidRPr="00B01D54">
        <w:rPr>
          <w:rFonts w:ascii="Times New Roman" w:eastAsia="Times New Roman" w:hAnsi="Times New Roman" w:cs="Times New Roman"/>
          <w:sz w:val="28"/>
          <w:szCs w:val="28"/>
          <w:lang w:eastAsia="ru-RU"/>
        </w:rPr>
        <w:t>ограниченными</w:t>
      </w:r>
      <w:proofErr w:type="gramEnd"/>
      <w:r w:rsidRPr="00B01D54">
        <w:rPr>
          <w:rFonts w:ascii="Times New Roman" w:eastAsia="Times New Roman" w:hAnsi="Times New Roman" w:cs="Times New Roman"/>
          <w:sz w:val="28"/>
          <w:szCs w:val="28"/>
          <w:lang w:eastAsia="ru-RU"/>
        </w:rPr>
        <w:t xml:space="preserve"> в дееспособности либо недееспособными; </w:t>
      </w:r>
    </w:p>
    <w:p w:rsidR="00B01D54" w:rsidRPr="00B01D54" w:rsidRDefault="00B01D54" w:rsidP="00271A90">
      <w:pPr>
        <w:spacing w:after="0" w:line="240" w:lineRule="auto"/>
        <w:ind w:firstLine="709"/>
        <w:jc w:val="both"/>
        <w:rPr>
          <w:rFonts w:ascii="Times New Roman" w:hAnsi="Times New Roman" w:cs="Times New Roman"/>
          <w:sz w:val="28"/>
          <w:szCs w:val="28"/>
        </w:rPr>
      </w:pPr>
      <w:bookmarkStart w:id="10" w:name="p6"/>
      <w:bookmarkEnd w:id="10"/>
      <w:r w:rsidRPr="00271A90">
        <w:rPr>
          <w:rFonts w:ascii="Times New Roman" w:eastAsia="Times New Roman" w:hAnsi="Times New Roman" w:cs="Times New Roman"/>
          <w:sz w:val="28"/>
          <w:szCs w:val="28"/>
          <w:lang w:eastAsia="ru-RU"/>
        </w:rPr>
        <w:t xml:space="preserve">2.5.1.10. </w:t>
      </w:r>
      <w:proofErr w:type="gramStart"/>
      <w:r w:rsidR="00271A90" w:rsidRPr="00271A90">
        <w:rPr>
          <w:rFonts w:ascii="Times New Roman" w:eastAsia="Times New Roman" w:hAnsi="Times New Roman" w:cs="Times New Roman"/>
          <w:sz w:val="28"/>
          <w:szCs w:val="28"/>
          <w:lang w:eastAsia="ru-RU"/>
        </w:rPr>
        <w:t>Д</w:t>
      </w:r>
      <w:r w:rsidRPr="00B01D54">
        <w:rPr>
          <w:rFonts w:ascii="Times New Roman" w:eastAsia="Times New Roman" w:hAnsi="Times New Roman" w:cs="Times New Roman"/>
          <w:sz w:val="28"/>
          <w:szCs w:val="28"/>
          <w:lang w:eastAsia="ru-RU"/>
        </w:rPr>
        <w:t xml:space="preserve">оговор аренды земельного участка или </w:t>
      </w:r>
      <w:proofErr w:type="spellStart"/>
      <w:r w:rsidRPr="00B01D54">
        <w:rPr>
          <w:rFonts w:ascii="Times New Roman" w:eastAsia="Times New Roman" w:hAnsi="Times New Roman" w:cs="Times New Roman"/>
          <w:sz w:val="28"/>
          <w:szCs w:val="28"/>
          <w:lang w:eastAsia="ru-RU"/>
        </w:rPr>
        <w:t>правоудостоверяющие</w:t>
      </w:r>
      <w:proofErr w:type="spellEnd"/>
      <w:r w:rsidRPr="00B01D54">
        <w:rPr>
          <w:rFonts w:ascii="Times New Roman" w:eastAsia="Times New Roman" w:hAnsi="Times New Roman" w:cs="Times New Roman"/>
          <w:sz w:val="28"/>
          <w:szCs w:val="28"/>
          <w:lang w:eastAsia="ru-RU"/>
        </w:rPr>
        <w:t xml:space="preserve"> документы на жилой дом (для случаев, установленных </w:t>
      </w:r>
      <w:hyperlink r:id="rId8" w:history="1">
        <w:r w:rsidRPr="00B01D54">
          <w:rPr>
            <w:rFonts w:ascii="Times New Roman" w:eastAsia="Times New Roman" w:hAnsi="Times New Roman" w:cs="Times New Roman"/>
            <w:color w:val="0000FF"/>
            <w:sz w:val="28"/>
            <w:szCs w:val="28"/>
            <w:u w:val="single"/>
            <w:lang w:eastAsia="ru-RU"/>
          </w:rPr>
          <w:t>статьей 4</w:t>
        </w:r>
      </w:hyperlink>
      <w:r w:rsidRPr="00271A90">
        <w:rPr>
          <w:rFonts w:ascii="Times New Roman" w:hAnsi="Times New Roman" w:cs="Times New Roman"/>
          <w:sz w:val="28"/>
          <w:szCs w:val="28"/>
        </w:rPr>
        <w:t xml:space="preserve">Закона Кировской области от 03.11.2011 № 74-ЗО "О бесплатном предоставлении </w:t>
      </w:r>
      <w:r w:rsidRPr="00271A90">
        <w:rPr>
          <w:rFonts w:ascii="Times New Roman" w:hAnsi="Times New Roman" w:cs="Times New Roman"/>
          <w:sz w:val="28"/>
          <w:szCs w:val="28"/>
        </w:rPr>
        <w:lastRenderedPageBreak/>
        <w:t>гражданам, имеющим трех и более детей, земельных участков на территории Кировской области" (далее - Закон</w:t>
      </w:r>
      <w:r w:rsidRPr="00B01D54">
        <w:rPr>
          <w:rFonts w:ascii="Times New Roman" w:eastAsia="Times New Roman" w:hAnsi="Times New Roman" w:cs="Times New Roman"/>
          <w:sz w:val="28"/>
          <w:szCs w:val="28"/>
          <w:lang w:eastAsia="ru-RU"/>
        </w:rPr>
        <w:t xml:space="preserve">); </w:t>
      </w:r>
      <w:proofErr w:type="gramEnd"/>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2.5.1.11. </w:t>
      </w:r>
      <w:r w:rsidR="00271A90" w:rsidRPr="00271A90">
        <w:rPr>
          <w:rFonts w:ascii="Times New Roman" w:eastAsia="Times New Roman" w:hAnsi="Times New Roman" w:cs="Times New Roman"/>
          <w:sz w:val="28"/>
          <w:szCs w:val="28"/>
          <w:lang w:eastAsia="ru-RU"/>
        </w:rPr>
        <w:t>В</w:t>
      </w:r>
      <w:r w:rsidRPr="00B01D54">
        <w:rPr>
          <w:rFonts w:ascii="Times New Roman" w:eastAsia="Times New Roman" w:hAnsi="Times New Roman" w:cs="Times New Roman"/>
          <w:sz w:val="28"/>
          <w:szCs w:val="28"/>
          <w:lang w:eastAsia="ru-RU"/>
        </w:rPr>
        <w:t xml:space="preserve">ыписка из Единого государственного реестра недвижимости о правах отдельного лица на имевшиеся (имеющиеся) у него объекты недвижимого имущества в отношении гражданина, его супруги (супруга) и детей. </w:t>
      </w:r>
    </w:p>
    <w:p w:rsidR="00B01D54" w:rsidRPr="00B01D54" w:rsidRDefault="00271A90"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2.5.2.</w:t>
      </w:r>
      <w:r w:rsidR="00B01D54" w:rsidRPr="00B01D54">
        <w:rPr>
          <w:rFonts w:ascii="Times New Roman" w:eastAsia="Times New Roman" w:hAnsi="Times New Roman" w:cs="Times New Roman"/>
          <w:sz w:val="28"/>
          <w:szCs w:val="28"/>
          <w:lang w:eastAsia="ru-RU"/>
        </w:rPr>
        <w:t xml:space="preserve"> Заявление и прилагаемые к нему документы допускается подавать в электронном виде в случаях и в порядке, установленных административными регламентами органов местного самоуправления по предоставлению муниципальных услуг. </w:t>
      </w:r>
    </w:p>
    <w:p w:rsidR="00271A90" w:rsidRPr="00271A90" w:rsidRDefault="00271A90"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2.5.3. </w:t>
      </w:r>
      <w:r w:rsidR="00B01D54" w:rsidRPr="00B01D54">
        <w:rPr>
          <w:rFonts w:ascii="Times New Roman" w:eastAsia="Times New Roman" w:hAnsi="Times New Roman" w:cs="Times New Roman"/>
          <w:sz w:val="28"/>
          <w:szCs w:val="28"/>
          <w:lang w:eastAsia="ru-RU"/>
        </w:rPr>
        <w:t xml:space="preserve">Документы, указанные в </w:t>
      </w:r>
      <w:r w:rsidR="00B01D54" w:rsidRPr="00271A90">
        <w:rPr>
          <w:rFonts w:ascii="Times New Roman" w:eastAsia="Times New Roman" w:hAnsi="Times New Roman" w:cs="Times New Roman"/>
          <w:sz w:val="28"/>
          <w:szCs w:val="28"/>
          <w:lang w:eastAsia="ru-RU"/>
        </w:rPr>
        <w:t>пунктах 2.5.1.4–2.5.1.6</w:t>
      </w:r>
      <w:r w:rsidR="00B01D54" w:rsidRPr="00B01D54">
        <w:rPr>
          <w:rFonts w:ascii="Times New Roman" w:eastAsia="Times New Roman" w:hAnsi="Times New Roman" w:cs="Times New Roman"/>
          <w:sz w:val="28"/>
          <w:szCs w:val="28"/>
          <w:lang w:eastAsia="ru-RU"/>
        </w:rPr>
        <w:t xml:space="preserve">, </w:t>
      </w:r>
      <w:hyperlink w:anchor="p6" w:history="1">
        <w:r w:rsidR="00B01D54" w:rsidRPr="00271A90">
          <w:rPr>
            <w:rFonts w:ascii="Times New Roman" w:eastAsia="Times New Roman" w:hAnsi="Times New Roman" w:cs="Times New Roman"/>
            <w:color w:val="0000FF"/>
            <w:sz w:val="28"/>
            <w:szCs w:val="28"/>
            <w:u w:val="single"/>
            <w:lang w:eastAsia="ru-RU"/>
          </w:rPr>
          <w:t>2.5.1.10</w:t>
        </w:r>
      </w:hyperlink>
      <w:r w:rsidRPr="00271A90">
        <w:rPr>
          <w:rFonts w:ascii="Times New Roman" w:eastAsia="Times New Roman" w:hAnsi="Times New Roman" w:cs="Times New Roman"/>
          <w:sz w:val="28"/>
          <w:szCs w:val="28"/>
          <w:lang w:eastAsia="ru-RU"/>
        </w:rPr>
        <w:t>подраздела 2.5 настоящего Административного регламента</w:t>
      </w:r>
      <w:r w:rsidR="00B01D54" w:rsidRPr="00B01D54">
        <w:rPr>
          <w:rFonts w:ascii="Times New Roman" w:eastAsia="Times New Roman" w:hAnsi="Times New Roman" w:cs="Times New Roman"/>
          <w:sz w:val="28"/>
          <w:szCs w:val="28"/>
          <w:lang w:eastAsia="ru-RU"/>
        </w:rPr>
        <w:t xml:space="preserve">, запрашиваются </w:t>
      </w:r>
      <w:r w:rsidRPr="00271A90">
        <w:rPr>
          <w:rFonts w:ascii="Times New Roman" w:eastAsia="Times New Roman" w:hAnsi="Times New Roman" w:cs="Times New Roman"/>
          <w:sz w:val="28"/>
          <w:szCs w:val="28"/>
          <w:lang w:eastAsia="ru-RU"/>
        </w:rPr>
        <w:t>Администрацией сельского поселения</w:t>
      </w:r>
      <w:r w:rsidR="00B01D54" w:rsidRPr="00B01D54">
        <w:rPr>
          <w:rFonts w:ascii="Times New Roman" w:eastAsia="Times New Roman" w:hAnsi="Times New Roman" w:cs="Times New Roman"/>
          <w:sz w:val="28"/>
          <w:szCs w:val="28"/>
          <w:lang w:eastAsia="ru-RU"/>
        </w:rPr>
        <w:t xml:space="preserve"> самостоятельно, в том числе посредством системы межведомственного информационного взаимодействия. Гражданин вправе представить указанные документы в </w:t>
      </w:r>
      <w:r w:rsidRPr="00271A90">
        <w:rPr>
          <w:rFonts w:ascii="Times New Roman" w:eastAsia="Times New Roman" w:hAnsi="Times New Roman" w:cs="Times New Roman"/>
          <w:sz w:val="28"/>
          <w:szCs w:val="28"/>
          <w:lang w:eastAsia="ru-RU"/>
        </w:rPr>
        <w:t>Администрацию сельского поселения</w:t>
      </w:r>
      <w:r w:rsidR="00B01D54" w:rsidRPr="00B01D54">
        <w:rPr>
          <w:rFonts w:ascii="Times New Roman" w:eastAsia="Times New Roman" w:hAnsi="Times New Roman" w:cs="Times New Roman"/>
          <w:sz w:val="28"/>
          <w:szCs w:val="28"/>
          <w:lang w:eastAsia="ru-RU"/>
        </w:rPr>
        <w:t xml:space="preserve"> по собственной инициативе. </w:t>
      </w:r>
      <w:bookmarkStart w:id="11" w:name="sub_254"/>
      <w:bookmarkEnd w:id="7"/>
    </w:p>
    <w:p w:rsidR="002F163C" w:rsidRPr="00271A90" w:rsidRDefault="002F163C" w:rsidP="00271A90">
      <w:pPr>
        <w:suppressAutoHyphens w:val="0"/>
        <w:spacing w:after="0" w:line="240" w:lineRule="auto"/>
        <w:ind w:firstLine="540"/>
        <w:jc w:val="both"/>
        <w:rPr>
          <w:rFonts w:ascii="Times New Roman" w:eastAsia="Times New Roman" w:hAnsi="Times New Roman" w:cs="Times New Roman"/>
          <w:sz w:val="24"/>
          <w:szCs w:val="24"/>
          <w:lang w:eastAsia="ru-RU"/>
        </w:rPr>
      </w:pPr>
      <w:r w:rsidRPr="002F163C">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2.5.5. </w:t>
      </w:r>
      <w:bookmarkEnd w:id="11"/>
      <w:r w:rsidRPr="002F163C">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F163C">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2F163C">
        <w:rPr>
          <w:rFonts w:ascii="Times New Roman" w:hAnsi="Times New Roman" w:cs="Times New Roman"/>
          <w:sz w:val="28"/>
          <w:szCs w:val="28"/>
        </w:rPr>
        <w:t xml:space="preserve"> при первоначальном отказе в приеме документов, необходимых </w:t>
      </w:r>
      <w:r w:rsidRPr="002F163C">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F163C">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xml:space="preserve">- </w:t>
      </w:r>
      <w:r w:rsidRPr="002F163C">
        <w:rPr>
          <w:rFonts w:ascii="Times New Roman" w:hAnsi="Times New Roman" w:cs="Times New Roman"/>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2F163C">
          <w:rPr>
            <w:rStyle w:val="ac"/>
            <w:rFonts w:ascii="Times New Roman" w:hAnsi="Times New Roman"/>
            <w:color w:val="auto"/>
            <w:sz w:val="27"/>
            <w:szCs w:val="27"/>
            <w:shd w:val="clear" w:color="auto" w:fill="FFFFFF"/>
          </w:rPr>
          <w:t>пунктом 7.2 части 1 статьи 16</w:t>
        </w:r>
      </w:hyperlink>
      <w:r w:rsidRPr="002F163C">
        <w:rPr>
          <w:rFonts w:ascii="Times New Roman" w:hAnsi="Times New Roman" w:cs="Times New Roman"/>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2F163C">
        <w:rPr>
          <w:rFonts w:ascii="Times New Roman" w:hAnsi="Times New Roman" w:cs="Times New Roman"/>
          <w:sz w:val="27"/>
          <w:szCs w:val="27"/>
          <w:shd w:val="clear" w:color="auto" w:fill="FFFFFF"/>
        </w:rPr>
        <w:t xml:space="preserve"> законами.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2" w:name="sub_27"/>
      <w:r w:rsidRPr="002F163C">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 для приостановления предоставления муниципальной услуги, отказа в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3" w:name="sub_271"/>
      <w:bookmarkEnd w:id="12"/>
      <w:r w:rsidRPr="002F163C">
        <w:rPr>
          <w:rFonts w:ascii="Times New Roman" w:hAnsi="Times New Roman" w:cs="Times New Roman"/>
          <w:sz w:val="28"/>
          <w:szCs w:val="28"/>
        </w:rPr>
        <w:t>2.7.1. В приеме документов:</w:t>
      </w:r>
    </w:p>
    <w:bookmarkEnd w:id="13"/>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не представлены оригиналы документов для сличения с соответствующими копиями, представленными заявителем;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тексты документов написаны неразборчиво;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фамилии, имена и отчества физических лиц, адреса их мест жительства написаны </w:t>
      </w:r>
      <w:proofErr w:type="spellStart"/>
      <w:r w:rsidRPr="002F163C">
        <w:rPr>
          <w:rFonts w:ascii="Times New Roman" w:hAnsi="Times New Roman" w:cs="Times New Roman"/>
          <w:sz w:val="28"/>
          <w:szCs w:val="28"/>
        </w:rPr>
        <w:t>неполностью</w:t>
      </w:r>
      <w:proofErr w:type="spellEnd"/>
      <w:r w:rsidRPr="002F163C">
        <w:rPr>
          <w:rFonts w:ascii="Times New Roman" w:hAnsi="Times New Roman" w:cs="Times New Roman"/>
          <w:sz w:val="28"/>
          <w:szCs w:val="28"/>
        </w:rPr>
        <w:t>;</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документы исполнены карандашом.</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4" w:name="sub_272"/>
      <w:r w:rsidRPr="002F163C">
        <w:rPr>
          <w:rFonts w:ascii="Times New Roman" w:hAnsi="Times New Roman" w:cs="Times New Roman"/>
          <w:sz w:val="28"/>
          <w:szCs w:val="28"/>
        </w:rPr>
        <w:t>2.7.2. В предоставлении муниципальной услуги:</w:t>
      </w:r>
    </w:p>
    <w:bookmarkEnd w:id="14"/>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ранее принятое в соответствии с </w:t>
      </w:r>
      <w:hyperlink r:id="rId10" w:history="1">
        <w:r w:rsidRPr="002F163C">
          <w:rPr>
            <w:rStyle w:val="ac"/>
            <w:rFonts w:ascii="Times New Roman" w:hAnsi="Times New Roman"/>
            <w:color w:val="auto"/>
            <w:sz w:val="28"/>
            <w:szCs w:val="28"/>
          </w:rPr>
          <w:t>Законом</w:t>
        </w:r>
      </w:hyperlink>
      <w:r w:rsidRPr="002F163C">
        <w:rPr>
          <w:rFonts w:ascii="Times New Roman" w:hAnsi="Times New Roman" w:cs="Times New Roman"/>
          <w:sz w:val="28"/>
          <w:szCs w:val="28"/>
        </w:rPr>
        <w:t xml:space="preserve"> Кировской области от 03.11.2011 №74-ЗО «О бесплатном предоставлении гражданам,</w:t>
      </w:r>
      <w:r w:rsidR="00BB6005">
        <w:rPr>
          <w:rFonts w:ascii="Times New Roman" w:hAnsi="Times New Roman" w:cs="Times New Roman"/>
          <w:sz w:val="28"/>
          <w:szCs w:val="28"/>
        </w:rPr>
        <w:t xml:space="preserve"> </w:t>
      </w:r>
      <w:r w:rsidRPr="002F163C">
        <w:rPr>
          <w:rFonts w:ascii="Times New Roman" w:hAnsi="Times New Roman" w:cs="Times New Roman"/>
          <w:sz w:val="28"/>
          <w:szCs w:val="28"/>
        </w:rPr>
        <w:t>имеющим трех и более детей,</w:t>
      </w:r>
      <w:r w:rsidR="00BB6005">
        <w:rPr>
          <w:rFonts w:ascii="Times New Roman" w:hAnsi="Times New Roman" w:cs="Times New Roman"/>
          <w:sz w:val="28"/>
          <w:szCs w:val="28"/>
        </w:rPr>
        <w:t xml:space="preserve"> </w:t>
      </w:r>
      <w:r w:rsidRPr="002F163C">
        <w:rPr>
          <w:rFonts w:ascii="Times New Roman" w:hAnsi="Times New Roman" w:cs="Times New Roman"/>
          <w:sz w:val="28"/>
          <w:szCs w:val="28"/>
        </w:rPr>
        <w:t>земельных участков на территории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непредставление или представление не в полном объеме документов, указанных в пункте 2.5.1 </w:t>
      </w:r>
      <w:hyperlink w:anchor="sub_25" w:history="1">
        <w:r w:rsidRPr="002F163C">
          <w:rPr>
            <w:rStyle w:val="ac"/>
            <w:rFonts w:ascii="Times New Roman" w:hAnsi="Times New Roman"/>
            <w:color w:val="auto"/>
            <w:sz w:val="28"/>
            <w:szCs w:val="28"/>
          </w:rPr>
          <w:t>подраздела 2.5</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несоответствие заявителя требованиям и условиям, указанным в </w:t>
      </w:r>
      <w:hyperlink w:anchor="sub_13" w:history="1">
        <w:r w:rsidRPr="002F163C">
          <w:rPr>
            <w:rStyle w:val="ac"/>
            <w:rFonts w:ascii="Times New Roman" w:hAnsi="Times New Roman"/>
            <w:color w:val="auto"/>
            <w:sz w:val="28"/>
            <w:szCs w:val="28"/>
          </w:rPr>
          <w:t>подразделе 1.</w:t>
        </w:r>
      </w:hyperlink>
      <w:r w:rsidRPr="002F163C">
        <w:rPr>
          <w:rFonts w:ascii="Times New Roman" w:hAnsi="Times New Roman" w:cs="Times New Roman"/>
          <w:sz w:val="28"/>
          <w:szCs w:val="28"/>
        </w:rPr>
        <w:t>2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2.7.3. Основания для приостановления предоставления муниципальной услуги отсутствуют.</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5" w:name="sub_28"/>
      <w:r w:rsidRPr="002F163C">
        <w:rPr>
          <w:rFonts w:ascii="Times New Roman" w:hAnsi="Times New Roman" w:cs="Times New Roman"/>
          <w:b/>
          <w:bCs/>
          <w:sz w:val="28"/>
          <w:szCs w:val="28"/>
        </w:rPr>
        <w:t>2.8. Размер платы, взимаемой за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Предоставление муниципальной услуги осуществляется на бесплатной основе.</w:t>
      </w:r>
    </w:p>
    <w:bookmarkEnd w:id="15"/>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2.9. Сроки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6" w:name="sub_293"/>
      <w:r w:rsidRPr="002F163C">
        <w:rPr>
          <w:rFonts w:ascii="Times New Roman" w:hAnsi="Times New Roman" w:cs="Times New Roman"/>
          <w:sz w:val="28"/>
          <w:szCs w:val="28"/>
        </w:rPr>
        <w:t>2.9.1. При предоставлении земельного участка, находящегося в муниципальной собственности, земельного участка, государственная собственность на который не разграничена:</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срок предоставления муниципальной услуги при наличии утвержденного перечня, а также в случае, 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w:t>
      </w:r>
      <w:r w:rsidR="00366E54">
        <w:rPr>
          <w:rFonts w:ascii="Times New Roman" w:hAnsi="Times New Roman" w:cs="Times New Roman"/>
          <w:sz w:val="28"/>
          <w:szCs w:val="28"/>
        </w:rPr>
        <w:t>, или для ведения дачного хозяйства</w:t>
      </w:r>
      <w:r w:rsidRPr="002F163C">
        <w:rPr>
          <w:rFonts w:ascii="Times New Roman" w:hAnsi="Times New Roman" w:cs="Times New Roman"/>
          <w:sz w:val="28"/>
          <w:szCs w:val="28"/>
        </w:rPr>
        <w:t>, составляет 30 календарных дней с даты поступления заявления, за</w:t>
      </w:r>
      <w:proofErr w:type="gramEnd"/>
      <w:r w:rsidRPr="002F163C">
        <w:rPr>
          <w:rFonts w:ascii="Times New Roman" w:hAnsi="Times New Roman" w:cs="Times New Roman"/>
          <w:sz w:val="28"/>
          <w:szCs w:val="28"/>
        </w:rPr>
        <w:t xml:space="preserve"> исключением случая, указанного в </w:t>
      </w:r>
      <w:hyperlink w:anchor="sub_284" w:history="1">
        <w:r w:rsidRPr="002F163C">
          <w:rPr>
            <w:rStyle w:val="ac"/>
            <w:rFonts w:ascii="Times New Roman" w:hAnsi="Times New Roman"/>
            <w:color w:val="auto"/>
            <w:sz w:val="28"/>
            <w:szCs w:val="28"/>
          </w:rPr>
          <w:t>абзаце 4</w:t>
        </w:r>
      </w:hyperlink>
      <w:r w:rsidRPr="002F163C">
        <w:rPr>
          <w:rFonts w:ascii="Times New Roman" w:hAnsi="Times New Roman" w:cs="Times New Roman"/>
          <w:sz w:val="28"/>
          <w:szCs w:val="28"/>
        </w:rPr>
        <w:t xml:space="preserve"> настоящего подраздела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7" w:name="sub_284"/>
      <w:proofErr w:type="gramStart"/>
      <w:r w:rsidRPr="002F163C">
        <w:rPr>
          <w:rFonts w:ascii="Times New Roman" w:hAnsi="Times New Roman" w:cs="Times New Roman"/>
          <w:sz w:val="28"/>
          <w:szCs w:val="28"/>
        </w:rPr>
        <w:t xml:space="preserve">- срок предоставления муниципальной услуги при отсутствии утвержденного перечня на дату поступления заявления гражданина, а также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составляет 30 календарных дней после </w:t>
      </w:r>
      <w:r w:rsidRPr="002F163C">
        <w:rPr>
          <w:rFonts w:ascii="Times New Roman" w:hAnsi="Times New Roman" w:cs="Times New Roman"/>
          <w:sz w:val="28"/>
          <w:szCs w:val="28"/>
        </w:rPr>
        <w:lastRenderedPageBreak/>
        <w:t>утверждения перечня (внесения изменений в перечень), но не более шести месяцев с даты поступления заявления гражданина.</w:t>
      </w:r>
      <w:proofErr w:type="gramEnd"/>
    </w:p>
    <w:bookmarkEnd w:id="17"/>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2.9.2.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2.9.3. Срок регистрации заявления о предоставлении муниципальной услуги составляет 15 минут.</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8" w:name="sub_2910"/>
      <w:bookmarkEnd w:id="16"/>
      <w:r w:rsidRPr="002F163C">
        <w:rPr>
          <w:rFonts w:ascii="Times New Roman" w:hAnsi="Times New Roman" w:cs="Times New Roman"/>
          <w:sz w:val="28"/>
          <w:szCs w:val="28"/>
        </w:rPr>
        <w:t>2.9.4. Срок и порядок регистрации запроса о предоставлении муниципальной услуги.</w:t>
      </w:r>
    </w:p>
    <w:bookmarkEnd w:id="18"/>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roofErr w:type="gramStart"/>
      <w:r w:rsidRPr="002F163C">
        <w:rPr>
          <w:rFonts w:ascii="Times New Roman" w:hAnsi="Times New Roman" w:cs="Times New Roman"/>
          <w:sz w:val="28"/>
          <w:szCs w:val="28"/>
        </w:rPr>
        <w:t xml:space="preserve"> .</w:t>
      </w:r>
      <w:proofErr w:type="gramEnd"/>
      <w:r w:rsidRPr="002F163C">
        <w:rPr>
          <w:rFonts w:ascii="Times New Roman" w:hAnsi="Times New Roman" w:cs="Times New Roman"/>
          <w:sz w:val="28"/>
          <w:szCs w:val="28"/>
        </w:rPr>
        <w:t>Если документы поступили после 15-00, то их регистрация осуществляется на следующий рабочий день.</w:t>
      </w:r>
    </w:p>
    <w:p w:rsidR="002F163C" w:rsidRPr="002F163C" w:rsidRDefault="002F163C" w:rsidP="002F163C">
      <w:pPr>
        <w:spacing w:after="0" w:line="240" w:lineRule="auto"/>
        <w:ind w:firstLine="709"/>
        <w:jc w:val="both"/>
        <w:rPr>
          <w:rFonts w:ascii="Times New Roman" w:hAnsi="Times New Roman" w:cs="Times New Roman"/>
          <w:b/>
          <w:bCs/>
          <w:sz w:val="28"/>
          <w:szCs w:val="28"/>
        </w:rPr>
      </w:pPr>
      <w:bookmarkStart w:id="19" w:name="sub_213"/>
      <w:r w:rsidRPr="002F163C">
        <w:rPr>
          <w:rFonts w:ascii="Times New Roman" w:hAnsi="Times New Roman" w:cs="Times New Roman"/>
          <w:b/>
          <w:sz w:val="28"/>
          <w:szCs w:val="28"/>
        </w:rPr>
        <w:t xml:space="preserve">2.10. </w:t>
      </w:r>
      <w:proofErr w:type="gramStart"/>
      <w:r w:rsidRPr="002F163C">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2F163C">
        <w:rPr>
          <w:rFonts w:ascii="Times New Roman" w:hAnsi="Times New Roman" w:cs="Times New Roman"/>
          <w:b/>
          <w:sz w:val="28"/>
          <w:szCs w:val="28"/>
        </w:rPr>
        <w:t xml:space="preserve"> Российской Федерации о социальной защите инвалидов</w:t>
      </w:r>
    </w:p>
    <w:p w:rsidR="002F163C" w:rsidRPr="002F163C" w:rsidRDefault="002F163C" w:rsidP="002F163C">
      <w:pPr>
        <w:autoSpaceDE w:val="0"/>
        <w:adjustRightInd w:val="0"/>
        <w:spacing w:after="0" w:line="240" w:lineRule="auto"/>
        <w:ind w:firstLine="709"/>
        <w:jc w:val="both"/>
        <w:outlineLvl w:val="0"/>
        <w:rPr>
          <w:rFonts w:ascii="Times New Roman" w:hAnsi="Times New Roman" w:cs="Times New Roman"/>
          <w:sz w:val="28"/>
          <w:szCs w:val="28"/>
        </w:rPr>
      </w:pPr>
      <w:r w:rsidRPr="002F163C">
        <w:rPr>
          <w:rFonts w:ascii="Times New Roman" w:hAnsi="Times New Roman" w:cs="Times New Roman"/>
          <w:sz w:val="28"/>
          <w:szCs w:val="28"/>
        </w:rPr>
        <w:t xml:space="preserve">2.10.1.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2.10.2. Залы ожидания должны быть оборудованы стульями, кресельными секциями или скамьями. </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Информационные стенды должны содержать следующую информацию:</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основания для отказа в предоставлении муниципальной услуги;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2.10.5. Кабинеты (кабинки) приема заявителей должны быть оборудованы информационными табличками с указанием:</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номера кабинета (кабинки);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фамилии, имени и отчества специалиста, осуществляющего прием заявителей;</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дней и часов приема, времени перерыва на обед.</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соответствии с Федеральным законом от 24 ноября </w:t>
      </w:r>
      <w:smartTag w:uri="urn:schemas-microsoft-com:office:smarttags" w:element="metricconverter">
        <w:smartTagPr>
          <w:attr w:name="ProductID" w:val="1995 г"/>
        </w:smartTagPr>
        <w:r w:rsidRPr="002F163C">
          <w:rPr>
            <w:rFonts w:ascii="Times New Roman" w:hAnsi="Times New Roman" w:cs="Times New Roman"/>
            <w:sz w:val="28"/>
            <w:szCs w:val="28"/>
          </w:rPr>
          <w:t>1995 г</w:t>
        </w:r>
      </w:smartTag>
      <w:r w:rsidRPr="002F163C">
        <w:rPr>
          <w:rFonts w:ascii="Times New Roman" w:hAnsi="Times New Roman" w:cs="Times New Roman"/>
          <w:sz w:val="28"/>
          <w:szCs w:val="28"/>
        </w:rPr>
        <w:t>. № 181-ФЗ «О социальной защите инвалидов в Российской Федерации» инвалидам обеспечиваются:</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F163C" w:rsidRPr="002F163C" w:rsidRDefault="002F163C" w:rsidP="002F163C">
      <w:pPr>
        <w:autoSpaceDE w:val="0"/>
        <w:adjustRightInd w:val="0"/>
        <w:spacing w:after="0" w:line="240" w:lineRule="auto"/>
        <w:ind w:firstLine="709"/>
        <w:jc w:val="both"/>
        <w:rPr>
          <w:rStyle w:val="blk"/>
          <w:rFonts w:ascii="Times New Roman" w:hAnsi="Times New Roman"/>
          <w:sz w:val="28"/>
          <w:szCs w:val="28"/>
        </w:rPr>
      </w:pPr>
      <w:r w:rsidRPr="002F163C">
        <w:rPr>
          <w:rStyle w:val="blk"/>
          <w:rFonts w:ascii="Times New Roman" w:hAnsi="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F163C" w:rsidRPr="002F163C" w:rsidRDefault="002F163C" w:rsidP="00465170">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b/>
          <w:bCs/>
          <w:sz w:val="28"/>
          <w:szCs w:val="28"/>
        </w:rPr>
        <w:t>2.11. Показатели доступности и качества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2.11.1. Показателями доступности муниципальной услуги являются: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транспортная доступность к местам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2.11.2. Показателями качества муниципальной услуги являются: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соблюдение срока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2.11.3. Возможность предоставления заявителю (представителю заявителя) муниципальной услуги по экстерриториальному принципу не предусмотрена.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2.11.4.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2F163C" w:rsidRPr="002F163C" w:rsidRDefault="00B3346B" w:rsidP="002F163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2.12</w:t>
      </w:r>
      <w:r w:rsidR="002F163C" w:rsidRPr="002F163C">
        <w:rPr>
          <w:rFonts w:ascii="Times New Roman" w:hAnsi="Times New Roman" w:cs="Times New Roman"/>
          <w:b/>
          <w:bCs/>
          <w:sz w:val="28"/>
          <w:szCs w:val="28"/>
        </w:rPr>
        <w:t xml:space="preserve">. Требования, учитывающие особенности предоставления муниципальной услуги в электронной форме и многофункциональном центре </w:t>
      </w:r>
    </w:p>
    <w:bookmarkEnd w:id="19"/>
    <w:p w:rsidR="002F163C" w:rsidRPr="002F163C" w:rsidRDefault="00B3346B" w:rsidP="002F1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2F163C" w:rsidRPr="002F163C">
        <w:rPr>
          <w:rFonts w:ascii="Times New Roman" w:hAnsi="Times New Roman" w:cs="Times New Roman"/>
          <w:sz w:val="28"/>
          <w:szCs w:val="28"/>
        </w:rPr>
        <w:t>.1. Особенности предоставления муниципальной услуги в многофункциональном центре.</w:t>
      </w:r>
    </w:p>
    <w:p w:rsidR="002F163C" w:rsidRPr="002F163C" w:rsidRDefault="002F163C" w:rsidP="00465170">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w:t>
      </w:r>
    </w:p>
    <w:p w:rsidR="002F163C" w:rsidRPr="002F163C" w:rsidRDefault="00B3346B" w:rsidP="002F1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2F163C" w:rsidRPr="002F163C">
        <w:rPr>
          <w:rFonts w:ascii="Times New Roman" w:hAnsi="Times New Roman" w:cs="Times New Roman"/>
          <w:sz w:val="28"/>
          <w:szCs w:val="28"/>
        </w:rPr>
        <w:t>.2. Особенности предоставления муниципальной услуги в электронной форме: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получение информации о порядке и сроках предоставления муниципальной услуге в сети Интернет, в том числе на официальном сайте администрации, на Едином портале, Региональном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для физических лиц: простая электронная подпись либо усиленная квалифицированная подпись;</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для юридических лиц: усиленная квалифицированная подпись.</w:t>
      </w:r>
    </w:p>
    <w:p w:rsidR="002F163C" w:rsidRPr="002F163C" w:rsidRDefault="002F163C" w:rsidP="002F163C">
      <w:pPr>
        <w:spacing w:after="0" w:line="240" w:lineRule="auto"/>
        <w:ind w:firstLine="709"/>
        <w:jc w:val="both"/>
        <w:rPr>
          <w:rFonts w:ascii="Times New Roman" w:hAnsi="Times New Roman" w:cs="Times New Roman"/>
          <w:b/>
          <w:bCs/>
          <w:sz w:val="28"/>
          <w:szCs w:val="28"/>
        </w:rPr>
      </w:pP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F163C" w:rsidRPr="002F163C" w:rsidRDefault="002F163C" w:rsidP="002F163C">
      <w:pPr>
        <w:spacing w:after="0" w:line="240" w:lineRule="auto"/>
        <w:ind w:firstLine="709"/>
        <w:jc w:val="both"/>
        <w:rPr>
          <w:rFonts w:ascii="Times New Roman" w:hAnsi="Times New Roman" w:cs="Times New Roman"/>
          <w:sz w:val="28"/>
          <w:szCs w:val="28"/>
        </w:rPr>
      </w:pP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0" w:name="sub_31"/>
      <w:r w:rsidRPr="002F163C">
        <w:rPr>
          <w:rFonts w:ascii="Times New Roman" w:hAnsi="Times New Roman" w:cs="Times New Roman"/>
          <w:sz w:val="28"/>
          <w:szCs w:val="28"/>
        </w:rPr>
        <w:lastRenderedPageBreak/>
        <w:t>3.1. Описание последовательности действий при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1" w:name="sub_32"/>
      <w:bookmarkEnd w:id="20"/>
      <w:r w:rsidRPr="002F163C">
        <w:rPr>
          <w:rFonts w:ascii="Times New Roman" w:hAnsi="Times New Roman" w:cs="Times New Roman"/>
          <w:sz w:val="28"/>
          <w:szCs w:val="28"/>
        </w:rPr>
        <w:t>прием и регистрация заявления;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учет граждан в качестве лиц, имеющих право на предоставление земельных участков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подготовка к выбору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w:t>
      </w:r>
      <w:r w:rsidR="00346C93">
        <w:rPr>
          <w:rFonts w:ascii="Times New Roman" w:hAnsi="Times New Roman" w:cs="Times New Roman"/>
          <w:sz w:val="28"/>
          <w:szCs w:val="28"/>
        </w:rPr>
        <w:t>ный участок)</w:t>
      </w:r>
      <w:r w:rsidRPr="002F163C">
        <w:rPr>
          <w:rFonts w:ascii="Times New Roman" w:hAnsi="Times New Roman" w:cs="Times New Roman"/>
          <w:sz w:val="28"/>
          <w:szCs w:val="28"/>
        </w:rPr>
        <w:t>;</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выбор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принятие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указанных в подразделе 3.1 раздела 3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Перечень процедур (действий), выполняемых многофункциональным центром: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прием и регистрация заявления и представленных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выдача результата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о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2" w:name="sub_33"/>
      <w:bookmarkEnd w:id="21"/>
      <w:r w:rsidRPr="002F163C">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личное обращение заявителя или его представителя в многофункциональный центр (далее - МФЦ) с одним из заявлений: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о предоставлении земельного участка в собственность бесплатно для индивидуального жилищного строительства, ведения личного подсобного хозяйства (</w:t>
      </w:r>
      <w:hyperlink w:anchor="sub_1001" w:history="1">
        <w:r w:rsidRPr="002F163C">
          <w:rPr>
            <w:rStyle w:val="ac"/>
            <w:rFonts w:ascii="Times New Roman" w:hAnsi="Times New Roman"/>
            <w:color w:val="auto"/>
            <w:sz w:val="28"/>
            <w:szCs w:val="28"/>
          </w:rPr>
          <w:t>приложение № 1</w:t>
        </w:r>
      </w:hyperlink>
      <w:r w:rsidRPr="002F163C">
        <w:rPr>
          <w:rFonts w:ascii="Times New Roman" w:hAnsi="Times New Roman" w:cs="Times New Roman"/>
          <w:sz w:val="28"/>
          <w:szCs w:val="28"/>
        </w:rPr>
        <w:t>);</w:t>
      </w:r>
    </w:p>
    <w:p w:rsidR="00B01D54"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о предоставлении земельного участка, находящегося в аренде у заявителя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w:t>
      </w:r>
      <w:hyperlink w:anchor="sub_1001" w:history="1">
        <w:r w:rsidRPr="002F163C">
          <w:rPr>
            <w:rStyle w:val="ac"/>
            <w:rFonts w:ascii="Times New Roman" w:hAnsi="Times New Roman"/>
            <w:color w:val="auto"/>
            <w:sz w:val="28"/>
            <w:szCs w:val="28"/>
          </w:rPr>
          <w:t>приложение № </w:t>
        </w:r>
      </w:hyperlink>
      <w:r w:rsidRPr="002F163C">
        <w:rPr>
          <w:rFonts w:ascii="Times New Roman" w:hAnsi="Times New Roman" w:cs="Times New Roman"/>
          <w:sz w:val="28"/>
          <w:szCs w:val="28"/>
        </w:rPr>
        <w:t>2);</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о предоставлении земельного участка с имеющимся на нем и принадлежащим заявителю на праве собственности жилым домом (</w:t>
      </w:r>
      <w:hyperlink w:anchor="sub_1001" w:history="1">
        <w:r w:rsidRPr="002F163C">
          <w:rPr>
            <w:rStyle w:val="ac"/>
            <w:rFonts w:ascii="Times New Roman" w:hAnsi="Times New Roman"/>
            <w:color w:val="auto"/>
            <w:sz w:val="28"/>
            <w:szCs w:val="28"/>
          </w:rPr>
          <w:t>приложение № </w:t>
        </w:r>
      </w:hyperlink>
      <w:r w:rsidRPr="002F163C">
        <w:rPr>
          <w:rFonts w:ascii="Times New Roman" w:hAnsi="Times New Roman" w:cs="Times New Roman"/>
          <w:sz w:val="28"/>
          <w:szCs w:val="28"/>
        </w:rPr>
        <w:t>3).</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К заявлению прилагаются документы, необходимые для предоставления муниципальной услуги, указанные в </w:t>
      </w:r>
      <w:hyperlink w:anchor="sub_25" w:history="1">
        <w:r w:rsidRPr="002F163C">
          <w:rPr>
            <w:rStyle w:val="ac"/>
            <w:rFonts w:ascii="Times New Roman" w:hAnsi="Times New Roman"/>
            <w:color w:val="auto"/>
            <w:sz w:val="28"/>
            <w:szCs w:val="28"/>
          </w:rPr>
          <w:t>подразделе 2.5</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этом заявитель, соответствующий требованиям и условиям </w:t>
      </w:r>
      <w:hyperlink w:anchor="sub_13" w:history="1">
        <w:r w:rsidRPr="002F163C">
          <w:rPr>
            <w:rStyle w:val="ac"/>
            <w:rFonts w:ascii="Times New Roman" w:hAnsi="Times New Roman"/>
            <w:color w:val="auto"/>
            <w:sz w:val="28"/>
            <w:szCs w:val="28"/>
          </w:rPr>
          <w:t>подраздела 1.</w:t>
        </w:r>
      </w:hyperlink>
      <w:r w:rsidRPr="002F163C">
        <w:rPr>
          <w:rFonts w:ascii="Times New Roman" w:hAnsi="Times New Roman" w:cs="Times New Roman"/>
          <w:sz w:val="28"/>
          <w:szCs w:val="28"/>
        </w:rPr>
        <w:t>2 настоящего Административного регламента, имеет право однократно приобрести земельный участок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прием и регистрацию документов, должен:</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удостовериться в личности заявителя или представителя заявителя;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установить наличие либо отсутствие оснований для отказа в приеме документов, указанных в </w:t>
      </w:r>
      <w:hyperlink w:anchor="sub_261" w:history="1">
        <w:r w:rsidRPr="002F163C">
          <w:rPr>
            <w:rStyle w:val="ac"/>
            <w:rFonts w:ascii="Times New Roman" w:hAnsi="Times New Roman"/>
            <w:color w:val="auto"/>
            <w:sz w:val="28"/>
            <w:szCs w:val="28"/>
          </w:rPr>
          <w:t>пункте 2.7.1</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прием и регистрацию документов, не должен проводить проверку содержания представленных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с указанием даты и времени их подачи, которые являются основанием определения хронологической последовательности поступления заявлений о предоставлении земельных участков, и выдает заявителю или его представителю расписку в получении документов с указанием их перечня и даты получения.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или его представителю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и их возврат заявителю или его представителю.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Максимальный срок выполнения административной процедуры при регистрации поступивших документов и отказе в приеме представленных документов и их возврате заявителю или его представителю составляет 15 минут с момента личного обращения заявителя или его представителя в МФЦ с заявлением.</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Максимальный срок выполнения административной процедуры составляет один рабочий день со дня регистрации поступивших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или его представителем по собственной инициативе;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проводит проверку документов на соответствие заявителя условиям, предусмотренным </w:t>
      </w:r>
      <w:hyperlink w:anchor="sub_13" w:history="1">
        <w:r w:rsidRPr="002F163C">
          <w:rPr>
            <w:rStyle w:val="ac"/>
            <w:rFonts w:ascii="Times New Roman" w:hAnsi="Times New Roman"/>
            <w:color w:val="auto"/>
            <w:sz w:val="28"/>
            <w:szCs w:val="28"/>
          </w:rPr>
          <w:t>подразделом 1.</w:t>
        </w:r>
      </w:hyperlink>
      <w:r w:rsidRPr="002F163C">
        <w:rPr>
          <w:rFonts w:ascii="Times New Roman" w:hAnsi="Times New Roman" w:cs="Times New Roman"/>
          <w:sz w:val="28"/>
          <w:szCs w:val="28"/>
        </w:rPr>
        <w:t xml:space="preserve">2 настоящего Административного регламента, и на наличие оснований для отказа в предоставлении муниципальной услуги, указанных в </w:t>
      </w:r>
      <w:hyperlink w:anchor="sub_262" w:history="1">
        <w:r w:rsidRPr="002F163C">
          <w:rPr>
            <w:rStyle w:val="ac"/>
            <w:rFonts w:ascii="Times New Roman" w:hAnsi="Times New Roman"/>
            <w:color w:val="auto"/>
            <w:sz w:val="28"/>
            <w:szCs w:val="28"/>
          </w:rPr>
          <w:t>пункте 2.7.2</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выполнения административной процедуры является получение ответов на запросы.</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Максимальный срок выполнения административной процедуры составляет 3 календарных дня с момента поступления зарегистрированного заявления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 xml:space="preserve">3.4. </w:t>
      </w:r>
      <w:bookmarkStart w:id="23" w:name="sub_331"/>
      <w:bookmarkEnd w:id="22"/>
      <w:r w:rsidRPr="002F163C">
        <w:rPr>
          <w:rFonts w:ascii="Times New Roman" w:hAnsi="Times New Roman" w:cs="Times New Roman"/>
          <w:b/>
          <w:bCs/>
          <w:sz w:val="28"/>
          <w:szCs w:val="28"/>
        </w:rPr>
        <w:t>Описание последовательности административных действий при учете граждан в качестве лиц, имеющих право на предоставление земельных участков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Основанием для начала административной процедуры является получение ответов на запросы, указанные в </w:t>
      </w:r>
      <w:hyperlink w:anchor="sub_33" w:history="1">
        <w:r w:rsidRPr="002F163C">
          <w:rPr>
            <w:rStyle w:val="ac"/>
            <w:rFonts w:ascii="Times New Roman" w:hAnsi="Times New Roman"/>
            <w:color w:val="auto"/>
            <w:sz w:val="28"/>
            <w:szCs w:val="28"/>
          </w:rPr>
          <w:t>подразделе 3.3</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предоставление муниципальной услуги, ведет учет граждан в качестве лиц, имеющих право на предоставление земельных участков в собственность бесплатно, в Реестре учета граждан, имеющих право на предоставление земельных участков в собственность бесплатно (далее - Реестр учета),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w:t>
      </w:r>
      <w:r w:rsidR="00346C93">
        <w:rPr>
          <w:rFonts w:ascii="Times New Roman" w:hAnsi="Times New Roman" w:cs="Times New Roman"/>
          <w:sz w:val="28"/>
          <w:szCs w:val="28"/>
        </w:rPr>
        <w:t>)</w:t>
      </w:r>
      <w:r w:rsidRPr="002F163C">
        <w:rPr>
          <w:rFonts w:ascii="Times New Roman" w:hAnsi="Times New Roman" w:cs="Times New Roman"/>
          <w:sz w:val="28"/>
          <w:szCs w:val="28"/>
        </w:rPr>
        <w:t>, в хронологической последовательности поступления заявлений о предоставлении земельных участков.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Отдельный Реестр учета ведется для учета заявлений граждан, которые имеют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w:t>
      </w:r>
      <w:r w:rsidR="00B3346B">
        <w:rPr>
          <w:rFonts w:ascii="Times New Roman" w:hAnsi="Times New Roman" w:cs="Times New Roman"/>
          <w:sz w:val="28"/>
          <w:szCs w:val="28"/>
        </w:rPr>
        <w:t>ия личного подсобного хозяйства, или для ведения дачного хозяйства.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Реестр учета включаются заявители, соответствующие условиям, предусмотренным </w:t>
      </w:r>
      <w:hyperlink w:anchor="sub_13" w:history="1">
        <w:r w:rsidRPr="002F163C">
          <w:rPr>
            <w:rStyle w:val="ac"/>
            <w:rFonts w:ascii="Times New Roman" w:hAnsi="Times New Roman"/>
            <w:color w:val="auto"/>
            <w:sz w:val="28"/>
            <w:szCs w:val="28"/>
          </w:rPr>
          <w:t>подразделом 1.</w:t>
        </w:r>
      </w:hyperlink>
      <w:r w:rsidRPr="002F163C">
        <w:rPr>
          <w:rFonts w:ascii="Times New Roman" w:hAnsi="Times New Roman" w:cs="Times New Roman"/>
          <w:sz w:val="28"/>
          <w:szCs w:val="28"/>
        </w:rPr>
        <w:t xml:space="preserve">2 настоящего Административного регламента, и в отношении которых отсутствуют основания для отказа в предоставлении муниципальной услуги, предусмотренные </w:t>
      </w:r>
      <w:hyperlink w:anchor="sub_262" w:history="1">
        <w:r w:rsidRPr="002F163C">
          <w:rPr>
            <w:rStyle w:val="ac"/>
            <w:rFonts w:ascii="Times New Roman" w:hAnsi="Times New Roman"/>
            <w:color w:val="auto"/>
            <w:sz w:val="28"/>
            <w:szCs w:val="28"/>
          </w:rPr>
          <w:t>пунктом 2.7.2</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xml:space="preserve">Заявители, не соответствующие требованиям и условиям </w:t>
      </w:r>
      <w:hyperlink w:anchor="sub_13" w:history="1">
        <w:r w:rsidRPr="002F163C">
          <w:rPr>
            <w:rStyle w:val="ac"/>
            <w:rFonts w:ascii="Times New Roman" w:hAnsi="Times New Roman"/>
            <w:color w:val="auto"/>
            <w:sz w:val="28"/>
            <w:szCs w:val="28"/>
          </w:rPr>
          <w:t>подраздела 1.</w:t>
        </w:r>
      </w:hyperlink>
      <w:r w:rsidRPr="002F163C">
        <w:rPr>
          <w:rFonts w:ascii="Times New Roman" w:hAnsi="Times New Roman" w:cs="Times New Roman"/>
          <w:sz w:val="28"/>
          <w:szCs w:val="28"/>
        </w:rPr>
        <w:t xml:space="preserve">2 и </w:t>
      </w:r>
      <w:hyperlink w:anchor="sub_262" w:history="1">
        <w:r w:rsidRPr="002F163C">
          <w:rPr>
            <w:rStyle w:val="ac"/>
            <w:rFonts w:ascii="Times New Roman" w:hAnsi="Times New Roman"/>
            <w:color w:val="auto"/>
            <w:sz w:val="28"/>
            <w:szCs w:val="28"/>
          </w:rPr>
          <w:t>пункта 2.7.2</w:t>
        </w:r>
      </w:hyperlink>
      <w:r w:rsidRPr="002F163C">
        <w:rPr>
          <w:rFonts w:ascii="Times New Roman" w:hAnsi="Times New Roman" w:cs="Times New Roman"/>
          <w:sz w:val="28"/>
          <w:szCs w:val="28"/>
        </w:rPr>
        <w:t xml:space="preserve"> настоящего Административного регламента, не включаются в Реестр учета, и специалист, ответственный за предоставление муниципальной услуги, осуществляет подготовку постановления об отказе в предоставлении земельного участка в порядке, предусмотренном </w:t>
      </w:r>
      <w:hyperlink w:anchor="sub_37" w:history="1">
        <w:r w:rsidRPr="002F163C">
          <w:rPr>
            <w:rStyle w:val="ac"/>
            <w:rFonts w:ascii="Times New Roman" w:hAnsi="Times New Roman"/>
            <w:color w:val="auto"/>
            <w:sz w:val="28"/>
            <w:szCs w:val="28"/>
          </w:rPr>
          <w:t>подразделом 3.7</w:t>
        </w:r>
      </w:hyperlink>
      <w:r w:rsidRPr="002F163C">
        <w:rPr>
          <w:rFonts w:ascii="Times New Roman" w:hAnsi="Times New Roman" w:cs="Times New Roman"/>
          <w:sz w:val="28"/>
          <w:szCs w:val="28"/>
        </w:rPr>
        <w:t xml:space="preserve"> настоящего Административного регламента. При этом административные процедуры, предусмотренные </w:t>
      </w:r>
      <w:hyperlink w:anchor="sub_35" w:history="1">
        <w:r w:rsidRPr="002F163C">
          <w:rPr>
            <w:rStyle w:val="ac"/>
            <w:rFonts w:ascii="Times New Roman" w:hAnsi="Times New Roman"/>
            <w:color w:val="auto"/>
            <w:sz w:val="28"/>
            <w:szCs w:val="28"/>
          </w:rPr>
          <w:t>подразделами 3.5</w:t>
        </w:r>
      </w:hyperlink>
      <w:r w:rsidRPr="002F163C">
        <w:rPr>
          <w:rFonts w:ascii="Times New Roman" w:hAnsi="Times New Roman" w:cs="Times New Roman"/>
          <w:sz w:val="28"/>
          <w:szCs w:val="28"/>
        </w:rPr>
        <w:t xml:space="preserve">, </w:t>
      </w:r>
      <w:hyperlink w:anchor="sub_36" w:history="1">
        <w:r w:rsidRPr="002F163C">
          <w:rPr>
            <w:rStyle w:val="ac"/>
            <w:rFonts w:ascii="Times New Roman" w:hAnsi="Times New Roman"/>
            <w:color w:val="auto"/>
            <w:sz w:val="28"/>
            <w:szCs w:val="28"/>
          </w:rPr>
          <w:t>3.6</w:t>
        </w:r>
      </w:hyperlink>
      <w:r w:rsidRPr="002F163C">
        <w:rPr>
          <w:rFonts w:ascii="Times New Roman" w:hAnsi="Times New Roman" w:cs="Times New Roman"/>
          <w:sz w:val="28"/>
          <w:szCs w:val="28"/>
        </w:rPr>
        <w:t xml:space="preserve"> настоящего Административного регламента, в отношении данных категорий заявителей не осуществляются.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Снятие граждан с учета в качестве лиц, имеющих право на предоставление земельных участков в собственность бесплатно, осуществляется в случаях:</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принятия решения о предоставлении земельного участка заявителю;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принятия решения об отказе в предоставлении земельного участка заявителю;</w:t>
      </w:r>
    </w:p>
    <w:p w:rsid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обращения с личным заявлением гражданина о снятии с учета (по форме согласно </w:t>
      </w:r>
      <w:hyperlink w:anchor="sub_1008" w:history="1">
        <w:r w:rsidRPr="002F163C">
          <w:rPr>
            <w:rStyle w:val="ac"/>
            <w:rFonts w:ascii="Times New Roman" w:hAnsi="Times New Roman"/>
            <w:color w:val="auto"/>
            <w:sz w:val="28"/>
            <w:szCs w:val="28"/>
          </w:rPr>
          <w:t>приложению № 4</w:t>
        </w:r>
      </w:hyperlink>
      <w:r w:rsidRPr="002F163C">
        <w:rPr>
          <w:rFonts w:ascii="Times New Roman" w:hAnsi="Times New Roman" w:cs="Times New Roman"/>
          <w:sz w:val="28"/>
          <w:szCs w:val="28"/>
        </w:rPr>
        <w:t xml:space="preserve"> к настоящем</w:t>
      </w:r>
      <w:r w:rsidR="00AD6A0F">
        <w:rPr>
          <w:rFonts w:ascii="Times New Roman" w:hAnsi="Times New Roman" w:cs="Times New Roman"/>
          <w:sz w:val="28"/>
          <w:szCs w:val="28"/>
        </w:rPr>
        <w:t>у Административному регламенту);</w:t>
      </w:r>
    </w:p>
    <w:p w:rsidR="00AD6A0F" w:rsidRPr="002F163C" w:rsidRDefault="00AD6A0F" w:rsidP="002F1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с личным заявлением</w:t>
      </w:r>
      <w:r w:rsidRPr="00AD6A0F">
        <w:rPr>
          <w:rFonts w:ascii="Times New Roman" w:hAnsi="Times New Roman" w:cs="Times New Roman"/>
          <w:sz w:val="28"/>
          <w:szCs w:val="28"/>
        </w:rPr>
        <w:t xml:space="preserve"> гражданина о снятии с учета в связи с выбором меры социальной поддержки взамен предоставления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соответствии заявителя условиям, предусмотренным </w:t>
      </w:r>
      <w:hyperlink w:anchor="sub_13" w:history="1">
        <w:r w:rsidRPr="002F163C">
          <w:rPr>
            <w:rStyle w:val="ac"/>
            <w:rFonts w:ascii="Times New Roman" w:hAnsi="Times New Roman"/>
            <w:color w:val="auto"/>
            <w:sz w:val="28"/>
            <w:szCs w:val="28"/>
          </w:rPr>
          <w:t xml:space="preserve">подразделом 1.2 </w:t>
        </w:r>
      </w:hyperlink>
      <w:r w:rsidRPr="002F163C">
        <w:rPr>
          <w:rFonts w:ascii="Times New Roman" w:hAnsi="Times New Roman" w:cs="Times New Roman"/>
          <w:sz w:val="28"/>
          <w:szCs w:val="28"/>
        </w:rPr>
        <w:t xml:space="preserve">настоящего Административного регламента, и отсутствии оснований для отказа в предоставлении муниципальной услуги, предусмотренных </w:t>
      </w:r>
      <w:hyperlink w:anchor="sub_262" w:history="1">
        <w:r w:rsidRPr="002F163C">
          <w:rPr>
            <w:rStyle w:val="ac"/>
            <w:rFonts w:ascii="Times New Roman" w:hAnsi="Times New Roman"/>
            <w:color w:val="auto"/>
            <w:sz w:val="28"/>
            <w:szCs w:val="28"/>
          </w:rPr>
          <w:t>пунктом 2.7.2</w:t>
        </w:r>
      </w:hyperlink>
      <w:r w:rsidRPr="002F163C">
        <w:rPr>
          <w:rFonts w:ascii="Times New Roman" w:hAnsi="Times New Roman" w:cs="Times New Roman"/>
          <w:sz w:val="28"/>
          <w:szCs w:val="28"/>
        </w:rPr>
        <w:t xml:space="preserve"> настоящего Административного регламента, результатом выполнения административной процедуры является включение заявителя в Реестр учета.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несоответствии заявителя условиям, предусмотренным </w:t>
      </w:r>
      <w:hyperlink w:anchor="sub_13" w:history="1">
        <w:r w:rsidRPr="002F163C">
          <w:rPr>
            <w:rStyle w:val="ac"/>
            <w:rFonts w:ascii="Times New Roman" w:hAnsi="Times New Roman"/>
            <w:color w:val="auto"/>
            <w:sz w:val="28"/>
            <w:szCs w:val="28"/>
          </w:rPr>
          <w:t>подразделом 1.</w:t>
        </w:r>
      </w:hyperlink>
      <w:r w:rsidRPr="002F163C">
        <w:rPr>
          <w:rFonts w:ascii="Times New Roman" w:hAnsi="Times New Roman" w:cs="Times New Roman"/>
          <w:sz w:val="28"/>
          <w:szCs w:val="28"/>
        </w:rPr>
        <w:t xml:space="preserve">2 настоящего Административного регламента, и при наличии оснований для отказа в предоставлении муниципальной услуги, предусмотренных </w:t>
      </w:r>
      <w:hyperlink w:anchor="sub_262" w:history="1">
        <w:r w:rsidRPr="002F163C">
          <w:rPr>
            <w:rStyle w:val="ac"/>
            <w:rFonts w:ascii="Times New Roman" w:hAnsi="Times New Roman"/>
            <w:color w:val="auto"/>
            <w:sz w:val="28"/>
            <w:szCs w:val="28"/>
          </w:rPr>
          <w:t>пунктом 2.7.2</w:t>
        </w:r>
      </w:hyperlink>
      <w:r w:rsidRPr="002F163C">
        <w:rPr>
          <w:rFonts w:ascii="Times New Roman" w:hAnsi="Times New Roman" w:cs="Times New Roman"/>
          <w:sz w:val="28"/>
          <w:szCs w:val="28"/>
        </w:rPr>
        <w:t xml:space="preserve"> настоящего Административного регламента, результатом выполнения административной процедуры является подготовка постановления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Максимальный срок выполнения административной процедуры не может превышать 10 календарных дней с момента регистрации заявления.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3.5. </w:t>
      </w:r>
      <w:r w:rsidRPr="002F163C">
        <w:rPr>
          <w:rFonts w:ascii="Times New Roman" w:hAnsi="Times New Roman" w:cs="Times New Roman"/>
          <w:b/>
          <w:bCs/>
          <w:sz w:val="28"/>
          <w:szCs w:val="28"/>
        </w:rPr>
        <w:t>Описание последовательности административных действий при подготовке к выбору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r w:rsidR="00346C93">
        <w:rPr>
          <w:rFonts w:ascii="Times New Roman" w:hAnsi="Times New Roman" w:cs="Times New Roman"/>
          <w:b/>
          <w:bCs/>
          <w:sz w:val="28"/>
          <w:szCs w:val="28"/>
        </w:rPr>
        <w:t>)</w:t>
      </w:r>
      <w:r w:rsidRPr="002F163C">
        <w:rPr>
          <w:rFonts w:ascii="Times New Roman" w:hAnsi="Times New Roman" w:cs="Times New Roman"/>
          <w:sz w:val="28"/>
          <w:szCs w:val="28"/>
        </w:rPr>
        <w:t>.</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Основанием для начала административной процедуры является наличие утвержденного перечня земельных участков на территории муниципального образования, предназначенных для бесплатного предоставления в собственность гражданам, имеющим трех и более детей (далее - Перечень).</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формирует выписку из утвержденного Перечня, содержащую информацию о наличии свободных земельных участков для осуществления процедуры выбора;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назначает дату и время выбора земельных участков;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формирует выписку из Реестра учета по каждому виду использования земельного участка с учетом хронологической последовательности поступления заявлений граждан;</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уведомляет заявителей о дате и времени выбора земельного участка путем направления заказного письма с уведомлением о вручении по адресу, указанному в заявлении;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направляет в МФЦ выписку из утвержденного Перечня, выписку из Реестра учета по каждому виду разрешенного использования;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После получения выписки из утвержденного Перечня, специалист МФЦ уведомляет заявителей о дате и времени выбора земельного участка посредством телефонограммы (по номеру телефона, указанному в заявлении).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выполнения административной процедуры является приглашение заявителя на выбор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Данная административная процедура не осуществляется при рассмотрении заявления о предоставлении земельного участка, принадлежащего заявителю на праве аренды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 либо заявления о предоставлении земельного участка с имеющимся на нем и принадлежащим заявителю на праве собственности жилым домом.</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Максимальный срок выполнения административной процедуры не может превышать 14 календарных дней с момента регистрации заявления.</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4" w:name="sub_36"/>
      <w:r w:rsidRPr="002F163C">
        <w:rPr>
          <w:rFonts w:ascii="Times New Roman" w:hAnsi="Times New Roman" w:cs="Times New Roman"/>
          <w:b/>
          <w:bCs/>
          <w:sz w:val="28"/>
          <w:szCs w:val="28"/>
        </w:rPr>
        <w:t>3.6. Описание последовательности административных действий при выборе земельного участка из перечня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r w:rsidR="00346C93">
        <w:rPr>
          <w:rFonts w:ascii="Times New Roman" w:hAnsi="Times New Roman" w:cs="Times New Roman"/>
          <w:b/>
          <w:bCs/>
          <w:sz w:val="28"/>
          <w:szCs w:val="28"/>
        </w:rPr>
        <w:t>)</w:t>
      </w:r>
    </w:p>
    <w:bookmarkEnd w:id="24"/>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Основанием для начала административной процедуры является наступление назначенных в соответствии с </w:t>
      </w:r>
      <w:hyperlink w:anchor="sub_35" w:history="1">
        <w:r w:rsidRPr="002F163C">
          <w:rPr>
            <w:rStyle w:val="ac"/>
            <w:rFonts w:ascii="Times New Roman" w:hAnsi="Times New Roman"/>
            <w:color w:val="auto"/>
            <w:sz w:val="28"/>
            <w:szCs w:val="28"/>
          </w:rPr>
          <w:t>подразделом 3.5</w:t>
        </w:r>
      </w:hyperlink>
      <w:r w:rsidRPr="002F163C">
        <w:rPr>
          <w:rFonts w:ascii="Times New Roman" w:hAnsi="Times New Roman" w:cs="Times New Roman"/>
          <w:sz w:val="28"/>
          <w:szCs w:val="28"/>
        </w:rPr>
        <w:t xml:space="preserve"> настоящего Административного регламента специалистом, ответственным за предоставление муниципальной услуги, даты и времени выбора земельных участков.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Заявители или их представители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 согласно выписке из Реестра учета. Выбор земельных участков осуществляется в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МФЦ, ответственный за процедуру выбора земельного участка заявителем: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осуществляет прием заявителей в хронологической последовательности поступления заявлений о предоставлении земельных участков на основании выписки из Реестра учета;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предоставляет заявителю на бумажном носителе выписку из утвержденного Перечня, содержащую информацию о наличии свободных земельных участков для осуществления процедуры выбора;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контролирует правильность заполнения заявителем акта о выборе земельного участка с указанием кадастрового номера, местоположения и площади выбранного земельного участка, а в случае неявки заявителя для выбора земельного участка собственноручно фиксирует дату и время неявки в акте выбора земельного участка (</w:t>
      </w:r>
      <w:hyperlink w:anchor="sub_1006" w:history="1">
        <w:r w:rsidRPr="002F163C">
          <w:rPr>
            <w:rStyle w:val="ac"/>
            <w:rFonts w:ascii="Times New Roman" w:hAnsi="Times New Roman"/>
            <w:color w:val="auto"/>
            <w:sz w:val="28"/>
            <w:szCs w:val="28"/>
          </w:rPr>
          <w:t>приложение № 5</w:t>
        </w:r>
      </w:hyperlink>
      <w:r w:rsidRPr="002F163C">
        <w:rPr>
          <w:rFonts w:ascii="Times New Roman" w:hAnsi="Times New Roman" w:cs="Times New Roman"/>
          <w:sz w:val="28"/>
          <w:szCs w:val="28"/>
        </w:rPr>
        <w:t xml:space="preserve"> к настоящему Административному регламенту);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по окончании процедуры выбора земельных участков направляет в МКУ «АРПИ»  заверенные надлежащим образом копии выписок из утвержденного Перечня и акты выбора земельных участков.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Заявитель или его представитель подтверждает факт выбора земельного участка подписью в акте о выборе земельного участка и в Перечне, с указанием фамилии, инициалов, даты и времени осуществления выбора.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Выбор земельного участка из перечней осуществляется в течение 15 минут.</w:t>
      </w:r>
    </w:p>
    <w:p w:rsidR="00366E54" w:rsidRDefault="002F163C" w:rsidP="00366E54">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случае,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 для выбора земельного участка в установленный в письме-уведомлении срок, земельные участки предлагаются другим гражданам, включенным в Реестр учета, в порядке очередности. При этом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учета в конце Реестра учета. </w:t>
      </w:r>
    </w:p>
    <w:p w:rsidR="00366E54" w:rsidRPr="00366E54" w:rsidRDefault="00366E54" w:rsidP="00366E54">
      <w:pPr>
        <w:spacing w:after="0" w:line="240" w:lineRule="auto"/>
        <w:ind w:firstLine="709"/>
        <w:jc w:val="both"/>
        <w:rPr>
          <w:rFonts w:ascii="Times New Roman" w:hAnsi="Times New Roman" w:cs="Times New Roman"/>
          <w:sz w:val="28"/>
          <w:szCs w:val="28"/>
        </w:rPr>
      </w:pPr>
      <w:r w:rsidRPr="00366E54">
        <w:rPr>
          <w:rFonts w:ascii="Times New Roman" w:hAnsi="Times New Roman" w:cs="Times New Roman"/>
          <w:sz w:val="28"/>
          <w:szCs w:val="28"/>
          <w:shd w:val="clear" w:color="auto" w:fill="FFFFFF"/>
        </w:rPr>
        <w:t>В случае, если в течение 30 календарных дней с момента неявки в установленный срок для выбора земельного участка гражданин, состоящий на учете в качестве лица, имеющего право на предоставление земельного участка в собственность бесплатно, представит в орган местного самоуправления документ, подтверждающий неявку в установленный срок для выбора земельного участка по уважительным причинам, орган местного самоуправления присваивает такому гражданину новый порядковый номер в начале Реестра по состоянию на дату представления подтверждающих документов.</w:t>
      </w:r>
    </w:p>
    <w:p w:rsidR="002F163C" w:rsidRPr="002F163C" w:rsidRDefault="002F163C" w:rsidP="00366E54">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Дата и время отказа от предложенного участка или дата и время неявки на выбор земельного участка считаются датой и временем подачи нового заявления в хронологической последовательности.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Уведомление заявителя о присвоении нового порядкового номера учет</w:t>
      </w:r>
      <w:r w:rsidR="003033CC">
        <w:rPr>
          <w:rFonts w:ascii="Times New Roman" w:hAnsi="Times New Roman" w:cs="Times New Roman"/>
          <w:sz w:val="28"/>
          <w:szCs w:val="28"/>
        </w:rPr>
        <w:t xml:space="preserve">а осуществляется специалистом, </w:t>
      </w:r>
      <w:r w:rsidRPr="002F163C">
        <w:rPr>
          <w:rFonts w:ascii="Times New Roman" w:hAnsi="Times New Roman" w:cs="Times New Roman"/>
          <w:sz w:val="28"/>
          <w:szCs w:val="28"/>
        </w:rPr>
        <w:t xml:space="preserve">ответственным за предоставление муниципальной услуги, в течение трех рабочих дней с момента получения из </w:t>
      </w:r>
      <w:r w:rsidRPr="002F163C">
        <w:rPr>
          <w:rFonts w:ascii="Times New Roman" w:hAnsi="Times New Roman" w:cs="Times New Roman"/>
          <w:sz w:val="28"/>
          <w:szCs w:val="28"/>
        </w:rPr>
        <w:lastRenderedPageBreak/>
        <w:t>МФЦ актов выбора земельных участков путем направления простого письма либо посредством телефонограммы (по номеру телефона, указанному в заявлении).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административной процедуры является получение акта выбора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Данная административная процедура не осуществляется при рассмотрении заявления о предоставлении земельного участка, принадлежащего заявителю на праве аренды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w:t>
      </w:r>
      <w:r w:rsidR="00346C93">
        <w:rPr>
          <w:rFonts w:ascii="Times New Roman" w:hAnsi="Times New Roman" w:cs="Times New Roman"/>
          <w:sz w:val="28"/>
          <w:szCs w:val="28"/>
        </w:rPr>
        <w:t xml:space="preserve">, </w:t>
      </w:r>
      <w:r w:rsidRPr="002F163C">
        <w:rPr>
          <w:rFonts w:ascii="Times New Roman" w:hAnsi="Times New Roman" w:cs="Times New Roman"/>
          <w:sz w:val="28"/>
          <w:szCs w:val="28"/>
        </w:rPr>
        <w:t>либо заявления о предоставлении земельного участка с имеющимся на нем и принадлежащим заявителю на праве собственности жилым домом.</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Максимальный срок выполнения административной процедуры не может превышать 2 рабочих дня с момента заполнения актов выбора земельных участков заявителем либо специалистом МФЦ, ответственным за процедуру выбора.</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5" w:name="sub_37"/>
      <w:r w:rsidRPr="002F163C">
        <w:rPr>
          <w:rFonts w:ascii="Times New Roman" w:hAnsi="Times New Roman" w:cs="Times New Roman"/>
          <w:b/>
          <w:bCs/>
          <w:sz w:val="28"/>
          <w:szCs w:val="28"/>
        </w:rPr>
        <w:t>3.7. Описание последовательности административных действий при принятии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bookmarkEnd w:id="25"/>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Основанием для начала административной процедуры при принятии решения о предоставлении земельного участка является получение из МФЦ акта о выборе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Основанием для начала административной процедуры при принятии решения об отказе в предоставлении земельного участка является установление наличия оснований для отказа в предоставлении муниципальной услуги, указанных в </w:t>
      </w:r>
      <w:hyperlink w:anchor="sub_262" w:history="1">
        <w:r w:rsidRPr="002F163C">
          <w:rPr>
            <w:rStyle w:val="ac"/>
            <w:rFonts w:ascii="Times New Roman" w:hAnsi="Times New Roman"/>
            <w:color w:val="auto"/>
            <w:sz w:val="28"/>
            <w:szCs w:val="28"/>
          </w:rPr>
          <w:t>пункте 2.7.2</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sub_262" w:history="1">
        <w:r w:rsidRPr="002F163C">
          <w:rPr>
            <w:rStyle w:val="ac"/>
            <w:rFonts w:ascii="Times New Roman" w:hAnsi="Times New Roman"/>
            <w:color w:val="auto"/>
            <w:sz w:val="28"/>
            <w:szCs w:val="28"/>
          </w:rPr>
          <w:t>пункте 2.7.2</w:t>
        </w:r>
      </w:hyperlink>
      <w:r w:rsidRPr="002F163C">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постановление администрации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hyperlink w:anchor="sub_262" w:history="1">
        <w:r w:rsidRPr="002F163C">
          <w:rPr>
            <w:rStyle w:val="ac"/>
            <w:rFonts w:ascii="Times New Roman" w:hAnsi="Times New Roman"/>
            <w:color w:val="auto"/>
            <w:sz w:val="28"/>
            <w:szCs w:val="28"/>
          </w:rPr>
          <w:t>пункте 2.7.2</w:t>
        </w:r>
      </w:hyperlink>
      <w:r w:rsidRPr="002F163C">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постановления администрации о предоставлении земельного участка в собственность бесплатно.</w:t>
      </w:r>
    </w:p>
    <w:p w:rsidR="002F163C" w:rsidRPr="002F163C" w:rsidRDefault="002F163C" w:rsidP="00465170">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отсутствия оснований для отказа в предоставлении земельного участка, предусмотренных пунктом 2.7.2. настоящего Административного регламента, специалист, ответственный за предоставление муниципальной услуги, готовит постановление администрации о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земельного участка в собственность бесплатно либо принятие </w:t>
      </w:r>
      <w:r w:rsidRPr="002F163C">
        <w:rPr>
          <w:rFonts w:ascii="Times New Roman" w:hAnsi="Times New Roman" w:cs="Times New Roman"/>
          <w:sz w:val="28"/>
          <w:szCs w:val="28"/>
        </w:rPr>
        <w:lastRenderedPageBreak/>
        <w:t>решения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Максимальный срок выполнения административной процедуры составляет 30 календарных дней с даты поступления заявления в случаях:</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принятия решения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наличии утвержденного перечня в случае, если количество заявлений граждан о предоставлении в собственность земельного участка не превышает количество земельных участков, включенных в соответствующий перечень;</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Максимальный срок выполнения административной процедуры при принятии решения о предоставлении земельного участка в собственность бесплатно при отсутствии утвержденного перечня на дату поступления заявления гражданина, а также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составляет 30 календарных дней после утверждения перечня (внесения изменений в перечень), но не более шести месяцев с даты поступления заявления гражданина.</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6" w:name="sub_3714"/>
      <w:r w:rsidRPr="002F163C">
        <w:rPr>
          <w:rFonts w:ascii="Times New Roman" w:hAnsi="Times New Roman" w:cs="Times New Roman"/>
          <w:sz w:val="28"/>
          <w:szCs w:val="28"/>
        </w:rPr>
        <w:t>Специалист, ответственный за предоставление муниципальной услуги, направляет в МФЦ решение о предоставлении земельного участка в собственность бесплатно в срок не позднее 5 рабочих дней с даты его принятия с приложением выписки из Единого государственного реестра недвижимости на земельный участок и акта приема-передачи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7" w:name="sub_3715"/>
      <w:bookmarkEnd w:id="26"/>
      <w:r w:rsidRPr="002F163C">
        <w:rPr>
          <w:rFonts w:ascii="Times New Roman" w:hAnsi="Times New Roman" w:cs="Times New Roman"/>
          <w:sz w:val="28"/>
          <w:szCs w:val="28"/>
        </w:rPr>
        <w:t>Специалист МФЦ в срок не позднее 5 рабочих дней с даты принятия решения о предоставлении земельного участка в собственность бесплатно направляет заказным письмом или выдает заявителю, согласно способу получения результата муниципальной услуги, указанному в заявлении, копию решения о предоставлении земельного участка в собственность бесплатно с приложением выписки из Единого государственного реестра недвижимости на земельный участок и акта приема-передачи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8" w:name="sub_3716"/>
      <w:bookmarkEnd w:id="27"/>
      <w:r w:rsidRPr="002F163C">
        <w:rPr>
          <w:rFonts w:ascii="Times New Roman" w:hAnsi="Times New Roman" w:cs="Times New Roman"/>
          <w:sz w:val="28"/>
          <w:szCs w:val="28"/>
        </w:rPr>
        <w:t>Специалист, ответственный за предоставление муниципальной услуги, направляет в МФЦ для выдачи заявителю, согласно способу получения результата муниципальной услуги, решение об отказе в предоставлении земельного участка в собственность бесплатно в течение 5 рабочих дней со дня его принятия.</w:t>
      </w:r>
    </w:p>
    <w:bookmarkEnd w:id="28"/>
    <w:p w:rsid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Сроки направления и выдачи решения о предоставлении (отказе в предоставлении) земельного участка в собственность бесплатно, указанные в </w:t>
      </w:r>
      <w:hyperlink w:anchor="sub_3714" w:history="1">
        <w:r w:rsidRPr="002F163C">
          <w:rPr>
            <w:rStyle w:val="ac"/>
            <w:rFonts w:ascii="Times New Roman" w:hAnsi="Times New Roman"/>
            <w:color w:val="auto"/>
            <w:sz w:val="28"/>
            <w:szCs w:val="28"/>
          </w:rPr>
          <w:t>абзацах 14</w:t>
        </w:r>
      </w:hyperlink>
      <w:r w:rsidRPr="002F163C">
        <w:rPr>
          <w:rFonts w:ascii="Times New Roman" w:hAnsi="Times New Roman" w:cs="Times New Roman"/>
          <w:sz w:val="28"/>
          <w:szCs w:val="28"/>
        </w:rPr>
        <w:t xml:space="preserve">, </w:t>
      </w:r>
      <w:hyperlink w:anchor="sub_3715" w:history="1">
        <w:r w:rsidRPr="002F163C">
          <w:rPr>
            <w:rStyle w:val="ac"/>
            <w:rFonts w:ascii="Times New Roman" w:hAnsi="Times New Roman"/>
            <w:color w:val="auto"/>
            <w:sz w:val="28"/>
            <w:szCs w:val="28"/>
          </w:rPr>
          <w:t>15</w:t>
        </w:r>
      </w:hyperlink>
      <w:r w:rsidRPr="002F163C">
        <w:rPr>
          <w:rFonts w:ascii="Times New Roman" w:hAnsi="Times New Roman" w:cs="Times New Roman"/>
          <w:sz w:val="28"/>
          <w:szCs w:val="28"/>
        </w:rPr>
        <w:t xml:space="preserve">, </w:t>
      </w:r>
      <w:hyperlink w:anchor="sub_3716" w:history="1">
        <w:r w:rsidRPr="002F163C">
          <w:rPr>
            <w:rStyle w:val="ac"/>
            <w:rFonts w:ascii="Times New Roman" w:hAnsi="Times New Roman"/>
            <w:color w:val="auto"/>
            <w:sz w:val="28"/>
            <w:szCs w:val="28"/>
          </w:rPr>
          <w:t>16</w:t>
        </w:r>
      </w:hyperlink>
      <w:r w:rsidRPr="002F163C">
        <w:rPr>
          <w:rFonts w:ascii="Times New Roman" w:hAnsi="Times New Roman" w:cs="Times New Roman"/>
          <w:sz w:val="28"/>
          <w:szCs w:val="28"/>
        </w:rPr>
        <w:t xml:space="preserve"> настоящего подраздела Административного регламента, не </w:t>
      </w:r>
      <w:r w:rsidRPr="002F163C">
        <w:rPr>
          <w:rFonts w:ascii="Times New Roman" w:hAnsi="Times New Roman" w:cs="Times New Roman"/>
          <w:sz w:val="28"/>
          <w:szCs w:val="28"/>
        </w:rPr>
        <w:lastRenderedPageBreak/>
        <w:t xml:space="preserve">включаются в сроки предоставления муниципальной услуги, указанные в </w:t>
      </w:r>
      <w:hyperlink w:anchor="sub_28" w:history="1">
        <w:r w:rsidRPr="002F163C">
          <w:rPr>
            <w:rStyle w:val="ac"/>
            <w:rFonts w:ascii="Times New Roman" w:hAnsi="Times New Roman"/>
            <w:color w:val="auto"/>
            <w:sz w:val="28"/>
            <w:szCs w:val="28"/>
          </w:rPr>
          <w:t>подразделе 2.</w:t>
        </w:r>
      </w:hyperlink>
      <w:r w:rsidRPr="002F163C">
        <w:rPr>
          <w:rFonts w:ascii="Times New Roman" w:hAnsi="Times New Roman" w:cs="Times New Roman"/>
          <w:sz w:val="28"/>
          <w:szCs w:val="28"/>
        </w:rPr>
        <w:t>9 настоящего Административного регламента.</w:t>
      </w:r>
    </w:p>
    <w:p w:rsidR="00AD6A0F" w:rsidRPr="00AD6A0F" w:rsidRDefault="00AD6A0F" w:rsidP="00AD6A0F">
      <w:pPr>
        <w:spacing w:after="0" w:line="240" w:lineRule="auto"/>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Гражданам, имеющим право на предоставление в соответствии с настоящим регламентом земельных участков в собственность бесплатно, с их согласия предоставляется мера социальной поддержки взамен предоставления им земельного участка в собственность бесплатно, установленная Законом Кировской области от 10 июня 2015 года N 546-ЗО "О мерах социальной </w:t>
      </w:r>
      <w:r w:rsidR="00356256">
        <w:rPr>
          <w:rFonts w:ascii="Times New Roman" w:hAnsi="Times New Roman" w:cs="Times New Roman"/>
          <w:sz w:val="28"/>
          <w:szCs w:val="28"/>
        </w:rPr>
        <w:t>поддержки семей, имеющих детей".</w:t>
      </w:r>
    </w:p>
    <w:p w:rsidR="00AD6A0F" w:rsidRPr="002F163C" w:rsidRDefault="00AD6A0F" w:rsidP="00AD6A0F">
      <w:pPr>
        <w:spacing w:after="0" w:line="240" w:lineRule="auto"/>
        <w:ind w:firstLine="709"/>
        <w:jc w:val="both"/>
        <w:rPr>
          <w:rFonts w:ascii="Times New Roman" w:hAnsi="Times New Roman" w:cs="Times New Roman"/>
          <w:sz w:val="28"/>
          <w:szCs w:val="28"/>
        </w:rPr>
      </w:pPr>
      <w:r w:rsidRPr="00AD6A0F">
        <w:rPr>
          <w:rFonts w:ascii="Times New Roman" w:hAnsi="Times New Roman" w:cs="Times New Roman"/>
          <w:sz w:val="28"/>
          <w:szCs w:val="28"/>
        </w:rPr>
        <w:t>Органы местного самоуправления, осуществляющие учет граждан в качестве лиц, имеющих право на предоставление земельных участков в собственность бесплатно</w:t>
      </w:r>
      <w:r w:rsidR="003A26FE">
        <w:rPr>
          <w:rFonts w:ascii="Times New Roman" w:hAnsi="Times New Roman" w:cs="Times New Roman"/>
          <w:sz w:val="28"/>
          <w:szCs w:val="28"/>
        </w:rPr>
        <w:t>, пере</w:t>
      </w:r>
      <w:r w:rsidRPr="00AD6A0F">
        <w:rPr>
          <w:rFonts w:ascii="Times New Roman" w:hAnsi="Times New Roman" w:cs="Times New Roman"/>
          <w:sz w:val="28"/>
          <w:szCs w:val="28"/>
        </w:rPr>
        <w:t>дают органу исполнительной власти Кировской област</w:t>
      </w:r>
      <w:r w:rsidR="00BE3539">
        <w:rPr>
          <w:rFonts w:ascii="Times New Roman" w:hAnsi="Times New Roman" w:cs="Times New Roman"/>
          <w:sz w:val="28"/>
          <w:szCs w:val="28"/>
        </w:rPr>
        <w:t>и, уполномоченному на предостав</w:t>
      </w:r>
      <w:r w:rsidRPr="00AD6A0F">
        <w:rPr>
          <w:rFonts w:ascii="Times New Roman" w:hAnsi="Times New Roman" w:cs="Times New Roman"/>
          <w:sz w:val="28"/>
          <w:szCs w:val="28"/>
        </w:rPr>
        <w:t>ление меры социальной поддержки, в электронной форм</w:t>
      </w:r>
      <w:r w:rsidR="00BE3539">
        <w:rPr>
          <w:rFonts w:ascii="Times New Roman" w:hAnsi="Times New Roman" w:cs="Times New Roman"/>
          <w:sz w:val="28"/>
          <w:szCs w:val="28"/>
        </w:rPr>
        <w:t>е самостоятельно с использовани</w:t>
      </w:r>
      <w:r w:rsidRPr="00AD6A0F">
        <w:rPr>
          <w:rFonts w:ascii="Times New Roman" w:hAnsi="Times New Roman" w:cs="Times New Roman"/>
          <w:sz w:val="28"/>
          <w:szCs w:val="28"/>
        </w:rPr>
        <w:t>ем единой системы межведомственного информационного взаимодействия сведения, со-держащиеся в Реестре, необходимые для предоставления меры социальной поддержки.</w:t>
      </w:r>
    </w:p>
    <w:p w:rsidR="002F163C" w:rsidRPr="002F163C" w:rsidRDefault="002F163C" w:rsidP="002F163C">
      <w:pPr>
        <w:pStyle w:val="ConsPlusTitle"/>
        <w:ind w:firstLine="709"/>
        <w:jc w:val="both"/>
        <w:outlineLvl w:val="2"/>
        <w:rPr>
          <w:rFonts w:ascii="Times New Roman" w:hAnsi="Times New Roman" w:cs="Times New Roman"/>
          <w:sz w:val="28"/>
          <w:szCs w:val="28"/>
        </w:rPr>
      </w:pPr>
      <w:r w:rsidRPr="002F163C">
        <w:rPr>
          <w:rFonts w:ascii="Times New Roman" w:hAnsi="Times New Roman" w:cs="Times New Roman"/>
          <w:b w:val="0"/>
          <w:bCs w:val="0"/>
          <w:sz w:val="28"/>
          <w:szCs w:val="28"/>
        </w:rPr>
        <w:t>3.8</w:t>
      </w:r>
      <w:bookmarkEnd w:id="23"/>
      <w:r w:rsidRPr="002F163C">
        <w:rPr>
          <w:rFonts w:ascii="Times New Roman" w:hAnsi="Times New Roman" w:cs="Times New Roman"/>
          <w:b w:val="0"/>
          <w:bCs w:val="0"/>
          <w:sz w:val="28"/>
          <w:szCs w:val="28"/>
        </w:rPr>
        <w:t>.</w:t>
      </w:r>
      <w:r w:rsidRPr="002F163C">
        <w:rPr>
          <w:rFonts w:ascii="Times New Roman" w:hAnsi="Times New Roman" w:cs="Times New Roman"/>
          <w:sz w:val="28"/>
          <w:szCs w:val="28"/>
        </w:rPr>
        <w:t xml:space="preserve">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Информация о муниципальной услуге размещается на Едином портале или Региональном портале.</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3.8.1. Описание последовательности действий при приеме и регистрации заявления о предоставлении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3.8.2.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 xml:space="preserve">Последовательность действий при рассмотрении заявления и представленных документов, направлении межведомственных запросов аналогична последовательности, указанной в </w:t>
      </w:r>
      <w:hyperlink w:anchor="P241" w:history="1">
        <w:r w:rsidRPr="002F163C">
          <w:rPr>
            <w:rFonts w:ascii="Times New Roman" w:hAnsi="Times New Roman"/>
            <w:sz w:val="28"/>
            <w:szCs w:val="28"/>
          </w:rPr>
          <w:t>подразделе 3.3 раздела 3</w:t>
        </w:r>
      </w:hyperlink>
      <w:r w:rsidRPr="002F163C">
        <w:rPr>
          <w:rFonts w:ascii="Times New Roman" w:hAnsi="Times New Roman"/>
          <w:sz w:val="28"/>
          <w:szCs w:val="28"/>
        </w:rPr>
        <w:t xml:space="preserve"> настоящего Административного регламента.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 xml:space="preserve">3.8.3. Последовательность административных действий при учете граждан в качестве лиц, имеющих право на предоставление земельных участков в собственность бесплатно, аналогична последовательности, указанной в </w:t>
      </w:r>
      <w:hyperlink w:anchor="P249" w:history="1">
        <w:r w:rsidRPr="002F163C">
          <w:rPr>
            <w:rFonts w:ascii="Times New Roman" w:hAnsi="Times New Roman"/>
            <w:sz w:val="28"/>
            <w:szCs w:val="28"/>
          </w:rPr>
          <w:t>подразделе 3.4 раздела 3</w:t>
        </w:r>
      </w:hyperlink>
      <w:r w:rsidRPr="002F163C">
        <w:rPr>
          <w:rFonts w:ascii="Times New Roman" w:hAnsi="Times New Roman"/>
          <w:sz w:val="28"/>
          <w:szCs w:val="28"/>
        </w:rPr>
        <w:t xml:space="preserve"> настоящего Административного регламента.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lastRenderedPageBreak/>
        <w:t xml:space="preserve">3.8.4. Последовательность административных действий при выборе земельного участка из перечня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аналогична последовательности, указанной в </w:t>
      </w:r>
      <w:hyperlink w:anchor="P275" w:history="1">
        <w:r w:rsidRPr="002F163C">
          <w:rPr>
            <w:rFonts w:ascii="Times New Roman" w:hAnsi="Times New Roman"/>
            <w:sz w:val="28"/>
            <w:szCs w:val="28"/>
          </w:rPr>
          <w:t>подразделе 3.6 раздела 3</w:t>
        </w:r>
      </w:hyperlink>
      <w:r w:rsidRPr="002F163C">
        <w:rPr>
          <w:rFonts w:ascii="Times New Roman" w:hAnsi="Times New Roman"/>
          <w:sz w:val="28"/>
          <w:szCs w:val="28"/>
        </w:rPr>
        <w:t xml:space="preserve"> настоящего Административного регламента.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 xml:space="preserve">3.8.5. Последовательность административных действий при принятии решения о предоставлении земельного участка в собственность бесплатно или об отказе в предоставлении земельного участка в собственность бесплатно аналогична последовательности, указанной в </w:t>
      </w:r>
      <w:hyperlink w:anchor="P291" w:history="1">
        <w:r w:rsidRPr="002F163C">
          <w:rPr>
            <w:rFonts w:ascii="Times New Roman" w:hAnsi="Times New Roman"/>
            <w:sz w:val="28"/>
            <w:szCs w:val="28"/>
          </w:rPr>
          <w:t>подразделе 3.7 раздела 3</w:t>
        </w:r>
      </w:hyperlink>
      <w:r w:rsidRPr="002F163C">
        <w:rPr>
          <w:rFonts w:ascii="Times New Roman" w:hAnsi="Times New Roman"/>
          <w:sz w:val="28"/>
          <w:szCs w:val="28"/>
        </w:rPr>
        <w:t xml:space="preserve"> настоящего Административного регламента.</w:t>
      </w:r>
    </w:p>
    <w:p w:rsidR="002F163C" w:rsidRPr="002F163C" w:rsidRDefault="002F163C" w:rsidP="00465170">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F163C" w:rsidRPr="002F163C" w:rsidRDefault="002F163C" w:rsidP="002F163C">
      <w:pPr>
        <w:spacing w:after="0" w:line="240" w:lineRule="auto"/>
        <w:ind w:firstLine="709"/>
        <w:jc w:val="both"/>
        <w:rPr>
          <w:rFonts w:ascii="Times New Roman" w:hAnsi="Times New Roman" w:cs="Times New Roman"/>
          <w:b/>
          <w:sz w:val="28"/>
          <w:szCs w:val="28"/>
        </w:rPr>
      </w:pPr>
      <w:r w:rsidRPr="002F163C">
        <w:rPr>
          <w:rFonts w:ascii="Times New Roman" w:hAnsi="Times New Roman" w:cs="Times New Roman"/>
          <w:b/>
          <w:sz w:val="28"/>
          <w:szCs w:val="28"/>
        </w:rPr>
        <w:t>3.9. Перечень административных процедур (действий), выполняемых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 передача курьером пакета документов из уполномоченного органа в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 выдача (направление) заявителю результата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 Порядок выполнения административных процедур (действий)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3.9.1.1. При приеме заявления и прилагаемых к нему документов работник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тексты документов написаны разборчиво;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не исполнены карандашом;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срок действия документов не истек;</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представлены в полном объеме;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заявление соответствует установленным требованиям к его форме и виду;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 сроке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 возможности отказа в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ab/>
        <w:t xml:space="preserve">3.9.1.2. Передача документов из МФЦ в администрацию осуществляется не позднее одного рабочего дня, следующего за днем приема </w:t>
      </w:r>
      <w:r w:rsidRPr="002F163C">
        <w:rPr>
          <w:rFonts w:ascii="Times New Roman" w:hAnsi="Times New Roman" w:cs="Times New Roman"/>
          <w:sz w:val="28"/>
          <w:szCs w:val="28"/>
        </w:rPr>
        <w:lastRenderedPageBreak/>
        <w:t>документов, на основании реестра, который составляется в двух экземплярах и содержит дату и время передачи.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w:t>
      </w:r>
      <w:r w:rsidR="00465170">
        <w:rPr>
          <w:rFonts w:ascii="Times New Roman" w:hAnsi="Times New Roman" w:cs="Times New Roman"/>
          <w:sz w:val="28"/>
          <w:szCs w:val="28"/>
        </w:rPr>
        <w:t>в заносится в электронную базу.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2F163C" w:rsidRPr="002F163C" w:rsidRDefault="002F163C" w:rsidP="002F163C">
      <w:pPr>
        <w:tabs>
          <w:tab w:val="left" w:pos="2842"/>
        </w:tabs>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выдаче документов должностное лицо МФЦ:</w:t>
      </w:r>
    </w:p>
    <w:p w:rsidR="002F163C" w:rsidRPr="002F163C" w:rsidRDefault="002F163C" w:rsidP="002F163C">
      <w:pPr>
        <w:tabs>
          <w:tab w:val="left" w:pos="2842"/>
        </w:tabs>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F163C" w:rsidRPr="002F163C" w:rsidRDefault="002F163C" w:rsidP="002F163C">
      <w:pPr>
        <w:tabs>
          <w:tab w:val="left" w:pos="2842"/>
        </w:tabs>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знакомит с содержанием документов и выдает их.</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3.9.1.5. В случае обращения заявителя за предоставлением муниципальной услуги по экстерриториальному принципу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принимает от заявителя заявление и документы, представленные заявителем;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осуществляет копирование (сканирование) документов, предусмотренных частью 6 статьи 7 Федерального закона</w:t>
      </w:r>
      <w:hyperlink r:id="rId11" w:history="1">
        <w:r w:rsidRPr="002F163C">
          <w:rPr>
            <w:rStyle w:val="ListLabel11"/>
            <w:rFonts w:cs="Times New Roman"/>
            <w:color w:val="auto"/>
            <w:szCs w:val="28"/>
          </w:rPr>
          <w:t xml:space="preserve"> от 27 июля 2010 года № 210-ФЗ «Об организации предоставления государственных и муниципальных услуг»</w:t>
        </w:r>
      </w:hyperlink>
      <w:r w:rsidRPr="002F163C">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F163C" w:rsidRPr="002F163C" w:rsidRDefault="002F163C" w:rsidP="002F163C">
      <w:pPr>
        <w:tabs>
          <w:tab w:val="left" w:pos="851"/>
        </w:tabs>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3.9.1.6. В случае обращения заявителя за предоставлением муниципальной услуги по приему заявителей по предварительной записи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Запись на прием проводится посредством Единого и Регионального портала.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2F163C">
        <w:rPr>
          <w:rFonts w:ascii="Times New Roman"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запроса.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формировании запроса заявителю обеспечивается: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а) возможность копирования и сохранения запроса и иных документов, указанных в подразделе 2.5 Раздела 2 настоящего Административного регламента, необходимых для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F163C">
        <w:rPr>
          <w:rFonts w:ascii="Times New Roman" w:hAnsi="Times New Roman" w:cs="Times New Roman"/>
          <w:i/>
          <w:iCs/>
          <w:sz w:val="28"/>
          <w:szCs w:val="28"/>
        </w:rPr>
        <w:t>;</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возможность печати на бумажном носителе копии электронной формы запроса;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г) сохранение ранее введенных в электронную форму запроса значений </w:t>
      </w:r>
      <w:r w:rsidRPr="002F163C">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F163C" w:rsidRPr="002F163C" w:rsidRDefault="002F163C" w:rsidP="00465170">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b/>
          <w:bCs/>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В случае необходимости внесения изменений в решение о предоставлении (отказе в предоставлении) земельного участка в собственность бесплатно в связи с допущенными опечатками и (или) ошибками в тексте решения заявитель направляет заявление (приложение N 6 к настоящему Административному регламенту).</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 xml:space="preserve">В случае внесения изменений в решение о предоставлении (отказе в предоставлении) земельного участка в собственность бесплатно в части </w:t>
      </w:r>
      <w:r w:rsidRPr="002F163C">
        <w:rPr>
          <w:rFonts w:ascii="Times New Roman" w:hAnsi="Times New Roman"/>
          <w:sz w:val="28"/>
          <w:szCs w:val="28"/>
        </w:rPr>
        <w:lastRenderedPageBreak/>
        <w:t>исправления допущенных опечаток и ошибок по инициативе Администрации в адрес заявителя направляется копия такого решения.</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F163C" w:rsidRPr="002F163C" w:rsidRDefault="002F163C" w:rsidP="002F163C">
      <w:pPr>
        <w:pStyle w:val="ConsPlusTitle"/>
        <w:ind w:firstLine="709"/>
        <w:jc w:val="both"/>
        <w:outlineLvl w:val="2"/>
        <w:rPr>
          <w:rFonts w:ascii="Times New Roman" w:hAnsi="Times New Roman" w:cs="Times New Roman"/>
          <w:sz w:val="28"/>
          <w:szCs w:val="28"/>
        </w:rPr>
      </w:pPr>
      <w:r w:rsidRPr="002F163C">
        <w:rPr>
          <w:rFonts w:ascii="Times New Roman" w:hAnsi="Times New Roman" w:cs="Times New Roman"/>
          <w:sz w:val="28"/>
          <w:szCs w:val="28"/>
        </w:rPr>
        <w:t>3.11. Порядок отзыва заявления о предоставлении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F163C" w:rsidRPr="00465170" w:rsidRDefault="002F163C" w:rsidP="00465170">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9" w:name="sub_40"/>
      <w:r w:rsidRPr="002F163C">
        <w:rPr>
          <w:rFonts w:ascii="Times New Roman" w:hAnsi="Times New Roman" w:cs="Times New Roman"/>
          <w:b/>
          <w:bCs/>
          <w:sz w:val="28"/>
          <w:szCs w:val="28"/>
        </w:rPr>
        <w:t>4. Формы контроля за исполнением Административного регламента</w:t>
      </w:r>
      <w:bookmarkEnd w:id="29"/>
    </w:p>
    <w:p w:rsidR="002F163C" w:rsidRPr="002F163C" w:rsidRDefault="002F163C" w:rsidP="002F163C">
      <w:pPr>
        <w:pStyle w:val="2"/>
        <w:tabs>
          <w:tab w:val="clear" w:pos="360"/>
        </w:tabs>
        <w:spacing w:before="0" w:line="240" w:lineRule="auto"/>
        <w:ind w:left="0" w:firstLine="709"/>
        <w:jc w:val="both"/>
        <w:rPr>
          <w:rFonts w:ascii="Times New Roman" w:hAnsi="Times New Roman" w:cs="Times New Roman"/>
          <w:color w:val="auto"/>
          <w:sz w:val="28"/>
          <w:szCs w:val="28"/>
        </w:rPr>
      </w:pPr>
      <w:r w:rsidRPr="002F163C">
        <w:rPr>
          <w:rFonts w:ascii="Times New Roman" w:hAnsi="Times New Roman" w:cs="Times New Roman"/>
          <w:color w:val="auto"/>
          <w:sz w:val="28"/>
          <w:szCs w:val="28"/>
        </w:rPr>
        <w:t>4.1. Порядок осуществления текущего контроля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контролировать соблюдение порядка и условий предоставления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F163C" w:rsidRPr="002F163C" w:rsidRDefault="002F163C" w:rsidP="002F163C">
      <w:pPr>
        <w:pStyle w:val="2"/>
        <w:tabs>
          <w:tab w:val="clear" w:pos="360"/>
        </w:tabs>
        <w:spacing w:before="0" w:line="240" w:lineRule="auto"/>
        <w:ind w:left="0" w:firstLine="709"/>
        <w:jc w:val="both"/>
        <w:rPr>
          <w:rFonts w:ascii="Times New Roman" w:hAnsi="Times New Roman" w:cs="Times New Roman"/>
          <w:color w:val="auto"/>
          <w:sz w:val="28"/>
          <w:szCs w:val="28"/>
        </w:rPr>
      </w:pPr>
      <w:r w:rsidRPr="002F163C">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4.2.3. Проверки могут быть плановыми и внеплановыми.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4.2.7. Проверка осуществляется на основании распоряжения главы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F163C" w:rsidRPr="002F163C" w:rsidRDefault="002F163C" w:rsidP="002F163C">
      <w:pPr>
        <w:pStyle w:val="2"/>
        <w:tabs>
          <w:tab w:val="clear" w:pos="360"/>
        </w:tabs>
        <w:spacing w:before="0" w:line="240" w:lineRule="auto"/>
        <w:ind w:left="0" w:firstLine="709"/>
        <w:jc w:val="both"/>
        <w:rPr>
          <w:rFonts w:ascii="Times New Roman" w:hAnsi="Times New Roman" w:cs="Times New Roman"/>
          <w:color w:val="auto"/>
          <w:sz w:val="28"/>
          <w:szCs w:val="28"/>
        </w:rPr>
      </w:pPr>
      <w:r w:rsidRPr="002F163C">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w:t>
      </w:r>
      <w:r w:rsidRPr="002F163C">
        <w:rPr>
          <w:rFonts w:ascii="Times New Roman" w:hAnsi="Times New Roman" w:cs="Times New Roman"/>
          <w:sz w:val="28"/>
          <w:szCs w:val="28"/>
        </w:rPr>
        <w:lastRenderedPageBreak/>
        <w:t>предоставления муниципальной услуги, установленных настоящим Административным регламентом.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F163C" w:rsidRPr="002F163C" w:rsidRDefault="002F163C" w:rsidP="002F163C">
      <w:pPr>
        <w:pStyle w:val="2"/>
        <w:tabs>
          <w:tab w:val="clear" w:pos="360"/>
        </w:tabs>
        <w:spacing w:before="0" w:line="240" w:lineRule="auto"/>
        <w:ind w:left="0" w:firstLine="709"/>
        <w:jc w:val="both"/>
        <w:rPr>
          <w:rFonts w:ascii="Times New Roman" w:hAnsi="Times New Roman" w:cs="Times New Roman"/>
          <w:color w:val="auto"/>
          <w:sz w:val="28"/>
          <w:szCs w:val="28"/>
        </w:rPr>
      </w:pPr>
      <w:r w:rsidRPr="002F163C">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F163C" w:rsidRPr="002F163C" w:rsidRDefault="002F163C" w:rsidP="00465170">
      <w:pPr>
        <w:shd w:val="clear" w:color="auto" w:fill="FFFFFF"/>
        <w:spacing w:after="0" w:line="240" w:lineRule="auto"/>
        <w:ind w:firstLine="709"/>
        <w:jc w:val="both"/>
        <w:rPr>
          <w:rFonts w:ascii="Times New Roman" w:hAnsi="Times New Roman" w:cs="Times New Roman"/>
          <w:b/>
          <w:sz w:val="28"/>
          <w:szCs w:val="28"/>
        </w:rPr>
      </w:pPr>
      <w:r w:rsidRPr="002F163C">
        <w:rPr>
          <w:b/>
          <w:szCs w:val="28"/>
        </w:rPr>
        <w:t>5</w:t>
      </w:r>
      <w:r w:rsidRPr="002F163C">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5.1. Информация для заявителя о его праве подать жалобу</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w:t>
      </w:r>
      <w:r w:rsidRPr="002F163C">
        <w:rPr>
          <w:rFonts w:ascii="Times New Roman" w:hAnsi="Times New Roman" w:cs="Times New Roman"/>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5.2. Предмет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5.2.1. Заявитель может обратиться с жалобой, в том числе в следующих случаях:</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5.3. Органы государственной власти, организации, должностные лица, которым может быть направлена жалоба</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w:t>
      </w:r>
      <w:r w:rsidRPr="002F163C">
        <w:rPr>
          <w:rFonts w:ascii="Times New Roman" w:hAnsi="Times New Roman" w:cs="Times New Roman"/>
          <w:sz w:val="28"/>
          <w:szCs w:val="28"/>
        </w:rPr>
        <w:lastRenderedPageBreak/>
        <w:t>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 Порядок подачи и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w:t>
      </w:r>
      <w:r w:rsidRPr="002F163C">
        <w:rPr>
          <w:rFonts w:ascii="Times New Roman" w:hAnsi="Times New Roman" w:cs="Times New Roman"/>
          <w:sz w:val="28"/>
          <w:szCs w:val="28"/>
        </w:rPr>
        <w:lastRenderedPageBreak/>
        <w:t>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5.4.3. Жалоба должна содержать:</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Время приёма жалоб должно совпадать со временем предоставления муниципальных услуг.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оформленная в соответствии с законодательством Российской Федерации доверенность (для физических лиц);</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электронном виде жалоба может быть подана заявителем посредством: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Портала Кировской области.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5.5. Сроки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 Результат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5.6.1. По результатам рассмотрения жалобы принимается решение: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удовлетворении жалобы отказывается.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5.6.3. В ответе по результатам рассмотрения жалобы указываются: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фамилия, имя, отчество (последнее – при наличии) или наименование заявителя;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основания для принятия решения по жалобе;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принятое по жалобе решение;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сведения о порядке обжалования принятого по жалобе решения;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5.7. Порядок информирования заявителя о результатах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5.8. Порядок обжалования решения по жалобе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Информацию о порядке подачи и рассмотрения жалобы можно получить:</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Едином портале государственных и муниципальных услуг (функций);</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Портале Кировской области;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информационных стендах в местах предоставления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xml:space="preserve">при личном обращении заявителя в администрацию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 или многофункциональный центр;</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обращении в письменной форме, в форме электронного документа;</w:t>
      </w:r>
    </w:p>
    <w:p w:rsidR="002F163C" w:rsidRPr="002F163C" w:rsidRDefault="002F163C" w:rsidP="002F163C">
      <w:pPr>
        <w:shd w:val="clear" w:color="auto" w:fill="FFFFFF"/>
        <w:spacing w:after="0" w:line="240" w:lineRule="auto"/>
        <w:ind w:firstLine="709"/>
        <w:jc w:val="both"/>
        <w:rPr>
          <w:rFonts w:ascii="Times New Roman" w:hAnsi="Times New Roman" w:cs="Times New Roman"/>
          <w:b/>
          <w:sz w:val="28"/>
          <w:szCs w:val="28"/>
        </w:rPr>
      </w:pPr>
      <w:r w:rsidRPr="002F163C">
        <w:rPr>
          <w:rFonts w:ascii="Times New Roman" w:hAnsi="Times New Roman" w:cs="Times New Roman"/>
          <w:sz w:val="28"/>
          <w:szCs w:val="28"/>
        </w:rPr>
        <w:t>по телефону</w:t>
      </w:r>
      <w:r w:rsidRPr="002F163C">
        <w:rPr>
          <w:rFonts w:ascii="Times New Roman" w:hAnsi="Times New Roman" w:cs="Times New Roman"/>
          <w:b/>
          <w:sz w:val="28"/>
          <w:szCs w:val="28"/>
        </w:rPr>
        <w:t>.</w:t>
      </w:r>
    </w:p>
    <w:p w:rsidR="002F163C" w:rsidRPr="002F163C" w:rsidRDefault="002F163C" w:rsidP="002F163C">
      <w:pPr>
        <w:shd w:val="clear" w:color="auto" w:fill="FFFFFF"/>
        <w:spacing w:after="0" w:line="240" w:lineRule="auto"/>
        <w:ind w:firstLine="709"/>
        <w:jc w:val="both"/>
        <w:rPr>
          <w:rFonts w:ascii="Times New Roman" w:hAnsi="Times New Roman" w:cs="Times New Roman"/>
          <w:b/>
          <w:sz w:val="28"/>
          <w:szCs w:val="28"/>
        </w:rPr>
      </w:pPr>
    </w:p>
    <w:p w:rsidR="002F163C" w:rsidRPr="002F163C" w:rsidRDefault="002F163C" w:rsidP="002F163C">
      <w:pPr>
        <w:shd w:val="clear" w:color="auto" w:fill="FFFFFF"/>
        <w:spacing w:after="0" w:line="240" w:lineRule="auto"/>
        <w:ind w:firstLine="709"/>
        <w:jc w:val="both"/>
        <w:rPr>
          <w:rFonts w:ascii="Times New Roman" w:hAnsi="Times New Roman" w:cs="Times New Roman"/>
          <w:b/>
          <w:sz w:val="28"/>
          <w:szCs w:val="28"/>
        </w:rPr>
      </w:pPr>
    </w:p>
    <w:p w:rsidR="002F163C" w:rsidRPr="00255C3D" w:rsidRDefault="002F163C" w:rsidP="002F163C">
      <w:pPr>
        <w:shd w:val="clear" w:color="auto" w:fill="FFFFFF"/>
        <w:spacing w:after="0" w:line="360" w:lineRule="exact"/>
        <w:jc w:val="both"/>
        <w:rPr>
          <w:rFonts w:ascii="Times New Roman" w:hAnsi="Times New Roman" w:cs="Times New Roman"/>
          <w:b/>
          <w:sz w:val="28"/>
          <w:szCs w:val="28"/>
        </w:rPr>
      </w:pPr>
    </w:p>
    <w:p w:rsidR="002F163C" w:rsidRDefault="002F163C"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Pr="00255C3D" w:rsidRDefault="00465170" w:rsidP="002F163C">
      <w:pPr>
        <w:shd w:val="clear" w:color="auto" w:fill="FFFFFF"/>
        <w:spacing w:after="0" w:line="360" w:lineRule="exact"/>
        <w:jc w:val="both"/>
        <w:rPr>
          <w:rFonts w:ascii="Times New Roman" w:hAnsi="Times New Roman" w:cs="Times New Roman"/>
          <w:b/>
          <w:sz w:val="28"/>
          <w:szCs w:val="28"/>
        </w:rPr>
      </w:pPr>
    </w:p>
    <w:p w:rsidR="002F163C" w:rsidRDefault="002F163C" w:rsidP="002F163C">
      <w:pPr>
        <w:spacing w:after="0" w:line="100" w:lineRule="atLeast"/>
        <w:jc w:val="both"/>
        <w:rPr>
          <w:rFonts w:ascii="Times New Roman" w:hAnsi="Times New Roman" w:cs="Times New Roman"/>
          <w:color w:val="26282F"/>
          <w:sz w:val="24"/>
          <w:szCs w:val="24"/>
        </w:rPr>
      </w:pPr>
    </w:p>
    <w:p w:rsidR="002F163C" w:rsidRDefault="002F163C" w:rsidP="002F163C">
      <w:pPr>
        <w:spacing w:after="0" w:line="100" w:lineRule="atLeast"/>
        <w:ind w:firstLine="698"/>
        <w:jc w:val="right"/>
        <w:rPr>
          <w:rFonts w:ascii="Times New Roman" w:hAnsi="Times New Roman" w:cs="Times New Roman"/>
        </w:rPr>
      </w:pPr>
      <w:r>
        <w:rPr>
          <w:rFonts w:ascii="Times New Roman" w:hAnsi="Times New Roman" w:cs="Times New Roman"/>
          <w:color w:val="26282F"/>
          <w:sz w:val="24"/>
          <w:szCs w:val="24"/>
        </w:rPr>
        <w:t>Приложение № 1</w:t>
      </w:r>
      <w:r>
        <w:rPr>
          <w:rFonts w:ascii="Times New Roman" w:hAnsi="Times New Roman" w:cs="Times New Roman"/>
          <w:color w:val="26282F"/>
          <w:sz w:val="24"/>
          <w:szCs w:val="24"/>
        </w:rPr>
        <w:br/>
      </w:r>
    </w:p>
    <w:p w:rsidR="002F163C" w:rsidRDefault="002F163C" w:rsidP="002F163C">
      <w:pPr>
        <w:pStyle w:val="af5"/>
        <w:rPr>
          <w:rFonts w:ascii="Times New Roman" w:hAnsi="Times New Roman" w:cs="Times New Roman"/>
          <w:sz w:val="22"/>
          <w:szCs w:val="22"/>
        </w:rPr>
      </w:pPr>
    </w:p>
    <w:p w:rsidR="002F163C" w:rsidRDefault="002F163C" w:rsidP="002F163C">
      <w:pPr>
        <w:pStyle w:val="af5"/>
        <w:rPr>
          <w:rFonts w:ascii="Times New Roman" w:hAnsi="Times New Roman" w:cs="Times New Roman"/>
          <w:sz w:val="22"/>
          <w:szCs w:val="22"/>
        </w:rPr>
      </w:pP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Главе администрации  __________                                                                              </w:t>
      </w: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                                                            От____________________________  </w:t>
      </w:r>
    </w:p>
    <w:p w:rsidR="002F163C" w:rsidRDefault="002F163C" w:rsidP="002F163C">
      <w:pPr>
        <w:pStyle w:val="af5"/>
        <w:ind w:firstLine="2268"/>
        <w:jc w:val="center"/>
        <w:rPr>
          <w:rFonts w:ascii="Times New Roman" w:hAnsi="Times New Roman" w:cs="Times New Roman"/>
        </w:rPr>
      </w:pPr>
      <w:r>
        <w:rPr>
          <w:rFonts w:ascii="Times New Roman" w:hAnsi="Times New Roman" w:cs="Times New Roman"/>
        </w:rPr>
        <w:t xml:space="preserve">                                                       Проживающего  по адресу:                                              </w:t>
      </w: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                                                             _________________________________</w:t>
      </w: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                                                             _________________________________</w:t>
      </w: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                                                             тел.: 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jc w:val="center"/>
        <w:rPr>
          <w:rFonts w:ascii="Times New Roman" w:hAnsi="Times New Roman" w:cs="Times New Roman"/>
        </w:rPr>
      </w:pPr>
      <w:r>
        <w:rPr>
          <w:rStyle w:val="a4"/>
          <w:rFonts w:ascii="Times New Roman" w:hAnsi="Times New Roman" w:cs="Times New Roman"/>
          <w:bCs/>
        </w:rPr>
        <w:t>ЗАЯВЛЕНИЕ</w:t>
      </w:r>
    </w:p>
    <w:p w:rsidR="002F163C" w:rsidRDefault="002F163C" w:rsidP="002F163C">
      <w:pPr>
        <w:rPr>
          <w:rFonts w:ascii="Times New Roman" w:hAnsi="Times New Roman" w:cs="Times New Roman"/>
          <w:sz w:val="24"/>
          <w:szCs w:val="24"/>
        </w:rPr>
      </w:pPr>
    </w:p>
    <w:p w:rsidR="002F163C" w:rsidRDefault="002F163C" w:rsidP="002F163C">
      <w:pPr>
        <w:pStyle w:val="af5"/>
        <w:ind w:firstLine="567"/>
        <w:jc w:val="both"/>
        <w:rPr>
          <w:rFonts w:ascii="Times New Roman" w:hAnsi="Times New Roman" w:cs="Times New Roman"/>
          <w:vertAlign w:val="subscript"/>
        </w:rPr>
      </w:pPr>
      <w:r>
        <w:rPr>
          <w:rFonts w:ascii="Times New Roman" w:hAnsi="Times New Roman" w:cs="Times New Roman"/>
        </w:rPr>
        <w:t>Прошу  предоставить земельный участок   в   собственность  бесплатно  для __________________________________________________________________________________</w:t>
      </w:r>
    </w:p>
    <w:p w:rsidR="002F163C" w:rsidRDefault="002F163C" w:rsidP="002F163C">
      <w:pPr>
        <w:pStyle w:val="af5"/>
        <w:jc w:val="both"/>
        <w:rPr>
          <w:rFonts w:cs="Times New Roman"/>
        </w:rPr>
      </w:pPr>
      <w:r>
        <w:rPr>
          <w:rFonts w:ascii="Times New Roman" w:hAnsi="Times New Roman" w:cs="Times New Roman"/>
          <w:vertAlign w:val="subscript"/>
        </w:rPr>
        <w:t xml:space="preserve">                                 (для индивидуального жилищного строительства, ведения личного подсобного хозяйства</w:t>
      </w:r>
    </w:p>
    <w:p w:rsidR="002F163C" w:rsidRDefault="002F163C" w:rsidP="002F163C">
      <w:pPr>
        <w:spacing w:after="0"/>
        <w:rPr>
          <w:rFonts w:ascii="Times New Roman" w:hAnsi="Times New Roman" w:cs="Times New Roman"/>
          <w:vertAlign w:val="subscript"/>
        </w:rPr>
      </w:pPr>
      <w:r>
        <w:rPr>
          <w:sz w:val="24"/>
          <w:szCs w:val="24"/>
        </w:rPr>
        <w:t>__________________________________________________________________________________</w:t>
      </w:r>
    </w:p>
    <w:p w:rsidR="002F163C" w:rsidRDefault="002F163C" w:rsidP="002F163C">
      <w:pPr>
        <w:pStyle w:val="af5"/>
        <w:jc w:val="both"/>
        <w:rPr>
          <w:rFonts w:ascii="Times New Roman" w:hAnsi="Times New Roman" w:cs="Times New Roman"/>
        </w:rPr>
      </w:pPr>
      <w:r>
        <w:rPr>
          <w:rFonts w:ascii="Times New Roman" w:hAnsi="Times New Roman" w:cs="Times New Roman"/>
          <w:vertAlign w:val="subscript"/>
        </w:rPr>
        <w:lastRenderedPageBreak/>
        <w:t xml:space="preserve">                                        (приусадебный земельный участок) (нужное указать))</w:t>
      </w:r>
    </w:p>
    <w:p w:rsidR="002F163C" w:rsidRPr="001362DB" w:rsidRDefault="002F163C" w:rsidP="002F163C">
      <w:pPr>
        <w:jc w:val="both"/>
        <w:rPr>
          <w:rFonts w:ascii="Times New Roman" w:hAnsi="Times New Roman" w:cs="Times New Roman"/>
          <w:sz w:val="24"/>
          <w:szCs w:val="24"/>
        </w:rPr>
      </w:pPr>
      <w:r w:rsidRPr="001362DB">
        <w:rPr>
          <w:rFonts w:ascii="Times New Roman" w:hAnsi="Times New Roman" w:cs="Times New Roman"/>
          <w:sz w:val="24"/>
          <w:szCs w:val="24"/>
        </w:rPr>
        <w:t>+Сведения о совместном проживании гражданина и детей_____________________</w:t>
      </w: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Я, __________________________________________________________________________,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w:t>
      </w:r>
      <w:hyperlink r:id="rId12" w:history="1">
        <w:r>
          <w:rPr>
            <w:rStyle w:val="a5"/>
            <w:rFonts w:ascii="Times New Roman" w:hAnsi="Times New Roman"/>
            <w:color w:val="00000A"/>
          </w:rPr>
          <w:t>Федеральным  законом</w:t>
        </w:r>
      </w:hyperlink>
      <w:r>
        <w:rPr>
          <w:rFonts w:ascii="Times New Roman" w:hAnsi="Times New Roman" w:cs="Times New Roman"/>
        </w:rPr>
        <w:t xml:space="preserve"> от 27.07.2006 № 152-ФЗ «О персональных данных».</w:t>
      </w:r>
    </w:p>
    <w:p w:rsidR="002F163C" w:rsidRDefault="002F163C" w:rsidP="002F163C">
      <w:pPr>
        <w:jc w:val="both"/>
        <w:rPr>
          <w:rFonts w:ascii="Times New Roman" w:hAnsi="Times New Roman" w:cs="Times New Roman"/>
          <w:sz w:val="24"/>
          <w:szCs w:val="24"/>
        </w:rPr>
      </w:pP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Дата и время представления заявления: _____________________________  ____________</w:t>
      </w:r>
    </w:p>
    <w:p w:rsidR="002F163C" w:rsidRDefault="002F163C" w:rsidP="002F163C">
      <w:pPr>
        <w:pStyle w:val="af5"/>
        <w:jc w:val="both"/>
        <w:rPr>
          <w:rFonts w:ascii="Times New Roman" w:hAnsi="Times New Roman" w:cs="Times New Roman"/>
        </w:rPr>
      </w:pPr>
      <w:r>
        <w:rPr>
          <w:rFonts w:ascii="Times New Roman" w:hAnsi="Times New Roman" w:cs="Times New Roman"/>
          <w:vertAlign w:val="subscript"/>
        </w:rPr>
        <w:t>(подпись заявителя)</w:t>
      </w:r>
    </w:p>
    <w:p w:rsidR="002F163C" w:rsidRDefault="002F163C" w:rsidP="002F163C">
      <w:pPr>
        <w:pStyle w:val="af5"/>
        <w:jc w:val="both"/>
        <w:rPr>
          <w:rFonts w:ascii="Times New Roman" w:hAnsi="Times New Roman" w:cs="Times New Roman"/>
        </w:rPr>
      </w:pPr>
    </w:p>
    <w:p w:rsidR="002F163C" w:rsidRDefault="002F163C" w:rsidP="002F163C">
      <w:pPr>
        <w:pStyle w:val="af5"/>
        <w:ind w:firstLine="567"/>
        <w:jc w:val="both"/>
        <w:rPr>
          <w:rFonts w:ascii="Times New Roman" w:hAnsi="Times New Roman" w:cs="Times New Roman"/>
          <w:vertAlign w:val="subscript"/>
        </w:rPr>
      </w:pPr>
      <w:r>
        <w:rPr>
          <w:rFonts w:ascii="Times New Roman" w:hAnsi="Times New Roman" w:cs="Times New Roman"/>
        </w:rPr>
        <w:t>Способ получения результата муниципальной услуги: ______________________________</w:t>
      </w:r>
    </w:p>
    <w:p w:rsidR="002F163C" w:rsidRDefault="002F163C" w:rsidP="002F163C">
      <w:pPr>
        <w:pStyle w:val="af5"/>
        <w:jc w:val="both"/>
        <w:rPr>
          <w:rFonts w:ascii="Times New Roman" w:hAnsi="Times New Roman" w:cs="Times New Roman"/>
        </w:rPr>
      </w:pPr>
      <w:r>
        <w:rPr>
          <w:rFonts w:ascii="Times New Roman" w:hAnsi="Times New Roman" w:cs="Times New Roman"/>
          <w:vertAlign w:val="subscript"/>
        </w:rPr>
        <w:t xml:space="preserve">                                                                                                                                                                            (лично)</w:t>
      </w:r>
    </w:p>
    <w:p w:rsidR="002F163C" w:rsidRDefault="002F163C" w:rsidP="002F163C">
      <w:pPr>
        <w:pStyle w:val="af5"/>
        <w:jc w:val="both"/>
        <w:rPr>
          <w:rFonts w:ascii="Times New Roman" w:hAnsi="Times New Roman" w:cs="Times New Roman"/>
        </w:rPr>
      </w:pPr>
    </w:p>
    <w:p w:rsidR="002F163C" w:rsidRDefault="002F163C" w:rsidP="002F163C">
      <w:pPr>
        <w:pStyle w:val="af5"/>
        <w:jc w:val="both"/>
        <w:rPr>
          <w:rFonts w:ascii="Times New Roman" w:hAnsi="Times New Roman" w:cs="Times New Roman"/>
        </w:rPr>
      </w:pPr>
      <w:r>
        <w:rPr>
          <w:rFonts w:ascii="Times New Roman" w:hAnsi="Times New Roman" w:cs="Times New Roman"/>
        </w:rPr>
        <w:t>Должность, фамилия, инициалы лица, принявшего заявление, его подпись.</w:t>
      </w:r>
    </w:p>
    <w:p w:rsidR="002F163C" w:rsidRDefault="002F163C" w:rsidP="002F163C">
      <w:pPr>
        <w:pStyle w:val="af5"/>
        <w:jc w:val="both"/>
        <w:rPr>
          <w:rFonts w:ascii="Times New Roman" w:hAnsi="Times New Roman" w:cs="Times New Roman"/>
        </w:rPr>
      </w:pPr>
    </w:p>
    <w:p w:rsidR="002F163C" w:rsidRDefault="002F163C" w:rsidP="002F163C">
      <w:pPr>
        <w:pStyle w:val="af5"/>
        <w:jc w:val="both"/>
        <w:rPr>
          <w:rFonts w:ascii="Times New Roman" w:hAnsi="Times New Roman" w:cs="Times New Roman"/>
        </w:rPr>
      </w:pPr>
      <w:r>
        <w:rPr>
          <w:rFonts w:ascii="Times New Roman" w:hAnsi="Times New Roman" w:cs="Times New Roman"/>
        </w:rPr>
        <w:t>Зарегистрировано под номером ______________________________________________________</w:t>
      </w:r>
    </w:p>
    <w:p w:rsidR="002F163C" w:rsidRDefault="002F163C" w:rsidP="002F163C">
      <w:pPr>
        <w:pStyle w:val="af5"/>
        <w:jc w:val="both"/>
        <w:rPr>
          <w:rFonts w:ascii="Times New Roman" w:hAnsi="Times New Roman" w:cs="Times New Roman"/>
        </w:rPr>
      </w:pPr>
    </w:p>
    <w:p w:rsidR="002F163C" w:rsidRDefault="002F163C" w:rsidP="002F163C">
      <w:pPr>
        <w:pStyle w:val="af5"/>
        <w:jc w:val="both"/>
        <w:rPr>
          <w:rFonts w:ascii="Times New Roman" w:hAnsi="Times New Roman" w:cs="Times New Roman"/>
        </w:rPr>
      </w:pPr>
      <w:r>
        <w:rPr>
          <w:rFonts w:ascii="Times New Roman" w:hAnsi="Times New Roman" w:cs="Times New Roman"/>
        </w:rPr>
        <w:t>______________________  __________________________________________________________</w:t>
      </w:r>
    </w:p>
    <w:p w:rsidR="002F163C" w:rsidRDefault="002F163C" w:rsidP="002F163C">
      <w:pPr>
        <w:pStyle w:val="af5"/>
        <w:jc w:val="both"/>
        <w:rPr>
          <w:rFonts w:ascii="Times New Roman" w:hAnsi="Times New Roman" w:cs="Times New Roman"/>
        </w:rPr>
      </w:pPr>
      <w:r>
        <w:rPr>
          <w:rFonts w:ascii="Times New Roman" w:hAnsi="Times New Roman" w:cs="Times New Roman"/>
          <w:vertAlign w:val="subscript"/>
        </w:rPr>
        <w:t>(подпись заявителя)                                                                         (фамилия, имя, отчество заявителя)</w:t>
      </w:r>
    </w:p>
    <w:p w:rsidR="002F163C" w:rsidRDefault="002F163C" w:rsidP="002F163C">
      <w:pPr>
        <w:rPr>
          <w:rFonts w:ascii="Times New Roman" w:hAnsi="Times New Roman" w:cs="Times New Roman"/>
          <w:sz w:val="24"/>
          <w:szCs w:val="24"/>
        </w:rPr>
      </w:pPr>
    </w:p>
    <w:p w:rsidR="002F163C" w:rsidRDefault="002F163C" w:rsidP="002F163C">
      <w:pPr>
        <w:ind w:firstLine="698"/>
        <w:jc w:val="right"/>
        <w:rPr>
          <w:rFonts w:cs="Times New Roman"/>
        </w:rPr>
      </w:pPr>
    </w:p>
    <w:p w:rsidR="002F163C" w:rsidRDefault="002F163C" w:rsidP="002F163C">
      <w:pPr>
        <w:spacing w:after="0" w:line="100" w:lineRule="atLeast"/>
        <w:ind w:firstLine="698"/>
        <w:jc w:val="center"/>
        <w:rPr>
          <w:rStyle w:val="a4"/>
          <w:rFonts w:ascii="Times New Roman" w:hAnsi="Times New Roman" w:cs="Times New Roman"/>
          <w:b w:val="0"/>
          <w:sz w:val="24"/>
          <w:szCs w:val="24"/>
        </w:rPr>
      </w:pPr>
      <w:r>
        <w:rPr>
          <w:rFonts w:ascii="Times New Roman" w:hAnsi="Times New Roman" w:cs="Times New Roman"/>
          <w:color w:val="26282F"/>
          <w:sz w:val="24"/>
          <w:szCs w:val="24"/>
        </w:rPr>
        <w:t>_____________________</w:t>
      </w:r>
    </w:p>
    <w:p w:rsidR="002F163C" w:rsidRDefault="002F163C" w:rsidP="002F163C">
      <w:pPr>
        <w:ind w:firstLine="698"/>
        <w:jc w:val="right"/>
        <w:rPr>
          <w:rFonts w:ascii="Times New Roman" w:hAnsi="Times New Roman" w:cs="Times New Roman"/>
        </w:rPr>
      </w:pPr>
      <w:r>
        <w:rPr>
          <w:rStyle w:val="a4"/>
          <w:rFonts w:ascii="Times New Roman" w:hAnsi="Times New Roman" w:cs="Times New Roman"/>
          <w:b w:val="0"/>
          <w:sz w:val="24"/>
          <w:szCs w:val="24"/>
        </w:rPr>
        <w:t>Приложение № 2</w:t>
      </w:r>
      <w:r>
        <w:rPr>
          <w:rStyle w:val="a4"/>
          <w:rFonts w:ascii="Times New Roman" w:hAnsi="Times New Roman" w:cs="Times New Roman"/>
          <w:b w:val="0"/>
          <w:sz w:val="24"/>
          <w:szCs w:val="24"/>
        </w:rPr>
        <w:br/>
      </w:r>
    </w:p>
    <w:p w:rsidR="002F163C" w:rsidRDefault="002F163C" w:rsidP="002F163C">
      <w:pPr>
        <w:pStyle w:val="af5"/>
        <w:ind w:firstLine="1985"/>
        <w:rPr>
          <w:rFonts w:ascii="Times New Roman" w:hAnsi="Times New Roman" w:cs="Times New Roman"/>
        </w:rPr>
      </w:pPr>
      <w:r>
        <w:rPr>
          <w:rFonts w:ascii="Times New Roman" w:hAnsi="Times New Roman" w:cs="Times New Roman"/>
        </w:rPr>
        <w:t xml:space="preserve">                                                                    Главе администрации </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от ______________________________</w:t>
      </w:r>
    </w:p>
    <w:p w:rsidR="002F163C" w:rsidRDefault="002F163C" w:rsidP="002F163C">
      <w:pPr>
        <w:pStyle w:val="af5"/>
        <w:ind w:left="5664"/>
        <w:rPr>
          <w:rFonts w:ascii="Times New Roman" w:hAnsi="Times New Roman" w:cs="Times New Roman"/>
        </w:rPr>
      </w:pPr>
      <w:r>
        <w:rPr>
          <w:rFonts w:ascii="Times New Roman" w:hAnsi="Times New Roman" w:cs="Times New Roman"/>
        </w:rPr>
        <w:t xml:space="preserve">       ________________________________,</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проживающего(ей) по адресу:</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 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jc w:val="center"/>
        <w:rPr>
          <w:rFonts w:ascii="Times New Roman" w:hAnsi="Times New Roman" w:cs="Times New Roman"/>
        </w:rPr>
      </w:pPr>
      <w:r>
        <w:rPr>
          <w:rStyle w:val="a4"/>
          <w:rFonts w:ascii="Times New Roman" w:hAnsi="Times New Roman" w:cs="Times New Roman"/>
          <w:bCs/>
        </w:rPr>
        <w:t>ЗАЯВЛЕНИЕ</w:t>
      </w:r>
    </w:p>
    <w:p w:rsidR="002F163C" w:rsidRDefault="002F163C" w:rsidP="002F163C">
      <w:pPr>
        <w:rPr>
          <w:rFonts w:ascii="Times New Roman" w:hAnsi="Times New Roman" w:cs="Times New Roman"/>
          <w:sz w:val="24"/>
          <w:szCs w:val="24"/>
        </w:rPr>
      </w:pP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lastRenderedPageBreak/>
        <w:t xml:space="preserve">В  соответствии  со  </w:t>
      </w:r>
      <w:hyperlink r:id="rId13" w:history="1">
        <w:r>
          <w:rPr>
            <w:rStyle w:val="a5"/>
            <w:rFonts w:ascii="Times New Roman" w:hAnsi="Times New Roman"/>
            <w:color w:val="00000A"/>
          </w:rPr>
          <w:t>статьей 4</w:t>
        </w:r>
      </w:hyperlink>
      <w:r>
        <w:rPr>
          <w:rFonts w:ascii="Times New Roman" w:hAnsi="Times New Roman" w:cs="Times New Roman"/>
        </w:rPr>
        <w:t xml:space="preserve">  Закона  Кировской  области от 03.11.2011 № 74-ЗО  прошу  предоставить  земельный  участок с  кадастровым  номером ____________________ в собственность бесплатно, принадлежащий мне на праве аренды и предоставленный до вступления в силу настоящего Закона.</w:t>
      </w:r>
    </w:p>
    <w:p w:rsidR="002F163C" w:rsidRPr="001362DB" w:rsidRDefault="002F163C" w:rsidP="002F163C">
      <w:pPr>
        <w:pStyle w:val="af5"/>
        <w:ind w:firstLine="567"/>
        <w:jc w:val="both"/>
        <w:rPr>
          <w:rFonts w:ascii="Times New Roman" w:hAnsi="Times New Roman" w:cs="Times New Roman"/>
        </w:rPr>
      </w:pPr>
      <w:r w:rsidRPr="001362DB">
        <w:rPr>
          <w:rFonts w:ascii="Times New Roman" w:hAnsi="Times New Roman" w:cs="Times New Roman"/>
        </w:rPr>
        <w:t>+Сведения о совместном проживании гражданина и детей_____________________</w:t>
      </w:r>
    </w:p>
    <w:p w:rsidR="002F163C" w:rsidRDefault="002F163C" w:rsidP="002F163C">
      <w:pPr>
        <w:pStyle w:val="af5"/>
        <w:ind w:firstLine="567"/>
        <w:jc w:val="both"/>
        <w:rPr>
          <w:rFonts w:ascii="Times New Roman" w:hAnsi="Times New Roman" w:cs="Times New Roman"/>
        </w:rPr>
      </w:pP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Я, ____________________________________________________, даю согласие на обработку своих персональных данных в соответствии с </w:t>
      </w:r>
      <w:hyperlink r:id="rId14" w:history="1">
        <w:r>
          <w:rPr>
            <w:rStyle w:val="a5"/>
            <w:rFonts w:ascii="Times New Roman" w:hAnsi="Times New Roman"/>
            <w:color w:val="00000A"/>
          </w:rPr>
          <w:t>Федеральным законом</w:t>
        </w:r>
      </w:hyperlink>
      <w:r>
        <w:rPr>
          <w:rFonts w:ascii="Times New Roman" w:hAnsi="Times New Roman" w:cs="Times New Roman"/>
        </w:rPr>
        <w:t xml:space="preserve"> от 27.07.2006 № 152-ФЗ  «О персональных данных».</w:t>
      </w:r>
    </w:p>
    <w:p w:rsidR="002F163C" w:rsidRDefault="002F163C" w:rsidP="002F163C">
      <w:pPr>
        <w:rPr>
          <w:rFonts w:ascii="Times New Roman" w:hAnsi="Times New Roman" w:cs="Times New Roman"/>
          <w:sz w:val="24"/>
          <w:szCs w:val="24"/>
        </w:rPr>
      </w:pPr>
    </w:p>
    <w:p w:rsidR="002F163C" w:rsidRDefault="002F163C" w:rsidP="002F163C">
      <w:pPr>
        <w:pStyle w:val="af5"/>
        <w:ind w:firstLine="567"/>
        <w:rPr>
          <w:rFonts w:ascii="Times New Roman" w:hAnsi="Times New Roman" w:cs="Times New Roman"/>
        </w:rPr>
      </w:pPr>
      <w:r>
        <w:rPr>
          <w:rFonts w:ascii="Times New Roman" w:hAnsi="Times New Roman" w:cs="Times New Roman"/>
        </w:rPr>
        <w:t>Дата и время представления заявления____________________________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ind w:firstLine="567"/>
        <w:rPr>
          <w:rFonts w:ascii="Times New Roman" w:hAnsi="Times New Roman" w:cs="Times New Roman"/>
        </w:rPr>
      </w:pPr>
      <w:r>
        <w:rPr>
          <w:rFonts w:ascii="Times New Roman" w:hAnsi="Times New Roman" w:cs="Times New Roman"/>
        </w:rPr>
        <w:t>Подпись 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Перечень документов</w:t>
      </w:r>
    </w:p>
    <w:p w:rsidR="002F163C" w:rsidRDefault="002F163C" w:rsidP="002F163C">
      <w:pPr>
        <w:rPr>
          <w:rFonts w:ascii="Times New Roman" w:hAnsi="Times New Roman" w:cs="Times New Roman"/>
          <w:sz w:val="24"/>
          <w:szCs w:val="24"/>
        </w:rPr>
      </w:pPr>
    </w:p>
    <w:tbl>
      <w:tblPr>
        <w:tblW w:w="0" w:type="auto"/>
        <w:tblInd w:w="109" w:type="dxa"/>
        <w:tblLayout w:type="fixed"/>
        <w:tblLook w:val="0000" w:firstRow="0" w:lastRow="0" w:firstColumn="0" w:lastColumn="0" w:noHBand="0" w:noVBand="0"/>
      </w:tblPr>
      <w:tblGrid>
        <w:gridCol w:w="901"/>
        <w:gridCol w:w="4962"/>
        <w:gridCol w:w="2331"/>
        <w:gridCol w:w="1728"/>
      </w:tblGrid>
      <w:tr w:rsidR="002F163C" w:rsidTr="00346C93">
        <w:tc>
          <w:tcPr>
            <w:tcW w:w="90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jc w:val="center"/>
              <w:rPr>
                <w:rFonts w:ascii="Times New Roman" w:hAnsi="Times New Roman" w:cs="Times New Roman"/>
              </w:rPr>
            </w:pPr>
            <w:r>
              <w:rPr>
                <w:rFonts w:ascii="Times New Roman" w:hAnsi="Times New Roman" w:cs="Times New Roman"/>
              </w:rPr>
              <w:t>№ п/п</w:t>
            </w:r>
          </w:p>
        </w:tc>
        <w:tc>
          <w:tcPr>
            <w:tcW w:w="4962"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jc w:val="center"/>
              <w:rPr>
                <w:rFonts w:ascii="Times New Roman" w:hAnsi="Times New Roman" w:cs="Times New Roman"/>
              </w:rPr>
            </w:pPr>
            <w:r>
              <w:rPr>
                <w:rFonts w:ascii="Times New Roman" w:hAnsi="Times New Roman" w:cs="Times New Roman"/>
              </w:rPr>
              <w:t>наименование документа</w:t>
            </w:r>
          </w:p>
        </w:tc>
        <w:tc>
          <w:tcPr>
            <w:tcW w:w="233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jc w:val="center"/>
              <w:rPr>
                <w:rFonts w:ascii="Times New Roman" w:hAnsi="Times New Roman" w:cs="Times New Roman"/>
              </w:rPr>
            </w:pPr>
            <w:r>
              <w:rPr>
                <w:rFonts w:ascii="Times New Roman" w:hAnsi="Times New Roman" w:cs="Times New Roman"/>
              </w:rPr>
              <w:t>количество</w:t>
            </w:r>
          </w:p>
        </w:tc>
        <w:tc>
          <w:tcPr>
            <w:tcW w:w="1728"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jc w:val="center"/>
              <w:rPr>
                <w:rFonts w:cs="Times New Roman"/>
              </w:rPr>
            </w:pPr>
            <w:r>
              <w:rPr>
                <w:rFonts w:ascii="Times New Roman" w:hAnsi="Times New Roman" w:cs="Times New Roman"/>
              </w:rPr>
              <w:t>роспись</w:t>
            </w:r>
          </w:p>
        </w:tc>
      </w:tr>
      <w:tr w:rsidR="002F163C" w:rsidTr="00346C93">
        <w:tc>
          <w:tcPr>
            <w:tcW w:w="90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90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90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90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bl>
    <w:p w:rsidR="002F163C" w:rsidRDefault="002F163C" w:rsidP="002F163C">
      <w:pPr>
        <w:rPr>
          <w:rFonts w:ascii="Times New Roman" w:hAnsi="Times New Roman" w:cs="Times New Roman"/>
          <w:sz w:val="24"/>
          <w:szCs w:val="24"/>
        </w:rPr>
      </w:pPr>
    </w:p>
    <w:p w:rsidR="002F163C" w:rsidRDefault="002F163C" w:rsidP="002F163C">
      <w:pPr>
        <w:pStyle w:val="af5"/>
        <w:ind w:firstLine="567"/>
        <w:rPr>
          <w:rFonts w:ascii="Times New Roman" w:hAnsi="Times New Roman" w:cs="Times New Roman"/>
        </w:rPr>
      </w:pPr>
      <w:r>
        <w:rPr>
          <w:rFonts w:ascii="Times New Roman" w:hAnsi="Times New Roman" w:cs="Times New Roman"/>
        </w:rPr>
        <w:t>Должность, фамилия, инициалы лица, принявшего заявление, его подпись.</w:t>
      </w:r>
    </w:p>
    <w:p w:rsidR="002F163C" w:rsidRDefault="002F163C" w:rsidP="002F163C">
      <w:pPr>
        <w:pStyle w:val="af5"/>
        <w:ind w:firstLine="567"/>
        <w:rPr>
          <w:rFonts w:ascii="Times New Roman" w:hAnsi="Times New Roman" w:cs="Times New Roman"/>
        </w:rPr>
      </w:pPr>
    </w:p>
    <w:p w:rsidR="002F163C" w:rsidRDefault="002F163C" w:rsidP="002F163C">
      <w:pPr>
        <w:pStyle w:val="af5"/>
        <w:ind w:firstLine="567"/>
        <w:rPr>
          <w:rFonts w:ascii="Times New Roman" w:hAnsi="Times New Roman" w:cs="Times New Roman"/>
        </w:rPr>
      </w:pPr>
      <w:r>
        <w:rPr>
          <w:rFonts w:ascii="Times New Roman" w:hAnsi="Times New Roman" w:cs="Times New Roman"/>
        </w:rPr>
        <w:t>Зарегистрировано под номером _______________</w:t>
      </w:r>
    </w:p>
    <w:p w:rsidR="002F163C" w:rsidRDefault="002F163C" w:rsidP="002F163C">
      <w:pPr>
        <w:rPr>
          <w:rFonts w:ascii="Times New Roman" w:hAnsi="Times New Roman" w:cs="Times New Roman"/>
          <w:sz w:val="24"/>
          <w:szCs w:val="24"/>
        </w:rPr>
      </w:pPr>
    </w:p>
    <w:p w:rsidR="002F163C" w:rsidRDefault="002F163C" w:rsidP="002F163C">
      <w:pPr>
        <w:spacing w:after="0" w:line="100" w:lineRule="atLeast"/>
        <w:ind w:firstLine="698"/>
        <w:jc w:val="center"/>
        <w:rPr>
          <w:rStyle w:val="a4"/>
          <w:rFonts w:ascii="Times New Roman" w:hAnsi="Times New Roman" w:cs="Times New Roman"/>
          <w:b w:val="0"/>
          <w:sz w:val="24"/>
          <w:szCs w:val="24"/>
        </w:rPr>
      </w:pPr>
      <w:r>
        <w:rPr>
          <w:rFonts w:ascii="Times New Roman" w:hAnsi="Times New Roman" w:cs="Times New Roman"/>
          <w:color w:val="26282F"/>
          <w:sz w:val="24"/>
          <w:szCs w:val="24"/>
        </w:rPr>
        <w:t>_____________________</w:t>
      </w:r>
    </w:p>
    <w:p w:rsidR="002F163C" w:rsidRDefault="002F163C" w:rsidP="002F163C">
      <w:pPr>
        <w:ind w:firstLine="698"/>
        <w:jc w:val="right"/>
        <w:rPr>
          <w:rFonts w:ascii="Times New Roman" w:hAnsi="Times New Roman" w:cs="Times New Roman"/>
        </w:rPr>
      </w:pPr>
      <w:r>
        <w:rPr>
          <w:rStyle w:val="a4"/>
          <w:rFonts w:ascii="Times New Roman" w:hAnsi="Times New Roman" w:cs="Times New Roman"/>
          <w:b w:val="0"/>
          <w:sz w:val="24"/>
          <w:szCs w:val="24"/>
        </w:rPr>
        <w:t>Приложение № 3</w:t>
      </w:r>
    </w:p>
    <w:p w:rsidR="002F163C" w:rsidRDefault="002F163C" w:rsidP="002F163C">
      <w:pPr>
        <w:pStyle w:val="af5"/>
        <w:ind w:left="4320" w:firstLine="720"/>
        <w:rPr>
          <w:rFonts w:ascii="Times New Roman" w:hAnsi="Times New Roman" w:cs="Times New Roman"/>
        </w:rPr>
      </w:pPr>
      <w:r>
        <w:rPr>
          <w:rFonts w:ascii="Times New Roman" w:hAnsi="Times New Roman" w:cs="Times New Roman"/>
        </w:rPr>
        <w:t xml:space="preserve">                Главе администрации </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от 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проживающего(ей) по адресу:</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 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jc w:val="center"/>
        <w:rPr>
          <w:rFonts w:ascii="Times New Roman" w:hAnsi="Times New Roman" w:cs="Times New Roman"/>
        </w:rPr>
      </w:pPr>
      <w:r>
        <w:rPr>
          <w:rStyle w:val="a4"/>
          <w:rFonts w:ascii="Times New Roman" w:hAnsi="Times New Roman" w:cs="Times New Roman"/>
          <w:bCs/>
        </w:rPr>
        <w:t>ЗАЯВЛЕНИЕ</w:t>
      </w:r>
    </w:p>
    <w:p w:rsidR="002F163C" w:rsidRDefault="002F163C" w:rsidP="002F163C">
      <w:pPr>
        <w:rPr>
          <w:rFonts w:ascii="Times New Roman" w:hAnsi="Times New Roman" w:cs="Times New Roman"/>
          <w:sz w:val="24"/>
          <w:szCs w:val="24"/>
        </w:rPr>
      </w:pP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В  соответствии  со  </w:t>
      </w:r>
      <w:hyperlink r:id="rId15" w:history="1">
        <w:r>
          <w:rPr>
            <w:rStyle w:val="a5"/>
            <w:rFonts w:ascii="Times New Roman" w:hAnsi="Times New Roman"/>
            <w:color w:val="00000A"/>
          </w:rPr>
          <w:t>статьей  4</w:t>
        </w:r>
      </w:hyperlink>
      <w:r>
        <w:rPr>
          <w:rFonts w:ascii="Times New Roman" w:hAnsi="Times New Roman" w:cs="Times New Roman"/>
        </w:rPr>
        <w:t xml:space="preserve">  Закона  Кировской  области от 03.11.2011 № 74-ЗО прошу предоставить земельный участок по адресу: __________________________________________, с кадастровым номером ________________________ в собственность  бесплатно с имеющимся на  нем  и  </w:t>
      </w:r>
      <w:r>
        <w:rPr>
          <w:rFonts w:ascii="Times New Roman" w:hAnsi="Times New Roman" w:cs="Times New Roman"/>
        </w:rPr>
        <w:lastRenderedPageBreak/>
        <w:t>принадлежащим мне на праве собственности объектом капитального строительства с кадастровым номером __________________ общей площадью ________ кв. м.</w:t>
      </w:r>
    </w:p>
    <w:p w:rsidR="002F163C" w:rsidRPr="001362DB" w:rsidRDefault="002F163C" w:rsidP="002F163C">
      <w:pPr>
        <w:jc w:val="both"/>
        <w:rPr>
          <w:rFonts w:ascii="Times New Roman" w:hAnsi="Times New Roman" w:cs="Times New Roman"/>
          <w:sz w:val="24"/>
          <w:szCs w:val="24"/>
        </w:rPr>
      </w:pPr>
      <w:r w:rsidRPr="001362DB">
        <w:rPr>
          <w:rFonts w:ascii="Times New Roman" w:hAnsi="Times New Roman" w:cs="Times New Roman"/>
          <w:sz w:val="24"/>
          <w:szCs w:val="24"/>
        </w:rPr>
        <w:t>+Сведения о совместном проживании гражданина и детей_____________________</w:t>
      </w: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Я, _____________________________________________________, даю согласие на обработку своих персональных  данных в соответствии с </w:t>
      </w:r>
      <w:hyperlink r:id="rId16" w:history="1">
        <w:r>
          <w:rPr>
            <w:rStyle w:val="a5"/>
            <w:rFonts w:ascii="Times New Roman" w:hAnsi="Times New Roman"/>
            <w:color w:val="00000A"/>
          </w:rPr>
          <w:t>Федеральным законом</w:t>
        </w:r>
      </w:hyperlink>
      <w:r>
        <w:rPr>
          <w:rFonts w:ascii="Times New Roman" w:hAnsi="Times New Roman" w:cs="Times New Roman"/>
        </w:rPr>
        <w:t xml:space="preserve"> от 27.07.2006  № 152-ФЗ «О персональных данных».</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дата и время представления заявления____________________________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Подпись 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Перечень документов:</w:t>
      </w:r>
    </w:p>
    <w:tbl>
      <w:tblPr>
        <w:tblW w:w="0" w:type="auto"/>
        <w:tblInd w:w="109" w:type="dxa"/>
        <w:tblLayout w:type="fixed"/>
        <w:tblLook w:val="0000" w:firstRow="0" w:lastRow="0" w:firstColumn="0" w:lastColumn="0" w:noHBand="0" w:noVBand="0"/>
      </w:tblPr>
      <w:tblGrid>
        <w:gridCol w:w="854"/>
        <w:gridCol w:w="5665"/>
        <w:gridCol w:w="2039"/>
        <w:gridCol w:w="1561"/>
      </w:tblGrid>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r>
              <w:rPr>
                <w:rFonts w:ascii="Times New Roman" w:hAnsi="Times New Roman" w:cs="Times New Roman"/>
              </w:rPr>
              <w:t>№</w:t>
            </w:r>
            <w:r>
              <w:rPr>
                <w:rFonts w:ascii="Times New Roman" w:hAnsi="Times New Roman" w:cs="Times New Roman"/>
              </w:rPr>
              <w:br/>
              <w:t>п/п</w:t>
            </w: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r>
              <w:rPr>
                <w:rFonts w:ascii="Times New Roman" w:hAnsi="Times New Roman" w:cs="Times New Roman"/>
              </w:rPr>
              <w:t>Наименование документа</w:t>
            </w: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r>
              <w:rPr>
                <w:rFonts w:ascii="Times New Roman" w:hAnsi="Times New Roman" w:cs="Times New Roman"/>
              </w:rPr>
              <w:t>Количество листов</w:t>
            </w: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cs="Times New Roman"/>
              </w:rPr>
            </w:pPr>
            <w:r>
              <w:rPr>
                <w:rFonts w:ascii="Times New Roman" w:hAnsi="Times New Roman" w:cs="Times New Roman"/>
              </w:rPr>
              <w:t>Подпись</w:t>
            </w:r>
          </w:p>
        </w:tc>
      </w:tr>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bl>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Должность, фамилия, инициалы лица, принявшего заявление, его подпись.</w:t>
      </w:r>
    </w:p>
    <w:p w:rsidR="002F163C" w:rsidRDefault="002F163C" w:rsidP="002F163C">
      <w:pPr>
        <w:pStyle w:val="af5"/>
        <w:rPr>
          <w:rFonts w:ascii="Times New Roman" w:hAnsi="Times New Roman" w:cs="Times New Roman"/>
        </w:rPr>
      </w:pPr>
    </w:p>
    <w:p w:rsidR="002F163C" w:rsidRDefault="002F163C" w:rsidP="002F163C">
      <w:pPr>
        <w:pStyle w:val="af5"/>
        <w:rPr>
          <w:rFonts w:cs="Times New Roman"/>
        </w:rPr>
      </w:pPr>
      <w:r>
        <w:rPr>
          <w:rFonts w:ascii="Times New Roman" w:hAnsi="Times New Roman" w:cs="Times New Roman"/>
        </w:rPr>
        <w:t>Зарегистрировано под номером _______________________________</w:t>
      </w:r>
    </w:p>
    <w:p w:rsidR="002F163C" w:rsidRDefault="002F163C" w:rsidP="002F163C">
      <w:pPr>
        <w:ind w:firstLine="698"/>
        <w:jc w:val="right"/>
        <w:rPr>
          <w:rFonts w:cs="Times New Roman"/>
        </w:rPr>
      </w:pPr>
    </w:p>
    <w:p w:rsidR="002F163C" w:rsidRDefault="002F163C" w:rsidP="002F163C">
      <w:pPr>
        <w:spacing w:after="0" w:line="100" w:lineRule="atLeast"/>
        <w:ind w:firstLine="698"/>
        <w:jc w:val="center"/>
        <w:rPr>
          <w:rFonts w:ascii="Times New Roman" w:hAnsi="Times New Roman" w:cs="Times New Roman"/>
          <w:color w:val="26282F"/>
          <w:sz w:val="24"/>
          <w:szCs w:val="24"/>
        </w:rPr>
      </w:pPr>
    </w:p>
    <w:p w:rsidR="002F163C" w:rsidRDefault="002F163C" w:rsidP="002F163C">
      <w:pPr>
        <w:spacing w:after="0" w:line="100" w:lineRule="atLeast"/>
        <w:ind w:firstLine="698"/>
        <w:jc w:val="center"/>
        <w:rPr>
          <w:rFonts w:ascii="Times New Roman" w:hAnsi="Times New Roman" w:cs="Times New Roman"/>
          <w:color w:val="26282F"/>
          <w:sz w:val="24"/>
          <w:szCs w:val="24"/>
        </w:rPr>
      </w:pPr>
    </w:p>
    <w:p w:rsidR="002F163C" w:rsidRDefault="002F163C" w:rsidP="002F163C">
      <w:pPr>
        <w:spacing w:after="0" w:line="100" w:lineRule="atLeast"/>
        <w:ind w:firstLine="698"/>
        <w:jc w:val="center"/>
        <w:rPr>
          <w:rFonts w:ascii="Times New Roman" w:hAnsi="Times New Roman" w:cs="Times New Roman"/>
        </w:rPr>
      </w:pPr>
      <w:r>
        <w:rPr>
          <w:rFonts w:ascii="Times New Roman" w:hAnsi="Times New Roman" w:cs="Times New Roman"/>
          <w:color w:val="26282F"/>
          <w:sz w:val="24"/>
          <w:szCs w:val="24"/>
        </w:rPr>
        <w:t>_____________________</w:t>
      </w:r>
    </w:p>
    <w:p w:rsidR="002F163C" w:rsidRDefault="002F163C" w:rsidP="002F163C">
      <w:pPr>
        <w:pStyle w:val="af5"/>
        <w:jc w:val="right"/>
        <w:rPr>
          <w:rFonts w:ascii="Times New Roman" w:hAnsi="Times New Roman" w:cs="Times New Roman"/>
        </w:rPr>
      </w:pPr>
      <w:r>
        <w:rPr>
          <w:rFonts w:ascii="Times New Roman" w:hAnsi="Times New Roman" w:cs="Times New Roman"/>
          <w:sz w:val="22"/>
          <w:szCs w:val="22"/>
        </w:rPr>
        <w:t>Приложение № 3</w:t>
      </w:r>
    </w:p>
    <w:p w:rsidR="002F163C" w:rsidRDefault="002F163C" w:rsidP="002F163C">
      <w:pPr>
        <w:pStyle w:val="af5"/>
        <w:ind w:left="4320" w:firstLine="720"/>
        <w:rPr>
          <w:rFonts w:ascii="Times New Roman" w:hAnsi="Times New Roman" w:cs="Times New Roman"/>
        </w:rPr>
      </w:pPr>
    </w:p>
    <w:p w:rsidR="002F163C" w:rsidRDefault="002F163C" w:rsidP="002F163C">
      <w:pPr>
        <w:pStyle w:val="af5"/>
        <w:ind w:left="4320" w:firstLine="720"/>
        <w:rPr>
          <w:rFonts w:ascii="Times New Roman" w:hAnsi="Times New Roman" w:cs="Times New Roman"/>
        </w:rPr>
      </w:pPr>
    </w:p>
    <w:p w:rsidR="002F163C" w:rsidRDefault="002F163C" w:rsidP="002F163C">
      <w:pPr>
        <w:pStyle w:val="af5"/>
        <w:ind w:left="4320" w:firstLine="720"/>
        <w:rPr>
          <w:rFonts w:ascii="Times New Roman" w:hAnsi="Times New Roman" w:cs="Times New Roman"/>
        </w:rPr>
      </w:pPr>
      <w:r>
        <w:rPr>
          <w:rFonts w:ascii="Times New Roman" w:hAnsi="Times New Roman" w:cs="Times New Roman"/>
        </w:rPr>
        <w:t xml:space="preserve">                Главе администрации </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от 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проживающего(ей) по адресу:</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 ___________________________</w:t>
      </w:r>
    </w:p>
    <w:p w:rsidR="002F163C" w:rsidRDefault="002F163C" w:rsidP="002F163C">
      <w:pPr>
        <w:pStyle w:val="af5"/>
        <w:rPr>
          <w:rFonts w:ascii="Times New Roman" w:hAnsi="Times New Roman" w:cs="Times New Roman"/>
          <w:sz w:val="22"/>
          <w:szCs w:val="22"/>
        </w:rPr>
      </w:pPr>
    </w:p>
    <w:p w:rsidR="002F163C" w:rsidRDefault="002F163C" w:rsidP="002F163C">
      <w:pPr>
        <w:pStyle w:val="af5"/>
        <w:jc w:val="center"/>
        <w:rPr>
          <w:rFonts w:ascii="Times New Roman" w:hAnsi="Times New Roman" w:cs="Times New Roman"/>
        </w:rPr>
      </w:pPr>
      <w:r>
        <w:rPr>
          <w:rStyle w:val="a4"/>
          <w:rFonts w:ascii="Times New Roman" w:hAnsi="Times New Roman" w:cs="Times New Roman"/>
          <w:bCs/>
        </w:rPr>
        <w:t>ЗАЯВЛЕНИЕ</w:t>
      </w:r>
    </w:p>
    <w:p w:rsidR="002F163C" w:rsidRDefault="002F163C" w:rsidP="002F163C">
      <w:pPr>
        <w:rPr>
          <w:rFonts w:ascii="Times New Roman" w:hAnsi="Times New Roman" w:cs="Times New Roman"/>
          <w:sz w:val="24"/>
          <w:szCs w:val="24"/>
        </w:rPr>
      </w:pPr>
    </w:p>
    <w:p w:rsidR="002F163C" w:rsidRP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Руководствуясь   </w:t>
      </w:r>
      <w:hyperlink r:id="rId17" w:history="1">
        <w:r>
          <w:rPr>
            <w:rStyle w:val="a5"/>
            <w:rFonts w:ascii="Times New Roman" w:hAnsi="Times New Roman"/>
            <w:color w:val="00000A"/>
          </w:rPr>
          <w:t>частью   6.2   статьи   2</w:t>
        </w:r>
      </w:hyperlink>
      <w:r>
        <w:rPr>
          <w:rFonts w:ascii="Times New Roman" w:hAnsi="Times New Roman" w:cs="Times New Roman"/>
        </w:rPr>
        <w:t xml:space="preserve">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прошу    снять    меня  с  учета  в  качестве  лица,  имеющего  право  на предоставление  земельного участка в собственность </w:t>
      </w:r>
      <w:r>
        <w:rPr>
          <w:rFonts w:ascii="Times New Roman" w:hAnsi="Times New Roman" w:cs="Times New Roman"/>
        </w:rPr>
        <w:lastRenderedPageBreak/>
        <w:t xml:space="preserve">бесплатно (заявление о предоставлении    земельного    участка   в  собственность  бесплатно  </w:t>
      </w:r>
      <w:r w:rsidRPr="002F163C">
        <w:rPr>
          <w:rFonts w:ascii="Times New Roman" w:hAnsi="Times New Roman" w:cs="Times New Roman"/>
        </w:rPr>
        <w:t>от _____________          № ___________).</w:t>
      </w:r>
    </w:p>
    <w:p w:rsidR="002F163C" w:rsidRPr="002F163C" w:rsidRDefault="002F163C" w:rsidP="002F163C">
      <w:pPr>
        <w:jc w:val="both"/>
        <w:rPr>
          <w:rFonts w:ascii="Times New Roman" w:hAnsi="Times New Roman" w:cs="Times New Roman"/>
          <w:sz w:val="24"/>
          <w:szCs w:val="24"/>
        </w:rPr>
      </w:pPr>
      <w:r w:rsidRPr="002F163C">
        <w:rPr>
          <w:rFonts w:ascii="Times New Roman" w:hAnsi="Times New Roman" w:cs="Times New Roman"/>
          <w:sz w:val="24"/>
          <w:szCs w:val="24"/>
        </w:rPr>
        <w:t>+Сведения о совместном проживании гражданина и детей_____________________</w:t>
      </w: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Мне разъяснено, что снятие с учета не, лишает  меня  права  на  повторное обращение за предоставлением земельного участка.</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vertAlign w:val="subscript"/>
        </w:rPr>
      </w:pPr>
      <w:r>
        <w:rPr>
          <w:rFonts w:ascii="Times New Roman" w:hAnsi="Times New Roman" w:cs="Times New Roman"/>
        </w:rPr>
        <w:t>Время, дата ___________                  ___________   _________________</w:t>
      </w:r>
    </w:p>
    <w:p w:rsidR="002F163C" w:rsidRDefault="002F163C" w:rsidP="002F163C">
      <w:pPr>
        <w:pStyle w:val="af5"/>
        <w:rPr>
          <w:rFonts w:ascii="Times New Roman" w:hAnsi="Times New Roman" w:cs="Times New Roman"/>
        </w:rPr>
      </w:pPr>
      <w:r>
        <w:rPr>
          <w:rFonts w:ascii="Times New Roman" w:hAnsi="Times New Roman" w:cs="Times New Roman"/>
          <w:vertAlign w:val="subscript"/>
        </w:rPr>
        <w:t xml:space="preserve">                                                                              подпись                         ФИО</w:t>
      </w:r>
    </w:p>
    <w:p w:rsidR="002F163C" w:rsidRDefault="002F163C" w:rsidP="002F163C">
      <w:pPr>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______________________</w:t>
      </w:r>
    </w:p>
    <w:p w:rsidR="002F163C" w:rsidRDefault="002F163C" w:rsidP="002F163C">
      <w:pPr>
        <w:spacing w:after="0" w:line="100" w:lineRule="atLeast"/>
        <w:jc w:val="center"/>
        <w:rPr>
          <w:rFonts w:ascii="Times New Roman" w:hAnsi="Times New Roman" w:cs="Times New Roman"/>
          <w:sz w:val="24"/>
          <w:szCs w:val="24"/>
        </w:rPr>
      </w:pPr>
    </w:p>
    <w:p w:rsidR="002F163C" w:rsidRDefault="002F163C" w:rsidP="002F163C">
      <w:pPr>
        <w:pStyle w:val="af5"/>
        <w:rPr>
          <w:rFonts w:ascii="Times New Roman" w:hAnsi="Times New Roman" w:cs="Times New Roman"/>
          <w:sz w:val="22"/>
          <w:szCs w:val="22"/>
        </w:rPr>
      </w:pPr>
    </w:p>
    <w:p w:rsidR="002F163C" w:rsidRDefault="002F163C" w:rsidP="002F163C">
      <w:pPr>
        <w:pStyle w:val="af5"/>
        <w:rPr>
          <w:rFonts w:ascii="Times New Roman" w:hAnsi="Times New Roman" w:cs="Times New Roman"/>
          <w:sz w:val="22"/>
          <w:szCs w:val="22"/>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ascii="Times New Roman" w:hAnsi="Times New Roman" w:cs="Times New Roman"/>
        </w:rPr>
      </w:pPr>
      <w:r>
        <w:rPr>
          <w:rStyle w:val="a4"/>
          <w:rFonts w:ascii="Times New Roman" w:hAnsi="Times New Roman" w:cs="Times New Roman"/>
          <w:b w:val="0"/>
          <w:sz w:val="24"/>
          <w:szCs w:val="24"/>
        </w:rPr>
        <w:t>Приложение № 5</w:t>
      </w:r>
      <w:r>
        <w:rPr>
          <w:rStyle w:val="a4"/>
          <w:rFonts w:ascii="Times New Roman" w:hAnsi="Times New Roman" w:cs="Times New Roman"/>
          <w:bCs/>
        </w:rPr>
        <w:br/>
      </w:r>
    </w:p>
    <w:p w:rsidR="002F163C" w:rsidRDefault="002F163C" w:rsidP="002F163C">
      <w:pPr>
        <w:rPr>
          <w:rFonts w:ascii="Times New Roman" w:hAnsi="Times New Roman" w:cs="Times New Roman"/>
        </w:rPr>
      </w:pPr>
    </w:p>
    <w:p w:rsidR="002F163C" w:rsidRDefault="002F163C" w:rsidP="002F163C">
      <w:pPr>
        <w:pStyle w:val="af5"/>
        <w:rPr>
          <w:rFonts w:ascii="Times New Roman" w:hAnsi="Times New Roman" w:cs="Times New Roman"/>
        </w:rPr>
      </w:pPr>
    </w:p>
    <w:p w:rsidR="002F163C" w:rsidRPr="002F163C" w:rsidRDefault="002F163C" w:rsidP="002F163C">
      <w:pPr>
        <w:rPr>
          <w:rFonts w:ascii="Times New Roman" w:hAnsi="Times New Roman" w:cs="Times New Roman"/>
          <w:sz w:val="24"/>
          <w:szCs w:val="24"/>
        </w:rPr>
      </w:pPr>
    </w:p>
    <w:p w:rsidR="002F163C" w:rsidRPr="002F163C" w:rsidRDefault="002F163C" w:rsidP="002F163C">
      <w:pPr>
        <w:pStyle w:val="af5"/>
        <w:jc w:val="center"/>
        <w:rPr>
          <w:rStyle w:val="a4"/>
          <w:rFonts w:ascii="Times New Roman" w:hAnsi="Times New Roman" w:cs="Times New Roman"/>
          <w:bCs/>
          <w:color w:val="auto"/>
        </w:rPr>
      </w:pPr>
      <w:r w:rsidRPr="002F163C">
        <w:rPr>
          <w:rStyle w:val="a4"/>
          <w:rFonts w:ascii="Times New Roman" w:hAnsi="Times New Roman" w:cs="Times New Roman"/>
          <w:bCs/>
          <w:color w:val="auto"/>
        </w:rPr>
        <w:t>Акт</w:t>
      </w:r>
    </w:p>
    <w:p w:rsidR="002F163C" w:rsidRPr="002F163C" w:rsidRDefault="002F163C" w:rsidP="002F163C">
      <w:pPr>
        <w:pStyle w:val="af5"/>
        <w:jc w:val="center"/>
        <w:rPr>
          <w:rFonts w:ascii="Times New Roman" w:hAnsi="Times New Roman" w:cs="Times New Roman"/>
        </w:rPr>
      </w:pPr>
      <w:r w:rsidRPr="002F163C">
        <w:rPr>
          <w:rStyle w:val="a4"/>
          <w:rFonts w:ascii="Times New Roman" w:hAnsi="Times New Roman" w:cs="Times New Roman"/>
          <w:bCs/>
          <w:color w:val="auto"/>
        </w:rPr>
        <w:t>о выборе земельного участка</w:t>
      </w:r>
    </w:p>
    <w:p w:rsidR="002F163C" w:rsidRPr="002F163C" w:rsidRDefault="002F163C" w:rsidP="002F163C">
      <w:pPr>
        <w:rPr>
          <w:rFonts w:ascii="Times New Roman" w:hAnsi="Times New Roman" w:cs="Times New Roman"/>
          <w:sz w:val="24"/>
          <w:szCs w:val="24"/>
        </w:rPr>
      </w:pPr>
    </w:p>
    <w:p w:rsidR="002F163C" w:rsidRDefault="002F163C" w:rsidP="002F163C">
      <w:pPr>
        <w:pStyle w:val="af5"/>
        <w:jc w:val="both"/>
        <w:rPr>
          <w:rFonts w:ascii="Times New Roman" w:hAnsi="Times New Roman" w:cs="Times New Roman"/>
        </w:rPr>
      </w:pPr>
      <w:r>
        <w:rPr>
          <w:rFonts w:ascii="Times New Roman" w:hAnsi="Times New Roman" w:cs="Times New Roman"/>
        </w:rPr>
        <w:t>Я, ____________________________________________________, в соответствии с утвержденным перечнем земельных  участков  выбираю  земельный  участок  с кадастровым номером ______________ площадью _________ кв. м, расположенный  по адресу: _________________________________________________________________________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Время, дата _____________________                  __________________</w:t>
      </w:r>
    </w:p>
    <w:p w:rsidR="002F163C" w:rsidRDefault="002F163C" w:rsidP="002F163C">
      <w:pPr>
        <w:pStyle w:val="af5"/>
        <w:rPr>
          <w:rFonts w:ascii="Times New Roman" w:hAnsi="Times New Roman" w:cs="Times New Roman"/>
        </w:rPr>
      </w:pPr>
      <w:r>
        <w:rPr>
          <w:rFonts w:ascii="Times New Roman" w:hAnsi="Times New Roman" w:cs="Times New Roman"/>
          <w:vertAlign w:val="subscript"/>
        </w:rPr>
        <w:t>подпись, ФИО</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p>
    <w:p w:rsidR="002F163C" w:rsidRDefault="002F163C" w:rsidP="002F163C">
      <w:pPr>
        <w:pStyle w:val="af5"/>
        <w:jc w:val="both"/>
        <w:rPr>
          <w:rFonts w:ascii="Times New Roman" w:hAnsi="Times New Roman" w:cs="Times New Roman"/>
        </w:rPr>
      </w:pPr>
      <w:r>
        <w:rPr>
          <w:rFonts w:ascii="Times New Roman" w:hAnsi="Times New Roman" w:cs="Times New Roman"/>
        </w:rPr>
        <w:t xml:space="preserve">Я, _____________________________________________, отказываюсь осуществить выбор земельного участка из перечня  сформированных  земельных  участков, утвержденного </w:t>
      </w:r>
      <w:r>
        <w:rPr>
          <w:rFonts w:ascii="Times New Roman" w:hAnsi="Times New Roman" w:cs="Times New Roman"/>
        </w:rPr>
        <w:lastRenderedPageBreak/>
        <w:t>__________________________________________________________________________________.</w:t>
      </w:r>
    </w:p>
    <w:p w:rsidR="002F163C" w:rsidRDefault="002F163C" w:rsidP="002F163C">
      <w:pPr>
        <w:jc w:val="both"/>
        <w:rPr>
          <w:rFonts w:ascii="Times New Roman" w:hAnsi="Times New Roman" w:cs="Times New Roman"/>
          <w:sz w:val="24"/>
          <w:szCs w:val="24"/>
        </w:rPr>
      </w:pPr>
    </w:p>
    <w:p w:rsidR="002F163C" w:rsidRDefault="002F163C" w:rsidP="002F163C">
      <w:pPr>
        <w:pStyle w:val="af5"/>
        <w:jc w:val="both"/>
        <w:rPr>
          <w:rFonts w:ascii="Times New Roman" w:hAnsi="Times New Roman" w:cs="Times New Roman"/>
        </w:rPr>
      </w:pPr>
      <w:r>
        <w:rPr>
          <w:rFonts w:ascii="Times New Roman" w:hAnsi="Times New Roman" w:cs="Times New Roman"/>
        </w:rPr>
        <w:t>Мне   разъяснено,  что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учета в конце Реестра  учета.  Дата  и время отказа от предложенного участка или дата и время  неявки  на  выбор  земельного  участка  считаются датой и временем подачи нового заявления в хронологической последовательности.</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vertAlign w:val="subscript"/>
        </w:rPr>
      </w:pPr>
      <w:r>
        <w:rPr>
          <w:rFonts w:ascii="Times New Roman" w:hAnsi="Times New Roman" w:cs="Times New Roman"/>
        </w:rPr>
        <w:t>Время, дата ___________________                    ____________________</w:t>
      </w:r>
    </w:p>
    <w:p w:rsidR="002F163C" w:rsidRDefault="002F163C" w:rsidP="002F163C">
      <w:pPr>
        <w:pStyle w:val="af5"/>
        <w:rPr>
          <w:rFonts w:cs="Times New Roman"/>
        </w:rPr>
      </w:pPr>
      <w:r>
        <w:rPr>
          <w:rFonts w:ascii="Times New Roman" w:hAnsi="Times New Roman" w:cs="Times New Roman"/>
          <w:vertAlign w:val="subscript"/>
        </w:rPr>
        <w:t xml:space="preserve">                                                                                                                                     подпись, ФИО</w:t>
      </w: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spacing w:after="0" w:line="100" w:lineRule="atLeast"/>
        <w:ind w:firstLine="698"/>
        <w:jc w:val="center"/>
        <w:rPr>
          <w:rFonts w:cs="Times New Roman"/>
        </w:rPr>
      </w:pPr>
      <w:r>
        <w:rPr>
          <w:rFonts w:ascii="Times New Roman" w:hAnsi="Times New Roman" w:cs="Times New Roman"/>
          <w:color w:val="26282F"/>
          <w:sz w:val="24"/>
          <w:szCs w:val="24"/>
        </w:rPr>
        <w:t>_____________________</w:t>
      </w: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spacing w:after="0" w:line="100" w:lineRule="atLeast"/>
        <w:ind w:left="5387"/>
        <w:rPr>
          <w:rFonts w:ascii="Times New Roman" w:hAnsi="Times New Roman" w:cs="Times New Roman"/>
          <w:sz w:val="24"/>
          <w:szCs w:val="24"/>
        </w:rPr>
      </w:pPr>
      <w:r>
        <w:rPr>
          <w:rFonts w:ascii="Times New Roman" w:hAnsi="Times New Roman" w:cs="Times New Roman"/>
          <w:sz w:val="24"/>
          <w:szCs w:val="24"/>
        </w:rPr>
        <w:t xml:space="preserve">                                           Приложение № 6</w:t>
      </w:r>
    </w:p>
    <w:p w:rsidR="002F163C" w:rsidRDefault="002F163C" w:rsidP="002F163C">
      <w:pPr>
        <w:spacing w:after="0" w:line="100" w:lineRule="atLeast"/>
        <w:ind w:left="5387"/>
        <w:rPr>
          <w:rFonts w:ascii="Times New Roman" w:hAnsi="Times New Roman" w:cs="Times New Roman"/>
          <w:sz w:val="24"/>
          <w:szCs w:val="24"/>
        </w:rPr>
      </w:pP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 xml:space="preserve">                                                                                                                Главе администрации </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от ______________________________</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проживающего(ей) по адресу:</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w:t>
      </w:r>
    </w:p>
    <w:p w:rsidR="002F163C" w:rsidRDefault="002F163C" w:rsidP="002F163C">
      <w:pPr>
        <w:spacing w:after="0" w:line="100" w:lineRule="atLeast"/>
        <w:ind w:left="5387"/>
        <w:jc w:val="both"/>
        <w:rPr>
          <w:rFonts w:ascii="Times New Roman" w:hAnsi="Times New Roman" w:cs="Times New Roman"/>
          <w:b/>
          <w:bCs/>
          <w:color w:val="26282F"/>
          <w:sz w:val="24"/>
          <w:szCs w:val="24"/>
        </w:rPr>
      </w:pPr>
      <w:r>
        <w:rPr>
          <w:rFonts w:ascii="Times New Roman" w:hAnsi="Times New Roman" w:cs="Times New Roman"/>
        </w:rPr>
        <w:t xml:space="preserve">             Тел.: __________________________</w:t>
      </w:r>
    </w:p>
    <w:p w:rsidR="002F163C" w:rsidRDefault="002F163C" w:rsidP="002F163C">
      <w:pPr>
        <w:spacing w:after="0" w:line="100" w:lineRule="atLeast"/>
        <w:jc w:val="center"/>
        <w:rPr>
          <w:rFonts w:ascii="Times New Roman" w:hAnsi="Times New Roman" w:cs="Times New Roman"/>
          <w:b/>
          <w:bCs/>
          <w:color w:val="26282F"/>
          <w:sz w:val="24"/>
          <w:szCs w:val="24"/>
        </w:rPr>
      </w:pPr>
    </w:p>
    <w:p w:rsidR="002F163C" w:rsidRDefault="002F163C" w:rsidP="002F163C">
      <w:pPr>
        <w:spacing w:after="0" w:line="100" w:lineRule="atLeast"/>
        <w:jc w:val="center"/>
        <w:rPr>
          <w:rFonts w:ascii="Times New Roman" w:hAnsi="Times New Roman" w:cs="Times New Roman"/>
          <w:b/>
          <w:bCs/>
          <w:color w:val="26282F"/>
          <w:sz w:val="24"/>
          <w:szCs w:val="24"/>
        </w:rPr>
      </w:pPr>
    </w:p>
    <w:p w:rsidR="002F163C" w:rsidRDefault="002F163C" w:rsidP="002F163C">
      <w:pPr>
        <w:spacing w:after="0" w:line="100" w:lineRule="atLeast"/>
        <w:jc w:val="center"/>
        <w:rPr>
          <w:rFonts w:ascii="Times New Roman" w:hAnsi="Times New Roman" w:cs="Times New Roman"/>
          <w:sz w:val="24"/>
          <w:szCs w:val="24"/>
        </w:rPr>
      </w:pPr>
      <w:r>
        <w:rPr>
          <w:rFonts w:ascii="Times New Roman" w:hAnsi="Times New Roman" w:cs="Times New Roman"/>
          <w:b/>
          <w:bCs/>
          <w:color w:val="26282F"/>
          <w:sz w:val="24"/>
          <w:szCs w:val="24"/>
        </w:rPr>
        <w:t>ЗАЯВЛЕНИЕ</w:t>
      </w:r>
    </w:p>
    <w:p w:rsidR="002F163C" w:rsidRDefault="002F163C" w:rsidP="002F163C">
      <w:pPr>
        <w:spacing w:after="0" w:line="100" w:lineRule="atLeast"/>
        <w:jc w:val="center"/>
        <w:rPr>
          <w:rFonts w:ascii="Times New Roman" w:hAnsi="Times New Roman" w:cs="Times New Roman"/>
          <w:sz w:val="24"/>
          <w:szCs w:val="24"/>
        </w:rPr>
      </w:pPr>
    </w:p>
    <w:p w:rsidR="002F163C" w:rsidRDefault="002F163C" w:rsidP="002F163C">
      <w:pPr>
        <w:widowControl w:val="0"/>
        <w:spacing w:after="0" w:line="100" w:lineRule="atLeast"/>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Прошу внести изменения в решение о предоставлении (отказе в предоставлении) земельного участка в собственность бесплатно ___________________________________________________________________________________ </w:t>
      </w:r>
    </w:p>
    <w:p w:rsidR="002F163C" w:rsidRDefault="002F163C" w:rsidP="002F163C">
      <w:pPr>
        <w:widowControl w:val="0"/>
        <w:spacing w:after="0" w:line="100" w:lineRule="atLeast"/>
        <w:ind w:left="1843"/>
        <w:jc w:val="both"/>
        <w:rPr>
          <w:rFonts w:ascii="Times New Roman" w:hAnsi="Times New Roman" w:cs="Times New Roman"/>
          <w:sz w:val="24"/>
          <w:szCs w:val="24"/>
        </w:rPr>
      </w:pPr>
      <w:r>
        <w:rPr>
          <w:rFonts w:ascii="Times New Roman" w:hAnsi="Times New Roman" w:cs="Times New Roman"/>
          <w:sz w:val="24"/>
          <w:szCs w:val="24"/>
          <w:vertAlign w:val="superscript"/>
        </w:rPr>
        <w:t xml:space="preserve">                              (реквизиты решения)</w:t>
      </w:r>
    </w:p>
    <w:p w:rsidR="002F163C" w:rsidRDefault="002F163C" w:rsidP="002F163C">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в связи с допущенными опечатками и (или) ошибками в тексте решения:</w:t>
      </w:r>
    </w:p>
    <w:p w:rsidR="002F163C" w:rsidRDefault="002F163C" w:rsidP="002F163C">
      <w:pPr>
        <w:widowControl w:val="0"/>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w:t>
      </w:r>
    </w:p>
    <w:p w:rsidR="002F163C" w:rsidRDefault="002F163C" w:rsidP="002F163C">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vertAlign w:val="superscript"/>
        </w:rPr>
        <w:lastRenderedPageBreak/>
        <w:t>(указываются допущенные опечатки и (или) ошибки</w:t>
      </w:r>
    </w:p>
    <w:p w:rsidR="002F163C" w:rsidRDefault="002F163C" w:rsidP="002F163C">
      <w:pPr>
        <w:widowControl w:val="0"/>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w:t>
      </w:r>
    </w:p>
    <w:p w:rsidR="002F163C" w:rsidRDefault="002F163C" w:rsidP="002F163C">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vertAlign w:val="superscript"/>
        </w:rPr>
        <w:t>и предлагаемая новая редакция текста изменений)</w:t>
      </w:r>
    </w:p>
    <w:p w:rsidR="002F163C" w:rsidRDefault="002F163C" w:rsidP="002F163C">
      <w:pPr>
        <w:widowControl w:val="0"/>
        <w:spacing w:after="0" w:line="100" w:lineRule="atLeast"/>
        <w:jc w:val="both"/>
        <w:rPr>
          <w:rFonts w:ascii="Times New Roman" w:hAnsi="Times New Roman" w:cs="Times New Roman"/>
          <w:sz w:val="24"/>
          <w:szCs w:val="24"/>
        </w:rPr>
      </w:pPr>
    </w:p>
    <w:p w:rsidR="002F163C" w:rsidRDefault="002F163C" w:rsidP="002F163C">
      <w:pPr>
        <w:widowControl w:val="0"/>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2F163C" w:rsidRDefault="002F163C" w:rsidP="002F163C">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заявителя</w:t>
      </w:r>
    </w:p>
    <w:p w:rsidR="002F163C" w:rsidRDefault="002F163C" w:rsidP="002F163C">
      <w:pPr>
        <w:widowControl w:val="0"/>
        <w:spacing w:after="0" w:line="100" w:lineRule="atLeast"/>
        <w:jc w:val="both"/>
        <w:rPr>
          <w:rFonts w:ascii="Times New Roman" w:hAnsi="Times New Roman" w:cs="Times New Roman"/>
          <w:sz w:val="24"/>
          <w:szCs w:val="24"/>
        </w:rPr>
      </w:pPr>
    </w:p>
    <w:p w:rsidR="002F163C" w:rsidRDefault="002F163C" w:rsidP="002F163C">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br/>
        <w:t>Приложение:</w:t>
      </w:r>
    </w:p>
    <w:p w:rsidR="002F163C" w:rsidRDefault="002F163C" w:rsidP="002F163C">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_______________________________________________________________________________</w:t>
      </w:r>
    </w:p>
    <w:p w:rsidR="002F163C" w:rsidRDefault="002F163C" w:rsidP="002F163C">
      <w:pPr>
        <w:widowControl w:val="0"/>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rPr>
        <w:t>2. _______________________________________________________________________________</w:t>
      </w:r>
    </w:p>
    <w:p w:rsidR="002F163C" w:rsidRDefault="002F163C" w:rsidP="002F163C">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2F163C" w:rsidRDefault="002F163C" w:rsidP="002F163C">
      <w:pPr>
        <w:jc w:val="center"/>
        <w:rPr>
          <w:rFonts w:ascii="Times New Roman" w:hAnsi="Times New Roman" w:cs="Times New Roman"/>
          <w:sz w:val="24"/>
          <w:szCs w:val="24"/>
        </w:rPr>
      </w:pPr>
    </w:p>
    <w:p w:rsidR="002F163C" w:rsidRDefault="002F163C" w:rsidP="002F163C">
      <w:pPr>
        <w:jc w:val="center"/>
        <w:rPr>
          <w:rFonts w:ascii="Times New Roman" w:hAnsi="Times New Roman" w:cs="Times New Roman"/>
          <w:sz w:val="24"/>
          <w:szCs w:val="24"/>
        </w:rPr>
      </w:pPr>
    </w:p>
    <w:p w:rsidR="002F163C" w:rsidRDefault="002F163C" w:rsidP="002F163C">
      <w:pPr>
        <w:jc w:val="center"/>
        <w:rPr>
          <w:rFonts w:ascii="Times New Roman" w:hAnsi="Times New Roman" w:cs="Times New Roman"/>
          <w:sz w:val="24"/>
          <w:szCs w:val="24"/>
        </w:rPr>
      </w:pPr>
    </w:p>
    <w:p w:rsidR="002F163C" w:rsidRDefault="002F163C" w:rsidP="002F163C">
      <w:pPr>
        <w:jc w:val="center"/>
        <w:rPr>
          <w:rFonts w:ascii="Times New Roman" w:hAnsi="Times New Roman" w:cs="Times New Roman"/>
          <w:sz w:val="24"/>
          <w:szCs w:val="24"/>
        </w:rPr>
      </w:pPr>
    </w:p>
    <w:p w:rsidR="002F163C" w:rsidRDefault="002F163C" w:rsidP="002F163C">
      <w:pPr>
        <w:rPr>
          <w:rFonts w:ascii="Times New Roman" w:hAnsi="Times New Roman" w:cs="Times New Roman"/>
          <w:sz w:val="24"/>
          <w:szCs w:val="24"/>
        </w:rPr>
      </w:pPr>
    </w:p>
    <w:p w:rsidR="002F163C" w:rsidRDefault="002F163C" w:rsidP="002F163C">
      <w:pPr>
        <w:spacing w:after="0" w:line="100" w:lineRule="atLeast"/>
        <w:jc w:val="center"/>
        <w:rPr>
          <w:rFonts w:ascii="Times New Roman" w:hAnsi="Times New Roman" w:cs="Times New Roman"/>
          <w:kern w:val="1"/>
          <w:sz w:val="24"/>
          <w:szCs w:val="24"/>
        </w:rPr>
      </w:pPr>
      <w:r>
        <w:rPr>
          <w:rFonts w:ascii="Courier New" w:hAnsi="Courier New" w:cs="Courier New"/>
          <w:b/>
          <w:bCs/>
          <w:kern w:val="1"/>
          <w:sz w:val="24"/>
          <w:szCs w:val="24"/>
        </w:rPr>
        <w:t>___________________</w:t>
      </w: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cs="Times New Roman"/>
        </w:rPr>
      </w:pPr>
    </w:p>
    <w:p w:rsidR="002F163C" w:rsidRPr="00AC445D" w:rsidRDefault="002F163C" w:rsidP="002F163C">
      <w:pPr>
        <w:pStyle w:val="ConsPlusNormal"/>
        <w:jc w:val="right"/>
        <w:outlineLvl w:val="1"/>
        <w:rPr>
          <w:rFonts w:ascii="Times New Roman" w:hAnsi="Times New Roman"/>
        </w:rPr>
      </w:pPr>
      <w:r w:rsidRPr="00AC445D">
        <w:rPr>
          <w:rFonts w:ascii="Times New Roman" w:hAnsi="Times New Roman"/>
        </w:rPr>
        <w:t>Приложение N 6</w:t>
      </w:r>
    </w:p>
    <w:p w:rsidR="002F163C" w:rsidRPr="00AC445D" w:rsidRDefault="002F163C" w:rsidP="002F163C">
      <w:pPr>
        <w:pStyle w:val="ConsPlusNormal"/>
        <w:jc w:val="right"/>
        <w:rPr>
          <w:rFonts w:ascii="Times New Roman" w:hAnsi="Times New Roman"/>
        </w:rPr>
      </w:pPr>
      <w:r w:rsidRPr="00AC445D">
        <w:rPr>
          <w:rFonts w:ascii="Times New Roman" w:hAnsi="Times New Roman"/>
        </w:rPr>
        <w:t>к Административному регламенту</w:t>
      </w:r>
    </w:p>
    <w:p w:rsidR="002F163C" w:rsidRPr="00AC445D" w:rsidRDefault="002F163C" w:rsidP="002F163C">
      <w:pPr>
        <w:pStyle w:val="ConsPlusNormal"/>
        <w:jc w:val="both"/>
        <w:rPr>
          <w:rFonts w:ascii="Times New Roman" w:hAnsi="Times New Roman"/>
        </w:rPr>
      </w:pP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Главе администрации </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от 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проживающего(ей) по адресу:</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тел.: ___________________________</w:t>
      </w: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bookmarkStart w:id="30" w:name="P656"/>
      <w:bookmarkEnd w:id="30"/>
      <w:r w:rsidRPr="00AC445D">
        <w:rPr>
          <w:rFonts w:ascii="Times New Roman" w:hAnsi="Times New Roman" w:cs="Times New Roman"/>
        </w:rPr>
        <w:t xml:space="preserve">                                 ЗАЯВЛЕНИЕ</w:t>
      </w: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Прошу   внести   изменения   в   решение  о  предоставлении  (отказе  в</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предоставлении)    земельного    участка    в    собственность    бесплатно</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___________________________________________________________________________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(реквизиты решения)</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в связи с допущенными опечатками и (или) ошибками в тексте решения:</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___________________________________________________________________________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(указываются допущенные опечатки и (или) ошибки</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___________________________________________________________________________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и предлагаемая новая редакция текста изменений)</w:t>
      </w: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                                   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Дата                                         Подпись заявителя</w:t>
      </w: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Приложение:</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1. 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2. 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(Документы, которые заявитель прикладывает</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к заявлению самостоятельно)</w:t>
      </w:r>
    </w:p>
    <w:p w:rsidR="002F163C" w:rsidRPr="00AC445D" w:rsidRDefault="002F163C" w:rsidP="002F163C">
      <w:pPr>
        <w:pStyle w:val="ConsPlusNormal"/>
        <w:jc w:val="both"/>
        <w:rPr>
          <w:rFonts w:ascii="Times New Roman" w:hAnsi="Times New Roman"/>
        </w:rPr>
      </w:pPr>
    </w:p>
    <w:p w:rsidR="002F163C" w:rsidRPr="00AC445D" w:rsidRDefault="002F163C" w:rsidP="002F163C">
      <w:pPr>
        <w:pStyle w:val="ConsPlusNormal"/>
        <w:jc w:val="both"/>
        <w:rPr>
          <w:rFonts w:ascii="Times New Roman" w:hAnsi="Times New Roman"/>
        </w:rPr>
      </w:pPr>
    </w:p>
    <w:p w:rsidR="002F163C" w:rsidRPr="00AC445D" w:rsidRDefault="002F163C" w:rsidP="002F163C">
      <w:pPr>
        <w:pStyle w:val="ConsPlusNormal"/>
        <w:pBdr>
          <w:top w:val="single" w:sz="6" w:space="0" w:color="auto"/>
        </w:pBdr>
        <w:spacing w:before="100" w:after="100"/>
        <w:jc w:val="both"/>
        <w:rPr>
          <w:rFonts w:ascii="Times New Roman" w:hAnsi="Times New Roman"/>
          <w:sz w:val="2"/>
          <w:szCs w:val="2"/>
        </w:rPr>
      </w:pPr>
    </w:p>
    <w:p w:rsidR="002F163C" w:rsidRPr="00AC445D" w:rsidRDefault="002F163C" w:rsidP="002F163C">
      <w:pPr>
        <w:rPr>
          <w:rFonts w:ascii="Times New Roman" w:hAnsi="Times New Roman" w:cs="Times New Roman"/>
        </w:rPr>
      </w:pPr>
    </w:p>
    <w:p w:rsidR="002F163C" w:rsidRPr="00AC445D" w:rsidRDefault="002F163C" w:rsidP="002F163C">
      <w:pPr>
        <w:spacing w:after="0" w:line="100" w:lineRule="atLeast"/>
        <w:jc w:val="both"/>
        <w:rPr>
          <w:rFonts w:ascii="Times New Roman" w:hAnsi="Times New Roman" w:cs="Times New Roman"/>
        </w:rPr>
      </w:pPr>
    </w:p>
    <w:p w:rsidR="00D806BF" w:rsidRPr="00B732B2" w:rsidRDefault="00D806BF" w:rsidP="0013733E">
      <w:pPr>
        <w:spacing w:after="0" w:line="100" w:lineRule="atLeast"/>
        <w:ind w:left="142"/>
        <w:jc w:val="right"/>
        <w:rPr>
          <w:rFonts w:ascii="Times New Roman" w:hAnsi="Times New Roman" w:cs="Times New Roman"/>
          <w:b/>
          <w:bCs/>
          <w:sz w:val="28"/>
          <w:szCs w:val="28"/>
        </w:rPr>
      </w:pPr>
    </w:p>
    <w:sectPr w:rsidR="00D806BF" w:rsidRPr="00B732B2" w:rsidSect="002F163C">
      <w:headerReference w:type="default" r:id="rId18"/>
      <w:footerReference w:type="default" r:id="rId19"/>
      <w:pgSz w:w="11906" w:h="16800"/>
      <w:pgMar w:top="993" w:right="800" w:bottom="1134" w:left="1418"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17" w:rsidRDefault="007F6B17">
      <w:pPr>
        <w:rPr>
          <w:rFonts w:cs="Times New Roman"/>
        </w:rPr>
      </w:pPr>
      <w:r>
        <w:rPr>
          <w:rFonts w:cs="Times New Roman"/>
        </w:rPr>
        <w:separator/>
      </w:r>
    </w:p>
  </w:endnote>
  <w:endnote w:type="continuationSeparator" w:id="0">
    <w:p w:rsidR="007F6B17" w:rsidRDefault="007F6B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05" w:rsidRDefault="00BB6005">
    <w:pPr>
      <w:pStyle w:val="af8"/>
      <w:jc w:val="center"/>
      <w:rPr>
        <w:rFonts w:cs="Times New Roman"/>
      </w:rPr>
    </w:pPr>
  </w:p>
  <w:p w:rsidR="00BB6005" w:rsidRDefault="00BB6005">
    <w:pPr>
      <w:pStyle w:val="af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17" w:rsidRDefault="007F6B17">
      <w:pPr>
        <w:rPr>
          <w:rFonts w:cs="Times New Roman"/>
        </w:rPr>
      </w:pPr>
      <w:r>
        <w:rPr>
          <w:rFonts w:cs="Times New Roman"/>
        </w:rPr>
        <w:separator/>
      </w:r>
    </w:p>
  </w:footnote>
  <w:footnote w:type="continuationSeparator" w:id="0">
    <w:p w:rsidR="007F6B17" w:rsidRDefault="007F6B1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9958"/>
      <w:docPartObj>
        <w:docPartGallery w:val="Page Numbers (Top of Page)"/>
        <w:docPartUnique/>
      </w:docPartObj>
    </w:sdtPr>
    <w:sdtEndPr/>
    <w:sdtContent>
      <w:p w:rsidR="00BB6005" w:rsidRDefault="00E9011D">
        <w:pPr>
          <w:pStyle w:val="af7"/>
          <w:jc w:val="center"/>
        </w:pPr>
        <w:r>
          <w:fldChar w:fldCharType="begin"/>
        </w:r>
        <w:r>
          <w:instrText xml:space="preserve"> PAGE   \* MERGEFORMAT </w:instrText>
        </w:r>
        <w:r>
          <w:fldChar w:fldCharType="separate"/>
        </w:r>
        <w:r w:rsidR="00FD3E79">
          <w:rPr>
            <w:noProof/>
          </w:rPr>
          <w:t>2</w:t>
        </w:r>
        <w:r>
          <w:rPr>
            <w:noProof/>
          </w:rPr>
          <w:fldChar w:fldCharType="end"/>
        </w:r>
      </w:p>
    </w:sdtContent>
  </w:sdt>
  <w:p w:rsidR="00BB6005" w:rsidRDefault="00BB600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851"/>
        </w:tabs>
        <w:ind w:left="780" w:hanging="576"/>
      </w:pPr>
      <w:rPr>
        <w:rFonts w:cs="Times New Roman"/>
        <w:color w:val="00000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embedSystemFonts/>
  <w:proofState w:spelling="clean" w:grammar="clean"/>
  <w:defaultTabStop w:val="708"/>
  <w:doNotHyphenateCaps/>
  <w:drawingGridHorizontalSpacing w:val="105"/>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17"/>
    <w:rsid w:val="000258A0"/>
    <w:rsid w:val="0003502D"/>
    <w:rsid w:val="000361A3"/>
    <w:rsid w:val="0003730C"/>
    <w:rsid w:val="00045B88"/>
    <w:rsid w:val="00047E72"/>
    <w:rsid w:val="00067F55"/>
    <w:rsid w:val="000B16D5"/>
    <w:rsid w:val="000B6B02"/>
    <w:rsid w:val="000C1EE1"/>
    <w:rsid w:val="000C7664"/>
    <w:rsid w:val="0013733E"/>
    <w:rsid w:val="001658CE"/>
    <w:rsid w:val="00187AD0"/>
    <w:rsid w:val="00196EFC"/>
    <w:rsid w:val="001E14A9"/>
    <w:rsid w:val="00205160"/>
    <w:rsid w:val="0022409C"/>
    <w:rsid w:val="0022638B"/>
    <w:rsid w:val="002359A2"/>
    <w:rsid w:val="002566F0"/>
    <w:rsid w:val="00271A90"/>
    <w:rsid w:val="0027222B"/>
    <w:rsid w:val="0029178E"/>
    <w:rsid w:val="002B0CB5"/>
    <w:rsid w:val="002F00FF"/>
    <w:rsid w:val="002F163C"/>
    <w:rsid w:val="003033CC"/>
    <w:rsid w:val="00305A33"/>
    <w:rsid w:val="003404B9"/>
    <w:rsid w:val="00346C93"/>
    <w:rsid w:val="00352E58"/>
    <w:rsid w:val="00356256"/>
    <w:rsid w:val="00366E54"/>
    <w:rsid w:val="00377077"/>
    <w:rsid w:val="003A26FE"/>
    <w:rsid w:val="003A287E"/>
    <w:rsid w:val="003C54A4"/>
    <w:rsid w:val="00416525"/>
    <w:rsid w:val="00430294"/>
    <w:rsid w:val="00441F8F"/>
    <w:rsid w:val="00465170"/>
    <w:rsid w:val="00470917"/>
    <w:rsid w:val="004977EB"/>
    <w:rsid w:val="004C7A03"/>
    <w:rsid w:val="004D5B6D"/>
    <w:rsid w:val="00522C37"/>
    <w:rsid w:val="00524E17"/>
    <w:rsid w:val="00542664"/>
    <w:rsid w:val="00563955"/>
    <w:rsid w:val="00570D01"/>
    <w:rsid w:val="00577456"/>
    <w:rsid w:val="00581910"/>
    <w:rsid w:val="0059166F"/>
    <w:rsid w:val="00637264"/>
    <w:rsid w:val="006453A3"/>
    <w:rsid w:val="00660856"/>
    <w:rsid w:val="007B6586"/>
    <w:rsid w:val="007B730A"/>
    <w:rsid w:val="007C4985"/>
    <w:rsid w:val="007F1AD0"/>
    <w:rsid w:val="007F3F12"/>
    <w:rsid w:val="007F6B17"/>
    <w:rsid w:val="008440A9"/>
    <w:rsid w:val="0086180C"/>
    <w:rsid w:val="00894334"/>
    <w:rsid w:val="009415E9"/>
    <w:rsid w:val="00967952"/>
    <w:rsid w:val="0097355F"/>
    <w:rsid w:val="009914B5"/>
    <w:rsid w:val="009E48E4"/>
    <w:rsid w:val="00A02B56"/>
    <w:rsid w:val="00A24214"/>
    <w:rsid w:val="00A26642"/>
    <w:rsid w:val="00A8352D"/>
    <w:rsid w:val="00A91157"/>
    <w:rsid w:val="00AA3C64"/>
    <w:rsid w:val="00AD6A0F"/>
    <w:rsid w:val="00AF3677"/>
    <w:rsid w:val="00B01D54"/>
    <w:rsid w:val="00B046CF"/>
    <w:rsid w:val="00B3346B"/>
    <w:rsid w:val="00B64772"/>
    <w:rsid w:val="00B65625"/>
    <w:rsid w:val="00B732B2"/>
    <w:rsid w:val="00BA5E0B"/>
    <w:rsid w:val="00BB6005"/>
    <w:rsid w:val="00BE3539"/>
    <w:rsid w:val="00C205C4"/>
    <w:rsid w:val="00C9381D"/>
    <w:rsid w:val="00CC02B9"/>
    <w:rsid w:val="00CC4F10"/>
    <w:rsid w:val="00CC5A61"/>
    <w:rsid w:val="00CE7CE4"/>
    <w:rsid w:val="00D057EB"/>
    <w:rsid w:val="00D806BF"/>
    <w:rsid w:val="00D8688F"/>
    <w:rsid w:val="00DA05FB"/>
    <w:rsid w:val="00DB065E"/>
    <w:rsid w:val="00DB7683"/>
    <w:rsid w:val="00E10719"/>
    <w:rsid w:val="00E149D8"/>
    <w:rsid w:val="00E34587"/>
    <w:rsid w:val="00E4212F"/>
    <w:rsid w:val="00E52A53"/>
    <w:rsid w:val="00E6612B"/>
    <w:rsid w:val="00E9011D"/>
    <w:rsid w:val="00ED6FBF"/>
    <w:rsid w:val="00EE4C96"/>
    <w:rsid w:val="00F02E05"/>
    <w:rsid w:val="00F10972"/>
    <w:rsid w:val="00F1536A"/>
    <w:rsid w:val="00F7313B"/>
    <w:rsid w:val="00FB582B"/>
    <w:rsid w:val="00FC3778"/>
    <w:rsid w:val="00FC6F6D"/>
    <w:rsid w:val="00FD3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33"/>
    <w:pPr>
      <w:suppressAutoHyphens/>
    </w:pPr>
    <w:rPr>
      <w:rFonts w:ascii="Calibri" w:eastAsia="SimSun" w:hAnsi="Calibri" w:cs="Calibri"/>
      <w:lang w:eastAsia="ar-SA"/>
    </w:rPr>
  </w:style>
  <w:style w:type="paragraph" w:styleId="1">
    <w:name w:val="heading 1"/>
    <w:basedOn w:val="a"/>
    <w:next w:val="a0"/>
    <w:link w:val="10"/>
    <w:uiPriority w:val="99"/>
    <w:qFormat/>
    <w:rsid w:val="00305A33"/>
    <w:pPr>
      <w:tabs>
        <w:tab w:val="num" w:pos="360"/>
      </w:tabs>
      <w:spacing w:before="108" w:after="108" w:line="100" w:lineRule="atLeast"/>
      <w:ind w:left="360" w:hanging="360"/>
      <w:jc w:val="center"/>
      <w:outlineLvl w:val="0"/>
    </w:pPr>
    <w:rPr>
      <w:rFonts w:ascii="Arial" w:hAnsi="Arial" w:cs="Arial"/>
      <w:b/>
      <w:bCs/>
      <w:color w:val="26282F"/>
      <w:sz w:val="24"/>
      <w:szCs w:val="24"/>
    </w:rPr>
  </w:style>
  <w:style w:type="paragraph" w:styleId="2">
    <w:name w:val="heading 2"/>
    <w:basedOn w:val="a"/>
    <w:next w:val="a0"/>
    <w:link w:val="20"/>
    <w:uiPriority w:val="99"/>
    <w:qFormat/>
    <w:rsid w:val="00305A33"/>
    <w:pPr>
      <w:keepNext/>
      <w:keepLines/>
      <w:tabs>
        <w:tab w:val="num" w:pos="360"/>
      </w:tabs>
      <w:spacing w:before="200" w:after="0"/>
      <w:ind w:left="360" w:hanging="360"/>
      <w:outlineLvl w:val="1"/>
    </w:pPr>
    <w:rPr>
      <w:rFonts w:ascii="Cambria" w:hAnsi="Cambria" w:cs="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05A33"/>
    <w:rPr>
      <w:rFonts w:ascii="Arial" w:eastAsia="SimSun" w:hAnsi="Arial" w:cs="Arial"/>
      <w:b/>
      <w:bCs/>
      <w:color w:val="26282F"/>
      <w:sz w:val="24"/>
      <w:szCs w:val="24"/>
      <w:lang w:eastAsia="ar-SA"/>
    </w:rPr>
  </w:style>
  <w:style w:type="character" w:customStyle="1" w:styleId="20">
    <w:name w:val="Заголовок 2 Знак"/>
    <w:basedOn w:val="a1"/>
    <w:link w:val="2"/>
    <w:uiPriority w:val="99"/>
    <w:locked/>
    <w:rsid w:val="00305A33"/>
    <w:rPr>
      <w:rFonts w:ascii="Cambria" w:eastAsia="SimSun" w:hAnsi="Cambria" w:cs="Cambria"/>
      <w:b/>
      <w:bCs/>
      <w:color w:val="4F81BD"/>
      <w:sz w:val="26"/>
      <w:szCs w:val="26"/>
      <w:lang w:eastAsia="ar-SA"/>
    </w:rPr>
  </w:style>
  <w:style w:type="character" w:customStyle="1" w:styleId="a4">
    <w:name w:val="Цветовое выделение"/>
    <w:uiPriority w:val="99"/>
    <w:rsid w:val="00305A33"/>
    <w:rPr>
      <w:b/>
      <w:color w:val="26282F"/>
    </w:rPr>
  </w:style>
  <w:style w:type="character" w:customStyle="1" w:styleId="a5">
    <w:name w:val="Гипертекстовая ссылка"/>
    <w:basedOn w:val="a4"/>
    <w:uiPriority w:val="99"/>
    <w:rsid w:val="00305A33"/>
    <w:rPr>
      <w:rFonts w:cs="Times New Roman"/>
      <w:b/>
      <w:color w:val="auto"/>
    </w:rPr>
  </w:style>
  <w:style w:type="character" w:customStyle="1" w:styleId="a6">
    <w:name w:val="Цветовое выделение для Текст"/>
    <w:uiPriority w:val="99"/>
    <w:rsid w:val="00305A33"/>
  </w:style>
  <w:style w:type="character" w:customStyle="1" w:styleId="a7">
    <w:name w:val="Верхний колонтитул Знак"/>
    <w:basedOn w:val="a1"/>
    <w:uiPriority w:val="99"/>
    <w:rsid w:val="00305A33"/>
    <w:rPr>
      <w:rFonts w:cs="Times New Roman"/>
    </w:rPr>
  </w:style>
  <w:style w:type="character" w:customStyle="1" w:styleId="a8">
    <w:name w:val="Нижний колонтитул Знак"/>
    <w:basedOn w:val="a1"/>
    <w:uiPriority w:val="99"/>
    <w:rsid w:val="00305A33"/>
    <w:rPr>
      <w:rFonts w:cs="Times New Roman"/>
    </w:rPr>
  </w:style>
  <w:style w:type="character" w:customStyle="1" w:styleId="a9">
    <w:name w:val="Текст выноски Знак"/>
    <w:basedOn w:val="a1"/>
    <w:uiPriority w:val="99"/>
    <w:rsid w:val="00305A33"/>
    <w:rPr>
      <w:rFonts w:ascii="Tahoma" w:hAnsi="Tahoma" w:cs="Tahoma"/>
      <w:sz w:val="16"/>
      <w:szCs w:val="16"/>
    </w:rPr>
  </w:style>
  <w:style w:type="character" w:styleId="aa">
    <w:name w:val="page number"/>
    <w:basedOn w:val="a1"/>
    <w:uiPriority w:val="99"/>
    <w:rsid w:val="00305A33"/>
    <w:rPr>
      <w:rFonts w:cs="Times New Roman"/>
    </w:rPr>
  </w:style>
  <w:style w:type="character" w:styleId="ab">
    <w:name w:val="line number"/>
    <w:basedOn w:val="a1"/>
    <w:uiPriority w:val="99"/>
    <w:rsid w:val="00305A33"/>
    <w:rPr>
      <w:rFonts w:cs="Times New Roman"/>
    </w:rPr>
  </w:style>
  <w:style w:type="character" w:customStyle="1" w:styleId="ListLabel1">
    <w:name w:val="ListLabel 1"/>
    <w:uiPriority w:val="99"/>
    <w:rsid w:val="00305A33"/>
  </w:style>
  <w:style w:type="character" w:customStyle="1" w:styleId="ListLabel2">
    <w:name w:val="ListLabel 2"/>
    <w:uiPriority w:val="99"/>
    <w:rsid w:val="00305A33"/>
    <w:rPr>
      <w:color w:val="000000"/>
    </w:rPr>
  </w:style>
  <w:style w:type="character" w:styleId="ac">
    <w:name w:val="Hyperlink"/>
    <w:basedOn w:val="a1"/>
    <w:uiPriority w:val="99"/>
    <w:rsid w:val="00305A33"/>
    <w:rPr>
      <w:rFonts w:cs="Times New Roman"/>
      <w:color w:val="000080"/>
      <w:u w:val="single"/>
    </w:rPr>
  </w:style>
  <w:style w:type="paragraph" w:customStyle="1" w:styleId="ad">
    <w:name w:val="Заголовок"/>
    <w:basedOn w:val="a"/>
    <w:next w:val="a0"/>
    <w:uiPriority w:val="99"/>
    <w:rsid w:val="00305A33"/>
    <w:pPr>
      <w:keepNext/>
      <w:spacing w:before="240" w:after="120"/>
    </w:pPr>
    <w:rPr>
      <w:rFonts w:ascii="Arial" w:eastAsia="Microsoft YaHei" w:hAnsi="Arial" w:cs="Arial"/>
      <w:sz w:val="28"/>
      <w:szCs w:val="28"/>
    </w:rPr>
  </w:style>
  <w:style w:type="paragraph" w:styleId="a0">
    <w:name w:val="Body Text"/>
    <w:basedOn w:val="a"/>
    <w:link w:val="ae"/>
    <w:uiPriority w:val="99"/>
    <w:rsid w:val="00305A33"/>
    <w:pPr>
      <w:spacing w:after="120"/>
    </w:pPr>
  </w:style>
  <w:style w:type="character" w:customStyle="1" w:styleId="ae">
    <w:name w:val="Основной текст Знак"/>
    <w:basedOn w:val="a1"/>
    <w:link w:val="a0"/>
    <w:uiPriority w:val="99"/>
    <w:semiHidden/>
    <w:locked/>
    <w:rsid w:val="00305A33"/>
    <w:rPr>
      <w:rFonts w:ascii="Calibri" w:eastAsia="SimSun" w:hAnsi="Calibri" w:cs="Calibri"/>
      <w:lang w:eastAsia="ar-SA" w:bidi="ar-SA"/>
    </w:rPr>
  </w:style>
  <w:style w:type="paragraph" w:styleId="af">
    <w:name w:val="List"/>
    <w:basedOn w:val="a0"/>
    <w:uiPriority w:val="99"/>
    <w:rsid w:val="00305A33"/>
  </w:style>
  <w:style w:type="paragraph" w:customStyle="1" w:styleId="11">
    <w:name w:val="Название1"/>
    <w:basedOn w:val="a"/>
    <w:uiPriority w:val="99"/>
    <w:rsid w:val="00305A33"/>
    <w:pPr>
      <w:suppressLineNumbers/>
      <w:spacing w:before="120" w:after="120"/>
    </w:pPr>
    <w:rPr>
      <w:i/>
      <w:iCs/>
      <w:sz w:val="24"/>
      <w:szCs w:val="24"/>
    </w:rPr>
  </w:style>
  <w:style w:type="paragraph" w:customStyle="1" w:styleId="12">
    <w:name w:val="Указатель1"/>
    <w:basedOn w:val="a"/>
    <w:uiPriority w:val="99"/>
    <w:rsid w:val="00305A33"/>
    <w:pPr>
      <w:suppressLineNumbers/>
    </w:pPr>
  </w:style>
  <w:style w:type="paragraph" w:customStyle="1" w:styleId="af0">
    <w:name w:val="Текст (справка)"/>
    <w:basedOn w:val="a"/>
    <w:uiPriority w:val="99"/>
    <w:rsid w:val="00305A33"/>
    <w:pPr>
      <w:spacing w:after="0" w:line="100" w:lineRule="atLeast"/>
      <w:ind w:left="170" w:right="170"/>
    </w:pPr>
    <w:rPr>
      <w:rFonts w:ascii="Arial" w:hAnsi="Arial" w:cs="Arial"/>
      <w:sz w:val="24"/>
      <w:szCs w:val="24"/>
    </w:rPr>
  </w:style>
  <w:style w:type="paragraph" w:customStyle="1" w:styleId="af1">
    <w:name w:val="Комментарий"/>
    <w:basedOn w:val="af0"/>
    <w:uiPriority w:val="99"/>
    <w:rsid w:val="00305A33"/>
    <w:pPr>
      <w:spacing w:before="75"/>
      <w:ind w:right="0"/>
      <w:jc w:val="both"/>
    </w:pPr>
    <w:rPr>
      <w:color w:val="353842"/>
    </w:rPr>
  </w:style>
  <w:style w:type="paragraph" w:customStyle="1" w:styleId="af2">
    <w:name w:val="Информация об изменениях документа"/>
    <w:basedOn w:val="af1"/>
    <w:uiPriority w:val="99"/>
    <w:rsid w:val="00305A33"/>
    <w:rPr>
      <w:i/>
      <w:iCs/>
    </w:rPr>
  </w:style>
  <w:style w:type="paragraph" w:customStyle="1" w:styleId="af3">
    <w:name w:val="Комментарий пользователя"/>
    <w:basedOn w:val="af1"/>
    <w:uiPriority w:val="99"/>
    <w:rsid w:val="00305A33"/>
    <w:pPr>
      <w:jc w:val="left"/>
    </w:pPr>
  </w:style>
  <w:style w:type="paragraph" w:customStyle="1" w:styleId="af4">
    <w:name w:val="Нормальный (таблица)"/>
    <w:basedOn w:val="a"/>
    <w:uiPriority w:val="99"/>
    <w:rsid w:val="00305A33"/>
    <w:pPr>
      <w:spacing w:after="0" w:line="100" w:lineRule="atLeast"/>
      <w:jc w:val="both"/>
    </w:pPr>
    <w:rPr>
      <w:rFonts w:ascii="Arial" w:hAnsi="Arial" w:cs="Arial"/>
      <w:sz w:val="24"/>
      <w:szCs w:val="24"/>
    </w:rPr>
  </w:style>
  <w:style w:type="paragraph" w:customStyle="1" w:styleId="af5">
    <w:name w:val="Таблицы (моноширинный)"/>
    <w:basedOn w:val="a"/>
    <w:uiPriority w:val="99"/>
    <w:rsid w:val="00305A33"/>
    <w:pPr>
      <w:spacing w:after="0" w:line="100" w:lineRule="atLeast"/>
    </w:pPr>
    <w:rPr>
      <w:rFonts w:ascii="Courier New" w:hAnsi="Courier New" w:cs="Courier New"/>
      <w:sz w:val="24"/>
      <w:szCs w:val="24"/>
    </w:rPr>
  </w:style>
  <w:style w:type="paragraph" w:customStyle="1" w:styleId="af6">
    <w:name w:val="Прижатый влево"/>
    <w:basedOn w:val="a"/>
    <w:uiPriority w:val="99"/>
    <w:rsid w:val="00305A33"/>
    <w:pPr>
      <w:spacing w:after="0" w:line="100" w:lineRule="atLeast"/>
    </w:pPr>
    <w:rPr>
      <w:rFonts w:ascii="Arial" w:hAnsi="Arial" w:cs="Arial"/>
      <w:sz w:val="24"/>
      <w:szCs w:val="24"/>
    </w:rPr>
  </w:style>
  <w:style w:type="paragraph" w:styleId="af7">
    <w:name w:val="header"/>
    <w:basedOn w:val="a"/>
    <w:link w:val="13"/>
    <w:uiPriority w:val="99"/>
    <w:rsid w:val="00305A33"/>
    <w:pPr>
      <w:suppressLineNumbers/>
      <w:tabs>
        <w:tab w:val="center" w:pos="4677"/>
        <w:tab w:val="right" w:pos="9355"/>
      </w:tabs>
      <w:spacing w:after="0" w:line="100" w:lineRule="atLeast"/>
    </w:pPr>
  </w:style>
  <w:style w:type="character" w:customStyle="1" w:styleId="13">
    <w:name w:val="Верхний колонтитул Знак1"/>
    <w:basedOn w:val="a1"/>
    <w:link w:val="af7"/>
    <w:uiPriority w:val="99"/>
    <w:semiHidden/>
    <w:locked/>
    <w:rsid w:val="00305A33"/>
    <w:rPr>
      <w:rFonts w:ascii="Calibri" w:eastAsia="SimSun" w:hAnsi="Calibri" w:cs="Calibri"/>
      <w:lang w:eastAsia="ar-SA" w:bidi="ar-SA"/>
    </w:rPr>
  </w:style>
  <w:style w:type="paragraph" w:styleId="af8">
    <w:name w:val="footer"/>
    <w:basedOn w:val="a"/>
    <w:link w:val="14"/>
    <w:uiPriority w:val="99"/>
    <w:rsid w:val="00305A33"/>
    <w:pPr>
      <w:suppressLineNumbers/>
      <w:tabs>
        <w:tab w:val="center" w:pos="4677"/>
        <w:tab w:val="right" w:pos="9355"/>
      </w:tabs>
      <w:spacing w:after="0" w:line="100" w:lineRule="atLeast"/>
    </w:pPr>
  </w:style>
  <w:style w:type="character" w:customStyle="1" w:styleId="14">
    <w:name w:val="Нижний колонтитул Знак1"/>
    <w:basedOn w:val="a1"/>
    <w:link w:val="af8"/>
    <w:uiPriority w:val="99"/>
    <w:semiHidden/>
    <w:locked/>
    <w:rsid w:val="00305A33"/>
    <w:rPr>
      <w:rFonts w:ascii="Calibri" w:eastAsia="SimSun" w:hAnsi="Calibri" w:cs="Calibri"/>
      <w:lang w:eastAsia="ar-SA" w:bidi="ar-SA"/>
    </w:rPr>
  </w:style>
  <w:style w:type="paragraph" w:styleId="af9">
    <w:name w:val="Balloon Text"/>
    <w:basedOn w:val="a"/>
    <w:link w:val="15"/>
    <w:uiPriority w:val="99"/>
    <w:semiHidden/>
    <w:rsid w:val="00305A33"/>
    <w:pPr>
      <w:spacing w:after="0" w:line="100" w:lineRule="atLeast"/>
    </w:pPr>
    <w:rPr>
      <w:rFonts w:ascii="Tahoma" w:hAnsi="Tahoma" w:cs="Tahoma"/>
      <w:sz w:val="16"/>
      <w:szCs w:val="16"/>
    </w:rPr>
  </w:style>
  <w:style w:type="character" w:customStyle="1" w:styleId="15">
    <w:name w:val="Текст выноски Знак1"/>
    <w:basedOn w:val="a1"/>
    <w:link w:val="af9"/>
    <w:uiPriority w:val="99"/>
    <w:semiHidden/>
    <w:locked/>
    <w:rsid w:val="00305A33"/>
    <w:rPr>
      <w:rFonts w:ascii="Tahoma" w:eastAsia="SimSun" w:hAnsi="Tahoma" w:cs="Tahoma"/>
      <w:sz w:val="16"/>
      <w:szCs w:val="16"/>
      <w:lang w:eastAsia="ar-SA" w:bidi="ar-SA"/>
    </w:rPr>
  </w:style>
  <w:style w:type="paragraph" w:customStyle="1" w:styleId="ConsPlusNormal">
    <w:name w:val="ConsPlusNormal"/>
    <w:link w:val="ConsPlusNormal0"/>
    <w:uiPriority w:val="99"/>
    <w:rsid w:val="00305A33"/>
    <w:pPr>
      <w:suppressAutoHyphens/>
      <w:spacing w:after="0" w:line="100" w:lineRule="atLeast"/>
    </w:pPr>
    <w:rPr>
      <w:rFonts w:ascii="Arial" w:hAnsi="Arial" w:cs="Arial"/>
      <w:sz w:val="20"/>
      <w:szCs w:val="20"/>
      <w:lang w:eastAsia="ar-SA"/>
    </w:rPr>
  </w:style>
  <w:style w:type="paragraph" w:customStyle="1" w:styleId="punct">
    <w:name w:val="punct"/>
    <w:basedOn w:val="a"/>
    <w:rsid w:val="00305A33"/>
    <w:pPr>
      <w:tabs>
        <w:tab w:val="num" w:pos="360"/>
      </w:tabs>
      <w:spacing w:after="0" w:line="360" w:lineRule="auto"/>
      <w:ind w:left="360" w:hanging="360"/>
      <w:jc w:val="both"/>
      <w:outlineLvl w:val="0"/>
    </w:pPr>
    <w:rPr>
      <w:rFonts w:eastAsia="Times New Roman"/>
      <w:sz w:val="26"/>
      <w:szCs w:val="26"/>
    </w:rPr>
  </w:style>
  <w:style w:type="paragraph" w:customStyle="1" w:styleId="subpunct">
    <w:name w:val="subpunct"/>
    <w:basedOn w:val="a"/>
    <w:rsid w:val="00305A33"/>
    <w:pPr>
      <w:tabs>
        <w:tab w:val="num" w:pos="851"/>
        <w:tab w:val="left" w:pos="1631"/>
      </w:tabs>
      <w:spacing w:after="0" w:line="360" w:lineRule="auto"/>
      <w:ind w:left="780" w:hanging="576"/>
      <w:jc w:val="both"/>
      <w:outlineLvl w:val="1"/>
    </w:pPr>
    <w:rPr>
      <w:rFonts w:eastAsia="Times New Roman"/>
      <w:sz w:val="26"/>
      <w:szCs w:val="26"/>
      <w:lang w:val="en-US"/>
    </w:rPr>
  </w:style>
  <w:style w:type="character" w:customStyle="1" w:styleId="blk">
    <w:name w:val="blk"/>
    <w:basedOn w:val="a1"/>
    <w:rsid w:val="00416525"/>
  </w:style>
  <w:style w:type="character" w:customStyle="1" w:styleId="ConsPlusNormal0">
    <w:name w:val="ConsPlusNormal Знак"/>
    <w:link w:val="ConsPlusNormal"/>
    <w:uiPriority w:val="99"/>
    <w:locked/>
    <w:rsid w:val="002F163C"/>
    <w:rPr>
      <w:rFonts w:ascii="Arial" w:hAnsi="Arial" w:cs="Arial"/>
      <w:sz w:val="20"/>
      <w:szCs w:val="20"/>
      <w:lang w:eastAsia="ar-SA"/>
    </w:rPr>
  </w:style>
  <w:style w:type="paragraph" w:customStyle="1" w:styleId="ConsPlusTitle">
    <w:name w:val="ConsPlusTitle"/>
    <w:uiPriority w:val="99"/>
    <w:rsid w:val="002F163C"/>
    <w:pPr>
      <w:widowControl w:val="0"/>
      <w:autoSpaceDE w:val="0"/>
      <w:autoSpaceDN w:val="0"/>
      <w:spacing w:after="0" w:line="240" w:lineRule="auto"/>
    </w:pPr>
    <w:rPr>
      <w:rFonts w:ascii="Calibri" w:hAnsi="Calibri" w:cs="Calibri"/>
      <w:b/>
      <w:bCs/>
    </w:rPr>
  </w:style>
  <w:style w:type="paragraph" w:customStyle="1" w:styleId="ConsPlusNonformat">
    <w:name w:val="ConsPlusNonformat"/>
    <w:uiPriority w:val="99"/>
    <w:rsid w:val="002F163C"/>
    <w:pPr>
      <w:widowControl w:val="0"/>
      <w:autoSpaceDE w:val="0"/>
      <w:autoSpaceDN w:val="0"/>
      <w:spacing w:after="0" w:line="240" w:lineRule="auto"/>
    </w:pPr>
    <w:rPr>
      <w:rFonts w:ascii="Courier New" w:hAnsi="Courier New" w:cs="Courier New"/>
      <w:sz w:val="20"/>
      <w:szCs w:val="20"/>
    </w:rPr>
  </w:style>
  <w:style w:type="character" w:customStyle="1" w:styleId="ListLabel11">
    <w:name w:val="ListLabel 11"/>
    <w:uiPriority w:val="99"/>
    <w:rsid w:val="002F163C"/>
    <w:rPr>
      <w:rFonts w:ascii="Times New Roman" w:hAnsi="Times New Roman"/>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33"/>
    <w:pPr>
      <w:suppressAutoHyphens/>
    </w:pPr>
    <w:rPr>
      <w:rFonts w:ascii="Calibri" w:eastAsia="SimSun" w:hAnsi="Calibri" w:cs="Calibri"/>
      <w:lang w:eastAsia="ar-SA"/>
    </w:rPr>
  </w:style>
  <w:style w:type="paragraph" w:styleId="1">
    <w:name w:val="heading 1"/>
    <w:basedOn w:val="a"/>
    <w:next w:val="a0"/>
    <w:link w:val="10"/>
    <w:uiPriority w:val="99"/>
    <w:qFormat/>
    <w:rsid w:val="00305A33"/>
    <w:pPr>
      <w:tabs>
        <w:tab w:val="num" w:pos="360"/>
      </w:tabs>
      <w:spacing w:before="108" w:after="108" w:line="100" w:lineRule="atLeast"/>
      <w:ind w:left="360" w:hanging="360"/>
      <w:jc w:val="center"/>
      <w:outlineLvl w:val="0"/>
    </w:pPr>
    <w:rPr>
      <w:rFonts w:ascii="Arial" w:hAnsi="Arial" w:cs="Arial"/>
      <w:b/>
      <w:bCs/>
      <w:color w:val="26282F"/>
      <w:sz w:val="24"/>
      <w:szCs w:val="24"/>
    </w:rPr>
  </w:style>
  <w:style w:type="paragraph" w:styleId="2">
    <w:name w:val="heading 2"/>
    <w:basedOn w:val="a"/>
    <w:next w:val="a0"/>
    <w:link w:val="20"/>
    <w:uiPriority w:val="99"/>
    <w:qFormat/>
    <w:rsid w:val="00305A33"/>
    <w:pPr>
      <w:keepNext/>
      <w:keepLines/>
      <w:tabs>
        <w:tab w:val="num" w:pos="360"/>
      </w:tabs>
      <w:spacing w:before="200" w:after="0"/>
      <w:ind w:left="360" w:hanging="360"/>
      <w:outlineLvl w:val="1"/>
    </w:pPr>
    <w:rPr>
      <w:rFonts w:ascii="Cambria" w:hAnsi="Cambria" w:cs="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05A33"/>
    <w:rPr>
      <w:rFonts w:ascii="Arial" w:eastAsia="SimSun" w:hAnsi="Arial" w:cs="Arial"/>
      <w:b/>
      <w:bCs/>
      <w:color w:val="26282F"/>
      <w:sz w:val="24"/>
      <w:szCs w:val="24"/>
      <w:lang w:eastAsia="ar-SA"/>
    </w:rPr>
  </w:style>
  <w:style w:type="character" w:customStyle="1" w:styleId="20">
    <w:name w:val="Заголовок 2 Знак"/>
    <w:basedOn w:val="a1"/>
    <w:link w:val="2"/>
    <w:uiPriority w:val="99"/>
    <w:locked/>
    <w:rsid w:val="00305A33"/>
    <w:rPr>
      <w:rFonts w:ascii="Cambria" w:eastAsia="SimSun" w:hAnsi="Cambria" w:cs="Cambria"/>
      <w:b/>
      <w:bCs/>
      <w:color w:val="4F81BD"/>
      <w:sz w:val="26"/>
      <w:szCs w:val="26"/>
      <w:lang w:eastAsia="ar-SA"/>
    </w:rPr>
  </w:style>
  <w:style w:type="character" w:customStyle="1" w:styleId="a4">
    <w:name w:val="Цветовое выделение"/>
    <w:uiPriority w:val="99"/>
    <w:rsid w:val="00305A33"/>
    <w:rPr>
      <w:b/>
      <w:color w:val="26282F"/>
    </w:rPr>
  </w:style>
  <w:style w:type="character" w:customStyle="1" w:styleId="a5">
    <w:name w:val="Гипертекстовая ссылка"/>
    <w:basedOn w:val="a4"/>
    <w:uiPriority w:val="99"/>
    <w:rsid w:val="00305A33"/>
    <w:rPr>
      <w:rFonts w:cs="Times New Roman"/>
      <w:b/>
      <w:color w:val="auto"/>
    </w:rPr>
  </w:style>
  <w:style w:type="character" w:customStyle="1" w:styleId="a6">
    <w:name w:val="Цветовое выделение для Текст"/>
    <w:uiPriority w:val="99"/>
    <w:rsid w:val="00305A33"/>
  </w:style>
  <w:style w:type="character" w:customStyle="1" w:styleId="a7">
    <w:name w:val="Верхний колонтитул Знак"/>
    <w:basedOn w:val="a1"/>
    <w:uiPriority w:val="99"/>
    <w:rsid w:val="00305A33"/>
    <w:rPr>
      <w:rFonts w:cs="Times New Roman"/>
    </w:rPr>
  </w:style>
  <w:style w:type="character" w:customStyle="1" w:styleId="a8">
    <w:name w:val="Нижний колонтитул Знак"/>
    <w:basedOn w:val="a1"/>
    <w:uiPriority w:val="99"/>
    <w:rsid w:val="00305A33"/>
    <w:rPr>
      <w:rFonts w:cs="Times New Roman"/>
    </w:rPr>
  </w:style>
  <w:style w:type="character" w:customStyle="1" w:styleId="a9">
    <w:name w:val="Текст выноски Знак"/>
    <w:basedOn w:val="a1"/>
    <w:uiPriority w:val="99"/>
    <w:rsid w:val="00305A33"/>
    <w:rPr>
      <w:rFonts w:ascii="Tahoma" w:hAnsi="Tahoma" w:cs="Tahoma"/>
      <w:sz w:val="16"/>
      <w:szCs w:val="16"/>
    </w:rPr>
  </w:style>
  <w:style w:type="character" w:styleId="aa">
    <w:name w:val="page number"/>
    <w:basedOn w:val="a1"/>
    <w:uiPriority w:val="99"/>
    <w:rsid w:val="00305A33"/>
    <w:rPr>
      <w:rFonts w:cs="Times New Roman"/>
    </w:rPr>
  </w:style>
  <w:style w:type="character" w:styleId="ab">
    <w:name w:val="line number"/>
    <w:basedOn w:val="a1"/>
    <w:uiPriority w:val="99"/>
    <w:rsid w:val="00305A33"/>
    <w:rPr>
      <w:rFonts w:cs="Times New Roman"/>
    </w:rPr>
  </w:style>
  <w:style w:type="character" w:customStyle="1" w:styleId="ListLabel1">
    <w:name w:val="ListLabel 1"/>
    <w:uiPriority w:val="99"/>
    <w:rsid w:val="00305A33"/>
  </w:style>
  <w:style w:type="character" w:customStyle="1" w:styleId="ListLabel2">
    <w:name w:val="ListLabel 2"/>
    <w:uiPriority w:val="99"/>
    <w:rsid w:val="00305A33"/>
    <w:rPr>
      <w:color w:val="000000"/>
    </w:rPr>
  </w:style>
  <w:style w:type="character" w:styleId="ac">
    <w:name w:val="Hyperlink"/>
    <w:basedOn w:val="a1"/>
    <w:uiPriority w:val="99"/>
    <w:rsid w:val="00305A33"/>
    <w:rPr>
      <w:rFonts w:cs="Times New Roman"/>
      <w:color w:val="000080"/>
      <w:u w:val="single"/>
    </w:rPr>
  </w:style>
  <w:style w:type="paragraph" w:customStyle="1" w:styleId="ad">
    <w:name w:val="Заголовок"/>
    <w:basedOn w:val="a"/>
    <w:next w:val="a0"/>
    <w:uiPriority w:val="99"/>
    <w:rsid w:val="00305A33"/>
    <w:pPr>
      <w:keepNext/>
      <w:spacing w:before="240" w:after="120"/>
    </w:pPr>
    <w:rPr>
      <w:rFonts w:ascii="Arial" w:eastAsia="Microsoft YaHei" w:hAnsi="Arial" w:cs="Arial"/>
      <w:sz w:val="28"/>
      <w:szCs w:val="28"/>
    </w:rPr>
  </w:style>
  <w:style w:type="paragraph" w:styleId="a0">
    <w:name w:val="Body Text"/>
    <w:basedOn w:val="a"/>
    <w:link w:val="ae"/>
    <w:uiPriority w:val="99"/>
    <w:rsid w:val="00305A33"/>
    <w:pPr>
      <w:spacing w:after="120"/>
    </w:pPr>
  </w:style>
  <w:style w:type="character" w:customStyle="1" w:styleId="ae">
    <w:name w:val="Основной текст Знак"/>
    <w:basedOn w:val="a1"/>
    <w:link w:val="a0"/>
    <w:uiPriority w:val="99"/>
    <w:semiHidden/>
    <w:locked/>
    <w:rsid w:val="00305A33"/>
    <w:rPr>
      <w:rFonts w:ascii="Calibri" w:eastAsia="SimSun" w:hAnsi="Calibri" w:cs="Calibri"/>
      <w:lang w:eastAsia="ar-SA" w:bidi="ar-SA"/>
    </w:rPr>
  </w:style>
  <w:style w:type="paragraph" w:styleId="af">
    <w:name w:val="List"/>
    <w:basedOn w:val="a0"/>
    <w:uiPriority w:val="99"/>
    <w:rsid w:val="00305A33"/>
  </w:style>
  <w:style w:type="paragraph" w:customStyle="1" w:styleId="11">
    <w:name w:val="Название1"/>
    <w:basedOn w:val="a"/>
    <w:uiPriority w:val="99"/>
    <w:rsid w:val="00305A33"/>
    <w:pPr>
      <w:suppressLineNumbers/>
      <w:spacing w:before="120" w:after="120"/>
    </w:pPr>
    <w:rPr>
      <w:i/>
      <w:iCs/>
      <w:sz w:val="24"/>
      <w:szCs w:val="24"/>
    </w:rPr>
  </w:style>
  <w:style w:type="paragraph" w:customStyle="1" w:styleId="12">
    <w:name w:val="Указатель1"/>
    <w:basedOn w:val="a"/>
    <w:uiPriority w:val="99"/>
    <w:rsid w:val="00305A33"/>
    <w:pPr>
      <w:suppressLineNumbers/>
    </w:pPr>
  </w:style>
  <w:style w:type="paragraph" w:customStyle="1" w:styleId="af0">
    <w:name w:val="Текст (справка)"/>
    <w:basedOn w:val="a"/>
    <w:uiPriority w:val="99"/>
    <w:rsid w:val="00305A33"/>
    <w:pPr>
      <w:spacing w:after="0" w:line="100" w:lineRule="atLeast"/>
      <w:ind w:left="170" w:right="170"/>
    </w:pPr>
    <w:rPr>
      <w:rFonts w:ascii="Arial" w:hAnsi="Arial" w:cs="Arial"/>
      <w:sz w:val="24"/>
      <w:szCs w:val="24"/>
    </w:rPr>
  </w:style>
  <w:style w:type="paragraph" w:customStyle="1" w:styleId="af1">
    <w:name w:val="Комментарий"/>
    <w:basedOn w:val="af0"/>
    <w:uiPriority w:val="99"/>
    <w:rsid w:val="00305A33"/>
    <w:pPr>
      <w:spacing w:before="75"/>
      <w:ind w:right="0"/>
      <w:jc w:val="both"/>
    </w:pPr>
    <w:rPr>
      <w:color w:val="353842"/>
    </w:rPr>
  </w:style>
  <w:style w:type="paragraph" w:customStyle="1" w:styleId="af2">
    <w:name w:val="Информация об изменениях документа"/>
    <w:basedOn w:val="af1"/>
    <w:uiPriority w:val="99"/>
    <w:rsid w:val="00305A33"/>
    <w:rPr>
      <w:i/>
      <w:iCs/>
    </w:rPr>
  </w:style>
  <w:style w:type="paragraph" w:customStyle="1" w:styleId="af3">
    <w:name w:val="Комментарий пользователя"/>
    <w:basedOn w:val="af1"/>
    <w:uiPriority w:val="99"/>
    <w:rsid w:val="00305A33"/>
    <w:pPr>
      <w:jc w:val="left"/>
    </w:pPr>
  </w:style>
  <w:style w:type="paragraph" w:customStyle="1" w:styleId="af4">
    <w:name w:val="Нормальный (таблица)"/>
    <w:basedOn w:val="a"/>
    <w:uiPriority w:val="99"/>
    <w:rsid w:val="00305A33"/>
    <w:pPr>
      <w:spacing w:after="0" w:line="100" w:lineRule="atLeast"/>
      <w:jc w:val="both"/>
    </w:pPr>
    <w:rPr>
      <w:rFonts w:ascii="Arial" w:hAnsi="Arial" w:cs="Arial"/>
      <w:sz w:val="24"/>
      <w:szCs w:val="24"/>
    </w:rPr>
  </w:style>
  <w:style w:type="paragraph" w:customStyle="1" w:styleId="af5">
    <w:name w:val="Таблицы (моноширинный)"/>
    <w:basedOn w:val="a"/>
    <w:uiPriority w:val="99"/>
    <w:rsid w:val="00305A33"/>
    <w:pPr>
      <w:spacing w:after="0" w:line="100" w:lineRule="atLeast"/>
    </w:pPr>
    <w:rPr>
      <w:rFonts w:ascii="Courier New" w:hAnsi="Courier New" w:cs="Courier New"/>
      <w:sz w:val="24"/>
      <w:szCs w:val="24"/>
    </w:rPr>
  </w:style>
  <w:style w:type="paragraph" w:customStyle="1" w:styleId="af6">
    <w:name w:val="Прижатый влево"/>
    <w:basedOn w:val="a"/>
    <w:uiPriority w:val="99"/>
    <w:rsid w:val="00305A33"/>
    <w:pPr>
      <w:spacing w:after="0" w:line="100" w:lineRule="atLeast"/>
    </w:pPr>
    <w:rPr>
      <w:rFonts w:ascii="Arial" w:hAnsi="Arial" w:cs="Arial"/>
      <w:sz w:val="24"/>
      <w:szCs w:val="24"/>
    </w:rPr>
  </w:style>
  <w:style w:type="paragraph" w:styleId="af7">
    <w:name w:val="header"/>
    <w:basedOn w:val="a"/>
    <w:link w:val="13"/>
    <w:uiPriority w:val="99"/>
    <w:rsid w:val="00305A33"/>
    <w:pPr>
      <w:suppressLineNumbers/>
      <w:tabs>
        <w:tab w:val="center" w:pos="4677"/>
        <w:tab w:val="right" w:pos="9355"/>
      </w:tabs>
      <w:spacing w:after="0" w:line="100" w:lineRule="atLeast"/>
    </w:pPr>
  </w:style>
  <w:style w:type="character" w:customStyle="1" w:styleId="13">
    <w:name w:val="Верхний колонтитул Знак1"/>
    <w:basedOn w:val="a1"/>
    <w:link w:val="af7"/>
    <w:uiPriority w:val="99"/>
    <w:semiHidden/>
    <w:locked/>
    <w:rsid w:val="00305A33"/>
    <w:rPr>
      <w:rFonts w:ascii="Calibri" w:eastAsia="SimSun" w:hAnsi="Calibri" w:cs="Calibri"/>
      <w:lang w:eastAsia="ar-SA" w:bidi="ar-SA"/>
    </w:rPr>
  </w:style>
  <w:style w:type="paragraph" w:styleId="af8">
    <w:name w:val="footer"/>
    <w:basedOn w:val="a"/>
    <w:link w:val="14"/>
    <w:uiPriority w:val="99"/>
    <w:rsid w:val="00305A33"/>
    <w:pPr>
      <w:suppressLineNumbers/>
      <w:tabs>
        <w:tab w:val="center" w:pos="4677"/>
        <w:tab w:val="right" w:pos="9355"/>
      </w:tabs>
      <w:spacing w:after="0" w:line="100" w:lineRule="atLeast"/>
    </w:pPr>
  </w:style>
  <w:style w:type="character" w:customStyle="1" w:styleId="14">
    <w:name w:val="Нижний колонтитул Знак1"/>
    <w:basedOn w:val="a1"/>
    <w:link w:val="af8"/>
    <w:uiPriority w:val="99"/>
    <w:semiHidden/>
    <w:locked/>
    <w:rsid w:val="00305A33"/>
    <w:rPr>
      <w:rFonts w:ascii="Calibri" w:eastAsia="SimSun" w:hAnsi="Calibri" w:cs="Calibri"/>
      <w:lang w:eastAsia="ar-SA" w:bidi="ar-SA"/>
    </w:rPr>
  </w:style>
  <w:style w:type="paragraph" w:styleId="af9">
    <w:name w:val="Balloon Text"/>
    <w:basedOn w:val="a"/>
    <w:link w:val="15"/>
    <w:uiPriority w:val="99"/>
    <w:semiHidden/>
    <w:rsid w:val="00305A33"/>
    <w:pPr>
      <w:spacing w:after="0" w:line="100" w:lineRule="atLeast"/>
    </w:pPr>
    <w:rPr>
      <w:rFonts w:ascii="Tahoma" w:hAnsi="Tahoma" w:cs="Tahoma"/>
      <w:sz w:val="16"/>
      <w:szCs w:val="16"/>
    </w:rPr>
  </w:style>
  <w:style w:type="character" w:customStyle="1" w:styleId="15">
    <w:name w:val="Текст выноски Знак1"/>
    <w:basedOn w:val="a1"/>
    <w:link w:val="af9"/>
    <w:uiPriority w:val="99"/>
    <w:semiHidden/>
    <w:locked/>
    <w:rsid w:val="00305A33"/>
    <w:rPr>
      <w:rFonts w:ascii="Tahoma" w:eastAsia="SimSun" w:hAnsi="Tahoma" w:cs="Tahoma"/>
      <w:sz w:val="16"/>
      <w:szCs w:val="16"/>
      <w:lang w:eastAsia="ar-SA" w:bidi="ar-SA"/>
    </w:rPr>
  </w:style>
  <w:style w:type="paragraph" w:customStyle="1" w:styleId="ConsPlusNormal">
    <w:name w:val="ConsPlusNormal"/>
    <w:link w:val="ConsPlusNormal0"/>
    <w:uiPriority w:val="99"/>
    <w:rsid w:val="00305A33"/>
    <w:pPr>
      <w:suppressAutoHyphens/>
      <w:spacing w:after="0" w:line="100" w:lineRule="atLeast"/>
    </w:pPr>
    <w:rPr>
      <w:rFonts w:ascii="Arial" w:hAnsi="Arial" w:cs="Arial"/>
      <w:sz w:val="20"/>
      <w:szCs w:val="20"/>
      <w:lang w:eastAsia="ar-SA"/>
    </w:rPr>
  </w:style>
  <w:style w:type="paragraph" w:customStyle="1" w:styleId="punct">
    <w:name w:val="punct"/>
    <w:basedOn w:val="a"/>
    <w:rsid w:val="00305A33"/>
    <w:pPr>
      <w:tabs>
        <w:tab w:val="num" w:pos="360"/>
      </w:tabs>
      <w:spacing w:after="0" w:line="360" w:lineRule="auto"/>
      <w:ind w:left="360" w:hanging="360"/>
      <w:jc w:val="both"/>
      <w:outlineLvl w:val="0"/>
    </w:pPr>
    <w:rPr>
      <w:rFonts w:eastAsia="Times New Roman"/>
      <w:sz w:val="26"/>
      <w:szCs w:val="26"/>
    </w:rPr>
  </w:style>
  <w:style w:type="paragraph" w:customStyle="1" w:styleId="subpunct">
    <w:name w:val="subpunct"/>
    <w:basedOn w:val="a"/>
    <w:rsid w:val="00305A33"/>
    <w:pPr>
      <w:tabs>
        <w:tab w:val="num" w:pos="851"/>
        <w:tab w:val="left" w:pos="1631"/>
      </w:tabs>
      <w:spacing w:after="0" w:line="360" w:lineRule="auto"/>
      <w:ind w:left="780" w:hanging="576"/>
      <w:jc w:val="both"/>
      <w:outlineLvl w:val="1"/>
    </w:pPr>
    <w:rPr>
      <w:rFonts w:eastAsia="Times New Roman"/>
      <w:sz w:val="26"/>
      <w:szCs w:val="26"/>
      <w:lang w:val="en-US"/>
    </w:rPr>
  </w:style>
  <w:style w:type="character" w:customStyle="1" w:styleId="blk">
    <w:name w:val="blk"/>
    <w:basedOn w:val="a1"/>
    <w:rsid w:val="00416525"/>
  </w:style>
  <w:style w:type="character" w:customStyle="1" w:styleId="ConsPlusNormal0">
    <w:name w:val="ConsPlusNormal Знак"/>
    <w:link w:val="ConsPlusNormal"/>
    <w:uiPriority w:val="99"/>
    <w:locked/>
    <w:rsid w:val="002F163C"/>
    <w:rPr>
      <w:rFonts w:ascii="Arial" w:hAnsi="Arial" w:cs="Arial"/>
      <w:sz w:val="20"/>
      <w:szCs w:val="20"/>
      <w:lang w:eastAsia="ar-SA"/>
    </w:rPr>
  </w:style>
  <w:style w:type="paragraph" w:customStyle="1" w:styleId="ConsPlusTitle">
    <w:name w:val="ConsPlusTitle"/>
    <w:uiPriority w:val="99"/>
    <w:rsid w:val="002F163C"/>
    <w:pPr>
      <w:widowControl w:val="0"/>
      <w:autoSpaceDE w:val="0"/>
      <w:autoSpaceDN w:val="0"/>
      <w:spacing w:after="0" w:line="240" w:lineRule="auto"/>
    </w:pPr>
    <w:rPr>
      <w:rFonts w:ascii="Calibri" w:hAnsi="Calibri" w:cs="Calibri"/>
      <w:b/>
      <w:bCs/>
    </w:rPr>
  </w:style>
  <w:style w:type="paragraph" w:customStyle="1" w:styleId="ConsPlusNonformat">
    <w:name w:val="ConsPlusNonformat"/>
    <w:uiPriority w:val="99"/>
    <w:rsid w:val="002F163C"/>
    <w:pPr>
      <w:widowControl w:val="0"/>
      <w:autoSpaceDE w:val="0"/>
      <w:autoSpaceDN w:val="0"/>
      <w:spacing w:after="0" w:line="240" w:lineRule="auto"/>
    </w:pPr>
    <w:rPr>
      <w:rFonts w:ascii="Courier New" w:hAnsi="Courier New" w:cs="Courier New"/>
      <w:sz w:val="20"/>
      <w:szCs w:val="20"/>
    </w:rPr>
  </w:style>
  <w:style w:type="character" w:customStyle="1" w:styleId="ListLabel11">
    <w:name w:val="ListLabel 11"/>
    <w:uiPriority w:val="99"/>
    <w:rsid w:val="002F163C"/>
    <w:rPr>
      <w:rFonts w:ascii="Times New Roman" w:hAnsi="Times New Roman"/>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0435">
      <w:marLeft w:val="0"/>
      <w:marRight w:val="0"/>
      <w:marTop w:val="0"/>
      <w:marBottom w:val="0"/>
      <w:divBdr>
        <w:top w:val="none" w:sz="0" w:space="0" w:color="auto"/>
        <w:left w:val="none" w:sz="0" w:space="0" w:color="auto"/>
        <w:bottom w:val="none" w:sz="0" w:space="0" w:color="auto"/>
        <w:right w:val="none" w:sz="0" w:space="0" w:color="auto"/>
      </w:divBdr>
    </w:div>
    <w:div w:id="828523735">
      <w:bodyDiv w:val="1"/>
      <w:marLeft w:val="0"/>
      <w:marRight w:val="0"/>
      <w:marTop w:val="0"/>
      <w:marBottom w:val="0"/>
      <w:divBdr>
        <w:top w:val="none" w:sz="0" w:space="0" w:color="auto"/>
        <w:left w:val="none" w:sz="0" w:space="0" w:color="auto"/>
        <w:bottom w:val="none" w:sz="0" w:space="0" w:color="auto"/>
        <w:right w:val="none" w:sz="0" w:space="0" w:color="auto"/>
      </w:divBdr>
    </w:div>
    <w:div w:id="1655403348">
      <w:bodyDiv w:val="1"/>
      <w:marLeft w:val="0"/>
      <w:marRight w:val="0"/>
      <w:marTop w:val="0"/>
      <w:marBottom w:val="0"/>
      <w:divBdr>
        <w:top w:val="none" w:sz="0" w:space="0" w:color="auto"/>
        <w:left w:val="none" w:sz="0" w:space="0" w:color="auto"/>
        <w:bottom w:val="none" w:sz="0" w:space="0" w:color="auto"/>
        <w:right w:val="none" w:sz="0" w:space="0" w:color="auto"/>
      </w:divBdr>
      <w:divsChild>
        <w:div w:id="948700927">
          <w:marLeft w:val="0"/>
          <w:marRight w:val="0"/>
          <w:marTop w:val="120"/>
          <w:marBottom w:val="0"/>
          <w:divBdr>
            <w:top w:val="none" w:sz="0" w:space="0" w:color="auto"/>
            <w:left w:val="none" w:sz="0" w:space="0" w:color="auto"/>
            <w:bottom w:val="none" w:sz="0" w:space="0" w:color="auto"/>
            <w:right w:val="none" w:sz="0" w:space="0" w:color="auto"/>
          </w:divBdr>
        </w:div>
        <w:div w:id="1820489977">
          <w:marLeft w:val="0"/>
          <w:marRight w:val="0"/>
          <w:marTop w:val="120"/>
          <w:marBottom w:val="0"/>
          <w:divBdr>
            <w:top w:val="none" w:sz="0" w:space="0" w:color="auto"/>
            <w:left w:val="none" w:sz="0" w:space="0" w:color="auto"/>
            <w:bottom w:val="none" w:sz="0" w:space="0" w:color="auto"/>
            <w:right w:val="none" w:sz="0" w:space="0" w:color="auto"/>
          </w:divBdr>
        </w:div>
        <w:div w:id="386341773">
          <w:marLeft w:val="0"/>
          <w:marRight w:val="0"/>
          <w:marTop w:val="120"/>
          <w:marBottom w:val="0"/>
          <w:divBdr>
            <w:top w:val="none" w:sz="0" w:space="0" w:color="auto"/>
            <w:left w:val="none" w:sz="0" w:space="0" w:color="auto"/>
            <w:bottom w:val="none" w:sz="0" w:space="0" w:color="auto"/>
            <w:right w:val="none" w:sz="0" w:space="0" w:color="auto"/>
          </w:divBdr>
        </w:div>
        <w:div w:id="312492447">
          <w:marLeft w:val="0"/>
          <w:marRight w:val="0"/>
          <w:marTop w:val="120"/>
          <w:marBottom w:val="0"/>
          <w:divBdr>
            <w:top w:val="none" w:sz="0" w:space="0" w:color="auto"/>
            <w:left w:val="none" w:sz="0" w:space="0" w:color="auto"/>
            <w:bottom w:val="none" w:sz="0" w:space="0" w:color="auto"/>
            <w:right w:val="none" w:sz="0" w:space="0" w:color="auto"/>
          </w:divBdr>
        </w:div>
        <w:div w:id="433018885">
          <w:marLeft w:val="0"/>
          <w:marRight w:val="0"/>
          <w:marTop w:val="120"/>
          <w:marBottom w:val="0"/>
          <w:divBdr>
            <w:top w:val="none" w:sz="0" w:space="0" w:color="auto"/>
            <w:left w:val="none" w:sz="0" w:space="0" w:color="auto"/>
            <w:bottom w:val="none" w:sz="0" w:space="0" w:color="auto"/>
            <w:right w:val="none" w:sz="0" w:space="0" w:color="auto"/>
          </w:divBdr>
        </w:div>
        <w:div w:id="1507591004">
          <w:marLeft w:val="0"/>
          <w:marRight w:val="0"/>
          <w:marTop w:val="120"/>
          <w:marBottom w:val="0"/>
          <w:divBdr>
            <w:top w:val="none" w:sz="0" w:space="0" w:color="auto"/>
            <w:left w:val="none" w:sz="0" w:space="0" w:color="auto"/>
            <w:bottom w:val="none" w:sz="0" w:space="0" w:color="auto"/>
            <w:right w:val="none" w:sz="0" w:space="0" w:color="auto"/>
          </w:divBdr>
        </w:div>
        <w:div w:id="2054773244">
          <w:marLeft w:val="0"/>
          <w:marRight w:val="0"/>
          <w:marTop w:val="120"/>
          <w:marBottom w:val="0"/>
          <w:divBdr>
            <w:top w:val="none" w:sz="0" w:space="0" w:color="auto"/>
            <w:left w:val="none" w:sz="0" w:space="0" w:color="auto"/>
            <w:bottom w:val="none" w:sz="0" w:space="0" w:color="auto"/>
            <w:right w:val="none" w:sz="0" w:space="0" w:color="auto"/>
          </w:divBdr>
        </w:div>
        <w:div w:id="845944644">
          <w:marLeft w:val="0"/>
          <w:marRight w:val="0"/>
          <w:marTop w:val="120"/>
          <w:marBottom w:val="0"/>
          <w:divBdr>
            <w:top w:val="none" w:sz="0" w:space="0" w:color="auto"/>
            <w:left w:val="none" w:sz="0" w:space="0" w:color="auto"/>
            <w:bottom w:val="none" w:sz="0" w:space="0" w:color="auto"/>
            <w:right w:val="none" w:sz="0" w:space="0" w:color="auto"/>
          </w:divBdr>
        </w:div>
        <w:div w:id="691145538">
          <w:marLeft w:val="0"/>
          <w:marRight w:val="0"/>
          <w:marTop w:val="120"/>
          <w:marBottom w:val="0"/>
          <w:divBdr>
            <w:top w:val="none" w:sz="0" w:space="0" w:color="auto"/>
            <w:left w:val="none" w:sz="0" w:space="0" w:color="auto"/>
            <w:bottom w:val="none" w:sz="0" w:space="0" w:color="auto"/>
            <w:right w:val="none" w:sz="0" w:space="0" w:color="auto"/>
          </w:divBdr>
        </w:div>
        <w:div w:id="1811242798">
          <w:marLeft w:val="0"/>
          <w:marRight w:val="0"/>
          <w:marTop w:val="120"/>
          <w:marBottom w:val="0"/>
          <w:divBdr>
            <w:top w:val="none" w:sz="0" w:space="0" w:color="auto"/>
            <w:left w:val="none" w:sz="0" w:space="0" w:color="auto"/>
            <w:bottom w:val="none" w:sz="0" w:space="0" w:color="auto"/>
            <w:right w:val="none" w:sz="0" w:space="0" w:color="auto"/>
          </w:divBdr>
        </w:div>
        <w:div w:id="41177607">
          <w:marLeft w:val="0"/>
          <w:marRight w:val="0"/>
          <w:marTop w:val="120"/>
          <w:marBottom w:val="0"/>
          <w:divBdr>
            <w:top w:val="none" w:sz="0" w:space="0" w:color="auto"/>
            <w:left w:val="none" w:sz="0" w:space="0" w:color="auto"/>
            <w:bottom w:val="none" w:sz="0" w:space="0" w:color="auto"/>
            <w:right w:val="none" w:sz="0" w:space="0" w:color="auto"/>
          </w:divBdr>
        </w:div>
        <w:div w:id="2072462956">
          <w:marLeft w:val="0"/>
          <w:marRight w:val="0"/>
          <w:marTop w:val="120"/>
          <w:marBottom w:val="0"/>
          <w:divBdr>
            <w:top w:val="none" w:sz="0" w:space="0" w:color="auto"/>
            <w:left w:val="none" w:sz="0" w:space="0" w:color="auto"/>
            <w:bottom w:val="none" w:sz="0" w:space="0" w:color="auto"/>
            <w:right w:val="none" w:sz="0" w:space="0" w:color="auto"/>
          </w:divBdr>
        </w:div>
        <w:div w:id="820389151">
          <w:marLeft w:val="0"/>
          <w:marRight w:val="0"/>
          <w:marTop w:val="120"/>
          <w:marBottom w:val="0"/>
          <w:divBdr>
            <w:top w:val="none" w:sz="0" w:space="0" w:color="auto"/>
            <w:left w:val="none" w:sz="0" w:space="0" w:color="auto"/>
            <w:bottom w:val="none" w:sz="0" w:space="0" w:color="auto"/>
            <w:right w:val="none" w:sz="0" w:space="0" w:color="auto"/>
          </w:divBdr>
        </w:div>
        <w:div w:id="774011918">
          <w:marLeft w:val="0"/>
          <w:marRight w:val="0"/>
          <w:marTop w:val="120"/>
          <w:marBottom w:val="0"/>
          <w:divBdr>
            <w:top w:val="none" w:sz="0" w:space="0" w:color="auto"/>
            <w:left w:val="none" w:sz="0" w:space="0" w:color="auto"/>
            <w:bottom w:val="none" w:sz="0" w:space="0" w:color="auto"/>
            <w:right w:val="none" w:sz="0" w:space="0" w:color="auto"/>
          </w:divBdr>
        </w:div>
        <w:div w:id="1387341277">
          <w:marLeft w:val="0"/>
          <w:marRight w:val="0"/>
          <w:marTop w:val="120"/>
          <w:marBottom w:val="0"/>
          <w:divBdr>
            <w:top w:val="none" w:sz="0" w:space="0" w:color="auto"/>
            <w:left w:val="none" w:sz="0" w:space="0" w:color="auto"/>
            <w:bottom w:val="none" w:sz="0" w:space="0" w:color="auto"/>
            <w:right w:val="none" w:sz="0" w:space="0" w:color="auto"/>
          </w:divBdr>
        </w:div>
        <w:div w:id="712119786">
          <w:marLeft w:val="0"/>
          <w:marRight w:val="0"/>
          <w:marTop w:val="120"/>
          <w:marBottom w:val="0"/>
          <w:divBdr>
            <w:top w:val="none" w:sz="0" w:space="0" w:color="auto"/>
            <w:left w:val="none" w:sz="0" w:space="0" w:color="auto"/>
            <w:bottom w:val="none" w:sz="0" w:space="0" w:color="auto"/>
            <w:right w:val="none" w:sz="0" w:space="0" w:color="auto"/>
          </w:divBdr>
        </w:div>
        <w:div w:id="852037555">
          <w:marLeft w:val="0"/>
          <w:marRight w:val="0"/>
          <w:marTop w:val="120"/>
          <w:marBottom w:val="0"/>
          <w:divBdr>
            <w:top w:val="none" w:sz="0" w:space="0" w:color="auto"/>
            <w:left w:val="none" w:sz="0" w:space="0" w:color="auto"/>
            <w:bottom w:val="none" w:sz="0" w:space="0" w:color="auto"/>
            <w:right w:val="none" w:sz="0" w:space="0" w:color="auto"/>
          </w:divBdr>
        </w:div>
        <w:div w:id="1673336973">
          <w:marLeft w:val="0"/>
          <w:marRight w:val="0"/>
          <w:marTop w:val="120"/>
          <w:marBottom w:val="0"/>
          <w:divBdr>
            <w:top w:val="none" w:sz="0" w:space="0" w:color="auto"/>
            <w:left w:val="none" w:sz="0" w:space="0" w:color="auto"/>
            <w:bottom w:val="none" w:sz="0" w:space="0" w:color="auto"/>
            <w:right w:val="none" w:sz="0" w:space="0" w:color="auto"/>
          </w:divBdr>
        </w:div>
        <w:div w:id="1952468729">
          <w:marLeft w:val="0"/>
          <w:marRight w:val="0"/>
          <w:marTop w:val="120"/>
          <w:marBottom w:val="0"/>
          <w:divBdr>
            <w:top w:val="none" w:sz="0" w:space="0" w:color="auto"/>
            <w:left w:val="none" w:sz="0" w:space="0" w:color="auto"/>
            <w:bottom w:val="none" w:sz="0" w:space="0" w:color="auto"/>
            <w:right w:val="none" w:sz="0" w:space="0" w:color="auto"/>
          </w:divBdr>
        </w:div>
        <w:div w:id="1475640669">
          <w:marLeft w:val="0"/>
          <w:marRight w:val="0"/>
          <w:marTop w:val="120"/>
          <w:marBottom w:val="0"/>
          <w:divBdr>
            <w:top w:val="none" w:sz="0" w:space="0" w:color="auto"/>
            <w:left w:val="none" w:sz="0" w:space="0" w:color="auto"/>
            <w:bottom w:val="none" w:sz="0" w:space="0" w:color="auto"/>
            <w:right w:val="none" w:sz="0" w:space="0" w:color="auto"/>
          </w:divBdr>
        </w:div>
        <w:div w:id="1997417235">
          <w:marLeft w:val="0"/>
          <w:marRight w:val="0"/>
          <w:marTop w:val="120"/>
          <w:marBottom w:val="0"/>
          <w:divBdr>
            <w:top w:val="none" w:sz="0" w:space="0" w:color="auto"/>
            <w:left w:val="none" w:sz="0" w:space="0" w:color="auto"/>
            <w:bottom w:val="none" w:sz="0" w:space="0" w:color="auto"/>
            <w:right w:val="none" w:sz="0" w:space="0" w:color="auto"/>
          </w:divBdr>
        </w:div>
        <w:div w:id="283466317">
          <w:marLeft w:val="0"/>
          <w:marRight w:val="0"/>
          <w:marTop w:val="120"/>
          <w:marBottom w:val="0"/>
          <w:divBdr>
            <w:top w:val="none" w:sz="0" w:space="0" w:color="auto"/>
            <w:left w:val="none" w:sz="0" w:space="0" w:color="auto"/>
            <w:bottom w:val="none" w:sz="0" w:space="0" w:color="auto"/>
            <w:right w:val="none" w:sz="0" w:space="0" w:color="auto"/>
          </w:divBdr>
        </w:div>
        <w:div w:id="1530794467">
          <w:marLeft w:val="0"/>
          <w:marRight w:val="0"/>
          <w:marTop w:val="120"/>
          <w:marBottom w:val="0"/>
          <w:divBdr>
            <w:top w:val="none" w:sz="0" w:space="0" w:color="auto"/>
            <w:left w:val="none" w:sz="0" w:space="0" w:color="auto"/>
            <w:bottom w:val="none" w:sz="0" w:space="0" w:color="auto"/>
            <w:right w:val="none" w:sz="0" w:space="0" w:color="auto"/>
          </w:divBdr>
        </w:div>
        <w:div w:id="781189339">
          <w:marLeft w:val="0"/>
          <w:marRight w:val="0"/>
          <w:marTop w:val="120"/>
          <w:marBottom w:val="0"/>
          <w:divBdr>
            <w:top w:val="none" w:sz="0" w:space="0" w:color="auto"/>
            <w:left w:val="none" w:sz="0" w:space="0" w:color="auto"/>
            <w:bottom w:val="none" w:sz="0" w:space="0" w:color="auto"/>
            <w:right w:val="none" w:sz="0" w:space="0" w:color="auto"/>
          </w:divBdr>
        </w:div>
        <w:div w:id="1215968249">
          <w:marLeft w:val="0"/>
          <w:marRight w:val="0"/>
          <w:marTop w:val="120"/>
          <w:marBottom w:val="0"/>
          <w:divBdr>
            <w:top w:val="none" w:sz="0" w:space="0" w:color="auto"/>
            <w:left w:val="none" w:sz="0" w:space="0" w:color="auto"/>
            <w:bottom w:val="none" w:sz="0" w:space="0" w:color="auto"/>
            <w:right w:val="none" w:sz="0" w:space="0" w:color="auto"/>
          </w:divBdr>
        </w:div>
        <w:div w:id="1755588060">
          <w:marLeft w:val="0"/>
          <w:marRight w:val="0"/>
          <w:marTop w:val="120"/>
          <w:marBottom w:val="0"/>
          <w:divBdr>
            <w:top w:val="none" w:sz="0" w:space="0" w:color="auto"/>
            <w:left w:val="none" w:sz="0" w:space="0" w:color="auto"/>
            <w:bottom w:val="none" w:sz="0" w:space="0" w:color="auto"/>
            <w:right w:val="none" w:sz="0" w:space="0" w:color="auto"/>
          </w:divBdr>
        </w:div>
        <w:div w:id="1877548046">
          <w:marLeft w:val="0"/>
          <w:marRight w:val="0"/>
          <w:marTop w:val="120"/>
          <w:marBottom w:val="0"/>
          <w:divBdr>
            <w:top w:val="none" w:sz="0" w:space="0" w:color="auto"/>
            <w:left w:val="none" w:sz="0" w:space="0" w:color="auto"/>
            <w:bottom w:val="none" w:sz="0" w:space="0" w:color="auto"/>
            <w:right w:val="none" w:sz="0" w:space="0" w:color="auto"/>
          </w:divBdr>
        </w:div>
        <w:div w:id="1721783150">
          <w:marLeft w:val="0"/>
          <w:marRight w:val="0"/>
          <w:marTop w:val="120"/>
          <w:marBottom w:val="0"/>
          <w:divBdr>
            <w:top w:val="none" w:sz="0" w:space="0" w:color="auto"/>
            <w:left w:val="none" w:sz="0" w:space="0" w:color="auto"/>
            <w:bottom w:val="none" w:sz="0" w:space="0" w:color="auto"/>
            <w:right w:val="none" w:sz="0" w:space="0" w:color="auto"/>
          </w:divBdr>
        </w:div>
        <w:div w:id="1081298134">
          <w:marLeft w:val="0"/>
          <w:marRight w:val="0"/>
          <w:marTop w:val="120"/>
          <w:marBottom w:val="0"/>
          <w:divBdr>
            <w:top w:val="none" w:sz="0" w:space="0" w:color="auto"/>
            <w:left w:val="none" w:sz="0" w:space="0" w:color="auto"/>
            <w:bottom w:val="none" w:sz="0" w:space="0" w:color="auto"/>
            <w:right w:val="none" w:sz="0" w:space="0" w:color="auto"/>
          </w:divBdr>
        </w:div>
        <w:div w:id="1486315680">
          <w:marLeft w:val="0"/>
          <w:marRight w:val="0"/>
          <w:marTop w:val="120"/>
          <w:marBottom w:val="0"/>
          <w:divBdr>
            <w:top w:val="none" w:sz="0" w:space="0" w:color="auto"/>
            <w:left w:val="none" w:sz="0" w:space="0" w:color="auto"/>
            <w:bottom w:val="none" w:sz="0" w:space="0" w:color="auto"/>
            <w:right w:val="none" w:sz="0" w:space="0" w:color="auto"/>
          </w:divBdr>
        </w:div>
        <w:div w:id="253325000">
          <w:marLeft w:val="0"/>
          <w:marRight w:val="0"/>
          <w:marTop w:val="120"/>
          <w:marBottom w:val="0"/>
          <w:divBdr>
            <w:top w:val="none" w:sz="0" w:space="0" w:color="auto"/>
            <w:left w:val="none" w:sz="0" w:space="0" w:color="auto"/>
            <w:bottom w:val="none" w:sz="0" w:space="0" w:color="auto"/>
            <w:right w:val="none" w:sz="0" w:space="0" w:color="auto"/>
          </w:divBdr>
        </w:div>
        <w:div w:id="255528050">
          <w:marLeft w:val="0"/>
          <w:marRight w:val="0"/>
          <w:marTop w:val="120"/>
          <w:marBottom w:val="0"/>
          <w:divBdr>
            <w:top w:val="none" w:sz="0" w:space="0" w:color="auto"/>
            <w:left w:val="none" w:sz="0" w:space="0" w:color="auto"/>
            <w:bottom w:val="none" w:sz="0" w:space="0" w:color="auto"/>
            <w:right w:val="none" w:sz="0" w:space="0" w:color="auto"/>
          </w:divBdr>
        </w:div>
        <w:div w:id="82267792">
          <w:marLeft w:val="0"/>
          <w:marRight w:val="0"/>
          <w:marTop w:val="120"/>
          <w:marBottom w:val="0"/>
          <w:divBdr>
            <w:top w:val="none" w:sz="0" w:space="0" w:color="auto"/>
            <w:left w:val="none" w:sz="0" w:space="0" w:color="auto"/>
            <w:bottom w:val="none" w:sz="0" w:space="0" w:color="auto"/>
            <w:right w:val="none" w:sz="0" w:space="0" w:color="auto"/>
          </w:divBdr>
        </w:div>
        <w:div w:id="253051319">
          <w:marLeft w:val="0"/>
          <w:marRight w:val="0"/>
          <w:marTop w:val="120"/>
          <w:marBottom w:val="0"/>
          <w:divBdr>
            <w:top w:val="none" w:sz="0" w:space="0" w:color="auto"/>
            <w:left w:val="none" w:sz="0" w:space="0" w:color="auto"/>
            <w:bottom w:val="none" w:sz="0" w:space="0" w:color="auto"/>
            <w:right w:val="none" w:sz="0" w:space="0" w:color="auto"/>
          </w:divBdr>
        </w:div>
        <w:div w:id="664431657">
          <w:marLeft w:val="0"/>
          <w:marRight w:val="0"/>
          <w:marTop w:val="120"/>
          <w:marBottom w:val="0"/>
          <w:divBdr>
            <w:top w:val="none" w:sz="0" w:space="0" w:color="auto"/>
            <w:left w:val="none" w:sz="0" w:space="0" w:color="auto"/>
            <w:bottom w:val="none" w:sz="0" w:space="0" w:color="auto"/>
            <w:right w:val="none" w:sz="0" w:space="0" w:color="auto"/>
          </w:divBdr>
        </w:div>
        <w:div w:id="117530393">
          <w:marLeft w:val="0"/>
          <w:marRight w:val="0"/>
          <w:marTop w:val="120"/>
          <w:marBottom w:val="0"/>
          <w:divBdr>
            <w:top w:val="none" w:sz="0" w:space="0" w:color="auto"/>
            <w:left w:val="none" w:sz="0" w:space="0" w:color="auto"/>
            <w:bottom w:val="none" w:sz="0" w:space="0" w:color="auto"/>
            <w:right w:val="none" w:sz="0" w:space="0" w:color="auto"/>
          </w:divBdr>
        </w:div>
        <w:div w:id="1790589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40&amp;n=187473&amp;dst=100103&amp;field=134&amp;date=21.04.2022" TargetMode="External"/><Relationship Id="rId13" Type="http://schemas.openxmlformats.org/officeDocument/2006/relationships/hyperlink" Target="garantf1://17057453.4"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hyperlink" Target="garantf1://17057453.2602/"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garantf1://17057453.4" TargetMode="External"/><Relationship Id="rId10" Type="http://schemas.openxmlformats.org/officeDocument/2006/relationships/hyperlink" Target="garantf1://1705745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15999</Words>
  <Characters>91199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Kraftway</Company>
  <LinksUpToDate>false</LinksUpToDate>
  <CharactersWithSpaces>106985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Жанна Анатольевна Куртеева</dc:creator>
  <cp:lastModifiedBy>UristMulino</cp:lastModifiedBy>
  <cp:revision>2</cp:revision>
  <cp:lastPrinted>2018-12-06T05:21:00Z</cp:lastPrinted>
  <dcterms:created xsi:type="dcterms:W3CDTF">2022-09-26T12:40:00Z</dcterms:created>
  <dcterms:modified xsi:type="dcterms:W3CDTF">2022-09-26T12:40:00Z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