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A7" w:rsidRDefault="009A38CB">
      <w:pPr>
        <w:pStyle w:val="1"/>
        <w:rPr>
          <w:sz w:val="28"/>
          <w:szCs w:val="28"/>
        </w:rPr>
      </w:pPr>
      <w:bookmarkStart w:id="0" w:name="_GoBack"/>
      <w:bookmarkEnd w:id="0"/>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3.05pt;margin-top:-23.6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7" o:title="Герб Смол"/>
            <w10:wrap type="tight" anchorx="margin"/>
          </v:shape>
        </w:pict>
      </w:r>
    </w:p>
    <w:p w:rsidR="002711A7" w:rsidRDefault="002711A7" w:rsidP="002711A7">
      <w:pPr>
        <w:pStyle w:val="1"/>
        <w:spacing w:before="0" w:after="0"/>
        <w:rPr>
          <w:sz w:val="28"/>
          <w:szCs w:val="28"/>
        </w:rPr>
      </w:pPr>
    </w:p>
    <w:p w:rsidR="002711A7" w:rsidRDefault="002711A7" w:rsidP="002711A7">
      <w:pPr>
        <w:pStyle w:val="1"/>
        <w:spacing w:before="0" w:after="0"/>
        <w:rPr>
          <w:sz w:val="28"/>
          <w:szCs w:val="28"/>
        </w:rPr>
      </w:pPr>
    </w:p>
    <w:p w:rsidR="002711A7" w:rsidRPr="008F730D" w:rsidRDefault="002711A7" w:rsidP="002711A7">
      <w:pPr>
        <w:pStyle w:val="1"/>
        <w:spacing w:before="0" w:after="0"/>
        <w:rPr>
          <w:rFonts w:ascii="Times New Roman" w:hAnsi="Times New Roman"/>
          <w:sz w:val="28"/>
          <w:szCs w:val="28"/>
        </w:rPr>
      </w:pPr>
      <w:r w:rsidRPr="008F730D">
        <w:rPr>
          <w:rFonts w:ascii="Times New Roman" w:hAnsi="Times New Roman"/>
          <w:sz w:val="28"/>
          <w:szCs w:val="28"/>
        </w:rPr>
        <w:t>АДМИНИСТРАЦИЯ</w:t>
      </w:r>
    </w:p>
    <w:p w:rsidR="002711A7" w:rsidRDefault="002711A7" w:rsidP="002711A7">
      <w:pPr>
        <w:ind w:firstLine="0"/>
        <w:jc w:val="center"/>
        <w:rPr>
          <w:b/>
          <w:sz w:val="28"/>
          <w:szCs w:val="28"/>
        </w:rPr>
      </w:pPr>
      <w:r w:rsidRPr="002711A7">
        <w:rPr>
          <w:b/>
          <w:sz w:val="28"/>
          <w:szCs w:val="28"/>
        </w:rPr>
        <w:t>НОВОСЕЛЬСКОГО</w:t>
      </w:r>
      <w:r>
        <w:rPr>
          <w:b/>
          <w:sz w:val="28"/>
          <w:szCs w:val="28"/>
        </w:rPr>
        <w:t xml:space="preserve"> СЕЛЬСКОГО ПОСЕЛЕНИЯ</w:t>
      </w:r>
    </w:p>
    <w:p w:rsidR="002711A7" w:rsidRDefault="002711A7" w:rsidP="002711A7">
      <w:pPr>
        <w:ind w:firstLine="0"/>
        <w:jc w:val="center"/>
        <w:rPr>
          <w:b/>
          <w:sz w:val="28"/>
          <w:szCs w:val="28"/>
        </w:rPr>
      </w:pPr>
      <w:r>
        <w:rPr>
          <w:b/>
          <w:sz w:val="28"/>
          <w:szCs w:val="28"/>
        </w:rPr>
        <w:t>ВЯЗЕМСКОГО РАЙОНА СМОЛЕНСКОЙ ОБЛАСТИ</w:t>
      </w:r>
    </w:p>
    <w:p w:rsidR="002711A7" w:rsidRDefault="002711A7" w:rsidP="002711A7">
      <w:pPr>
        <w:ind w:firstLine="0"/>
        <w:jc w:val="center"/>
        <w:rPr>
          <w:b/>
          <w:sz w:val="28"/>
          <w:szCs w:val="28"/>
        </w:rPr>
      </w:pPr>
    </w:p>
    <w:p w:rsidR="002711A7" w:rsidRDefault="002711A7" w:rsidP="002711A7">
      <w:pPr>
        <w:ind w:firstLine="0"/>
        <w:jc w:val="center"/>
        <w:rPr>
          <w:b/>
          <w:sz w:val="28"/>
          <w:szCs w:val="28"/>
        </w:rPr>
      </w:pPr>
      <w:r>
        <w:rPr>
          <w:b/>
          <w:sz w:val="28"/>
          <w:szCs w:val="28"/>
        </w:rPr>
        <w:t>ПОСТАНОВЛЕНИЕ</w:t>
      </w:r>
    </w:p>
    <w:p w:rsidR="002711A7" w:rsidRDefault="002711A7" w:rsidP="002711A7">
      <w:pPr>
        <w:ind w:firstLine="0"/>
        <w:jc w:val="center"/>
        <w:rPr>
          <w:b/>
          <w:sz w:val="28"/>
          <w:szCs w:val="28"/>
        </w:rPr>
      </w:pPr>
    </w:p>
    <w:p w:rsidR="002711A7" w:rsidRDefault="002711A7" w:rsidP="002711A7">
      <w:pPr>
        <w:ind w:firstLine="0"/>
        <w:rPr>
          <w:sz w:val="28"/>
          <w:szCs w:val="28"/>
        </w:rPr>
      </w:pPr>
      <w:r>
        <w:rPr>
          <w:sz w:val="28"/>
          <w:szCs w:val="28"/>
        </w:rPr>
        <w:t xml:space="preserve">от </w:t>
      </w:r>
      <w:r w:rsidR="003D2C71">
        <w:rPr>
          <w:sz w:val="28"/>
          <w:szCs w:val="28"/>
        </w:rPr>
        <w:t>23</w:t>
      </w:r>
      <w:r w:rsidR="001C1797">
        <w:rPr>
          <w:sz w:val="28"/>
          <w:szCs w:val="28"/>
        </w:rPr>
        <w:t>.0</w:t>
      </w:r>
      <w:r w:rsidR="003D2C71">
        <w:rPr>
          <w:sz w:val="28"/>
          <w:szCs w:val="28"/>
        </w:rPr>
        <w:t>1</w:t>
      </w:r>
      <w:r w:rsidR="001C1797">
        <w:rPr>
          <w:sz w:val="28"/>
          <w:szCs w:val="28"/>
        </w:rPr>
        <w:t>.202</w:t>
      </w:r>
      <w:r w:rsidR="003D2C71">
        <w:rPr>
          <w:sz w:val="28"/>
          <w:szCs w:val="28"/>
        </w:rPr>
        <w:t>3</w:t>
      </w:r>
      <w:r w:rsidR="001771BA">
        <w:rPr>
          <w:sz w:val="28"/>
          <w:szCs w:val="28"/>
        </w:rPr>
        <w:t xml:space="preserve"> </w:t>
      </w:r>
      <w:r w:rsidR="00D23D06">
        <w:rPr>
          <w:sz w:val="28"/>
          <w:szCs w:val="28"/>
        </w:rPr>
        <w:t>г.</w:t>
      </w:r>
      <w:r w:rsidR="001771BA">
        <w:rPr>
          <w:sz w:val="28"/>
          <w:szCs w:val="28"/>
        </w:rPr>
        <w:t xml:space="preserve">           </w:t>
      </w:r>
      <w:r>
        <w:rPr>
          <w:sz w:val="28"/>
          <w:szCs w:val="28"/>
        </w:rPr>
        <w:t>№</w:t>
      </w:r>
      <w:r w:rsidR="003D2C71">
        <w:rPr>
          <w:sz w:val="28"/>
          <w:szCs w:val="28"/>
        </w:rPr>
        <w:t xml:space="preserve"> 17</w:t>
      </w:r>
    </w:p>
    <w:p w:rsidR="002711A7" w:rsidRDefault="002711A7" w:rsidP="002711A7">
      <w:pPr>
        <w:ind w:firstLine="0"/>
        <w:rPr>
          <w:sz w:val="28"/>
          <w:szCs w:val="28"/>
        </w:rPr>
      </w:pPr>
    </w:p>
    <w:p w:rsidR="00DA1668" w:rsidRPr="00D23D06" w:rsidRDefault="00DA1668" w:rsidP="002711A7">
      <w:pPr>
        <w:ind w:right="4528" w:firstLine="0"/>
        <w:rPr>
          <w:rFonts w:ascii="Times New Roman" w:hAnsi="Times New Roman" w:cs="Times New Roman"/>
          <w:sz w:val="28"/>
          <w:szCs w:val="28"/>
        </w:rPr>
      </w:pPr>
      <w:r w:rsidRPr="00D23D06">
        <w:rPr>
          <w:rFonts w:ascii="Times New Roman" w:hAnsi="Times New Roman" w:cs="Times New Roman"/>
          <w:sz w:val="28"/>
          <w:szCs w:val="28"/>
        </w:rPr>
        <w:t>Об утвер</w:t>
      </w:r>
      <w:r w:rsidR="001771BA">
        <w:rPr>
          <w:rFonts w:ascii="Times New Roman" w:hAnsi="Times New Roman" w:cs="Times New Roman"/>
          <w:sz w:val="28"/>
          <w:szCs w:val="28"/>
        </w:rPr>
        <w:t>ждении муниципальной программы «</w:t>
      </w:r>
      <w:r w:rsidR="00D23D06" w:rsidRPr="00D23D06">
        <w:rPr>
          <w:rFonts w:ascii="Times New Roman" w:hAnsi="Times New Roman" w:cs="Times New Roman"/>
          <w:sz w:val="28"/>
          <w:szCs w:val="28"/>
        </w:rPr>
        <w:t>Проведение праздничных мероприятий на территории Новосельского сельского поселения Вяземского района Смоленской области</w:t>
      </w:r>
      <w:r w:rsidR="001771BA">
        <w:rPr>
          <w:rFonts w:ascii="Times New Roman" w:hAnsi="Times New Roman" w:cs="Times New Roman"/>
          <w:sz w:val="28"/>
          <w:szCs w:val="28"/>
        </w:rPr>
        <w:t>»</w:t>
      </w:r>
    </w:p>
    <w:p w:rsidR="00DA1668" w:rsidRPr="002711A7" w:rsidRDefault="00DA1668">
      <w:pPr>
        <w:rPr>
          <w:sz w:val="28"/>
          <w:szCs w:val="28"/>
        </w:rPr>
      </w:pPr>
    </w:p>
    <w:p w:rsidR="00DA1668" w:rsidRPr="002711A7" w:rsidRDefault="00DA1668" w:rsidP="002711A7">
      <w:pPr>
        <w:ind w:firstLine="709"/>
        <w:rPr>
          <w:sz w:val="28"/>
          <w:szCs w:val="28"/>
        </w:rPr>
      </w:pPr>
      <w:r w:rsidRPr="002711A7">
        <w:rPr>
          <w:sz w:val="28"/>
          <w:szCs w:val="28"/>
        </w:rPr>
        <w:t xml:space="preserve">В соответствии с </w:t>
      </w:r>
      <w:hyperlink r:id="rId8" w:history="1">
        <w:r w:rsidRPr="002711A7">
          <w:rPr>
            <w:rStyle w:val="a4"/>
            <w:b w:val="0"/>
            <w:color w:val="auto"/>
            <w:sz w:val="28"/>
            <w:szCs w:val="28"/>
          </w:rPr>
          <w:t>Федеральным законом</w:t>
        </w:r>
      </w:hyperlink>
      <w:r w:rsidRPr="002711A7">
        <w:rPr>
          <w:sz w:val="28"/>
          <w:szCs w:val="28"/>
        </w:rPr>
        <w:t xml:space="preserve"> от 06.10.2003 N 131-ФЗ "Об общих принципах организации местного самоуправления в Российской Федерации", на основании Устава </w:t>
      </w:r>
      <w:r w:rsidR="002711A7">
        <w:rPr>
          <w:sz w:val="28"/>
          <w:szCs w:val="28"/>
        </w:rPr>
        <w:t>Новосельского</w:t>
      </w:r>
      <w:r w:rsidRPr="002711A7">
        <w:rPr>
          <w:sz w:val="28"/>
          <w:szCs w:val="28"/>
        </w:rPr>
        <w:t xml:space="preserve"> сельского поселения Вяземского района Смоленской области и в целях повышения культурного уровня, приобщения населения к здоровому образу жизни:</w:t>
      </w:r>
    </w:p>
    <w:p w:rsidR="00DA1668" w:rsidRPr="002711A7" w:rsidRDefault="00DA1668">
      <w:pPr>
        <w:rPr>
          <w:sz w:val="28"/>
          <w:szCs w:val="28"/>
        </w:rPr>
      </w:pPr>
      <w:r w:rsidRPr="002711A7">
        <w:rPr>
          <w:sz w:val="28"/>
          <w:szCs w:val="28"/>
        </w:rPr>
        <w:t xml:space="preserve">Администрация </w:t>
      </w:r>
      <w:r w:rsidR="002711A7">
        <w:rPr>
          <w:sz w:val="28"/>
          <w:szCs w:val="28"/>
        </w:rPr>
        <w:t>Новосельского</w:t>
      </w:r>
      <w:r w:rsidRPr="002711A7">
        <w:rPr>
          <w:sz w:val="28"/>
          <w:szCs w:val="28"/>
        </w:rPr>
        <w:t xml:space="preserve"> сельского поселения Вяземского района Смоленской области </w:t>
      </w:r>
      <w:r w:rsidR="002711A7">
        <w:rPr>
          <w:sz w:val="28"/>
          <w:szCs w:val="28"/>
        </w:rPr>
        <w:t xml:space="preserve">  </w:t>
      </w:r>
      <w:r w:rsidRPr="002711A7">
        <w:rPr>
          <w:rStyle w:val="a3"/>
          <w:sz w:val="28"/>
          <w:szCs w:val="28"/>
        </w:rPr>
        <w:t>п</w:t>
      </w:r>
      <w:r w:rsidR="002711A7">
        <w:rPr>
          <w:rStyle w:val="a3"/>
          <w:sz w:val="28"/>
          <w:szCs w:val="28"/>
        </w:rPr>
        <w:t xml:space="preserve"> </w:t>
      </w:r>
      <w:r w:rsidRPr="002711A7">
        <w:rPr>
          <w:rStyle w:val="a3"/>
          <w:sz w:val="28"/>
          <w:szCs w:val="28"/>
        </w:rPr>
        <w:t>о</w:t>
      </w:r>
      <w:r w:rsidR="002711A7">
        <w:rPr>
          <w:rStyle w:val="a3"/>
          <w:sz w:val="28"/>
          <w:szCs w:val="28"/>
        </w:rPr>
        <w:t xml:space="preserve"> </w:t>
      </w:r>
      <w:r w:rsidRPr="002711A7">
        <w:rPr>
          <w:rStyle w:val="a3"/>
          <w:sz w:val="28"/>
          <w:szCs w:val="28"/>
        </w:rPr>
        <w:t>с</w:t>
      </w:r>
      <w:r w:rsidR="002711A7">
        <w:rPr>
          <w:rStyle w:val="a3"/>
          <w:sz w:val="28"/>
          <w:szCs w:val="28"/>
        </w:rPr>
        <w:t xml:space="preserve"> </w:t>
      </w:r>
      <w:proofErr w:type="gramStart"/>
      <w:r w:rsidRPr="002711A7">
        <w:rPr>
          <w:rStyle w:val="a3"/>
          <w:sz w:val="28"/>
          <w:szCs w:val="28"/>
        </w:rPr>
        <w:t>т</w:t>
      </w:r>
      <w:proofErr w:type="gramEnd"/>
      <w:r w:rsidR="002711A7">
        <w:rPr>
          <w:rStyle w:val="a3"/>
          <w:sz w:val="28"/>
          <w:szCs w:val="28"/>
        </w:rPr>
        <w:t xml:space="preserve"> </w:t>
      </w:r>
      <w:r w:rsidRPr="002711A7">
        <w:rPr>
          <w:rStyle w:val="a3"/>
          <w:sz w:val="28"/>
          <w:szCs w:val="28"/>
        </w:rPr>
        <w:t>а</w:t>
      </w:r>
      <w:r w:rsidR="002711A7">
        <w:rPr>
          <w:rStyle w:val="a3"/>
          <w:sz w:val="28"/>
          <w:szCs w:val="28"/>
        </w:rPr>
        <w:t xml:space="preserve"> </w:t>
      </w:r>
      <w:r w:rsidRPr="002711A7">
        <w:rPr>
          <w:rStyle w:val="a3"/>
          <w:sz w:val="28"/>
          <w:szCs w:val="28"/>
        </w:rPr>
        <w:t>н</w:t>
      </w:r>
      <w:r w:rsidR="002711A7">
        <w:rPr>
          <w:rStyle w:val="a3"/>
          <w:sz w:val="28"/>
          <w:szCs w:val="28"/>
        </w:rPr>
        <w:t xml:space="preserve"> </w:t>
      </w:r>
      <w:r w:rsidRPr="002711A7">
        <w:rPr>
          <w:rStyle w:val="a3"/>
          <w:sz w:val="28"/>
          <w:szCs w:val="28"/>
        </w:rPr>
        <w:t>о</w:t>
      </w:r>
      <w:r w:rsidR="002711A7">
        <w:rPr>
          <w:rStyle w:val="a3"/>
          <w:sz w:val="28"/>
          <w:szCs w:val="28"/>
        </w:rPr>
        <w:t xml:space="preserve"> </w:t>
      </w:r>
      <w:r w:rsidRPr="002711A7">
        <w:rPr>
          <w:rStyle w:val="a3"/>
          <w:sz w:val="28"/>
          <w:szCs w:val="28"/>
        </w:rPr>
        <w:t>в</w:t>
      </w:r>
      <w:r w:rsidR="002711A7">
        <w:rPr>
          <w:rStyle w:val="a3"/>
          <w:sz w:val="28"/>
          <w:szCs w:val="28"/>
        </w:rPr>
        <w:t xml:space="preserve"> </w:t>
      </w:r>
      <w:r w:rsidRPr="002711A7">
        <w:rPr>
          <w:rStyle w:val="a3"/>
          <w:sz w:val="28"/>
          <w:szCs w:val="28"/>
        </w:rPr>
        <w:t>л</w:t>
      </w:r>
      <w:r w:rsidR="002711A7">
        <w:rPr>
          <w:rStyle w:val="a3"/>
          <w:sz w:val="28"/>
          <w:szCs w:val="28"/>
        </w:rPr>
        <w:t xml:space="preserve"> </w:t>
      </w:r>
      <w:r w:rsidRPr="002711A7">
        <w:rPr>
          <w:rStyle w:val="a3"/>
          <w:sz w:val="28"/>
          <w:szCs w:val="28"/>
        </w:rPr>
        <w:t>я</w:t>
      </w:r>
      <w:r w:rsidR="002711A7">
        <w:rPr>
          <w:rStyle w:val="a3"/>
          <w:sz w:val="28"/>
          <w:szCs w:val="28"/>
        </w:rPr>
        <w:t xml:space="preserve"> </w:t>
      </w:r>
      <w:r w:rsidRPr="002711A7">
        <w:rPr>
          <w:rStyle w:val="a3"/>
          <w:sz w:val="28"/>
          <w:szCs w:val="28"/>
        </w:rPr>
        <w:t>е</w:t>
      </w:r>
      <w:r w:rsidR="002711A7">
        <w:rPr>
          <w:rStyle w:val="a3"/>
          <w:sz w:val="28"/>
          <w:szCs w:val="28"/>
        </w:rPr>
        <w:t xml:space="preserve"> </w:t>
      </w:r>
      <w:r w:rsidRPr="002711A7">
        <w:rPr>
          <w:rStyle w:val="a3"/>
          <w:sz w:val="28"/>
          <w:szCs w:val="28"/>
        </w:rPr>
        <w:t>т:</w:t>
      </w:r>
    </w:p>
    <w:p w:rsidR="00DA1668" w:rsidRPr="002711A7" w:rsidRDefault="00DA1668">
      <w:pPr>
        <w:rPr>
          <w:sz w:val="28"/>
          <w:szCs w:val="28"/>
        </w:rPr>
      </w:pPr>
    </w:p>
    <w:p w:rsidR="00D23D06" w:rsidRDefault="00DA1668" w:rsidP="00D23D06">
      <w:pPr>
        <w:ind w:firstLine="709"/>
        <w:rPr>
          <w:sz w:val="28"/>
          <w:szCs w:val="28"/>
        </w:rPr>
      </w:pPr>
      <w:r w:rsidRPr="002711A7">
        <w:rPr>
          <w:sz w:val="28"/>
          <w:szCs w:val="28"/>
        </w:rPr>
        <w:t>1. Утвердить прил</w:t>
      </w:r>
      <w:r w:rsidR="00D23D06">
        <w:rPr>
          <w:sz w:val="28"/>
          <w:szCs w:val="28"/>
        </w:rPr>
        <w:t xml:space="preserve">агаемую муниципальную программу </w:t>
      </w:r>
      <w:r w:rsidRPr="002711A7">
        <w:rPr>
          <w:sz w:val="28"/>
          <w:szCs w:val="28"/>
        </w:rPr>
        <w:t>"</w:t>
      </w:r>
      <w:r w:rsidR="00D23D06" w:rsidRPr="00D23D06">
        <w:rPr>
          <w:rFonts w:ascii="Times New Roman" w:hAnsi="Times New Roman" w:cs="Times New Roman"/>
          <w:sz w:val="28"/>
          <w:szCs w:val="28"/>
        </w:rPr>
        <w:t xml:space="preserve">Проведение праздничных мероприятий на территории Новосельского сельского поселения Вяземского района Смоленской области </w:t>
      </w:r>
      <w:r w:rsidRPr="002711A7">
        <w:rPr>
          <w:sz w:val="28"/>
          <w:szCs w:val="28"/>
        </w:rPr>
        <w:t>".</w:t>
      </w:r>
      <w:r w:rsidR="00D23D06">
        <w:rPr>
          <w:sz w:val="28"/>
          <w:szCs w:val="28"/>
        </w:rPr>
        <w:t xml:space="preserve"> </w:t>
      </w:r>
    </w:p>
    <w:p w:rsidR="00D23D06" w:rsidRDefault="00D23D06" w:rsidP="00D23D06">
      <w:pPr>
        <w:ind w:firstLine="709"/>
        <w:rPr>
          <w:bCs/>
          <w:color w:val="000000"/>
          <w:sz w:val="28"/>
          <w:szCs w:val="28"/>
        </w:rPr>
      </w:pPr>
      <w:r>
        <w:rPr>
          <w:sz w:val="28"/>
          <w:szCs w:val="28"/>
        </w:rPr>
        <w:t>2</w:t>
      </w:r>
      <w:r w:rsidRPr="0011073C">
        <w:rPr>
          <w:sz w:val="28"/>
          <w:szCs w:val="28"/>
        </w:rPr>
        <w:t>.</w:t>
      </w:r>
      <w:r w:rsidRPr="0011073C">
        <w:rPr>
          <w:bCs/>
          <w:color w:val="000000"/>
          <w:sz w:val="28"/>
          <w:szCs w:val="28"/>
        </w:rPr>
        <w:t xml:space="preserve"> Установить, что в </w:t>
      </w:r>
      <w:r>
        <w:rPr>
          <w:bCs/>
          <w:color w:val="000000"/>
          <w:sz w:val="28"/>
          <w:szCs w:val="28"/>
        </w:rPr>
        <w:t>ходе реализации муниципальной П</w:t>
      </w:r>
      <w:r w:rsidRPr="0011073C">
        <w:rPr>
          <w:bCs/>
          <w:color w:val="000000"/>
          <w:sz w:val="28"/>
          <w:szCs w:val="28"/>
        </w:rPr>
        <w:t>рограммы</w:t>
      </w:r>
      <w:r>
        <w:rPr>
          <w:bCs/>
          <w:color w:val="000000"/>
          <w:sz w:val="28"/>
          <w:szCs w:val="28"/>
        </w:rPr>
        <w:t xml:space="preserve"> </w:t>
      </w:r>
      <w:r>
        <w:rPr>
          <w:sz w:val="28"/>
          <w:szCs w:val="28"/>
        </w:rPr>
        <w:t>«</w:t>
      </w:r>
      <w:r w:rsidRPr="00D23D06">
        <w:rPr>
          <w:rFonts w:ascii="Times New Roman" w:hAnsi="Times New Roman" w:cs="Times New Roman"/>
          <w:sz w:val="28"/>
          <w:szCs w:val="28"/>
        </w:rPr>
        <w:t>Проведение праздничных мероприятий на территории Новосельского сельского поселения Вяземского района Смоленской области</w:t>
      </w:r>
      <w:r>
        <w:rPr>
          <w:sz w:val="28"/>
          <w:szCs w:val="28"/>
        </w:rPr>
        <w:t xml:space="preserve">» </w:t>
      </w:r>
      <w:r w:rsidRPr="0011073C">
        <w:rPr>
          <w:bCs/>
          <w:color w:val="000000"/>
          <w:sz w:val="28"/>
          <w:szCs w:val="28"/>
        </w:rPr>
        <w:t>мероприя</w:t>
      </w:r>
      <w:r>
        <w:rPr>
          <w:bCs/>
          <w:color w:val="000000"/>
          <w:sz w:val="28"/>
          <w:szCs w:val="28"/>
        </w:rPr>
        <w:t xml:space="preserve">тия и объемы их финансирования </w:t>
      </w:r>
      <w:r w:rsidRPr="0011073C">
        <w:rPr>
          <w:bCs/>
          <w:color w:val="000000"/>
          <w:sz w:val="28"/>
          <w:szCs w:val="28"/>
        </w:rPr>
        <w:t xml:space="preserve">подлежат корректировке с учетом возможностей средств бюджета </w:t>
      </w:r>
      <w:r>
        <w:rPr>
          <w:color w:val="000000"/>
          <w:sz w:val="28"/>
          <w:szCs w:val="28"/>
        </w:rPr>
        <w:t>Новосель</w:t>
      </w:r>
      <w:r w:rsidRPr="0011073C">
        <w:rPr>
          <w:color w:val="000000"/>
          <w:sz w:val="28"/>
          <w:szCs w:val="28"/>
        </w:rPr>
        <w:t>ского</w:t>
      </w:r>
      <w:r w:rsidRPr="0011073C">
        <w:rPr>
          <w:bCs/>
          <w:color w:val="000000"/>
          <w:sz w:val="28"/>
          <w:szCs w:val="28"/>
        </w:rPr>
        <w:t xml:space="preserve"> сельского поселения</w:t>
      </w:r>
      <w:r>
        <w:rPr>
          <w:bCs/>
          <w:color w:val="000000"/>
          <w:sz w:val="28"/>
          <w:szCs w:val="28"/>
        </w:rPr>
        <w:t xml:space="preserve"> </w:t>
      </w:r>
      <w:r>
        <w:rPr>
          <w:color w:val="000000"/>
          <w:sz w:val="28"/>
          <w:szCs w:val="28"/>
        </w:rPr>
        <w:t>Вяземского района Смоленской области</w:t>
      </w:r>
      <w:r w:rsidRPr="0011073C">
        <w:rPr>
          <w:bCs/>
          <w:color w:val="000000"/>
          <w:sz w:val="28"/>
          <w:szCs w:val="28"/>
        </w:rPr>
        <w:t>.</w:t>
      </w:r>
    </w:p>
    <w:p w:rsidR="00912611" w:rsidRPr="003E7CAE" w:rsidRDefault="00912611" w:rsidP="00912611">
      <w:pPr>
        <w:pStyle w:val="tekstob"/>
        <w:shd w:val="clear" w:color="auto" w:fill="FFFFFF"/>
        <w:spacing w:before="0" w:beforeAutospacing="0" w:after="0" w:afterAutospacing="0"/>
        <w:ind w:firstLine="709"/>
        <w:jc w:val="both"/>
        <w:rPr>
          <w:bCs/>
          <w:color w:val="000000"/>
          <w:sz w:val="28"/>
          <w:szCs w:val="28"/>
        </w:rPr>
      </w:pPr>
      <w:r>
        <w:rPr>
          <w:bCs/>
          <w:color w:val="000000"/>
          <w:sz w:val="28"/>
          <w:szCs w:val="28"/>
        </w:rPr>
        <w:t>3.</w:t>
      </w:r>
      <w:r>
        <w:rPr>
          <w:sz w:val="26"/>
          <w:szCs w:val="26"/>
        </w:rPr>
        <w:t xml:space="preserve"> </w:t>
      </w:r>
      <w:r w:rsidRPr="003E7CAE">
        <w:rPr>
          <w:sz w:val="28"/>
          <w:szCs w:val="28"/>
        </w:rPr>
        <w:t>Признать утратившими силу постановления Администрации Новосельского сельского поселения Вяземского района Смоленской области:</w:t>
      </w:r>
    </w:p>
    <w:p w:rsidR="001771BA" w:rsidRDefault="003D2C71" w:rsidP="001771BA">
      <w:pPr>
        <w:pStyle w:val="ConsPlusTitle"/>
        <w:widowControl/>
        <w:ind w:right="-2"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 от 01.02.2022г. №38</w:t>
      </w:r>
      <w:r w:rsidR="00912611" w:rsidRPr="003E7CAE">
        <w:rPr>
          <w:rFonts w:ascii="Times New Roman" w:hAnsi="Times New Roman" w:cs="Times New Roman"/>
          <w:b w:val="0"/>
          <w:sz w:val="28"/>
          <w:szCs w:val="28"/>
        </w:rPr>
        <w:t xml:space="preserve"> «Об утверждении муниципальной программы «</w:t>
      </w:r>
      <w:r w:rsidR="00912611" w:rsidRPr="00912611">
        <w:rPr>
          <w:rFonts w:ascii="Times New Roman" w:hAnsi="Times New Roman" w:cs="Times New Roman"/>
          <w:b w:val="0"/>
          <w:sz w:val="28"/>
          <w:szCs w:val="28"/>
        </w:rPr>
        <w:t>Проведение праздничных мероприятий на территории Новосельского сельского поселения Вяземского района Смоленской области</w:t>
      </w:r>
      <w:r w:rsidR="00912611" w:rsidRPr="003E7CAE">
        <w:rPr>
          <w:rFonts w:ascii="Times New Roman" w:hAnsi="Times New Roman" w:cs="Times New Roman"/>
          <w:b w:val="0"/>
          <w:sz w:val="28"/>
          <w:szCs w:val="28"/>
        </w:rPr>
        <w:t xml:space="preserve">»»;  </w:t>
      </w:r>
    </w:p>
    <w:p w:rsidR="00912611" w:rsidRDefault="003D2C71" w:rsidP="001771BA">
      <w:pPr>
        <w:pStyle w:val="ConsPlusTitle"/>
        <w:widowControl/>
        <w:ind w:right="-2"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 от 26.12.2022г. №260</w:t>
      </w:r>
      <w:r w:rsidR="00912611" w:rsidRPr="003E7CAE">
        <w:rPr>
          <w:rFonts w:ascii="Times New Roman" w:hAnsi="Times New Roman" w:cs="Times New Roman"/>
          <w:b w:val="0"/>
          <w:sz w:val="28"/>
          <w:szCs w:val="28"/>
        </w:rPr>
        <w:t xml:space="preserve"> «О внесении изменений в муниципальную программу «</w:t>
      </w:r>
      <w:r w:rsidR="00912611" w:rsidRPr="00912611">
        <w:rPr>
          <w:rFonts w:ascii="Times New Roman" w:hAnsi="Times New Roman" w:cs="Times New Roman"/>
          <w:b w:val="0"/>
          <w:sz w:val="28"/>
          <w:szCs w:val="28"/>
        </w:rPr>
        <w:t>Проведение праздничных мероприятий на территории Новосельского сельского поселения Вяземского района Смоленской области</w:t>
      </w:r>
      <w:r w:rsidR="00912611">
        <w:rPr>
          <w:rFonts w:ascii="Times New Roman" w:hAnsi="Times New Roman" w:cs="Times New Roman"/>
          <w:b w:val="0"/>
          <w:sz w:val="28"/>
          <w:szCs w:val="28"/>
        </w:rPr>
        <w:t xml:space="preserve">»». </w:t>
      </w:r>
    </w:p>
    <w:p w:rsidR="00912611" w:rsidRPr="00912611" w:rsidRDefault="00912611" w:rsidP="001771BA">
      <w:pPr>
        <w:pStyle w:val="ConsPlusTitle"/>
        <w:widowControl/>
        <w:ind w:right="-2" w:firstLine="709"/>
        <w:jc w:val="both"/>
        <w:outlineLvl w:val="0"/>
        <w:rPr>
          <w:rFonts w:ascii="Times New Roman" w:hAnsi="Times New Roman" w:cs="Times New Roman"/>
          <w:b w:val="0"/>
          <w:sz w:val="28"/>
          <w:szCs w:val="28"/>
        </w:rPr>
      </w:pPr>
      <w:r w:rsidRPr="00912611">
        <w:rPr>
          <w:rFonts w:ascii="Times New Roman" w:hAnsi="Times New Roman" w:cs="Times New Roman"/>
          <w:b w:val="0"/>
          <w:spacing w:val="-1"/>
          <w:sz w:val="28"/>
          <w:szCs w:val="28"/>
        </w:rPr>
        <w:lastRenderedPageBreak/>
        <w:t>4. Обнародовать настоящее постановление путем размещения на информационных стендах</w:t>
      </w:r>
      <w:r w:rsidRPr="00912611">
        <w:rPr>
          <w:rFonts w:ascii="Times New Roman" w:hAnsi="Times New Roman" w:cs="Times New Roman"/>
          <w:b w:val="0"/>
          <w:sz w:val="28"/>
          <w:szCs w:val="28"/>
        </w:rPr>
        <w:t xml:space="preserve"> </w:t>
      </w:r>
      <w:r w:rsidRPr="00912611">
        <w:rPr>
          <w:rFonts w:ascii="Times New Roman" w:hAnsi="Times New Roman" w:cs="Times New Roman"/>
          <w:b w:val="0"/>
          <w:spacing w:val="-1"/>
          <w:sz w:val="28"/>
          <w:szCs w:val="28"/>
        </w:rPr>
        <w:t>Администрации</w:t>
      </w:r>
      <w:r w:rsidRPr="00912611">
        <w:rPr>
          <w:rFonts w:ascii="Times New Roman" w:hAnsi="Times New Roman" w:cs="Times New Roman"/>
          <w:b w:val="0"/>
          <w:sz w:val="28"/>
          <w:szCs w:val="28"/>
        </w:rPr>
        <w:t xml:space="preserve"> Новосельского сельского поселения </w:t>
      </w:r>
      <w:r w:rsidRPr="00912611">
        <w:rPr>
          <w:rFonts w:ascii="Times New Roman" w:hAnsi="Times New Roman" w:cs="Times New Roman"/>
          <w:b w:val="0"/>
          <w:color w:val="000000"/>
          <w:sz w:val="28"/>
          <w:szCs w:val="28"/>
        </w:rPr>
        <w:t>Вяземского района Смоленской области и</w:t>
      </w:r>
      <w:r w:rsidRPr="00912611">
        <w:rPr>
          <w:rFonts w:ascii="Times New Roman" w:hAnsi="Times New Roman" w:cs="Times New Roman"/>
          <w:b w:val="0"/>
          <w:spacing w:val="-1"/>
          <w:sz w:val="28"/>
          <w:szCs w:val="28"/>
        </w:rPr>
        <w:t xml:space="preserve"> на официальном сайте </w:t>
      </w:r>
      <w:r w:rsidR="009A38CB">
        <w:rPr>
          <w:rStyle w:val="ae"/>
          <w:rFonts w:ascii="Times New Roman" w:hAnsi="Times New Roman" w:cs="Times New Roman"/>
          <w:b w:val="0"/>
          <w:spacing w:val="-1"/>
          <w:sz w:val="28"/>
          <w:szCs w:val="28"/>
          <w:lang w:val="en-US"/>
        </w:rPr>
        <w:fldChar w:fldCharType="begin"/>
      </w:r>
      <w:r w:rsidR="009A38CB" w:rsidRPr="004405D7">
        <w:rPr>
          <w:rStyle w:val="ae"/>
          <w:rFonts w:ascii="Times New Roman" w:hAnsi="Times New Roman" w:cs="Times New Roman"/>
          <w:b w:val="0"/>
          <w:spacing w:val="-1"/>
          <w:sz w:val="28"/>
          <w:szCs w:val="28"/>
        </w:rPr>
        <w:instrText xml:space="preserve"> </w:instrText>
      </w:r>
      <w:r w:rsidR="009A38CB">
        <w:rPr>
          <w:rStyle w:val="ae"/>
          <w:rFonts w:ascii="Times New Roman" w:hAnsi="Times New Roman" w:cs="Times New Roman"/>
          <w:b w:val="0"/>
          <w:spacing w:val="-1"/>
          <w:sz w:val="28"/>
          <w:szCs w:val="28"/>
          <w:lang w:val="en-US"/>
        </w:rPr>
        <w:instrText>HYPERLINK</w:instrText>
      </w:r>
      <w:r w:rsidR="009A38CB" w:rsidRPr="004405D7">
        <w:rPr>
          <w:rStyle w:val="ae"/>
          <w:rFonts w:ascii="Times New Roman" w:hAnsi="Times New Roman" w:cs="Times New Roman"/>
          <w:b w:val="0"/>
          <w:spacing w:val="-1"/>
          <w:sz w:val="28"/>
          <w:szCs w:val="28"/>
        </w:rPr>
        <w:instrText xml:space="preserve"> "</w:instrText>
      </w:r>
      <w:r w:rsidR="009A38CB">
        <w:rPr>
          <w:rStyle w:val="ae"/>
          <w:rFonts w:ascii="Times New Roman" w:hAnsi="Times New Roman" w:cs="Times New Roman"/>
          <w:b w:val="0"/>
          <w:spacing w:val="-1"/>
          <w:sz w:val="28"/>
          <w:szCs w:val="28"/>
          <w:lang w:val="en-US"/>
        </w:rPr>
        <w:instrText>http</w:instrText>
      </w:r>
      <w:r w:rsidR="009A38CB" w:rsidRPr="004405D7">
        <w:rPr>
          <w:rStyle w:val="ae"/>
          <w:rFonts w:ascii="Times New Roman" w:hAnsi="Times New Roman" w:cs="Times New Roman"/>
          <w:b w:val="0"/>
          <w:spacing w:val="-1"/>
          <w:sz w:val="28"/>
          <w:szCs w:val="28"/>
        </w:rPr>
        <w:instrText>://</w:instrText>
      </w:r>
      <w:r w:rsidR="009A38CB">
        <w:rPr>
          <w:rStyle w:val="ae"/>
          <w:rFonts w:ascii="Times New Roman" w:hAnsi="Times New Roman" w:cs="Times New Roman"/>
          <w:b w:val="0"/>
          <w:spacing w:val="-1"/>
          <w:sz w:val="28"/>
          <w:szCs w:val="28"/>
          <w:lang w:val="en-US"/>
        </w:rPr>
        <w:instrText>novoselskoe</w:instrText>
      </w:r>
      <w:r w:rsidR="009A38CB" w:rsidRPr="004405D7">
        <w:rPr>
          <w:rStyle w:val="ae"/>
          <w:rFonts w:ascii="Times New Roman" w:hAnsi="Times New Roman" w:cs="Times New Roman"/>
          <w:b w:val="0"/>
          <w:spacing w:val="-1"/>
          <w:sz w:val="28"/>
          <w:szCs w:val="28"/>
        </w:rPr>
        <w:instrText>.</w:instrText>
      </w:r>
      <w:r w:rsidR="009A38CB">
        <w:rPr>
          <w:rStyle w:val="ae"/>
          <w:rFonts w:ascii="Times New Roman" w:hAnsi="Times New Roman" w:cs="Times New Roman"/>
          <w:b w:val="0"/>
          <w:spacing w:val="-1"/>
          <w:sz w:val="28"/>
          <w:szCs w:val="28"/>
          <w:lang w:val="en-US"/>
        </w:rPr>
        <w:instrText>ru</w:instrText>
      </w:r>
      <w:r w:rsidR="009A38CB" w:rsidRPr="004405D7">
        <w:rPr>
          <w:rStyle w:val="ae"/>
          <w:rFonts w:ascii="Times New Roman" w:hAnsi="Times New Roman" w:cs="Times New Roman"/>
          <w:b w:val="0"/>
          <w:spacing w:val="-1"/>
          <w:sz w:val="28"/>
          <w:szCs w:val="28"/>
        </w:rPr>
        <w:instrText xml:space="preserve">/" </w:instrText>
      </w:r>
      <w:r w:rsidR="009A38CB">
        <w:rPr>
          <w:rStyle w:val="ae"/>
          <w:rFonts w:ascii="Times New Roman" w:hAnsi="Times New Roman" w:cs="Times New Roman"/>
          <w:b w:val="0"/>
          <w:spacing w:val="-1"/>
          <w:sz w:val="28"/>
          <w:szCs w:val="28"/>
          <w:lang w:val="en-US"/>
        </w:rPr>
        <w:fldChar w:fldCharType="separate"/>
      </w:r>
      <w:r w:rsidRPr="00912611">
        <w:rPr>
          <w:rStyle w:val="ae"/>
          <w:rFonts w:ascii="Times New Roman" w:hAnsi="Times New Roman" w:cs="Times New Roman"/>
          <w:b w:val="0"/>
          <w:spacing w:val="-1"/>
          <w:sz w:val="28"/>
          <w:szCs w:val="28"/>
          <w:lang w:val="en-US"/>
        </w:rPr>
        <w:t>http</w:t>
      </w:r>
      <w:r w:rsidRPr="00912611">
        <w:rPr>
          <w:rStyle w:val="ae"/>
          <w:rFonts w:ascii="Times New Roman" w:hAnsi="Times New Roman" w:cs="Times New Roman"/>
          <w:b w:val="0"/>
          <w:spacing w:val="-1"/>
          <w:sz w:val="28"/>
          <w:szCs w:val="28"/>
        </w:rPr>
        <w:t>://</w:t>
      </w:r>
      <w:proofErr w:type="spellStart"/>
      <w:r w:rsidRPr="00912611">
        <w:rPr>
          <w:rStyle w:val="ae"/>
          <w:rFonts w:ascii="Times New Roman" w:hAnsi="Times New Roman" w:cs="Times New Roman"/>
          <w:b w:val="0"/>
          <w:spacing w:val="-1"/>
          <w:sz w:val="28"/>
          <w:szCs w:val="28"/>
          <w:lang w:val="en-US"/>
        </w:rPr>
        <w:t>novoselskoe</w:t>
      </w:r>
      <w:proofErr w:type="spellEnd"/>
      <w:r w:rsidRPr="00912611">
        <w:rPr>
          <w:rStyle w:val="ae"/>
          <w:rFonts w:ascii="Times New Roman" w:hAnsi="Times New Roman" w:cs="Times New Roman"/>
          <w:b w:val="0"/>
          <w:spacing w:val="-1"/>
          <w:sz w:val="28"/>
          <w:szCs w:val="28"/>
        </w:rPr>
        <w:t>.</w:t>
      </w:r>
      <w:proofErr w:type="spellStart"/>
      <w:r w:rsidRPr="00912611">
        <w:rPr>
          <w:rStyle w:val="ae"/>
          <w:rFonts w:ascii="Times New Roman" w:hAnsi="Times New Roman" w:cs="Times New Roman"/>
          <w:b w:val="0"/>
          <w:spacing w:val="-1"/>
          <w:sz w:val="28"/>
          <w:szCs w:val="28"/>
          <w:lang w:val="en-US"/>
        </w:rPr>
        <w:t>ru</w:t>
      </w:r>
      <w:proofErr w:type="spellEnd"/>
      <w:r w:rsidRPr="00912611">
        <w:rPr>
          <w:rStyle w:val="ae"/>
          <w:rFonts w:ascii="Times New Roman" w:hAnsi="Times New Roman" w:cs="Times New Roman"/>
          <w:b w:val="0"/>
          <w:spacing w:val="-1"/>
          <w:sz w:val="28"/>
          <w:szCs w:val="28"/>
        </w:rPr>
        <w:t>/</w:t>
      </w:r>
      <w:r w:rsidR="009A38CB">
        <w:rPr>
          <w:rStyle w:val="ae"/>
          <w:rFonts w:ascii="Times New Roman" w:hAnsi="Times New Roman" w:cs="Times New Roman"/>
          <w:b w:val="0"/>
          <w:spacing w:val="-1"/>
          <w:sz w:val="28"/>
          <w:szCs w:val="28"/>
        </w:rPr>
        <w:fldChar w:fldCharType="end"/>
      </w:r>
      <w:r w:rsidRPr="00912611">
        <w:rPr>
          <w:rFonts w:ascii="Times New Roman" w:hAnsi="Times New Roman" w:cs="Times New Roman"/>
          <w:b w:val="0"/>
          <w:spacing w:val="-1"/>
          <w:sz w:val="28"/>
          <w:szCs w:val="28"/>
        </w:rPr>
        <w:t xml:space="preserve"> </w:t>
      </w:r>
    </w:p>
    <w:p w:rsidR="00DA1668" w:rsidRPr="002711A7" w:rsidRDefault="00912611" w:rsidP="001771BA">
      <w:pPr>
        <w:ind w:firstLine="709"/>
        <w:rPr>
          <w:sz w:val="28"/>
          <w:szCs w:val="28"/>
        </w:rPr>
      </w:pPr>
      <w:r>
        <w:rPr>
          <w:sz w:val="28"/>
          <w:szCs w:val="28"/>
        </w:rPr>
        <w:t>5</w:t>
      </w:r>
      <w:r w:rsidR="00DA1668" w:rsidRPr="002711A7">
        <w:rPr>
          <w:sz w:val="28"/>
          <w:szCs w:val="28"/>
        </w:rPr>
        <w:t>. Контроль за исполнением настоящего постановления оставляю за собой.</w:t>
      </w:r>
    </w:p>
    <w:p w:rsidR="00DA1668" w:rsidRPr="002711A7" w:rsidRDefault="00912611" w:rsidP="001771BA">
      <w:pPr>
        <w:ind w:firstLine="709"/>
        <w:rPr>
          <w:sz w:val="28"/>
          <w:szCs w:val="28"/>
        </w:rPr>
      </w:pPr>
      <w:r>
        <w:rPr>
          <w:sz w:val="28"/>
          <w:szCs w:val="28"/>
        </w:rPr>
        <w:t>6</w:t>
      </w:r>
      <w:r w:rsidR="00DA1668" w:rsidRPr="002711A7">
        <w:rPr>
          <w:sz w:val="28"/>
          <w:szCs w:val="28"/>
        </w:rPr>
        <w:t>. Настоящее постановление вступает в силу с 01.01.20</w:t>
      </w:r>
      <w:r w:rsidR="001C1797">
        <w:rPr>
          <w:sz w:val="28"/>
          <w:szCs w:val="28"/>
        </w:rPr>
        <w:t>2</w:t>
      </w:r>
      <w:r w:rsidR="003D2C71">
        <w:rPr>
          <w:sz w:val="28"/>
          <w:szCs w:val="28"/>
        </w:rPr>
        <w:t>3</w:t>
      </w:r>
      <w:r w:rsidR="00DA1668" w:rsidRPr="002711A7">
        <w:rPr>
          <w:sz w:val="28"/>
          <w:szCs w:val="28"/>
        </w:rPr>
        <w:t xml:space="preserve"> года.</w:t>
      </w:r>
    </w:p>
    <w:p w:rsidR="002711A7" w:rsidRDefault="002711A7" w:rsidP="002711A7">
      <w:pPr>
        <w:ind w:firstLine="0"/>
        <w:rPr>
          <w:sz w:val="28"/>
          <w:szCs w:val="28"/>
        </w:rPr>
      </w:pPr>
    </w:p>
    <w:p w:rsidR="001C1797" w:rsidRDefault="001C1797" w:rsidP="002711A7">
      <w:pPr>
        <w:ind w:firstLine="0"/>
        <w:rPr>
          <w:sz w:val="28"/>
          <w:szCs w:val="28"/>
        </w:rPr>
      </w:pPr>
    </w:p>
    <w:p w:rsidR="00DA1668" w:rsidRPr="002711A7" w:rsidRDefault="008F730D" w:rsidP="002711A7">
      <w:pPr>
        <w:ind w:firstLine="0"/>
        <w:rPr>
          <w:sz w:val="28"/>
          <w:szCs w:val="28"/>
        </w:rPr>
      </w:pPr>
      <w:r>
        <w:rPr>
          <w:sz w:val="28"/>
          <w:szCs w:val="28"/>
        </w:rPr>
        <w:t>Г</w:t>
      </w:r>
      <w:r w:rsidR="00DA1668" w:rsidRPr="002711A7">
        <w:rPr>
          <w:sz w:val="28"/>
          <w:szCs w:val="28"/>
        </w:rPr>
        <w:t>лава муниципального образования</w:t>
      </w:r>
    </w:p>
    <w:p w:rsidR="00DA1668" w:rsidRPr="002711A7" w:rsidRDefault="002711A7" w:rsidP="002711A7">
      <w:pPr>
        <w:ind w:firstLine="0"/>
        <w:rPr>
          <w:sz w:val="28"/>
          <w:szCs w:val="28"/>
        </w:rPr>
      </w:pPr>
      <w:r>
        <w:rPr>
          <w:sz w:val="28"/>
          <w:szCs w:val="28"/>
        </w:rPr>
        <w:t>Новосельского</w:t>
      </w:r>
      <w:r w:rsidR="00DA1668" w:rsidRPr="002711A7">
        <w:rPr>
          <w:sz w:val="28"/>
          <w:szCs w:val="28"/>
        </w:rPr>
        <w:t xml:space="preserve"> сельского поселения</w:t>
      </w:r>
    </w:p>
    <w:p w:rsidR="002711A7" w:rsidRPr="00D23D06" w:rsidRDefault="00DA1668" w:rsidP="00D23D06">
      <w:pPr>
        <w:ind w:firstLine="0"/>
        <w:rPr>
          <w:sz w:val="28"/>
          <w:szCs w:val="28"/>
        </w:rPr>
      </w:pPr>
      <w:r w:rsidRPr="002711A7">
        <w:rPr>
          <w:sz w:val="28"/>
          <w:szCs w:val="28"/>
        </w:rPr>
        <w:t xml:space="preserve">Вяземского района Смоленской области </w:t>
      </w:r>
      <w:r w:rsidR="002711A7" w:rsidRPr="002711A7">
        <w:rPr>
          <w:sz w:val="28"/>
          <w:szCs w:val="28"/>
        </w:rPr>
        <w:t xml:space="preserve">        </w:t>
      </w:r>
      <w:r w:rsidR="002711A7">
        <w:rPr>
          <w:sz w:val="28"/>
          <w:szCs w:val="28"/>
        </w:rPr>
        <w:t xml:space="preserve">      </w:t>
      </w:r>
      <w:r w:rsidR="002711A7" w:rsidRPr="002711A7">
        <w:rPr>
          <w:sz w:val="28"/>
          <w:szCs w:val="28"/>
        </w:rPr>
        <w:t xml:space="preserve">        </w:t>
      </w:r>
      <w:r w:rsidR="002711A7">
        <w:rPr>
          <w:rStyle w:val="a3"/>
          <w:sz w:val="28"/>
          <w:szCs w:val="28"/>
        </w:rPr>
        <w:t>Н.А. Журальска</w:t>
      </w:r>
      <w:r w:rsidR="00D23D06">
        <w:rPr>
          <w:rStyle w:val="a3"/>
          <w:sz w:val="28"/>
          <w:szCs w:val="28"/>
        </w:rPr>
        <w:t>я</w:t>
      </w:r>
    </w:p>
    <w:p w:rsidR="002711A7" w:rsidRDefault="002711A7">
      <w:pPr>
        <w:ind w:firstLine="698"/>
        <w:jc w:val="righ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912611" w:rsidRDefault="00912611" w:rsidP="002711A7">
      <w:pPr>
        <w:ind w:left="5670" w:firstLine="0"/>
        <w:jc w:val="left"/>
      </w:pPr>
    </w:p>
    <w:p w:rsidR="001C1797" w:rsidRDefault="001C1797" w:rsidP="002711A7">
      <w:pPr>
        <w:ind w:left="5670" w:firstLine="0"/>
        <w:jc w:val="left"/>
      </w:pPr>
    </w:p>
    <w:p w:rsidR="003D2C71" w:rsidRDefault="003D2C71" w:rsidP="002711A7">
      <w:pPr>
        <w:ind w:left="5670" w:firstLine="0"/>
        <w:jc w:val="left"/>
      </w:pPr>
    </w:p>
    <w:p w:rsidR="003D2C71" w:rsidRDefault="003D2C71" w:rsidP="002711A7">
      <w:pPr>
        <w:ind w:left="5670" w:firstLine="0"/>
        <w:jc w:val="left"/>
      </w:pPr>
    </w:p>
    <w:p w:rsidR="003D2C71" w:rsidRDefault="003D2C71" w:rsidP="002711A7">
      <w:pPr>
        <w:ind w:left="5670" w:firstLine="0"/>
        <w:jc w:val="left"/>
      </w:pPr>
    </w:p>
    <w:p w:rsidR="00912611" w:rsidRDefault="00912611" w:rsidP="002711A7">
      <w:pPr>
        <w:ind w:left="5670" w:firstLine="0"/>
        <w:jc w:val="left"/>
      </w:pPr>
    </w:p>
    <w:p w:rsidR="00DA1668" w:rsidRDefault="002711A7" w:rsidP="002711A7">
      <w:pPr>
        <w:ind w:left="5670" w:firstLine="0"/>
        <w:jc w:val="left"/>
      </w:pPr>
      <w:r>
        <w:t>Приложение</w:t>
      </w:r>
    </w:p>
    <w:p w:rsidR="00DA1668" w:rsidRDefault="002711A7" w:rsidP="002711A7">
      <w:pPr>
        <w:ind w:left="5670" w:firstLine="0"/>
        <w:jc w:val="left"/>
      </w:pPr>
      <w:r>
        <w:t>к постановлению</w:t>
      </w:r>
      <w:r w:rsidR="00DA1668">
        <w:t xml:space="preserve"> Администрации </w:t>
      </w:r>
      <w:r>
        <w:t>Новосельского</w:t>
      </w:r>
      <w:r w:rsidR="00DA1668">
        <w:t xml:space="preserve"> сельского поселения Вяземского района Смоленской области</w:t>
      </w:r>
    </w:p>
    <w:p w:rsidR="00DA1668" w:rsidRPr="002711A7" w:rsidRDefault="00DA1668" w:rsidP="002711A7">
      <w:pPr>
        <w:ind w:left="5670" w:firstLine="0"/>
        <w:jc w:val="left"/>
        <w:rPr>
          <w:u w:val="single"/>
        </w:rPr>
      </w:pPr>
      <w:r w:rsidRPr="002711A7">
        <w:rPr>
          <w:u w:val="single"/>
        </w:rPr>
        <w:t xml:space="preserve">от </w:t>
      </w:r>
      <w:r w:rsidR="003D2C71">
        <w:rPr>
          <w:u w:val="single"/>
        </w:rPr>
        <w:t>23</w:t>
      </w:r>
      <w:r w:rsidR="001C1797">
        <w:rPr>
          <w:u w:val="single"/>
        </w:rPr>
        <w:t>.0</w:t>
      </w:r>
      <w:r w:rsidR="003D2C71">
        <w:rPr>
          <w:u w:val="single"/>
        </w:rPr>
        <w:t>1.2023г. №17</w:t>
      </w:r>
    </w:p>
    <w:p w:rsidR="00DA1668" w:rsidRDefault="00DA1668"/>
    <w:p w:rsidR="002711A7" w:rsidRDefault="002711A7">
      <w:pPr>
        <w:pStyle w:val="3"/>
        <w:rPr>
          <w:sz w:val="28"/>
          <w:szCs w:val="28"/>
        </w:rPr>
      </w:pPr>
    </w:p>
    <w:p w:rsidR="002711A7" w:rsidRDefault="002711A7">
      <w:pPr>
        <w:pStyle w:val="3"/>
        <w:rPr>
          <w:sz w:val="28"/>
          <w:szCs w:val="28"/>
        </w:rPr>
      </w:pPr>
    </w:p>
    <w:p w:rsidR="002711A7" w:rsidRDefault="002711A7">
      <w:pPr>
        <w:pStyle w:val="3"/>
        <w:rPr>
          <w:sz w:val="28"/>
          <w:szCs w:val="28"/>
        </w:rPr>
      </w:pPr>
    </w:p>
    <w:p w:rsidR="002711A7" w:rsidRDefault="002711A7">
      <w:pPr>
        <w:pStyle w:val="3"/>
        <w:rPr>
          <w:sz w:val="28"/>
          <w:szCs w:val="28"/>
        </w:rPr>
      </w:pPr>
    </w:p>
    <w:p w:rsidR="002711A7" w:rsidRDefault="002711A7">
      <w:pPr>
        <w:pStyle w:val="3"/>
        <w:rPr>
          <w:sz w:val="28"/>
          <w:szCs w:val="28"/>
        </w:rPr>
      </w:pPr>
    </w:p>
    <w:p w:rsidR="00093DEC" w:rsidRDefault="00093DEC" w:rsidP="00093DEC"/>
    <w:p w:rsidR="00093DEC" w:rsidRDefault="00093DEC" w:rsidP="00093DEC"/>
    <w:p w:rsidR="00093DEC" w:rsidRDefault="00093DEC" w:rsidP="00093DEC"/>
    <w:p w:rsidR="00093DEC" w:rsidRPr="00093DEC" w:rsidRDefault="00093DEC" w:rsidP="00093DEC"/>
    <w:p w:rsidR="00DA1668" w:rsidRPr="00D23D06" w:rsidRDefault="00DA1668">
      <w:pPr>
        <w:pStyle w:val="3"/>
        <w:rPr>
          <w:rFonts w:ascii="Times New Roman" w:hAnsi="Times New Roman"/>
          <w:sz w:val="32"/>
          <w:szCs w:val="32"/>
        </w:rPr>
      </w:pPr>
      <w:r w:rsidRPr="00D23D06">
        <w:rPr>
          <w:rFonts w:ascii="Times New Roman" w:hAnsi="Times New Roman"/>
          <w:sz w:val="32"/>
          <w:szCs w:val="32"/>
        </w:rPr>
        <w:t>МУНИЦИПАЛЬНАЯ ПРОГРАММА</w:t>
      </w:r>
    </w:p>
    <w:p w:rsidR="00DA1668" w:rsidRPr="001771BA" w:rsidRDefault="001771BA">
      <w:pPr>
        <w:pStyle w:val="3"/>
        <w:rPr>
          <w:rFonts w:ascii="Times New Roman" w:hAnsi="Times New Roman"/>
          <w:sz w:val="32"/>
          <w:szCs w:val="32"/>
        </w:rPr>
      </w:pPr>
      <w:r>
        <w:rPr>
          <w:rFonts w:ascii="Times New Roman" w:hAnsi="Times New Roman"/>
          <w:sz w:val="32"/>
          <w:szCs w:val="32"/>
        </w:rPr>
        <w:t>«</w:t>
      </w:r>
      <w:r w:rsidR="00D23D06" w:rsidRPr="00D23D06">
        <w:rPr>
          <w:rFonts w:ascii="Times New Roman" w:hAnsi="Times New Roman"/>
          <w:sz w:val="32"/>
          <w:szCs w:val="32"/>
        </w:rPr>
        <w:t>Проведение праздничных мероприятий на территории Новосельского сельского поселения Вязем</w:t>
      </w:r>
      <w:r>
        <w:rPr>
          <w:rFonts w:ascii="Times New Roman" w:hAnsi="Times New Roman"/>
          <w:sz w:val="32"/>
          <w:szCs w:val="32"/>
        </w:rPr>
        <w:t>ского района Смоленской области»</w:t>
      </w:r>
    </w:p>
    <w:p w:rsidR="00DA1668" w:rsidRPr="002711A7" w:rsidRDefault="00DA1668">
      <w:pPr>
        <w:rPr>
          <w:sz w:val="28"/>
          <w:szCs w:val="28"/>
        </w:rPr>
      </w:pPr>
    </w:p>
    <w:p w:rsidR="00093DEC" w:rsidRDefault="00093DEC">
      <w:pPr>
        <w:pStyle w:val="3"/>
        <w:rPr>
          <w:sz w:val="28"/>
          <w:szCs w:val="28"/>
        </w:rPr>
      </w:pPr>
    </w:p>
    <w:p w:rsidR="00093DEC" w:rsidRDefault="00093DEC">
      <w:pPr>
        <w:pStyle w:val="3"/>
        <w:rPr>
          <w:sz w:val="28"/>
          <w:szCs w:val="28"/>
        </w:rPr>
      </w:pPr>
    </w:p>
    <w:p w:rsidR="00093DEC" w:rsidRDefault="00093DEC">
      <w:pPr>
        <w:pStyle w:val="3"/>
        <w:rPr>
          <w:sz w:val="28"/>
          <w:szCs w:val="28"/>
        </w:rPr>
      </w:pPr>
    </w:p>
    <w:p w:rsidR="00093DEC" w:rsidRDefault="00093DEC">
      <w:pPr>
        <w:pStyle w:val="3"/>
        <w:rPr>
          <w:sz w:val="28"/>
          <w:szCs w:val="28"/>
        </w:rPr>
      </w:pPr>
    </w:p>
    <w:p w:rsidR="00093DEC" w:rsidRDefault="00093DEC">
      <w:pPr>
        <w:pStyle w:val="3"/>
        <w:rPr>
          <w:sz w:val="28"/>
          <w:szCs w:val="28"/>
        </w:rPr>
      </w:pPr>
    </w:p>
    <w:p w:rsidR="00093DEC" w:rsidRDefault="00093DEC">
      <w:pPr>
        <w:pStyle w:val="3"/>
        <w:rPr>
          <w:sz w:val="28"/>
          <w:szCs w:val="28"/>
        </w:rPr>
      </w:pPr>
    </w:p>
    <w:p w:rsidR="00093DEC" w:rsidRDefault="00093DEC">
      <w:pPr>
        <w:pStyle w:val="3"/>
        <w:rPr>
          <w:sz w:val="28"/>
          <w:szCs w:val="28"/>
        </w:rPr>
      </w:pPr>
    </w:p>
    <w:p w:rsidR="00093DEC" w:rsidRPr="009D6F69" w:rsidRDefault="00093DEC" w:rsidP="009D6F69">
      <w:pPr>
        <w:pStyle w:val="3"/>
        <w:jc w:val="both"/>
        <w:rPr>
          <w:sz w:val="28"/>
          <w:szCs w:val="28"/>
        </w:rPr>
      </w:pPr>
    </w:p>
    <w:p w:rsidR="00093DEC" w:rsidRDefault="00093DEC">
      <w:pPr>
        <w:pStyle w:val="3"/>
        <w:rPr>
          <w:sz w:val="28"/>
          <w:szCs w:val="28"/>
        </w:rPr>
      </w:pPr>
    </w:p>
    <w:p w:rsidR="001771BA" w:rsidRPr="001771BA" w:rsidRDefault="001771BA" w:rsidP="001771BA"/>
    <w:p w:rsidR="001771BA" w:rsidRPr="001771BA" w:rsidRDefault="001771BA" w:rsidP="001771BA"/>
    <w:p w:rsidR="00093DEC" w:rsidRPr="00093DEC" w:rsidRDefault="00093DEC" w:rsidP="00093DEC">
      <w:pPr>
        <w:jc w:val="center"/>
        <w:rPr>
          <w:b/>
          <w:sz w:val="28"/>
          <w:szCs w:val="28"/>
        </w:rPr>
      </w:pPr>
      <w:r w:rsidRPr="00093DEC">
        <w:rPr>
          <w:b/>
          <w:sz w:val="28"/>
          <w:szCs w:val="28"/>
        </w:rPr>
        <w:t>д. Новое Село Вяземского района Смоленской области</w:t>
      </w:r>
    </w:p>
    <w:p w:rsidR="00093DEC" w:rsidRPr="00093DEC" w:rsidRDefault="003D2C71" w:rsidP="00093DEC">
      <w:pPr>
        <w:jc w:val="center"/>
        <w:rPr>
          <w:b/>
          <w:sz w:val="28"/>
          <w:szCs w:val="28"/>
        </w:rPr>
      </w:pPr>
      <w:r>
        <w:rPr>
          <w:b/>
          <w:sz w:val="28"/>
          <w:szCs w:val="28"/>
        </w:rPr>
        <w:t>2023</w:t>
      </w:r>
      <w:r w:rsidR="00093DEC" w:rsidRPr="00093DEC">
        <w:rPr>
          <w:b/>
          <w:sz w:val="28"/>
          <w:szCs w:val="28"/>
        </w:rPr>
        <w:t xml:space="preserve"> г.</w:t>
      </w:r>
    </w:p>
    <w:p w:rsidR="008F730D" w:rsidRDefault="008F730D" w:rsidP="00D23D06">
      <w:pPr>
        <w:pStyle w:val="3"/>
        <w:spacing w:before="0" w:after="0"/>
      </w:pPr>
    </w:p>
    <w:p w:rsidR="00D23D06" w:rsidRPr="008F730D" w:rsidRDefault="00D23D06" w:rsidP="00D23D06">
      <w:pPr>
        <w:pStyle w:val="3"/>
        <w:spacing w:before="0" w:after="0"/>
        <w:rPr>
          <w:rFonts w:ascii="Times New Roman" w:hAnsi="Times New Roman"/>
          <w:sz w:val="24"/>
          <w:szCs w:val="24"/>
        </w:rPr>
      </w:pPr>
      <w:r w:rsidRPr="008F730D">
        <w:rPr>
          <w:rFonts w:ascii="Times New Roman" w:hAnsi="Times New Roman"/>
          <w:sz w:val="24"/>
          <w:szCs w:val="24"/>
        </w:rPr>
        <w:t>ПАСПОРТ</w:t>
      </w:r>
    </w:p>
    <w:p w:rsidR="00D23D06" w:rsidRPr="008F730D" w:rsidRDefault="00D23D06" w:rsidP="00D23D06">
      <w:pPr>
        <w:pStyle w:val="3"/>
        <w:spacing w:before="0" w:after="0"/>
        <w:rPr>
          <w:rFonts w:ascii="Times New Roman" w:hAnsi="Times New Roman"/>
          <w:sz w:val="24"/>
          <w:szCs w:val="24"/>
        </w:rPr>
      </w:pPr>
      <w:r w:rsidRPr="008F730D">
        <w:rPr>
          <w:rFonts w:ascii="Times New Roman" w:hAnsi="Times New Roman"/>
          <w:sz w:val="24"/>
          <w:szCs w:val="24"/>
        </w:rPr>
        <w:t xml:space="preserve">муниципальной программы </w:t>
      </w:r>
    </w:p>
    <w:p w:rsidR="00D23D06" w:rsidRPr="008F730D" w:rsidRDefault="00D23D06" w:rsidP="00D23D06">
      <w:pPr>
        <w:pStyle w:val="3"/>
        <w:spacing w:before="0" w:after="0"/>
        <w:rPr>
          <w:rFonts w:ascii="Times New Roman" w:hAnsi="Times New Roman"/>
          <w:sz w:val="24"/>
          <w:szCs w:val="24"/>
        </w:rPr>
      </w:pPr>
      <w:r w:rsidRPr="008F730D">
        <w:rPr>
          <w:rFonts w:ascii="Times New Roman" w:hAnsi="Times New Roman"/>
          <w:sz w:val="24"/>
          <w:szCs w:val="24"/>
        </w:rPr>
        <w:t>"Проведение праздничных мероприятий на территории Новосельского сельского поселения Вяземского района Смоленской области"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5"/>
        <w:gridCol w:w="7635"/>
      </w:tblGrid>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Наименование Программы</w:t>
            </w:r>
          </w:p>
        </w:tc>
        <w:tc>
          <w:tcPr>
            <w:tcW w:w="7635" w:type="dxa"/>
            <w:tcBorders>
              <w:top w:val="single" w:sz="4" w:space="0" w:color="auto"/>
              <w:left w:val="single" w:sz="4" w:space="0" w:color="auto"/>
              <w:bottom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Муниципальная программа "Проведение праздничных мероприятий на территории Новосельского сельского поселения Вяземского района Смоленской области"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Основание для разработки Программы</w:t>
            </w:r>
          </w:p>
        </w:tc>
        <w:tc>
          <w:tcPr>
            <w:tcW w:w="7635" w:type="dxa"/>
            <w:tcBorders>
              <w:top w:val="single" w:sz="4" w:space="0" w:color="auto"/>
              <w:left w:val="single" w:sz="4" w:space="0" w:color="auto"/>
              <w:bottom w:val="single" w:sz="4" w:space="0" w:color="auto"/>
            </w:tcBorders>
          </w:tcPr>
          <w:p w:rsidR="003D2C71" w:rsidRPr="003D2C71" w:rsidRDefault="003D2C71" w:rsidP="003D2C71">
            <w:pPr>
              <w:ind w:left="139" w:firstLine="0"/>
            </w:pPr>
            <w:r>
              <w:t xml:space="preserve"> </w:t>
            </w:r>
            <w:r w:rsidRPr="00436EBC">
              <w:t xml:space="preserve">Федеральный закон от 06.10.2003 года № 131-ФЗ «Об общих </w:t>
            </w:r>
            <w:r>
              <w:t xml:space="preserve">    </w:t>
            </w:r>
            <w:r w:rsidRPr="00436EBC">
              <w:t>принципах организации местного самоуправления в Российской Федерации»;</w:t>
            </w:r>
          </w:p>
          <w:p w:rsidR="00D23D06" w:rsidRPr="00795CC1" w:rsidRDefault="00D23D06" w:rsidP="00453028">
            <w:pPr>
              <w:pStyle w:val="a6"/>
              <w:ind w:left="139"/>
              <w:rPr>
                <w:rFonts w:ascii="Times New Roman" w:hAnsi="Times New Roman"/>
              </w:rPr>
            </w:pPr>
            <w:r w:rsidRPr="00795CC1">
              <w:rPr>
                <w:rFonts w:ascii="Times New Roman" w:hAnsi="Times New Roman"/>
              </w:rPr>
              <w:t>Календарь памятных дат и знаменательных событий Новосельского сельского поселения Вяземского района Смоленской области, Смоленской области и Российской Федерации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Заказчик Программы</w:t>
            </w:r>
          </w:p>
        </w:tc>
        <w:tc>
          <w:tcPr>
            <w:tcW w:w="7635" w:type="dxa"/>
            <w:tcBorders>
              <w:top w:val="single" w:sz="4" w:space="0" w:color="auto"/>
              <w:left w:val="single" w:sz="4" w:space="0" w:color="auto"/>
              <w:bottom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Администрация Новосельского сельского поселения Вяземского района Смоленской области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Основной разработчик</w:t>
            </w:r>
          </w:p>
        </w:tc>
        <w:tc>
          <w:tcPr>
            <w:tcW w:w="7635" w:type="dxa"/>
            <w:tcBorders>
              <w:top w:val="single" w:sz="4" w:space="0" w:color="auto"/>
              <w:left w:val="single" w:sz="4" w:space="0" w:color="auto"/>
              <w:bottom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Администрация Новосельского сельского поселения Вяземского района Смоленской области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Основные исполнители</w:t>
            </w:r>
          </w:p>
        </w:tc>
        <w:tc>
          <w:tcPr>
            <w:tcW w:w="7635" w:type="dxa"/>
            <w:tcBorders>
              <w:top w:val="single" w:sz="4" w:space="0" w:color="auto"/>
              <w:left w:val="single" w:sz="4" w:space="0" w:color="auto"/>
              <w:bottom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Администрация Новосельского сельского поселения Вяземского района Смоленской области, СДК</w:t>
            </w:r>
            <w:r>
              <w:rPr>
                <w:rFonts w:ascii="Times New Roman" w:hAnsi="Times New Roman"/>
              </w:rPr>
              <w:t xml:space="preserve">, </w:t>
            </w:r>
            <w:r w:rsidRPr="00795CC1">
              <w:rPr>
                <w:rFonts w:ascii="Times New Roman" w:hAnsi="Times New Roman"/>
              </w:rPr>
              <w:t>Новосельская СОШ, Каснянская СОШ</w:t>
            </w:r>
            <w:r>
              <w:rPr>
                <w:rFonts w:ascii="Times New Roman" w:hAnsi="Times New Roman"/>
              </w:rPr>
              <w:t xml:space="preserve">, </w:t>
            </w:r>
            <w:r w:rsidRPr="00795CC1">
              <w:rPr>
                <w:rFonts w:ascii="Times New Roman" w:hAnsi="Times New Roman"/>
              </w:rPr>
              <w:t xml:space="preserve">организации </w:t>
            </w:r>
            <w:r>
              <w:rPr>
                <w:rFonts w:ascii="Times New Roman" w:hAnsi="Times New Roman"/>
              </w:rPr>
              <w:t xml:space="preserve">и индивидуальные предприниматели </w:t>
            </w:r>
            <w:r w:rsidRPr="00795CC1">
              <w:rPr>
                <w:rFonts w:ascii="Times New Roman" w:hAnsi="Times New Roman"/>
              </w:rPr>
              <w:t>на основании договорных отношений</w:t>
            </w:r>
            <w:r w:rsidRPr="0045711E">
              <w:t>;</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Цель Программы</w:t>
            </w:r>
          </w:p>
        </w:tc>
        <w:tc>
          <w:tcPr>
            <w:tcW w:w="7635" w:type="dxa"/>
            <w:tcBorders>
              <w:top w:val="single" w:sz="4" w:space="0" w:color="auto"/>
              <w:left w:val="single" w:sz="4" w:space="0" w:color="auto"/>
              <w:bottom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 Обеспечение качественного проведения праздничных мероприятий;</w:t>
            </w:r>
          </w:p>
          <w:p w:rsidR="00D23D06" w:rsidRPr="00795CC1" w:rsidRDefault="00D23D06" w:rsidP="00453028">
            <w:pPr>
              <w:pStyle w:val="a6"/>
              <w:ind w:left="139"/>
              <w:rPr>
                <w:rFonts w:ascii="Times New Roman" w:hAnsi="Times New Roman"/>
              </w:rPr>
            </w:pPr>
            <w:r w:rsidRPr="00795CC1">
              <w:rPr>
                <w:rFonts w:ascii="Times New Roman" w:hAnsi="Times New Roman"/>
              </w:rPr>
              <w:t>- привлечение населения к здоровому образу жизни.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Задачи Программы</w:t>
            </w:r>
          </w:p>
        </w:tc>
        <w:tc>
          <w:tcPr>
            <w:tcW w:w="7635" w:type="dxa"/>
            <w:tcBorders>
              <w:top w:val="single" w:sz="4" w:space="0" w:color="auto"/>
              <w:left w:val="single" w:sz="4" w:space="0" w:color="auto"/>
              <w:bottom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Разработка концепций возрождения и развития народных промыслов и ремесел на территории поселения.</w:t>
            </w:r>
          </w:p>
          <w:p w:rsidR="00D23D06" w:rsidRPr="00795CC1" w:rsidRDefault="00D23D06" w:rsidP="00453028">
            <w:pPr>
              <w:pStyle w:val="a6"/>
              <w:ind w:left="139"/>
              <w:rPr>
                <w:rFonts w:ascii="Times New Roman" w:hAnsi="Times New Roman"/>
              </w:rPr>
            </w:pPr>
            <w:r w:rsidRPr="00795CC1">
              <w:rPr>
                <w:rFonts w:ascii="Times New Roman" w:hAnsi="Times New Roman"/>
              </w:rPr>
              <w:t>Организация и проведение конкурсов, фестивалей, ярмарок народного творчества, художественных выставок народно-художественных промыслов и ремесел.</w:t>
            </w:r>
          </w:p>
          <w:p w:rsidR="00D23D06" w:rsidRPr="00795CC1" w:rsidRDefault="00D23D06" w:rsidP="00453028">
            <w:pPr>
              <w:pStyle w:val="a6"/>
              <w:ind w:left="139"/>
              <w:rPr>
                <w:rFonts w:ascii="Times New Roman" w:hAnsi="Times New Roman"/>
              </w:rPr>
            </w:pPr>
            <w:r w:rsidRPr="00795CC1">
              <w:rPr>
                <w:rFonts w:ascii="Times New Roman" w:hAnsi="Times New Roman"/>
              </w:rPr>
              <w:t>Развитие культурно-массовых форм досуга.</w:t>
            </w:r>
          </w:p>
          <w:p w:rsidR="00D23D06" w:rsidRPr="00795CC1" w:rsidRDefault="00D23D06" w:rsidP="00453028">
            <w:pPr>
              <w:pStyle w:val="a6"/>
              <w:ind w:left="139"/>
              <w:rPr>
                <w:rFonts w:ascii="Times New Roman" w:hAnsi="Times New Roman"/>
              </w:rPr>
            </w:pPr>
            <w:r w:rsidRPr="00795CC1">
              <w:rPr>
                <w:rFonts w:ascii="Times New Roman" w:hAnsi="Times New Roman"/>
              </w:rPr>
              <w:t>Оказание поддержки самодеятельным коллективам в обеспечении их творческой деятельности.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Сроки реализации Программы</w:t>
            </w:r>
          </w:p>
        </w:tc>
        <w:tc>
          <w:tcPr>
            <w:tcW w:w="7635" w:type="dxa"/>
            <w:tcBorders>
              <w:top w:val="single" w:sz="4" w:space="0" w:color="auto"/>
              <w:left w:val="single" w:sz="4" w:space="0" w:color="auto"/>
              <w:bottom w:val="single" w:sz="4" w:space="0" w:color="auto"/>
            </w:tcBorders>
          </w:tcPr>
          <w:p w:rsidR="00D23D06" w:rsidRPr="00795CC1" w:rsidRDefault="003D2C71" w:rsidP="003D2C71">
            <w:pPr>
              <w:pStyle w:val="a6"/>
              <w:ind w:left="139"/>
              <w:rPr>
                <w:rFonts w:ascii="Times New Roman" w:hAnsi="Times New Roman"/>
              </w:rPr>
            </w:pPr>
            <w:r>
              <w:rPr>
                <w:rFonts w:ascii="Times New Roman" w:hAnsi="Times New Roman"/>
              </w:rPr>
              <w:t>2018-2025</w:t>
            </w:r>
            <w:r w:rsidR="00D23D06" w:rsidRPr="00795CC1">
              <w:rPr>
                <w:rFonts w:ascii="Times New Roman" w:hAnsi="Times New Roman"/>
              </w:rPr>
              <w:t xml:space="preserve"> годы</w:t>
            </w:r>
          </w:p>
        </w:tc>
      </w:tr>
      <w:tr w:rsidR="003D2C71" w:rsidRPr="00795CC1" w:rsidTr="0032610C">
        <w:trPr>
          <w:trHeight w:val="2923"/>
        </w:trPr>
        <w:tc>
          <w:tcPr>
            <w:tcW w:w="2305" w:type="dxa"/>
            <w:tcBorders>
              <w:top w:val="single" w:sz="4" w:space="0" w:color="auto"/>
              <w:bottom w:val="single" w:sz="4" w:space="0" w:color="auto"/>
              <w:right w:val="single" w:sz="4" w:space="0" w:color="auto"/>
            </w:tcBorders>
          </w:tcPr>
          <w:p w:rsidR="003D2C71" w:rsidRPr="00795CC1" w:rsidRDefault="003D2C71" w:rsidP="00453028">
            <w:pPr>
              <w:pStyle w:val="a6"/>
              <w:ind w:left="139"/>
              <w:rPr>
                <w:rFonts w:ascii="Times New Roman" w:hAnsi="Times New Roman"/>
              </w:rPr>
            </w:pPr>
            <w:r>
              <w:rPr>
                <w:rFonts w:ascii="Times New Roman" w:hAnsi="Times New Roman"/>
              </w:rPr>
              <w:t>Структура Программы</w:t>
            </w:r>
          </w:p>
        </w:tc>
        <w:tc>
          <w:tcPr>
            <w:tcW w:w="7635" w:type="dxa"/>
            <w:tcBorders>
              <w:top w:val="single" w:sz="4" w:space="0" w:color="auto"/>
              <w:left w:val="single" w:sz="4" w:space="0" w:color="auto"/>
              <w:bottom w:val="single" w:sz="4" w:space="0" w:color="auto"/>
            </w:tcBorders>
          </w:tcPr>
          <w:p w:rsidR="003D2C71" w:rsidRDefault="003D2C71" w:rsidP="003D2C71">
            <w:r>
              <w:t xml:space="preserve">Паспорт муниципальной программы </w:t>
            </w:r>
            <w:r w:rsidRPr="007F0B58">
              <w:t xml:space="preserve">«Благоустройство территории </w:t>
            </w:r>
            <w:r>
              <w:t>Новосельского</w:t>
            </w:r>
            <w:r w:rsidRPr="007F0B58">
              <w:t xml:space="preserve"> сельского поселения</w:t>
            </w:r>
            <w:r>
              <w:t xml:space="preserve"> Вяземского района Смоленской области»;</w:t>
            </w:r>
          </w:p>
          <w:p w:rsidR="003D2C71" w:rsidRDefault="003D2C71" w:rsidP="003D2C71">
            <w:r w:rsidRPr="00A23EA3">
              <w:t xml:space="preserve">Раздел 1: </w:t>
            </w:r>
            <w:r>
              <w:t>Общие положения;</w:t>
            </w:r>
          </w:p>
          <w:p w:rsidR="003D2C71" w:rsidRDefault="003D2C71" w:rsidP="003D2C71">
            <w:r w:rsidRPr="00A23EA3">
              <w:t>Разд</w:t>
            </w:r>
            <w:r>
              <w:t>ел 2</w:t>
            </w:r>
            <w:r w:rsidRPr="00A23EA3">
              <w:t>:</w:t>
            </w:r>
            <w:r>
              <w:t xml:space="preserve"> Сроки реализации</w:t>
            </w:r>
            <w:r w:rsidRPr="00A23EA3">
              <w:t xml:space="preserve"> Программы</w:t>
            </w:r>
            <w:r>
              <w:t>;</w:t>
            </w:r>
          </w:p>
          <w:p w:rsidR="003D2C71" w:rsidRPr="00A23EA3" w:rsidRDefault="003D2C71" w:rsidP="003D2C71">
            <w:r w:rsidRPr="00A23EA3">
              <w:t>Разд</w:t>
            </w:r>
            <w:r>
              <w:t>ел 3</w:t>
            </w:r>
            <w:r w:rsidRPr="00A23EA3">
              <w:t>:</w:t>
            </w:r>
            <w:r w:rsidRPr="0058085E">
              <w:rPr>
                <w:b/>
                <w:sz w:val="28"/>
                <w:szCs w:val="28"/>
              </w:rPr>
              <w:t xml:space="preserve"> </w:t>
            </w:r>
            <w:r w:rsidRPr="00A23EA3">
              <w:t xml:space="preserve">Ресурсное </w:t>
            </w:r>
            <w:r>
              <w:t>обеспечение Программы;</w:t>
            </w:r>
          </w:p>
          <w:p w:rsidR="003D2C71" w:rsidRDefault="003D2C71" w:rsidP="003D2C71">
            <w:r w:rsidRPr="00A23EA3">
              <w:t>Разд</w:t>
            </w:r>
            <w:r>
              <w:t>ел 4: Организация управления Программой;</w:t>
            </w:r>
          </w:p>
          <w:p w:rsidR="003D2C71" w:rsidRDefault="003D2C71" w:rsidP="003D2C71">
            <w:r w:rsidRPr="00A23EA3">
              <w:t>Разд</w:t>
            </w:r>
            <w:r>
              <w:t xml:space="preserve">ел 5: Контроль за ходом </w:t>
            </w:r>
            <w:r w:rsidRPr="00A23EA3">
              <w:t>реализации Программы</w:t>
            </w:r>
            <w:r>
              <w:t>;</w:t>
            </w:r>
          </w:p>
          <w:p w:rsidR="003D2C71" w:rsidRDefault="003D2C71" w:rsidP="003D2C71">
            <w:r w:rsidRPr="00A23EA3">
              <w:t>Разд</w:t>
            </w:r>
            <w:r>
              <w:t xml:space="preserve">ел 6: </w:t>
            </w:r>
            <w:r w:rsidRPr="0058085E">
              <w:rPr>
                <w:bCs/>
                <w:color w:val="000000"/>
              </w:rPr>
              <w:t>Оценка эффективности</w:t>
            </w:r>
            <w:r>
              <w:rPr>
                <w:bCs/>
                <w:color w:val="000000"/>
              </w:rPr>
              <w:t xml:space="preserve"> результатов</w:t>
            </w:r>
            <w:r w:rsidRPr="00A23EA3">
              <w:t xml:space="preserve"> реализации Программы</w:t>
            </w:r>
            <w:r>
              <w:t>;</w:t>
            </w:r>
          </w:p>
          <w:p w:rsidR="003D2C71" w:rsidRPr="0032610C" w:rsidRDefault="003D2C71" w:rsidP="0032610C">
            <w:r w:rsidRPr="0058085E">
              <w:rPr>
                <w:bCs/>
                <w:color w:val="000000"/>
              </w:rPr>
              <w:t>Прило</w:t>
            </w:r>
            <w:r>
              <w:rPr>
                <w:bCs/>
                <w:color w:val="000000"/>
              </w:rPr>
              <w:t>жение к муниципальной программе</w:t>
            </w:r>
            <w:r w:rsidR="0032610C">
              <w:rPr>
                <w:bCs/>
                <w:color w:val="000000"/>
              </w:rPr>
              <w:t>.</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Объем и источники финансирования Программы</w:t>
            </w:r>
          </w:p>
        </w:tc>
        <w:tc>
          <w:tcPr>
            <w:tcW w:w="7635" w:type="dxa"/>
            <w:tcBorders>
              <w:top w:val="single" w:sz="4" w:space="0" w:color="auto"/>
              <w:left w:val="single" w:sz="4" w:space="0" w:color="auto"/>
              <w:bottom w:val="single" w:sz="4" w:space="0" w:color="auto"/>
            </w:tcBorders>
          </w:tcPr>
          <w:p w:rsidR="0032610C" w:rsidRDefault="0032610C" w:rsidP="0032610C">
            <w:pPr>
              <w:pStyle w:val="a6"/>
              <w:ind w:left="139"/>
              <w:rPr>
                <w:rFonts w:ascii="Times New Roman" w:hAnsi="Times New Roman"/>
              </w:rPr>
            </w:pPr>
            <w:r w:rsidRPr="00795CC1">
              <w:rPr>
                <w:rFonts w:ascii="Times New Roman" w:hAnsi="Times New Roman"/>
              </w:rPr>
              <w:t>Общий о</w:t>
            </w:r>
            <w:r>
              <w:rPr>
                <w:rFonts w:ascii="Times New Roman" w:hAnsi="Times New Roman"/>
              </w:rPr>
              <w:t>бъем финансирования программы - 319,0 тыс.</w:t>
            </w:r>
            <w:r w:rsidRPr="00C72C6C">
              <w:rPr>
                <w:rFonts w:ascii="Times New Roman" w:hAnsi="Times New Roman"/>
              </w:rPr>
              <w:t xml:space="preserve"> руб.</w:t>
            </w:r>
            <w:r w:rsidRPr="00795CC1">
              <w:rPr>
                <w:rFonts w:ascii="Times New Roman" w:hAnsi="Times New Roman"/>
              </w:rPr>
              <w:t xml:space="preserve"> за счет средств местного бюджета:</w:t>
            </w:r>
          </w:p>
          <w:p w:rsidR="0032610C" w:rsidRPr="00AA4158" w:rsidRDefault="0032610C" w:rsidP="0032610C">
            <w:pPr>
              <w:pStyle w:val="af"/>
              <w:jc w:val="both"/>
            </w:pPr>
            <w:r>
              <w:t xml:space="preserve">  </w:t>
            </w:r>
            <w:r w:rsidRPr="00447647">
              <w:t xml:space="preserve">2018-2022 год (всего) – </w:t>
            </w:r>
            <w:r>
              <w:t>144,0</w:t>
            </w:r>
            <w:r w:rsidRPr="00447647">
              <w:t xml:space="preserve"> тыс. рублей;</w:t>
            </w:r>
          </w:p>
          <w:p w:rsidR="0032610C" w:rsidRPr="00C72C6C" w:rsidRDefault="0032610C" w:rsidP="0032610C">
            <w:pPr>
              <w:pStyle w:val="a6"/>
              <w:ind w:left="139"/>
              <w:rPr>
                <w:rFonts w:ascii="Times New Roman" w:hAnsi="Times New Roman"/>
              </w:rPr>
            </w:pPr>
            <w:r>
              <w:rPr>
                <w:rFonts w:ascii="Times New Roman" w:hAnsi="Times New Roman"/>
              </w:rPr>
              <w:t>2023</w:t>
            </w:r>
            <w:r w:rsidRPr="00795CC1">
              <w:rPr>
                <w:rFonts w:ascii="Times New Roman" w:hAnsi="Times New Roman"/>
              </w:rPr>
              <w:t xml:space="preserve"> год -</w:t>
            </w:r>
            <w:r>
              <w:rPr>
                <w:rFonts w:ascii="Times New Roman" w:hAnsi="Times New Roman"/>
              </w:rPr>
              <w:t>105,0 тыс.</w:t>
            </w:r>
            <w:r w:rsidRPr="00C72C6C">
              <w:rPr>
                <w:rFonts w:ascii="Times New Roman" w:hAnsi="Times New Roman"/>
              </w:rPr>
              <w:t xml:space="preserve"> руб.</w:t>
            </w:r>
          </w:p>
          <w:p w:rsidR="0032610C" w:rsidRPr="00C72C6C" w:rsidRDefault="0032610C" w:rsidP="0032610C">
            <w:pPr>
              <w:pStyle w:val="a6"/>
              <w:ind w:left="139"/>
              <w:rPr>
                <w:rFonts w:ascii="Times New Roman" w:hAnsi="Times New Roman"/>
              </w:rPr>
            </w:pPr>
            <w:r>
              <w:rPr>
                <w:rFonts w:ascii="Times New Roman" w:hAnsi="Times New Roman"/>
              </w:rPr>
              <w:t>2024</w:t>
            </w:r>
            <w:r w:rsidRPr="00C72C6C">
              <w:rPr>
                <w:rFonts w:ascii="Times New Roman" w:hAnsi="Times New Roman"/>
              </w:rPr>
              <w:t xml:space="preserve"> год - </w:t>
            </w:r>
            <w:r>
              <w:rPr>
                <w:rFonts w:ascii="Times New Roman" w:hAnsi="Times New Roman"/>
              </w:rPr>
              <w:t>55,0 тыс.</w:t>
            </w:r>
            <w:r w:rsidRPr="00C72C6C">
              <w:rPr>
                <w:rFonts w:ascii="Times New Roman" w:hAnsi="Times New Roman"/>
              </w:rPr>
              <w:t xml:space="preserve"> руб.</w:t>
            </w:r>
          </w:p>
          <w:p w:rsidR="0032610C" w:rsidRPr="00C72C6C" w:rsidRDefault="0032610C" w:rsidP="0032610C">
            <w:pPr>
              <w:pStyle w:val="a6"/>
              <w:ind w:left="139"/>
              <w:rPr>
                <w:rFonts w:ascii="Times New Roman" w:hAnsi="Times New Roman"/>
              </w:rPr>
            </w:pPr>
            <w:r>
              <w:rPr>
                <w:rFonts w:ascii="Times New Roman" w:hAnsi="Times New Roman"/>
              </w:rPr>
              <w:t>2025</w:t>
            </w:r>
            <w:r w:rsidRPr="00C72C6C">
              <w:rPr>
                <w:rFonts w:ascii="Times New Roman" w:hAnsi="Times New Roman"/>
              </w:rPr>
              <w:t xml:space="preserve"> год - </w:t>
            </w:r>
            <w:r>
              <w:rPr>
                <w:rFonts w:ascii="Times New Roman" w:hAnsi="Times New Roman"/>
              </w:rPr>
              <w:t>15,0 тыс.</w:t>
            </w:r>
            <w:r w:rsidRPr="00C72C6C">
              <w:rPr>
                <w:rFonts w:ascii="Times New Roman" w:hAnsi="Times New Roman"/>
              </w:rPr>
              <w:t xml:space="preserve"> руб.</w:t>
            </w:r>
          </w:p>
          <w:p w:rsidR="00D23D06" w:rsidRPr="00795CC1" w:rsidRDefault="0032610C" w:rsidP="0032610C">
            <w:pPr>
              <w:pStyle w:val="a6"/>
              <w:ind w:left="139"/>
              <w:rPr>
                <w:rFonts w:ascii="Times New Roman" w:hAnsi="Times New Roman"/>
              </w:rPr>
            </w:pPr>
            <w:r w:rsidRPr="00795CC1">
              <w:rPr>
                <w:rFonts w:ascii="Times New Roman" w:hAnsi="Times New Roman"/>
              </w:rPr>
              <w:t>Объемы средств местного бюджета для финансирования Программы носят прогнозный характер и подлежат ежегодной корректировке.</w:t>
            </w:r>
          </w:p>
        </w:tc>
      </w:tr>
      <w:tr w:rsidR="00D23D06" w:rsidRPr="00795CC1" w:rsidTr="0032610C">
        <w:trPr>
          <w:trHeight w:val="5107"/>
        </w:trPr>
        <w:tc>
          <w:tcPr>
            <w:tcW w:w="2305" w:type="dxa"/>
            <w:tcBorders>
              <w:top w:val="single" w:sz="4" w:space="0" w:color="auto"/>
              <w:bottom w:val="single" w:sz="4" w:space="0" w:color="auto"/>
              <w:right w:val="single" w:sz="4" w:space="0" w:color="auto"/>
            </w:tcBorders>
          </w:tcPr>
          <w:p w:rsidR="00D23D06" w:rsidRPr="00C72C6C" w:rsidRDefault="00D23D06" w:rsidP="00453028">
            <w:pPr>
              <w:pStyle w:val="a6"/>
              <w:ind w:left="139"/>
              <w:rPr>
                <w:rFonts w:ascii="Times New Roman" w:hAnsi="Times New Roman"/>
              </w:rPr>
            </w:pPr>
            <w:r w:rsidRPr="00C72C6C">
              <w:rPr>
                <w:rFonts w:ascii="Times New Roman" w:hAnsi="Times New Roman"/>
              </w:rPr>
              <w:t>Ожидаемые результаты реализации муниципальной программы</w:t>
            </w:r>
          </w:p>
        </w:tc>
        <w:tc>
          <w:tcPr>
            <w:tcW w:w="7635" w:type="dxa"/>
            <w:tcBorders>
              <w:top w:val="single" w:sz="4" w:space="0" w:color="auto"/>
              <w:left w:val="single" w:sz="4" w:space="0" w:color="auto"/>
              <w:bottom w:val="single" w:sz="4" w:space="0" w:color="auto"/>
            </w:tcBorders>
          </w:tcPr>
          <w:p w:rsidR="00D23D06" w:rsidRDefault="00D23D06" w:rsidP="00453028">
            <w:r>
              <w:t>1. Улучшение качества культурного обслуживания населения Новосельского сельского поселения Вяземского района Смоленской области.</w:t>
            </w:r>
          </w:p>
          <w:p w:rsidR="00D23D06" w:rsidRDefault="00D23D06" w:rsidP="00453028">
            <w:r>
              <w:t>2. Сохранение традиций и культурного наследия, возрождение и развитие народных промыслов и ремесел на территории сельского поселения.</w:t>
            </w:r>
          </w:p>
          <w:p w:rsidR="00D23D06" w:rsidRDefault="00D23D06" w:rsidP="00453028">
            <w:r>
              <w:t>3. Повышение роли культуры в обществе, системе воспитания и образования населения и организации его досуга.</w:t>
            </w:r>
          </w:p>
          <w:p w:rsidR="00D23D06" w:rsidRDefault="00D23D06" w:rsidP="00453028">
            <w:r>
              <w:t>4. Совершенствование самодеятельного народного творчества, оптимизация кадрового потенциала сельских домов культуры.</w:t>
            </w:r>
          </w:p>
          <w:p w:rsidR="00D23D06" w:rsidRDefault="00D23D06" w:rsidP="00453028">
            <w:r>
              <w:t>5. Создание благоприятных условий для творческой деятельности, освоение новых форм и направлений, подготовка и осуществление театральных постановок, детских концертных программ, театрализованных праздников и представлений.</w:t>
            </w:r>
          </w:p>
          <w:p w:rsidR="00D23D06" w:rsidRDefault="00D23D06" w:rsidP="00453028">
            <w:r>
              <w:t>6. Совершенствование эстетического воспитания детей и молодежи массовое привлечение их в учреждение культуры, что значительно снизит темпы распространения наркомании и алкоголизма, а также рост безнадзорности и правонарушений среди детей и подростков.</w:t>
            </w:r>
          </w:p>
          <w:p w:rsidR="00D23D06" w:rsidRPr="00795CC1" w:rsidRDefault="00D23D06" w:rsidP="00453028">
            <w:pPr>
              <w:pStyle w:val="a6"/>
              <w:ind w:left="139"/>
              <w:rPr>
                <w:rFonts w:ascii="Times New Roman" w:hAnsi="Times New Roman"/>
              </w:rPr>
            </w:pPr>
          </w:p>
        </w:tc>
      </w:tr>
      <w:tr w:rsidR="0032610C" w:rsidRPr="00795CC1" w:rsidTr="00453028">
        <w:tc>
          <w:tcPr>
            <w:tcW w:w="2305" w:type="dxa"/>
            <w:tcBorders>
              <w:top w:val="single" w:sz="4" w:space="0" w:color="auto"/>
              <w:bottom w:val="single" w:sz="4" w:space="0" w:color="auto"/>
              <w:right w:val="single" w:sz="4" w:space="0" w:color="auto"/>
            </w:tcBorders>
          </w:tcPr>
          <w:p w:rsidR="0032610C" w:rsidRPr="00795CC1" w:rsidRDefault="0032610C" w:rsidP="00690655">
            <w:pPr>
              <w:pStyle w:val="a6"/>
              <w:ind w:left="139"/>
              <w:rPr>
                <w:rFonts w:ascii="Times New Roman" w:hAnsi="Times New Roman"/>
              </w:rPr>
            </w:pPr>
            <w:r w:rsidRPr="00795CC1">
              <w:rPr>
                <w:rFonts w:ascii="Times New Roman" w:hAnsi="Times New Roman"/>
              </w:rPr>
              <w:t xml:space="preserve">Система контроля </w:t>
            </w:r>
          </w:p>
        </w:tc>
        <w:tc>
          <w:tcPr>
            <w:tcW w:w="7635" w:type="dxa"/>
            <w:tcBorders>
              <w:top w:val="single" w:sz="4" w:space="0" w:color="auto"/>
              <w:left w:val="single" w:sz="4" w:space="0" w:color="auto"/>
              <w:bottom w:val="single" w:sz="4" w:space="0" w:color="auto"/>
            </w:tcBorders>
          </w:tcPr>
          <w:p w:rsidR="0032610C" w:rsidRPr="00795CC1" w:rsidRDefault="0032610C" w:rsidP="00690655">
            <w:pPr>
              <w:pStyle w:val="a6"/>
              <w:ind w:left="139"/>
              <w:rPr>
                <w:rFonts w:ascii="Times New Roman" w:hAnsi="Times New Roman"/>
              </w:rPr>
            </w:pPr>
            <w:r w:rsidRPr="00795CC1">
              <w:rPr>
                <w:rFonts w:ascii="Times New Roman" w:hAnsi="Times New Roman"/>
              </w:rPr>
              <w:t>Контроль за исполнением Программы осуществляет Администрация Новосельского сельского поселения Вяземского района Смоленской области</w:t>
            </w:r>
          </w:p>
        </w:tc>
      </w:tr>
    </w:tbl>
    <w:p w:rsidR="00D23D06" w:rsidRPr="00795CC1" w:rsidRDefault="00D23D06" w:rsidP="00D23D06"/>
    <w:p w:rsidR="00DA1668" w:rsidRDefault="00DA1668">
      <w:pPr>
        <w:pStyle w:val="3"/>
      </w:pPr>
      <w:r>
        <w:t>1. Общие положения</w:t>
      </w:r>
    </w:p>
    <w:p w:rsidR="00DA1668" w:rsidRDefault="00DA1668">
      <w:r>
        <w:t>Муниципальная программа "</w:t>
      </w:r>
      <w:r w:rsidR="00D23D06" w:rsidRPr="00D23D06">
        <w:rPr>
          <w:rFonts w:ascii="Times New Roman" w:hAnsi="Times New Roman"/>
        </w:rPr>
        <w:t xml:space="preserve"> </w:t>
      </w:r>
      <w:r w:rsidR="00D23D06" w:rsidRPr="00795CC1">
        <w:rPr>
          <w:rFonts w:ascii="Times New Roman" w:hAnsi="Times New Roman"/>
        </w:rPr>
        <w:t>Проведение праздничных мероприятий на территории Новосельского сельского поселения Вяземского района Смоленской области</w:t>
      </w:r>
      <w:r w:rsidR="00D23D06">
        <w:t xml:space="preserve"> </w:t>
      </w:r>
      <w:r>
        <w:t xml:space="preserve">" (далее - Программа) разработана в соответствии с </w:t>
      </w:r>
      <w:hyperlink r:id="rId9" w:history="1">
        <w:r w:rsidRPr="00093DEC">
          <w:rPr>
            <w:rStyle w:val="a4"/>
            <w:b w:val="0"/>
            <w:color w:val="auto"/>
          </w:rPr>
          <w:t>Федеральным законом</w:t>
        </w:r>
      </w:hyperlink>
      <w:r>
        <w:t xml:space="preserve"> от 06 октября 2003 года N 131-ФЗ "Об общих принципах организации местного самоуправления в Российской Федерации", календарем </w:t>
      </w:r>
      <w:r w:rsidRPr="001771BA">
        <w:t>памятн</w:t>
      </w:r>
      <w:r>
        <w:t xml:space="preserve">ых дат и знаменательных событий </w:t>
      </w:r>
      <w:r w:rsidR="002711A7">
        <w:t>Новосельского</w:t>
      </w:r>
      <w:r>
        <w:t xml:space="preserve"> сельского поселения Вяземского района Смоленской области, Смоленской област</w:t>
      </w:r>
      <w:r w:rsidR="00D23D06">
        <w:t>и и Российской Федерации на 2020-2022</w:t>
      </w:r>
      <w:r>
        <w:t xml:space="preserve"> годы.</w:t>
      </w:r>
    </w:p>
    <w:p w:rsidR="00DA1668" w:rsidRDefault="00DA1668">
      <w:r>
        <w:t>Цели и задачи настоящей Программы направлены на создание условий для обеспечения качественного проведения культурно - массовых и праздничных мероприятий и обеспечены в полном объеме в финансовом выражении.</w:t>
      </w:r>
    </w:p>
    <w:p w:rsidR="00DA1668" w:rsidRDefault="00DA1668">
      <w:r>
        <w:t xml:space="preserve">Программа определяет перечень мероприятий, направленных на охват всех видов </w:t>
      </w:r>
      <w:r w:rsidRPr="001771BA">
        <w:t>памятных дат и знаменательных</w:t>
      </w:r>
      <w:r>
        <w:t xml:space="preserve"> событий российского, регионального и местного значения.</w:t>
      </w:r>
    </w:p>
    <w:p w:rsidR="00DA1668" w:rsidRDefault="00DA1668">
      <w:r>
        <w:t>Программа определяет объемы и источники финансирования на каждое мероприятие, устанавливает ответственных за реализацию этих мероприятий и отражает показатели результативности от проведения праздничных мероприятий.</w:t>
      </w:r>
    </w:p>
    <w:p w:rsidR="00DA1668" w:rsidRDefault="00DA1668">
      <w:pPr>
        <w:pStyle w:val="3"/>
      </w:pPr>
      <w:r>
        <w:t>2. Сроки реализации Программы</w:t>
      </w:r>
    </w:p>
    <w:p w:rsidR="00DA1668" w:rsidRDefault="00DA1668">
      <w:r>
        <w:t>Программа на проведение праздничных мероприятий и развитие физической культуры и спорта будет реализовываться в течение 20</w:t>
      </w:r>
      <w:r w:rsidR="0032610C">
        <w:t>18</w:t>
      </w:r>
      <w:r>
        <w:t>-202</w:t>
      </w:r>
      <w:r w:rsidR="0032610C">
        <w:t>5</w:t>
      </w:r>
      <w:r>
        <w:t xml:space="preserve"> годов.</w:t>
      </w:r>
    </w:p>
    <w:p w:rsidR="00DA1668" w:rsidRDefault="00DA1668">
      <w:pPr>
        <w:pStyle w:val="3"/>
      </w:pPr>
      <w:r>
        <w:t>3. Ресурсное об</w:t>
      </w:r>
      <w:r w:rsidR="00093DEC">
        <w:t>е</w:t>
      </w:r>
      <w:r>
        <w:t>спечение Программы</w:t>
      </w:r>
    </w:p>
    <w:p w:rsidR="00DA1668" w:rsidRDefault="00DA1668">
      <w:r>
        <w:t>Объемы и источники финансирования Программы определяются прилагаемым Перечнем мероприятий Программы.</w:t>
      </w:r>
    </w:p>
    <w:p w:rsidR="00DA1668" w:rsidRDefault="00DA1668">
      <w:pPr>
        <w:pStyle w:val="3"/>
      </w:pPr>
      <w:r>
        <w:t>4. Организация Управления Программой</w:t>
      </w:r>
    </w:p>
    <w:p w:rsidR="00DA1668" w:rsidRDefault="00DA1668">
      <w:r>
        <w:t>Механизм реализации Программы - это система программных мероприятий, скоординированных по срокам, объему финансирования и ответственным исполнителям, обеспечивающих достижение намеченных целей и результатов.</w:t>
      </w:r>
    </w:p>
    <w:p w:rsidR="00DA1668" w:rsidRDefault="00DA1668">
      <w:r>
        <w:t xml:space="preserve">Заказчиком Программы является Администрация </w:t>
      </w:r>
      <w:r w:rsidR="002711A7">
        <w:t>Новосельского</w:t>
      </w:r>
      <w:r>
        <w:t xml:space="preserve"> сельского поселения Вяземского района Смоленской области, в задачи которой входит организация выполнения мероприятий Программы и координация взаимодействия исполнителей.</w:t>
      </w:r>
    </w:p>
    <w:p w:rsidR="00912611" w:rsidRDefault="00912611"/>
    <w:p w:rsidR="00DA1668" w:rsidRDefault="00DA1668">
      <w:pPr>
        <w:pStyle w:val="3"/>
      </w:pPr>
      <w:r>
        <w:t>5. Контроль за ходом реализации программы</w:t>
      </w:r>
    </w:p>
    <w:p w:rsidR="00DA1668" w:rsidRDefault="00DA1668">
      <w:r>
        <w:t xml:space="preserve">Контроль за ходом выполнения мероприятий, предусмотренных Программой, в установленном порядке, осуществляется Администрацией </w:t>
      </w:r>
      <w:r w:rsidR="002711A7">
        <w:t>Новосельского</w:t>
      </w:r>
      <w:r>
        <w:t xml:space="preserve"> сельского поселения Вяземского района Смоленской области.</w:t>
      </w:r>
    </w:p>
    <w:p w:rsidR="00DA1668" w:rsidRDefault="00DA1668">
      <w:pPr>
        <w:pStyle w:val="3"/>
      </w:pPr>
      <w:r>
        <w:t>6. Оценка эффективности результатов реализации Программы</w:t>
      </w:r>
    </w:p>
    <w:p w:rsidR="00DA1668" w:rsidRDefault="00DA1668">
      <w:r>
        <w:t>Эффективность реализации Программы зависит от уровня финансирования мероприятий Программы и их выполнения.</w:t>
      </w:r>
    </w:p>
    <w:p w:rsidR="00DA1668" w:rsidRDefault="00DA1668">
      <w:r>
        <w:t>В рамках реализации Программы предполагается создать условия для привлечения большего количества населения к участию в праздничных мероприятиях, здоровому образу жизни, улучшить качество проведения праздничных мероприятий.</w:t>
      </w:r>
    </w:p>
    <w:p w:rsidR="00DA1668" w:rsidRDefault="00DA1668">
      <w:r>
        <w:t>Ожидаемые результаты реализации Программы:</w:t>
      </w:r>
    </w:p>
    <w:p w:rsidR="00DA1668" w:rsidRDefault="00DA1668">
      <w:r>
        <w:t xml:space="preserve">1. Улучшение качества культурного обслуживания населения </w:t>
      </w:r>
      <w:r w:rsidR="002711A7">
        <w:t>Новосельского</w:t>
      </w:r>
      <w:r>
        <w:t xml:space="preserve"> сельского поселения Вяземского района Смоленской области.</w:t>
      </w:r>
    </w:p>
    <w:p w:rsidR="00DA1668" w:rsidRDefault="00DA1668">
      <w:r>
        <w:t xml:space="preserve">2. Проведение мероприятий, посвященных </w:t>
      </w:r>
      <w:r w:rsidRPr="001771BA">
        <w:t>памятны</w:t>
      </w:r>
      <w:r>
        <w:t>м датам в истории поселения, района, области, России.</w:t>
      </w:r>
    </w:p>
    <w:p w:rsidR="00DA1668" w:rsidRDefault="00DA1668">
      <w:r>
        <w:t>3. Сохранение традиций и культурного наследия, возрождение и развитие народных промыслов и ремесел на территории сельского поселения.</w:t>
      </w:r>
    </w:p>
    <w:p w:rsidR="00DA1668" w:rsidRDefault="00DA1668">
      <w:r>
        <w:t>4. Обеспечение равного доступа населения к культурным и информационным услугам.</w:t>
      </w:r>
    </w:p>
    <w:p w:rsidR="00DA1668" w:rsidRDefault="00DA1668">
      <w:r>
        <w:t>5. Повышение роли культуры, спорта в обществе, системе воспитания и образования населения и организации его досуга.</w:t>
      </w:r>
    </w:p>
    <w:p w:rsidR="00DA1668" w:rsidRDefault="00DA1668">
      <w:r>
        <w:t>6. Совершенствование самодеятельного народного творчества, оптимизации кадрового потенциала сельского дома культуры.</w:t>
      </w:r>
    </w:p>
    <w:p w:rsidR="00DA1668" w:rsidRDefault="00DA1668">
      <w:r>
        <w:t>7. Создание благоприятных условий для творческой деятельности, освоение новых форм и направлений, подготовка и осуществление театральных постановок, детских концертных программ, театрализованных праздников и представлений, организации мероприятий физкультурно-оздоровительной направленности.</w:t>
      </w:r>
    </w:p>
    <w:p w:rsidR="00DA1668" w:rsidRDefault="00DA1668">
      <w:r>
        <w:t>8. Совершенствование эстетического воспитания детей и молодежи массовое привлечение их в учреждение культуры, что значительно снизит темпы распространения наркомании и алкоголизма, а также рост безнадзорности и правонарушений среди детей и подростков.</w:t>
      </w:r>
    </w:p>
    <w:p w:rsidR="00602CE6" w:rsidRDefault="00602CE6"/>
    <w:p w:rsidR="00602CE6" w:rsidRDefault="00602CE6"/>
    <w:p w:rsidR="00602CE6" w:rsidRDefault="00602CE6"/>
    <w:p w:rsidR="00602CE6" w:rsidRDefault="00602CE6"/>
    <w:p w:rsidR="00602CE6" w:rsidRDefault="00602CE6"/>
    <w:p w:rsidR="00602CE6" w:rsidRDefault="00602CE6"/>
    <w:p w:rsidR="00602CE6" w:rsidRDefault="00602CE6"/>
    <w:p w:rsidR="00602CE6" w:rsidRDefault="00602CE6"/>
    <w:p w:rsidR="00602CE6" w:rsidRDefault="00602CE6"/>
    <w:p w:rsidR="00602CE6" w:rsidRDefault="00602CE6" w:rsidP="0032610C">
      <w:pPr>
        <w:ind w:firstLine="0"/>
      </w:pPr>
    </w:p>
    <w:p w:rsidR="0032610C" w:rsidRDefault="0032610C" w:rsidP="0032610C">
      <w:pPr>
        <w:ind w:firstLine="0"/>
      </w:pPr>
    </w:p>
    <w:p w:rsidR="00912611" w:rsidRDefault="00912611"/>
    <w:p w:rsidR="00DA1668" w:rsidRDefault="00DA1668" w:rsidP="00093DEC">
      <w:pPr>
        <w:ind w:left="5670" w:firstLine="0"/>
        <w:jc w:val="left"/>
      </w:pPr>
      <w:r>
        <w:t>Приложение</w:t>
      </w:r>
    </w:p>
    <w:p w:rsidR="00DA1668" w:rsidRDefault="00DA1668" w:rsidP="00093DEC">
      <w:pPr>
        <w:ind w:left="5670" w:firstLine="0"/>
        <w:jc w:val="left"/>
      </w:pPr>
      <w:r>
        <w:t>к муниципальной программе</w:t>
      </w:r>
    </w:p>
    <w:p w:rsidR="00DA1668" w:rsidRDefault="00602CE6" w:rsidP="00093DEC">
      <w:pPr>
        <w:pStyle w:val="a6"/>
        <w:ind w:left="5670"/>
      </w:pPr>
      <w:r>
        <w:t>«</w:t>
      </w:r>
      <w:r w:rsidRPr="00795CC1">
        <w:rPr>
          <w:rFonts w:ascii="Times New Roman" w:hAnsi="Times New Roman"/>
        </w:rPr>
        <w:t>Проведение праздничных мероприятий на территории Новосельского сельского поселения Вяземского района Смоленской области</w:t>
      </w:r>
      <w:r>
        <w:rPr>
          <w:rFonts w:ascii="Times New Roman" w:hAnsi="Times New Roman"/>
        </w:rPr>
        <w:t>»</w:t>
      </w:r>
    </w:p>
    <w:p w:rsidR="00DA1668" w:rsidRDefault="00DA1668"/>
    <w:p w:rsidR="00DA1668" w:rsidRDefault="00DA1668">
      <w:pPr>
        <w:pStyle w:val="3"/>
      </w:pPr>
      <w:r>
        <w:t>Перечень мероприятий, предусмотренных муниципальной программой "</w:t>
      </w:r>
      <w:r w:rsidR="00602CE6" w:rsidRPr="00602CE6">
        <w:rPr>
          <w:rFonts w:ascii="Times New Roman" w:hAnsi="Times New Roman"/>
        </w:rPr>
        <w:t xml:space="preserve"> </w:t>
      </w:r>
      <w:r w:rsidR="00602CE6" w:rsidRPr="00795CC1">
        <w:rPr>
          <w:rFonts w:ascii="Times New Roman" w:hAnsi="Times New Roman"/>
        </w:rPr>
        <w:t>Проведение праздничных мероприятий на территории Новосельского сельского поселения Вяземского района Смоленской области</w:t>
      </w:r>
      <w:r w:rsidR="00602CE6">
        <w:t xml:space="preserve"> </w:t>
      </w:r>
      <w:r>
        <w:t>"</w:t>
      </w:r>
    </w:p>
    <w:p w:rsidR="00DA1668" w:rsidRDefault="00DA1668"/>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
        <w:gridCol w:w="5093"/>
        <w:gridCol w:w="1418"/>
        <w:gridCol w:w="1417"/>
        <w:gridCol w:w="1276"/>
      </w:tblGrid>
      <w:tr w:rsidR="00DA1668" w:rsidRPr="00DA1668" w:rsidTr="008F730D">
        <w:tc>
          <w:tcPr>
            <w:tcW w:w="577" w:type="dxa"/>
            <w:vMerge w:val="restart"/>
            <w:tcBorders>
              <w:top w:val="single" w:sz="4" w:space="0" w:color="auto"/>
              <w:bottom w:val="single" w:sz="4" w:space="0" w:color="auto"/>
              <w:right w:val="single" w:sz="4" w:space="0" w:color="auto"/>
            </w:tcBorders>
            <w:vAlign w:val="center"/>
          </w:tcPr>
          <w:p w:rsidR="00DA1668" w:rsidRPr="00DA1668" w:rsidRDefault="00DA1668">
            <w:pPr>
              <w:pStyle w:val="a5"/>
            </w:pPr>
            <w:r w:rsidRPr="00DA1668">
              <w:t>N</w:t>
            </w:r>
          </w:p>
        </w:tc>
        <w:tc>
          <w:tcPr>
            <w:tcW w:w="5093" w:type="dxa"/>
            <w:vMerge w:val="restart"/>
            <w:tcBorders>
              <w:top w:val="single" w:sz="4" w:space="0" w:color="auto"/>
              <w:left w:val="single" w:sz="4" w:space="0" w:color="auto"/>
              <w:bottom w:val="single" w:sz="4" w:space="0" w:color="auto"/>
              <w:right w:val="single" w:sz="4" w:space="0" w:color="auto"/>
            </w:tcBorders>
            <w:vAlign w:val="center"/>
          </w:tcPr>
          <w:p w:rsidR="00DA1668" w:rsidRPr="001771BA" w:rsidRDefault="00DA1668" w:rsidP="00602CE6">
            <w:pPr>
              <w:pStyle w:val="a6"/>
              <w:jc w:val="center"/>
            </w:pPr>
            <w:r w:rsidRPr="001771BA">
              <w:t>Мероприятия</w:t>
            </w:r>
          </w:p>
        </w:tc>
        <w:tc>
          <w:tcPr>
            <w:tcW w:w="4111" w:type="dxa"/>
            <w:gridSpan w:val="3"/>
            <w:tcBorders>
              <w:top w:val="single" w:sz="4" w:space="0" w:color="auto"/>
              <w:left w:val="single" w:sz="4" w:space="0" w:color="auto"/>
              <w:bottom w:val="single" w:sz="4" w:space="0" w:color="auto"/>
            </w:tcBorders>
          </w:tcPr>
          <w:p w:rsidR="00DA1668" w:rsidRPr="00DA1668" w:rsidRDefault="00DA1668" w:rsidP="00602CE6">
            <w:pPr>
              <w:pStyle w:val="a6"/>
              <w:jc w:val="center"/>
            </w:pPr>
            <w:r w:rsidRPr="00DA1668">
              <w:t>Объем финансирования, руб.</w:t>
            </w:r>
          </w:p>
        </w:tc>
      </w:tr>
      <w:tr w:rsidR="00DA1668" w:rsidRPr="00DA1668" w:rsidTr="008F730D">
        <w:tc>
          <w:tcPr>
            <w:tcW w:w="577" w:type="dxa"/>
            <w:vMerge/>
            <w:tcBorders>
              <w:top w:val="single" w:sz="4" w:space="0" w:color="auto"/>
              <w:bottom w:val="single" w:sz="4" w:space="0" w:color="auto"/>
              <w:right w:val="single" w:sz="4" w:space="0" w:color="auto"/>
            </w:tcBorders>
            <w:vAlign w:val="center"/>
          </w:tcPr>
          <w:p w:rsidR="00DA1668" w:rsidRPr="00DA1668" w:rsidRDefault="00DA1668">
            <w:pPr>
              <w:pStyle w:val="a5"/>
            </w:pPr>
          </w:p>
        </w:tc>
        <w:tc>
          <w:tcPr>
            <w:tcW w:w="5093" w:type="dxa"/>
            <w:vMerge/>
            <w:tcBorders>
              <w:top w:val="single" w:sz="4" w:space="0" w:color="auto"/>
              <w:left w:val="single" w:sz="4" w:space="0" w:color="auto"/>
              <w:bottom w:val="single" w:sz="4" w:space="0" w:color="auto"/>
              <w:right w:val="single" w:sz="4" w:space="0" w:color="auto"/>
            </w:tcBorders>
            <w:vAlign w:val="center"/>
          </w:tcPr>
          <w:p w:rsidR="00DA1668" w:rsidRPr="001771BA" w:rsidRDefault="00DA1668" w:rsidP="00602CE6">
            <w:pPr>
              <w:pStyle w:val="a5"/>
              <w:jc w:val="center"/>
            </w:pPr>
          </w:p>
        </w:tc>
        <w:tc>
          <w:tcPr>
            <w:tcW w:w="1418" w:type="dxa"/>
            <w:tcBorders>
              <w:top w:val="single" w:sz="4" w:space="0" w:color="auto"/>
              <w:left w:val="single" w:sz="4" w:space="0" w:color="auto"/>
              <w:bottom w:val="single" w:sz="4" w:space="0" w:color="auto"/>
              <w:right w:val="single" w:sz="4" w:space="0" w:color="auto"/>
            </w:tcBorders>
          </w:tcPr>
          <w:p w:rsidR="00DA1668" w:rsidRPr="00DA1668" w:rsidRDefault="0032610C" w:rsidP="00602CE6">
            <w:pPr>
              <w:pStyle w:val="a6"/>
              <w:jc w:val="center"/>
            </w:pPr>
            <w:r>
              <w:t>2023</w:t>
            </w:r>
            <w:r w:rsidR="00DA1668" w:rsidRPr="00DA1668">
              <w:t xml:space="preserve"> год</w:t>
            </w:r>
          </w:p>
        </w:tc>
        <w:tc>
          <w:tcPr>
            <w:tcW w:w="1417" w:type="dxa"/>
            <w:tcBorders>
              <w:top w:val="single" w:sz="4" w:space="0" w:color="auto"/>
              <w:left w:val="single" w:sz="4" w:space="0" w:color="auto"/>
              <w:bottom w:val="single" w:sz="4" w:space="0" w:color="auto"/>
              <w:right w:val="single" w:sz="4" w:space="0" w:color="auto"/>
            </w:tcBorders>
          </w:tcPr>
          <w:p w:rsidR="00DA1668" w:rsidRPr="00DA1668" w:rsidRDefault="0032610C" w:rsidP="00602CE6">
            <w:pPr>
              <w:pStyle w:val="a6"/>
              <w:jc w:val="center"/>
            </w:pPr>
            <w:r>
              <w:t>2024</w:t>
            </w:r>
            <w:r w:rsidR="00DA1668" w:rsidRPr="00DA1668">
              <w:t xml:space="preserve"> год</w:t>
            </w:r>
          </w:p>
        </w:tc>
        <w:tc>
          <w:tcPr>
            <w:tcW w:w="1276" w:type="dxa"/>
            <w:tcBorders>
              <w:top w:val="single" w:sz="4" w:space="0" w:color="auto"/>
              <w:left w:val="single" w:sz="4" w:space="0" w:color="auto"/>
              <w:bottom w:val="single" w:sz="4" w:space="0" w:color="auto"/>
            </w:tcBorders>
          </w:tcPr>
          <w:p w:rsidR="00DA1668" w:rsidRPr="00DA1668" w:rsidRDefault="0032610C" w:rsidP="00602CE6">
            <w:pPr>
              <w:pStyle w:val="a6"/>
              <w:jc w:val="center"/>
            </w:pPr>
            <w:r>
              <w:t>2025</w:t>
            </w:r>
            <w:r w:rsidR="00DA1668" w:rsidRPr="00DA1668">
              <w:t xml:space="preserve"> год</w:t>
            </w:r>
          </w:p>
        </w:tc>
      </w:tr>
      <w:tr w:rsidR="004F59ED" w:rsidRPr="00DA1668" w:rsidTr="008F730D">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1.</w:t>
            </w:r>
          </w:p>
        </w:tc>
        <w:tc>
          <w:tcPr>
            <w:tcW w:w="5093" w:type="dxa"/>
            <w:tcBorders>
              <w:top w:val="single" w:sz="4" w:space="0" w:color="auto"/>
              <w:left w:val="single" w:sz="4" w:space="0" w:color="auto"/>
              <w:bottom w:val="single" w:sz="4" w:space="0" w:color="auto"/>
              <w:right w:val="single" w:sz="4" w:space="0" w:color="auto"/>
            </w:tcBorders>
          </w:tcPr>
          <w:p w:rsidR="004F59ED" w:rsidRPr="001771BA" w:rsidRDefault="004F59ED" w:rsidP="00602CE6">
            <w:pPr>
              <w:pStyle w:val="a6"/>
              <w:jc w:val="center"/>
            </w:pPr>
            <w:r w:rsidRPr="001771BA">
              <w:t>Проведение Праздника День села (организация концертной программы, приобретение сувениров, подарков, праздничный салют)</w:t>
            </w:r>
          </w:p>
        </w:tc>
        <w:tc>
          <w:tcPr>
            <w:tcW w:w="1418" w:type="dxa"/>
            <w:tcBorders>
              <w:top w:val="single" w:sz="4" w:space="0" w:color="auto"/>
              <w:left w:val="single" w:sz="4" w:space="0" w:color="auto"/>
              <w:bottom w:val="single" w:sz="4" w:space="0" w:color="auto"/>
              <w:right w:val="single" w:sz="4" w:space="0" w:color="auto"/>
            </w:tcBorders>
            <w:vAlign w:val="center"/>
          </w:tcPr>
          <w:p w:rsidR="004F59ED" w:rsidRPr="00DA1668" w:rsidRDefault="0032610C" w:rsidP="00602CE6">
            <w:pPr>
              <w:pStyle w:val="a6"/>
              <w:jc w:val="center"/>
            </w:pPr>
            <w:r>
              <w:t>84</w:t>
            </w:r>
            <w:r w:rsidR="004F59ED">
              <w:t>000,00</w:t>
            </w:r>
          </w:p>
        </w:tc>
        <w:tc>
          <w:tcPr>
            <w:tcW w:w="1417" w:type="dxa"/>
            <w:tcBorders>
              <w:top w:val="single" w:sz="4" w:space="0" w:color="auto"/>
              <w:left w:val="single" w:sz="4" w:space="0" w:color="auto"/>
              <w:bottom w:val="single" w:sz="4" w:space="0" w:color="auto"/>
              <w:right w:val="single" w:sz="4" w:space="0" w:color="auto"/>
            </w:tcBorders>
            <w:vAlign w:val="center"/>
          </w:tcPr>
          <w:p w:rsidR="004F59ED" w:rsidRPr="00DA1668" w:rsidRDefault="0032610C" w:rsidP="00602CE6">
            <w:pPr>
              <w:pStyle w:val="a6"/>
              <w:jc w:val="center"/>
            </w:pPr>
            <w:r>
              <w:t>35</w:t>
            </w:r>
            <w:r w:rsidR="004F59ED">
              <w:t>000,00</w:t>
            </w:r>
          </w:p>
        </w:tc>
        <w:tc>
          <w:tcPr>
            <w:tcW w:w="1276" w:type="dxa"/>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w:t>
            </w:r>
          </w:p>
        </w:tc>
      </w:tr>
      <w:tr w:rsidR="004F59ED" w:rsidRPr="00DA1668" w:rsidTr="008F730D">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2.</w:t>
            </w:r>
          </w:p>
        </w:tc>
        <w:tc>
          <w:tcPr>
            <w:tcW w:w="5093" w:type="dxa"/>
            <w:tcBorders>
              <w:top w:val="single" w:sz="4" w:space="0" w:color="auto"/>
              <w:left w:val="single" w:sz="4" w:space="0" w:color="auto"/>
              <w:bottom w:val="single" w:sz="4" w:space="0" w:color="auto"/>
              <w:right w:val="single" w:sz="4" w:space="0" w:color="auto"/>
            </w:tcBorders>
          </w:tcPr>
          <w:p w:rsidR="004F59ED" w:rsidRPr="00DA1668" w:rsidRDefault="004F59ED" w:rsidP="009D6F69">
            <w:pPr>
              <w:pStyle w:val="a6"/>
              <w:jc w:val="center"/>
            </w:pPr>
            <w:r w:rsidRPr="00DA1668">
              <w:t xml:space="preserve">Проведение праздника "День пожилого человека" </w:t>
            </w:r>
            <w:r>
              <w:t>(чествование пожилого населения)</w:t>
            </w:r>
            <w:r w:rsidRPr="00DA1668">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F59ED" w:rsidRPr="00DA1668" w:rsidRDefault="0032610C" w:rsidP="00602CE6">
            <w:pPr>
              <w:pStyle w:val="a6"/>
              <w:jc w:val="center"/>
            </w:pPr>
            <w:r>
              <w:t>10</w:t>
            </w:r>
            <w:r w:rsidR="004F59ED">
              <w:t>00,00</w:t>
            </w:r>
          </w:p>
        </w:tc>
        <w:tc>
          <w:tcPr>
            <w:tcW w:w="1417" w:type="dxa"/>
            <w:tcBorders>
              <w:top w:val="single" w:sz="4" w:space="0" w:color="auto"/>
              <w:left w:val="single" w:sz="4" w:space="0" w:color="auto"/>
              <w:bottom w:val="single" w:sz="4" w:space="0" w:color="auto"/>
              <w:right w:val="single" w:sz="4" w:space="0" w:color="auto"/>
            </w:tcBorders>
            <w:vAlign w:val="center"/>
          </w:tcPr>
          <w:p w:rsidR="004F59ED" w:rsidRPr="00DA1668" w:rsidRDefault="0032610C" w:rsidP="00602CE6">
            <w:pPr>
              <w:pStyle w:val="a6"/>
              <w:jc w:val="center"/>
            </w:pPr>
            <w:r>
              <w:t>1</w:t>
            </w:r>
            <w:r w:rsidR="004F59ED">
              <w:t>000,00</w:t>
            </w:r>
          </w:p>
        </w:tc>
        <w:tc>
          <w:tcPr>
            <w:tcW w:w="1276" w:type="dxa"/>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w:t>
            </w:r>
          </w:p>
        </w:tc>
      </w:tr>
      <w:tr w:rsidR="004F59ED" w:rsidRPr="00DA1668" w:rsidTr="008F730D">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3.</w:t>
            </w:r>
          </w:p>
        </w:tc>
        <w:tc>
          <w:tcPr>
            <w:tcW w:w="5093"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rsidRPr="00DA1668">
              <w:t>Проведение празд</w:t>
            </w:r>
            <w:r>
              <w:t>ничных мероприятий 9 мая "День П</w:t>
            </w:r>
            <w:r w:rsidRPr="00DA1668">
              <w:t>обеды"</w:t>
            </w:r>
          </w:p>
          <w:p w:rsidR="004F59ED" w:rsidRPr="00DA1668" w:rsidRDefault="004F59ED" w:rsidP="001771BA">
            <w:pPr>
              <w:pStyle w:val="a6"/>
              <w:jc w:val="center"/>
            </w:pPr>
            <w:r w:rsidRPr="00DA1668">
              <w:t>- </w:t>
            </w:r>
            <w:r>
              <w:t xml:space="preserve">организация митинга на братском захоронении, организация шествия «Бессмертный полк», </w:t>
            </w:r>
            <w:r w:rsidRPr="00DA1668">
              <w:t>приобр</w:t>
            </w:r>
            <w:r>
              <w:t>етение открыток</w:t>
            </w:r>
            <w:r w:rsidRPr="00DA1668">
              <w:t>, цветов для ветеранов и венков дл</w:t>
            </w:r>
            <w:r>
              <w:t>я возложения на братскую могилу и к обелискам</w:t>
            </w:r>
          </w:p>
        </w:tc>
        <w:tc>
          <w:tcPr>
            <w:tcW w:w="1418" w:type="dxa"/>
            <w:tcBorders>
              <w:top w:val="single" w:sz="4" w:space="0" w:color="auto"/>
              <w:left w:val="single" w:sz="4" w:space="0" w:color="auto"/>
              <w:bottom w:val="single" w:sz="4" w:space="0" w:color="auto"/>
              <w:right w:val="single" w:sz="4" w:space="0" w:color="auto"/>
            </w:tcBorders>
            <w:vAlign w:val="center"/>
          </w:tcPr>
          <w:p w:rsidR="004F59ED" w:rsidRPr="00DA1668" w:rsidRDefault="004F59ED" w:rsidP="00602CE6">
            <w:pPr>
              <w:pStyle w:val="a6"/>
              <w:jc w:val="center"/>
            </w:pPr>
            <w:r>
              <w:t>5000,00</w:t>
            </w:r>
          </w:p>
        </w:tc>
        <w:tc>
          <w:tcPr>
            <w:tcW w:w="1417" w:type="dxa"/>
            <w:tcBorders>
              <w:top w:val="single" w:sz="4" w:space="0" w:color="auto"/>
              <w:left w:val="single" w:sz="4" w:space="0" w:color="auto"/>
              <w:bottom w:val="single" w:sz="4" w:space="0" w:color="auto"/>
              <w:right w:val="single" w:sz="4" w:space="0" w:color="auto"/>
            </w:tcBorders>
            <w:vAlign w:val="center"/>
          </w:tcPr>
          <w:p w:rsidR="004F59ED" w:rsidRPr="00DA1668" w:rsidRDefault="004F59ED" w:rsidP="00602CE6">
            <w:pPr>
              <w:pStyle w:val="a6"/>
              <w:jc w:val="center"/>
            </w:pPr>
            <w:r>
              <w:t>5000,00</w:t>
            </w:r>
          </w:p>
        </w:tc>
        <w:tc>
          <w:tcPr>
            <w:tcW w:w="1276" w:type="dxa"/>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5000,00</w:t>
            </w:r>
          </w:p>
        </w:tc>
      </w:tr>
      <w:tr w:rsidR="004F59ED" w:rsidRPr="00DA1668" w:rsidTr="008F730D">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4.</w:t>
            </w:r>
          </w:p>
        </w:tc>
        <w:tc>
          <w:tcPr>
            <w:tcW w:w="5093"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rsidRPr="00DA1668">
              <w:t xml:space="preserve">1 июня - День защиты детей Приобретение сладких призов и </w:t>
            </w:r>
            <w:r>
              <w:t>организация детского шоу.</w:t>
            </w:r>
          </w:p>
        </w:tc>
        <w:tc>
          <w:tcPr>
            <w:tcW w:w="1418" w:type="dxa"/>
            <w:tcBorders>
              <w:top w:val="single" w:sz="4" w:space="0" w:color="auto"/>
              <w:left w:val="single" w:sz="4" w:space="0" w:color="auto"/>
              <w:bottom w:val="single" w:sz="4" w:space="0" w:color="auto"/>
              <w:right w:val="single" w:sz="4" w:space="0" w:color="auto"/>
            </w:tcBorders>
            <w:vAlign w:val="center"/>
          </w:tcPr>
          <w:p w:rsidR="004F59ED" w:rsidRPr="00DA1668" w:rsidRDefault="0032610C" w:rsidP="00602CE6">
            <w:pPr>
              <w:pStyle w:val="a6"/>
              <w:jc w:val="center"/>
            </w:pPr>
            <w:r>
              <w:t>10</w:t>
            </w:r>
            <w:r w:rsidR="004F59ED">
              <w:t>00,00</w:t>
            </w:r>
          </w:p>
        </w:tc>
        <w:tc>
          <w:tcPr>
            <w:tcW w:w="1417" w:type="dxa"/>
            <w:tcBorders>
              <w:top w:val="single" w:sz="4" w:space="0" w:color="auto"/>
              <w:left w:val="single" w:sz="4" w:space="0" w:color="auto"/>
              <w:bottom w:val="single" w:sz="4" w:space="0" w:color="auto"/>
              <w:right w:val="single" w:sz="4" w:space="0" w:color="auto"/>
            </w:tcBorders>
            <w:vAlign w:val="center"/>
          </w:tcPr>
          <w:p w:rsidR="004F59ED" w:rsidRPr="00DA1668" w:rsidRDefault="0032610C" w:rsidP="00602CE6">
            <w:pPr>
              <w:pStyle w:val="a6"/>
              <w:jc w:val="center"/>
            </w:pPr>
            <w:r>
              <w:t>1</w:t>
            </w:r>
            <w:r w:rsidR="004F59ED">
              <w:t>000,00</w:t>
            </w:r>
          </w:p>
        </w:tc>
        <w:tc>
          <w:tcPr>
            <w:tcW w:w="1276" w:type="dxa"/>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w:t>
            </w:r>
          </w:p>
        </w:tc>
      </w:tr>
      <w:tr w:rsidR="004F59ED" w:rsidRPr="00DA1668" w:rsidTr="008F730D">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5.</w:t>
            </w:r>
          </w:p>
        </w:tc>
        <w:tc>
          <w:tcPr>
            <w:tcW w:w="5093"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rsidRPr="00DA1668">
              <w:t>22 июня - День памяти и скорби Приобретение венков и цветов для возложения</w:t>
            </w:r>
          </w:p>
        </w:tc>
        <w:tc>
          <w:tcPr>
            <w:tcW w:w="1418" w:type="dxa"/>
            <w:tcBorders>
              <w:top w:val="single" w:sz="4" w:space="0" w:color="auto"/>
              <w:left w:val="single" w:sz="4" w:space="0" w:color="auto"/>
              <w:bottom w:val="single" w:sz="4" w:space="0" w:color="auto"/>
              <w:right w:val="single" w:sz="4" w:space="0" w:color="auto"/>
            </w:tcBorders>
            <w:vAlign w:val="center"/>
          </w:tcPr>
          <w:p w:rsidR="004F59ED" w:rsidRPr="00DA1668" w:rsidRDefault="004F59ED" w:rsidP="00602CE6">
            <w:pPr>
              <w:pStyle w:val="a6"/>
              <w:jc w:val="center"/>
            </w:pPr>
            <w:r>
              <w:t>2000,00</w:t>
            </w:r>
          </w:p>
        </w:tc>
        <w:tc>
          <w:tcPr>
            <w:tcW w:w="1417" w:type="dxa"/>
            <w:tcBorders>
              <w:top w:val="single" w:sz="4" w:space="0" w:color="auto"/>
              <w:left w:val="single" w:sz="4" w:space="0" w:color="auto"/>
              <w:bottom w:val="single" w:sz="4" w:space="0" w:color="auto"/>
              <w:right w:val="single" w:sz="4" w:space="0" w:color="auto"/>
            </w:tcBorders>
            <w:vAlign w:val="center"/>
          </w:tcPr>
          <w:p w:rsidR="004F59ED" w:rsidRPr="00DA1668" w:rsidRDefault="0032610C" w:rsidP="00602CE6">
            <w:pPr>
              <w:pStyle w:val="a6"/>
              <w:jc w:val="center"/>
            </w:pPr>
            <w:r>
              <w:t>1</w:t>
            </w:r>
            <w:r w:rsidR="004F59ED">
              <w:t>000,00</w:t>
            </w:r>
          </w:p>
        </w:tc>
        <w:tc>
          <w:tcPr>
            <w:tcW w:w="1276" w:type="dxa"/>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1000,00</w:t>
            </w:r>
          </w:p>
        </w:tc>
      </w:tr>
      <w:tr w:rsidR="004F59ED" w:rsidRPr="00DA1668" w:rsidTr="008F730D">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6.</w:t>
            </w:r>
          </w:p>
        </w:tc>
        <w:tc>
          <w:tcPr>
            <w:tcW w:w="5093" w:type="dxa"/>
            <w:tcBorders>
              <w:top w:val="single" w:sz="4" w:space="0" w:color="auto"/>
              <w:left w:val="single" w:sz="4" w:space="0" w:color="auto"/>
              <w:bottom w:val="single" w:sz="4" w:space="0" w:color="auto"/>
              <w:right w:val="single" w:sz="4" w:space="0" w:color="auto"/>
            </w:tcBorders>
          </w:tcPr>
          <w:p w:rsidR="004F59ED" w:rsidRPr="00DA1668" w:rsidRDefault="004F59ED" w:rsidP="00490EFD">
            <w:pPr>
              <w:pStyle w:val="a6"/>
              <w:jc w:val="center"/>
            </w:pPr>
            <w:r w:rsidRPr="00DA1668">
              <w:t xml:space="preserve">Проведение праздничных мероприятий "Освобождение Смоленщины от немецко-фашистских захватчиков" Приобретение венков и цветов для возложения </w:t>
            </w:r>
            <w:r>
              <w:t>к обелискам</w:t>
            </w:r>
          </w:p>
        </w:tc>
        <w:tc>
          <w:tcPr>
            <w:tcW w:w="1418" w:type="dxa"/>
            <w:tcBorders>
              <w:top w:val="single" w:sz="4" w:space="0" w:color="auto"/>
              <w:left w:val="single" w:sz="4" w:space="0" w:color="auto"/>
              <w:bottom w:val="single" w:sz="4" w:space="0" w:color="auto"/>
              <w:right w:val="single" w:sz="4" w:space="0" w:color="auto"/>
            </w:tcBorders>
            <w:vAlign w:val="center"/>
          </w:tcPr>
          <w:p w:rsidR="004F59ED" w:rsidRPr="00DA1668" w:rsidRDefault="004F59ED" w:rsidP="00602CE6">
            <w:pPr>
              <w:pStyle w:val="a6"/>
              <w:jc w:val="center"/>
            </w:pPr>
            <w:r>
              <w:t>2000,00</w:t>
            </w:r>
          </w:p>
        </w:tc>
        <w:tc>
          <w:tcPr>
            <w:tcW w:w="1417" w:type="dxa"/>
            <w:tcBorders>
              <w:top w:val="single" w:sz="4" w:space="0" w:color="auto"/>
              <w:left w:val="single" w:sz="4" w:space="0" w:color="auto"/>
              <w:bottom w:val="single" w:sz="4" w:space="0" w:color="auto"/>
              <w:right w:val="single" w:sz="4" w:space="0" w:color="auto"/>
            </w:tcBorders>
            <w:vAlign w:val="center"/>
          </w:tcPr>
          <w:p w:rsidR="004F59ED" w:rsidRPr="00DA1668" w:rsidRDefault="004F59ED" w:rsidP="00602CE6">
            <w:pPr>
              <w:pStyle w:val="a6"/>
              <w:jc w:val="center"/>
            </w:pPr>
            <w:r>
              <w:t>2000,00</w:t>
            </w:r>
          </w:p>
        </w:tc>
        <w:tc>
          <w:tcPr>
            <w:tcW w:w="1276" w:type="dxa"/>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2000,00</w:t>
            </w:r>
          </w:p>
        </w:tc>
      </w:tr>
      <w:tr w:rsidR="004F59ED" w:rsidRPr="00DA1668" w:rsidTr="008F730D">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7.</w:t>
            </w:r>
          </w:p>
        </w:tc>
        <w:tc>
          <w:tcPr>
            <w:tcW w:w="5093"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t>Проведение мероприятия для детей «Рождественская елка»</w:t>
            </w:r>
          </w:p>
        </w:tc>
        <w:tc>
          <w:tcPr>
            <w:tcW w:w="1418" w:type="dxa"/>
            <w:tcBorders>
              <w:top w:val="single" w:sz="4" w:space="0" w:color="auto"/>
              <w:left w:val="single" w:sz="4" w:space="0" w:color="auto"/>
              <w:bottom w:val="single" w:sz="4" w:space="0" w:color="auto"/>
              <w:right w:val="single" w:sz="4" w:space="0" w:color="auto"/>
            </w:tcBorders>
            <w:vAlign w:val="center"/>
          </w:tcPr>
          <w:p w:rsidR="004F59ED" w:rsidRPr="00DA1668" w:rsidRDefault="0032610C" w:rsidP="00602CE6">
            <w:pPr>
              <w:pStyle w:val="a6"/>
              <w:jc w:val="center"/>
            </w:pPr>
            <w:r>
              <w:t>2</w:t>
            </w:r>
            <w:r w:rsidR="001C1797">
              <w:t>0</w:t>
            </w:r>
            <w:r w:rsidR="004F59ED">
              <w:t>00,00</w:t>
            </w:r>
          </w:p>
        </w:tc>
        <w:tc>
          <w:tcPr>
            <w:tcW w:w="1417" w:type="dxa"/>
            <w:tcBorders>
              <w:top w:val="single" w:sz="4" w:space="0" w:color="auto"/>
              <w:left w:val="single" w:sz="4" w:space="0" w:color="auto"/>
              <w:bottom w:val="single" w:sz="4" w:space="0" w:color="auto"/>
              <w:right w:val="single" w:sz="4" w:space="0" w:color="auto"/>
            </w:tcBorders>
            <w:vAlign w:val="center"/>
          </w:tcPr>
          <w:p w:rsidR="004F59ED" w:rsidRPr="00DA1668" w:rsidRDefault="0032610C" w:rsidP="00602CE6">
            <w:pPr>
              <w:pStyle w:val="a6"/>
              <w:jc w:val="center"/>
            </w:pPr>
            <w:r>
              <w:t>20</w:t>
            </w:r>
            <w:r w:rsidR="004F59ED">
              <w:t>00,00</w:t>
            </w:r>
          </w:p>
        </w:tc>
        <w:tc>
          <w:tcPr>
            <w:tcW w:w="1276" w:type="dxa"/>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w:t>
            </w:r>
          </w:p>
        </w:tc>
      </w:tr>
      <w:tr w:rsidR="004F59ED" w:rsidRPr="00DA1668" w:rsidTr="008F730D">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8.</w:t>
            </w:r>
          </w:p>
        </w:tc>
        <w:tc>
          <w:tcPr>
            <w:tcW w:w="5093" w:type="dxa"/>
            <w:tcBorders>
              <w:top w:val="single" w:sz="4" w:space="0" w:color="auto"/>
              <w:left w:val="single" w:sz="4" w:space="0" w:color="auto"/>
              <w:bottom w:val="single" w:sz="4" w:space="0" w:color="auto"/>
              <w:right w:val="single" w:sz="4" w:space="0" w:color="auto"/>
            </w:tcBorders>
          </w:tcPr>
          <w:p w:rsidR="004F59ED" w:rsidRPr="00DA1668" w:rsidRDefault="004F59ED" w:rsidP="009D6F69">
            <w:pPr>
              <w:pStyle w:val="a6"/>
              <w:jc w:val="center"/>
            </w:pPr>
            <w:r w:rsidRPr="00DA1668">
              <w:t>Проведение праздничных меро</w:t>
            </w:r>
            <w:r>
              <w:t>приятий "Освобождение г.Вязьма</w:t>
            </w:r>
            <w:r w:rsidRPr="00DA1668">
              <w:t xml:space="preserve"> от немецко-фашистских захватчиков" Приобретение венков для возложения </w:t>
            </w:r>
            <w:r>
              <w:t>к обелискам</w:t>
            </w:r>
          </w:p>
        </w:tc>
        <w:tc>
          <w:tcPr>
            <w:tcW w:w="1418" w:type="dxa"/>
            <w:tcBorders>
              <w:top w:val="single" w:sz="4" w:space="0" w:color="auto"/>
              <w:left w:val="single" w:sz="4" w:space="0" w:color="auto"/>
              <w:bottom w:val="single" w:sz="4" w:space="0" w:color="auto"/>
              <w:right w:val="single" w:sz="4" w:space="0" w:color="auto"/>
            </w:tcBorders>
            <w:vAlign w:val="center"/>
          </w:tcPr>
          <w:p w:rsidR="004F59ED" w:rsidRPr="00DA1668" w:rsidRDefault="004F59ED" w:rsidP="00602CE6">
            <w:pPr>
              <w:pStyle w:val="a6"/>
              <w:jc w:val="center"/>
            </w:pPr>
            <w:r>
              <w:t>2000,00</w:t>
            </w:r>
          </w:p>
        </w:tc>
        <w:tc>
          <w:tcPr>
            <w:tcW w:w="1417" w:type="dxa"/>
            <w:tcBorders>
              <w:top w:val="single" w:sz="4" w:space="0" w:color="auto"/>
              <w:left w:val="single" w:sz="4" w:space="0" w:color="auto"/>
              <w:bottom w:val="single" w:sz="4" w:space="0" w:color="auto"/>
              <w:right w:val="single" w:sz="4" w:space="0" w:color="auto"/>
            </w:tcBorders>
            <w:vAlign w:val="center"/>
          </w:tcPr>
          <w:p w:rsidR="004F59ED" w:rsidRPr="00DA1668" w:rsidRDefault="004F59ED" w:rsidP="00602CE6">
            <w:pPr>
              <w:pStyle w:val="a6"/>
              <w:jc w:val="center"/>
            </w:pPr>
            <w:r>
              <w:t>2000,00</w:t>
            </w:r>
          </w:p>
        </w:tc>
        <w:tc>
          <w:tcPr>
            <w:tcW w:w="1276" w:type="dxa"/>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2000,00</w:t>
            </w:r>
          </w:p>
        </w:tc>
      </w:tr>
      <w:tr w:rsidR="004F59ED" w:rsidRPr="00DA1668" w:rsidTr="008F730D">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9.</w:t>
            </w:r>
          </w:p>
        </w:tc>
        <w:tc>
          <w:tcPr>
            <w:tcW w:w="5093"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t>П</w:t>
            </w:r>
            <w:r w:rsidRPr="00DA1668">
              <w:t xml:space="preserve">риобретение подарков </w:t>
            </w:r>
            <w:r w:rsidR="002F6D2E">
              <w:t>и цветов для чествования юбиляров</w:t>
            </w:r>
            <w:r>
              <w:t xml:space="preserve"> (</w:t>
            </w:r>
            <w:r w:rsidRPr="001771BA">
              <w:t>80,85,90,95-летие)</w:t>
            </w:r>
          </w:p>
        </w:tc>
        <w:tc>
          <w:tcPr>
            <w:tcW w:w="1418" w:type="dxa"/>
            <w:tcBorders>
              <w:top w:val="single" w:sz="4" w:space="0" w:color="auto"/>
              <w:left w:val="single" w:sz="4" w:space="0" w:color="auto"/>
              <w:bottom w:val="single" w:sz="4" w:space="0" w:color="auto"/>
              <w:right w:val="single" w:sz="4" w:space="0" w:color="auto"/>
            </w:tcBorders>
            <w:vAlign w:val="center"/>
          </w:tcPr>
          <w:p w:rsidR="004F59ED" w:rsidRPr="00DA1668" w:rsidRDefault="0032610C" w:rsidP="00602CE6">
            <w:pPr>
              <w:pStyle w:val="a6"/>
              <w:jc w:val="center"/>
            </w:pPr>
            <w:r>
              <w:t>6</w:t>
            </w:r>
            <w:r w:rsidR="004F59ED">
              <w:t>000,00</w:t>
            </w:r>
          </w:p>
        </w:tc>
        <w:tc>
          <w:tcPr>
            <w:tcW w:w="1417" w:type="dxa"/>
            <w:tcBorders>
              <w:top w:val="single" w:sz="4" w:space="0" w:color="auto"/>
              <w:left w:val="single" w:sz="4" w:space="0" w:color="auto"/>
              <w:bottom w:val="single" w:sz="4" w:space="0" w:color="auto"/>
              <w:right w:val="single" w:sz="4" w:space="0" w:color="auto"/>
            </w:tcBorders>
            <w:vAlign w:val="center"/>
          </w:tcPr>
          <w:p w:rsidR="004F59ED" w:rsidRPr="00DA1668" w:rsidRDefault="00912611" w:rsidP="00602CE6">
            <w:pPr>
              <w:pStyle w:val="a6"/>
              <w:jc w:val="center"/>
            </w:pPr>
            <w:r>
              <w:t>6</w:t>
            </w:r>
            <w:r w:rsidR="004F59ED">
              <w:t>000,00</w:t>
            </w:r>
          </w:p>
        </w:tc>
        <w:tc>
          <w:tcPr>
            <w:tcW w:w="1276" w:type="dxa"/>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5000,00</w:t>
            </w:r>
          </w:p>
        </w:tc>
      </w:tr>
      <w:tr w:rsidR="004F59ED" w:rsidRPr="00DA1668" w:rsidTr="008F730D">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p>
        </w:tc>
        <w:tc>
          <w:tcPr>
            <w:tcW w:w="5093"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rsidRPr="00DA1668">
              <w:rPr>
                <w:b/>
                <w:bCs/>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4F59ED" w:rsidRPr="00602CE6" w:rsidRDefault="0032610C" w:rsidP="00602CE6">
            <w:pPr>
              <w:pStyle w:val="a6"/>
              <w:jc w:val="center"/>
              <w:rPr>
                <w:b/>
              </w:rPr>
            </w:pPr>
            <w:r>
              <w:rPr>
                <w:b/>
              </w:rPr>
              <w:t>105000,00</w:t>
            </w:r>
          </w:p>
        </w:tc>
        <w:tc>
          <w:tcPr>
            <w:tcW w:w="1417" w:type="dxa"/>
            <w:tcBorders>
              <w:top w:val="single" w:sz="4" w:space="0" w:color="auto"/>
              <w:left w:val="single" w:sz="4" w:space="0" w:color="auto"/>
              <w:bottom w:val="single" w:sz="4" w:space="0" w:color="auto"/>
              <w:right w:val="single" w:sz="4" w:space="0" w:color="auto"/>
            </w:tcBorders>
            <w:vAlign w:val="center"/>
          </w:tcPr>
          <w:p w:rsidR="004F59ED" w:rsidRPr="00602CE6" w:rsidRDefault="0032610C" w:rsidP="00602CE6">
            <w:pPr>
              <w:pStyle w:val="a6"/>
              <w:jc w:val="center"/>
              <w:rPr>
                <w:b/>
              </w:rPr>
            </w:pPr>
            <w:r>
              <w:rPr>
                <w:b/>
              </w:rPr>
              <w:t>55</w:t>
            </w:r>
            <w:r w:rsidR="004F59ED">
              <w:rPr>
                <w:b/>
              </w:rPr>
              <w:t>000,00</w:t>
            </w:r>
          </w:p>
        </w:tc>
        <w:tc>
          <w:tcPr>
            <w:tcW w:w="1276" w:type="dxa"/>
            <w:tcBorders>
              <w:top w:val="single" w:sz="4" w:space="0" w:color="auto"/>
              <w:left w:val="single" w:sz="4" w:space="0" w:color="auto"/>
              <w:bottom w:val="single" w:sz="4" w:space="0" w:color="auto"/>
            </w:tcBorders>
          </w:tcPr>
          <w:p w:rsidR="004F59ED" w:rsidRPr="00602CE6" w:rsidRDefault="0032610C" w:rsidP="00602CE6">
            <w:pPr>
              <w:pStyle w:val="a6"/>
              <w:jc w:val="center"/>
              <w:rPr>
                <w:b/>
              </w:rPr>
            </w:pPr>
            <w:r>
              <w:rPr>
                <w:b/>
              </w:rPr>
              <w:t>15000,00</w:t>
            </w:r>
          </w:p>
        </w:tc>
      </w:tr>
    </w:tbl>
    <w:p w:rsidR="00DA1668" w:rsidRDefault="00DA1668" w:rsidP="009D6F69">
      <w:pPr>
        <w:ind w:firstLine="0"/>
      </w:pPr>
    </w:p>
    <w:sectPr w:rsidR="00DA1668" w:rsidSect="008F730D">
      <w:headerReference w:type="default" r:id="rId10"/>
      <w:footerReference w:type="default" r:id="rId11"/>
      <w:pgSz w:w="11900" w:h="16800"/>
      <w:pgMar w:top="1134" w:right="851" w:bottom="1134"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8CB" w:rsidRDefault="009A38CB">
      <w:r>
        <w:separator/>
      </w:r>
    </w:p>
  </w:endnote>
  <w:endnote w:type="continuationSeparator" w:id="0">
    <w:p w:rsidR="009A38CB" w:rsidRDefault="009A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3B" w:rsidRDefault="0014648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8CB" w:rsidRDefault="009A38CB">
      <w:r>
        <w:separator/>
      </w:r>
    </w:p>
  </w:footnote>
  <w:footnote w:type="continuationSeparator" w:id="0">
    <w:p w:rsidR="009A38CB" w:rsidRDefault="009A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68" w:rsidRDefault="00DA1668">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ocumentProtection w:edit="readOnly" w:enforcement="1" w:cryptProviderType="rsaAES" w:cryptAlgorithmClass="hash" w:cryptAlgorithmType="typeAny" w:cryptAlgorithmSid="14" w:cryptSpinCount="100000" w:hash="0mR6TdFHu8y5aaCBP9b3yK8RhBNPRmkXRo7B1rooDyltaloyKtuRAls+ECkxSbLhi61EviEEVntc1FpbRuZVPw==" w:salt="C0km/9AO+X2r4ioppna2F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044"/>
    <w:rsid w:val="00093DEC"/>
    <w:rsid w:val="0014648D"/>
    <w:rsid w:val="00162B3D"/>
    <w:rsid w:val="001771BA"/>
    <w:rsid w:val="001C1797"/>
    <w:rsid w:val="002711A7"/>
    <w:rsid w:val="002F6D2E"/>
    <w:rsid w:val="0032610C"/>
    <w:rsid w:val="003C129D"/>
    <w:rsid w:val="003D2C71"/>
    <w:rsid w:val="003D4682"/>
    <w:rsid w:val="00402D42"/>
    <w:rsid w:val="004405D7"/>
    <w:rsid w:val="00444ECC"/>
    <w:rsid w:val="00453028"/>
    <w:rsid w:val="00490EFD"/>
    <w:rsid w:val="004F59ED"/>
    <w:rsid w:val="0055019B"/>
    <w:rsid w:val="005A2A0D"/>
    <w:rsid w:val="00602CE6"/>
    <w:rsid w:val="0063033B"/>
    <w:rsid w:val="006E115B"/>
    <w:rsid w:val="007164C1"/>
    <w:rsid w:val="00817E77"/>
    <w:rsid w:val="008F730D"/>
    <w:rsid w:val="00912611"/>
    <w:rsid w:val="00914805"/>
    <w:rsid w:val="009826C9"/>
    <w:rsid w:val="009A38CB"/>
    <w:rsid w:val="009D6F69"/>
    <w:rsid w:val="00B534F1"/>
    <w:rsid w:val="00B812A8"/>
    <w:rsid w:val="00BA05EB"/>
    <w:rsid w:val="00CA03DB"/>
    <w:rsid w:val="00CF6044"/>
    <w:rsid w:val="00D23D06"/>
    <w:rsid w:val="00DA1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84DD7A5-C9CD-4FC2-91D6-B6DB31BD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4C1"/>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7164C1"/>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7164C1"/>
    <w:pPr>
      <w:outlineLvl w:val="1"/>
    </w:pPr>
    <w:rPr>
      <w:i/>
      <w:iCs/>
      <w:kern w:val="0"/>
      <w:sz w:val="28"/>
      <w:szCs w:val="28"/>
    </w:rPr>
  </w:style>
  <w:style w:type="paragraph" w:styleId="3">
    <w:name w:val="heading 3"/>
    <w:basedOn w:val="2"/>
    <w:next w:val="a"/>
    <w:link w:val="30"/>
    <w:uiPriority w:val="99"/>
    <w:qFormat/>
    <w:rsid w:val="007164C1"/>
    <w:pPr>
      <w:outlineLvl w:val="2"/>
    </w:pPr>
    <w:rPr>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164C1"/>
    <w:rPr>
      <w:b/>
      <w:bCs/>
      <w:color w:val="26282F"/>
    </w:rPr>
  </w:style>
  <w:style w:type="character" w:customStyle="1" w:styleId="a4">
    <w:name w:val="Гипертекстовая ссылка"/>
    <w:uiPriority w:val="99"/>
    <w:rsid w:val="007164C1"/>
    <w:rPr>
      <w:b/>
      <w:bCs/>
      <w:color w:val="106BBE"/>
    </w:rPr>
  </w:style>
  <w:style w:type="character" w:customStyle="1" w:styleId="10">
    <w:name w:val="Заголовок 1 Знак"/>
    <w:link w:val="1"/>
    <w:uiPriority w:val="9"/>
    <w:rsid w:val="007164C1"/>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164C1"/>
    <w:rPr>
      <w:rFonts w:ascii="Cambria" w:eastAsia="Times New Roman" w:hAnsi="Cambria" w:cs="Times New Roman"/>
      <w:b/>
      <w:bCs/>
      <w:i/>
      <w:iCs/>
      <w:sz w:val="28"/>
      <w:szCs w:val="28"/>
    </w:rPr>
  </w:style>
  <w:style w:type="character" w:customStyle="1" w:styleId="30">
    <w:name w:val="Заголовок 3 Знак"/>
    <w:link w:val="3"/>
    <w:uiPriority w:val="99"/>
    <w:rsid w:val="007164C1"/>
    <w:rPr>
      <w:rFonts w:ascii="Cambria" w:eastAsia="Times New Roman" w:hAnsi="Cambria" w:cs="Times New Roman"/>
      <w:b/>
      <w:bCs/>
      <w:sz w:val="26"/>
      <w:szCs w:val="26"/>
    </w:rPr>
  </w:style>
  <w:style w:type="paragraph" w:customStyle="1" w:styleId="a5">
    <w:name w:val="Нормальный (таблица)"/>
    <w:basedOn w:val="a"/>
    <w:next w:val="a"/>
    <w:uiPriority w:val="99"/>
    <w:rsid w:val="007164C1"/>
    <w:pPr>
      <w:ind w:firstLine="0"/>
    </w:pPr>
  </w:style>
  <w:style w:type="paragraph" w:customStyle="1" w:styleId="a6">
    <w:name w:val="Прижатый влево"/>
    <w:basedOn w:val="a"/>
    <w:next w:val="a"/>
    <w:uiPriority w:val="99"/>
    <w:rsid w:val="007164C1"/>
    <w:pPr>
      <w:ind w:firstLine="0"/>
      <w:jc w:val="left"/>
    </w:pPr>
  </w:style>
  <w:style w:type="character" w:customStyle="1" w:styleId="a7">
    <w:name w:val="Цветовое выделение для Текст"/>
    <w:uiPriority w:val="99"/>
    <w:rsid w:val="007164C1"/>
    <w:rPr>
      <w:rFonts w:ascii="Times New Roman CYR" w:hAnsi="Times New Roman CYR" w:cs="Times New Roman CYR"/>
    </w:rPr>
  </w:style>
  <w:style w:type="paragraph" w:styleId="a8">
    <w:name w:val="header"/>
    <w:basedOn w:val="a"/>
    <w:link w:val="a9"/>
    <w:uiPriority w:val="99"/>
    <w:semiHidden/>
    <w:unhideWhenUsed/>
    <w:rsid w:val="007164C1"/>
    <w:pPr>
      <w:tabs>
        <w:tab w:val="center" w:pos="4677"/>
        <w:tab w:val="right" w:pos="9355"/>
      </w:tabs>
    </w:pPr>
    <w:rPr>
      <w:rFonts w:cs="Times New Roman"/>
    </w:rPr>
  </w:style>
  <w:style w:type="character" w:customStyle="1" w:styleId="a9">
    <w:name w:val="Верхний колонтитул Знак"/>
    <w:link w:val="a8"/>
    <w:uiPriority w:val="99"/>
    <w:semiHidden/>
    <w:rsid w:val="007164C1"/>
    <w:rPr>
      <w:rFonts w:ascii="Times New Roman CYR" w:hAnsi="Times New Roman CYR" w:cs="Times New Roman CYR"/>
      <w:sz w:val="24"/>
      <w:szCs w:val="24"/>
    </w:rPr>
  </w:style>
  <w:style w:type="paragraph" w:styleId="aa">
    <w:name w:val="footer"/>
    <w:basedOn w:val="a"/>
    <w:link w:val="ab"/>
    <w:uiPriority w:val="99"/>
    <w:semiHidden/>
    <w:unhideWhenUsed/>
    <w:rsid w:val="007164C1"/>
    <w:pPr>
      <w:tabs>
        <w:tab w:val="center" w:pos="4677"/>
        <w:tab w:val="right" w:pos="9355"/>
      </w:tabs>
    </w:pPr>
    <w:rPr>
      <w:rFonts w:cs="Times New Roman"/>
    </w:rPr>
  </w:style>
  <w:style w:type="character" w:customStyle="1" w:styleId="ab">
    <w:name w:val="Нижний колонтитул Знак"/>
    <w:link w:val="aa"/>
    <w:uiPriority w:val="99"/>
    <w:semiHidden/>
    <w:rsid w:val="007164C1"/>
    <w:rPr>
      <w:rFonts w:ascii="Times New Roman CYR" w:hAnsi="Times New Roman CYR" w:cs="Times New Roman CYR"/>
      <w:sz w:val="24"/>
      <w:szCs w:val="24"/>
    </w:rPr>
  </w:style>
  <w:style w:type="paragraph" w:styleId="ac">
    <w:name w:val="Balloon Text"/>
    <w:basedOn w:val="a"/>
    <w:link w:val="ad"/>
    <w:uiPriority w:val="99"/>
    <w:semiHidden/>
    <w:unhideWhenUsed/>
    <w:rsid w:val="00CF6044"/>
    <w:rPr>
      <w:rFonts w:ascii="Tahoma" w:hAnsi="Tahoma" w:cs="Times New Roman"/>
      <w:sz w:val="16"/>
      <w:szCs w:val="16"/>
    </w:rPr>
  </w:style>
  <w:style w:type="character" w:customStyle="1" w:styleId="ad">
    <w:name w:val="Текст выноски Знак"/>
    <w:link w:val="ac"/>
    <w:uiPriority w:val="99"/>
    <w:semiHidden/>
    <w:rsid w:val="00CF6044"/>
    <w:rPr>
      <w:rFonts w:ascii="Tahoma" w:hAnsi="Tahoma" w:cs="Tahoma"/>
      <w:sz w:val="16"/>
      <w:szCs w:val="16"/>
    </w:rPr>
  </w:style>
  <w:style w:type="character" w:styleId="ae">
    <w:name w:val="Hyperlink"/>
    <w:uiPriority w:val="99"/>
    <w:unhideWhenUsed/>
    <w:rsid w:val="002711A7"/>
    <w:rPr>
      <w:color w:val="0563C1"/>
      <w:u w:val="single"/>
    </w:rPr>
  </w:style>
  <w:style w:type="paragraph" w:customStyle="1" w:styleId="ConsPlusTitle">
    <w:name w:val="ConsPlusTitle"/>
    <w:rsid w:val="00912611"/>
    <w:pPr>
      <w:widowControl w:val="0"/>
      <w:autoSpaceDE w:val="0"/>
      <w:autoSpaceDN w:val="0"/>
      <w:adjustRightInd w:val="0"/>
    </w:pPr>
    <w:rPr>
      <w:rFonts w:ascii="Arial" w:hAnsi="Arial" w:cs="Arial"/>
      <w:b/>
      <w:bCs/>
    </w:rPr>
  </w:style>
  <w:style w:type="paragraph" w:customStyle="1" w:styleId="tekstob">
    <w:name w:val="tekstob"/>
    <w:basedOn w:val="a"/>
    <w:rsid w:val="0091261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basedOn w:val="a"/>
    <w:rsid w:val="0032610C"/>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
    <w:name w:val="No Spacing"/>
    <w:uiPriority w:val="1"/>
    <w:qFormat/>
    <w:rsid w:val="0032610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unicipal.garant.ru/document?id=863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1792</Words>
  <Characters>10218</Characters>
  <Application>Microsoft Office Word</Application>
  <DocSecurity>8</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11987</CharactersWithSpaces>
  <SharedDoc>false</SharedDoc>
  <HLinks>
    <vt:vector size="24" baseType="variant">
      <vt:variant>
        <vt:i4>3473451</vt:i4>
      </vt:variant>
      <vt:variant>
        <vt:i4>6</vt:i4>
      </vt:variant>
      <vt:variant>
        <vt:i4>0</vt:i4>
      </vt:variant>
      <vt:variant>
        <vt:i4>5</vt:i4>
      </vt:variant>
      <vt:variant>
        <vt:lpwstr>http://municipal.garant.ru/document?id=86367&amp;sub=0</vt:lpwstr>
      </vt:variant>
      <vt:variant>
        <vt:lpwstr/>
      </vt:variant>
      <vt:variant>
        <vt:i4>8323115</vt:i4>
      </vt:variant>
      <vt:variant>
        <vt:i4>3</vt:i4>
      </vt:variant>
      <vt:variant>
        <vt:i4>0</vt:i4>
      </vt:variant>
      <vt:variant>
        <vt:i4>5</vt:i4>
      </vt:variant>
      <vt:variant>
        <vt:lpwstr>http://novoselskoe.ru/</vt:lpwstr>
      </vt:variant>
      <vt:variant>
        <vt:lpwstr/>
      </vt:variant>
      <vt:variant>
        <vt:i4>3473451</vt:i4>
      </vt:variant>
      <vt:variant>
        <vt:i4>0</vt:i4>
      </vt:variant>
      <vt:variant>
        <vt:i4>0</vt:i4>
      </vt:variant>
      <vt:variant>
        <vt:i4>5</vt:i4>
      </vt:variant>
      <vt:variant>
        <vt:lpwstr>http://municipal.garant.ru/document?id=86367&amp;sub=0</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Специалист</cp:lastModifiedBy>
  <cp:revision>7</cp:revision>
  <cp:lastPrinted>2020-01-31T09:01:00Z</cp:lastPrinted>
  <dcterms:created xsi:type="dcterms:W3CDTF">2023-01-11T13:24:00Z</dcterms:created>
  <dcterms:modified xsi:type="dcterms:W3CDTF">2023-01-27T08:58:00Z</dcterms:modified>
</cp:coreProperties>
</file>