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D20" w:rsidRDefault="003A7D20" w:rsidP="00BC1606">
      <w:pPr>
        <w:pStyle w:val="20"/>
        <w:shd w:val="clear" w:color="auto" w:fill="auto"/>
        <w:spacing w:line="240" w:lineRule="auto"/>
        <w:ind w:firstLine="709"/>
        <w:rPr>
          <w:rFonts w:ascii="Arial" w:hAnsi="Arial" w:cs="Arial"/>
          <w:b w:val="0"/>
          <w:color w:val="000000" w:themeColor="text1"/>
          <w:sz w:val="24"/>
          <w:szCs w:val="24"/>
        </w:rPr>
      </w:pPr>
      <w:r>
        <w:rPr>
          <w:rFonts w:ascii="Arial" w:hAnsi="Arial" w:cs="Arial"/>
          <w:b w:val="0"/>
          <w:color w:val="000000" w:themeColor="text1"/>
          <w:sz w:val="24"/>
          <w:szCs w:val="24"/>
        </w:rPr>
        <w:t xml:space="preserve">                                                                                                    ПРОЕКТ</w:t>
      </w:r>
    </w:p>
    <w:p w:rsidR="003A7D20" w:rsidRDefault="003A7D20" w:rsidP="00BC1606">
      <w:pPr>
        <w:pStyle w:val="20"/>
        <w:shd w:val="clear" w:color="auto" w:fill="auto"/>
        <w:spacing w:line="240" w:lineRule="auto"/>
        <w:ind w:firstLine="709"/>
        <w:rPr>
          <w:rFonts w:ascii="Arial" w:hAnsi="Arial" w:cs="Arial"/>
          <w:b w:val="0"/>
          <w:color w:val="000000" w:themeColor="text1"/>
          <w:sz w:val="24"/>
          <w:szCs w:val="24"/>
        </w:rPr>
      </w:pPr>
    </w:p>
    <w:p w:rsidR="00BC1606" w:rsidRPr="00BC1606" w:rsidRDefault="00BC1606" w:rsidP="00BC1606">
      <w:pPr>
        <w:pStyle w:val="20"/>
        <w:shd w:val="clear" w:color="auto" w:fill="auto"/>
        <w:spacing w:line="240" w:lineRule="auto"/>
        <w:ind w:firstLine="709"/>
        <w:rPr>
          <w:rFonts w:ascii="Arial" w:hAnsi="Arial" w:cs="Arial"/>
          <w:b w:val="0"/>
          <w:color w:val="000000" w:themeColor="text1"/>
          <w:sz w:val="24"/>
          <w:szCs w:val="24"/>
        </w:rPr>
      </w:pPr>
      <w:r w:rsidRPr="00BC1606">
        <w:rPr>
          <w:rFonts w:ascii="Arial" w:hAnsi="Arial" w:cs="Arial"/>
          <w:b w:val="0"/>
          <w:color w:val="000000" w:themeColor="text1"/>
          <w:sz w:val="24"/>
          <w:szCs w:val="24"/>
        </w:rPr>
        <w:t>АДМИНИСТРАЦИЯ</w:t>
      </w:r>
    </w:p>
    <w:p w:rsidR="00BC1606" w:rsidRPr="00BC1606" w:rsidRDefault="003A7D20" w:rsidP="00BC1606">
      <w:pPr>
        <w:pStyle w:val="20"/>
        <w:shd w:val="clear" w:color="auto" w:fill="auto"/>
        <w:spacing w:line="240" w:lineRule="auto"/>
        <w:ind w:firstLine="709"/>
        <w:rPr>
          <w:rFonts w:ascii="Arial" w:hAnsi="Arial" w:cs="Arial"/>
          <w:b w:val="0"/>
          <w:color w:val="000000" w:themeColor="text1"/>
          <w:sz w:val="24"/>
          <w:szCs w:val="24"/>
        </w:rPr>
      </w:pPr>
      <w:r>
        <w:rPr>
          <w:rFonts w:ascii="Arial" w:hAnsi="Arial" w:cs="Arial"/>
          <w:b w:val="0"/>
          <w:color w:val="000000" w:themeColor="text1"/>
          <w:sz w:val="24"/>
          <w:szCs w:val="24"/>
        </w:rPr>
        <w:t xml:space="preserve">ТИТАРЕВСКОГО СЕЛЬСКОГО ПОСЕЛЕНИЯ </w:t>
      </w:r>
      <w:r w:rsidR="00BC1606" w:rsidRPr="00BC1606">
        <w:rPr>
          <w:rFonts w:ascii="Arial" w:hAnsi="Arial" w:cs="Arial"/>
          <w:b w:val="0"/>
          <w:color w:val="000000" w:themeColor="text1"/>
          <w:sz w:val="24"/>
          <w:szCs w:val="24"/>
        </w:rPr>
        <w:t>КАНТЕМИРОВСКОГО МУНИЦИПАЛЬНОГО РАЙОНА</w:t>
      </w:r>
      <w:r>
        <w:rPr>
          <w:rFonts w:ascii="Arial" w:hAnsi="Arial" w:cs="Arial"/>
          <w:b w:val="0"/>
          <w:color w:val="000000" w:themeColor="text1"/>
          <w:sz w:val="24"/>
          <w:szCs w:val="24"/>
        </w:rPr>
        <w:t xml:space="preserve"> </w:t>
      </w:r>
      <w:r w:rsidR="00BC1606" w:rsidRPr="00BC1606">
        <w:rPr>
          <w:rFonts w:ascii="Arial" w:hAnsi="Arial" w:cs="Arial"/>
          <w:b w:val="0"/>
          <w:color w:val="000000" w:themeColor="text1"/>
          <w:sz w:val="24"/>
          <w:szCs w:val="24"/>
        </w:rPr>
        <w:t>ВОРОНЕЖСКОЙ ОБЛАСТИ</w:t>
      </w:r>
    </w:p>
    <w:p w:rsidR="00BC1606" w:rsidRPr="00BC1606" w:rsidRDefault="00BC1606" w:rsidP="00BC1606">
      <w:pPr>
        <w:pStyle w:val="20"/>
        <w:shd w:val="clear" w:color="auto" w:fill="auto"/>
        <w:spacing w:line="240" w:lineRule="auto"/>
        <w:ind w:firstLine="709"/>
        <w:rPr>
          <w:rStyle w:val="23pt"/>
          <w:rFonts w:ascii="Arial" w:eastAsiaTheme="minorHAnsi" w:hAnsi="Arial" w:cs="Arial"/>
          <w:bCs/>
          <w:color w:val="000000" w:themeColor="text1"/>
          <w:sz w:val="24"/>
          <w:szCs w:val="24"/>
        </w:rPr>
      </w:pPr>
    </w:p>
    <w:p w:rsidR="00BC1606" w:rsidRPr="00BC1606" w:rsidRDefault="00BC1606" w:rsidP="00BC1606">
      <w:pPr>
        <w:pStyle w:val="20"/>
        <w:shd w:val="clear" w:color="auto" w:fill="auto"/>
        <w:spacing w:line="240" w:lineRule="auto"/>
        <w:ind w:firstLine="709"/>
        <w:rPr>
          <w:rFonts w:ascii="Arial" w:hAnsi="Arial" w:cs="Arial"/>
          <w:b w:val="0"/>
          <w:color w:val="000000" w:themeColor="text1"/>
          <w:sz w:val="24"/>
          <w:szCs w:val="24"/>
        </w:rPr>
      </w:pPr>
      <w:r w:rsidRPr="00BC1606">
        <w:rPr>
          <w:rStyle w:val="23pt"/>
          <w:rFonts w:ascii="Arial" w:eastAsiaTheme="minorHAnsi" w:hAnsi="Arial" w:cs="Arial"/>
          <w:bCs/>
          <w:color w:val="000000" w:themeColor="text1"/>
          <w:sz w:val="24"/>
          <w:szCs w:val="24"/>
        </w:rPr>
        <w:t>ПОСТАНОВЛЕНИЕ</w:t>
      </w:r>
    </w:p>
    <w:p w:rsidR="00BC1606" w:rsidRPr="00BC1606" w:rsidRDefault="00BC1606" w:rsidP="00BC1606">
      <w:pPr>
        <w:spacing w:after="0" w:line="240" w:lineRule="auto"/>
        <w:ind w:firstLine="709"/>
        <w:jc w:val="both"/>
        <w:rPr>
          <w:rFonts w:ascii="Arial" w:hAnsi="Arial" w:cs="Arial"/>
          <w:color w:val="000000" w:themeColor="text1"/>
          <w:sz w:val="24"/>
          <w:szCs w:val="24"/>
        </w:rPr>
      </w:pPr>
    </w:p>
    <w:p w:rsidR="00BC1606" w:rsidRPr="00BC1606" w:rsidRDefault="003A7D20" w:rsidP="00BC1606">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от «__»________ </w:t>
      </w:r>
      <w:r w:rsidR="00BC1606" w:rsidRPr="00BC1606">
        <w:rPr>
          <w:rFonts w:ascii="Arial" w:hAnsi="Arial" w:cs="Arial"/>
          <w:color w:val="000000" w:themeColor="text1"/>
          <w:sz w:val="24"/>
          <w:szCs w:val="24"/>
        </w:rPr>
        <w:t>2017 г.</w:t>
      </w:r>
    </w:p>
    <w:p w:rsidR="00BC1606" w:rsidRPr="00BC1606" w:rsidRDefault="003A7D20" w:rsidP="00BC1606">
      <w:pPr>
        <w:spacing w:after="0" w:line="240" w:lineRule="auto"/>
        <w:ind w:firstLine="709"/>
        <w:jc w:val="both"/>
        <w:rPr>
          <w:rFonts w:ascii="Arial" w:hAnsi="Arial" w:cs="Arial"/>
          <w:color w:val="000000" w:themeColor="text1"/>
          <w:sz w:val="24"/>
          <w:szCs w:val="24"/>
        </w:rPr>
      </w:pPr>
      <w:r>
        <w:rPr>
          <w:rFonts w:ascii="Arial" w:hAnsi="Arial" w:cs="Arial"/>
          <w:color w:val="000000" w:themeColor="text1"/>
          <w:sz w:val="24"/>
          <w:szCs w:val="24"/>
        </w:rPr>
        <w:t xml:space="preserve">с. </w:t>
      </w:r>
      <w:proofErr w:type="spellStart"/>
      <w:r>
        <w:rPr>
          <w:rFonts w:ascii="Arial" w:hAnsi="Arial" w:cs="Arial"/>
          <w:color w:val="000000" w:themeColor="text1"/>
          <w:sz w:val="24"/>
          <w:szCs w:val="24"/>
        </w:rPr>
        <w:t>Титаре</w:t>
      </w:r>
      <w:r w:rsidR="00BC1606" w:rsidRPr="00BC1606">
        <w:rPr>
          <w:rFonts w:ascii="Arial" w:hAnsi="Arial" w:cs="Arial"/>
          <w:color w:val="000000" w:themeColor="text1"/>
          <w:sz w:val="24"/>
          <w:szCs w:val="24"/>
        </w:rPr>
        <w:t>вка</w:t>
      </w:r>
      <w:proofErr w:type="spellEnd"/>
    </w:p>
    <w:p w:rsidR="00BC1606" w:rsidRPr="00BC1606" w:rsidRDefault="00BC1606" w:rsidP="00BC1606">
      <w:pPr>
        <w:pStyle w:val="20"/>
        <w:shd w:val="clear" w:color="auto" w:fill="auto"/>
        <w:spacing w:line="240" w:lineRule="auto"/>
        <w:ind w:firstLine="709"/>
        <w:jc w:val="both"/>
        <w:rPr>
          <w:rFonts w:ascii="Arial" w:hAnsi="Arial" w:cs="Arial"/>
          <w:b w:val="0"/>
          <w:color w:val="000000" w:themeColor="text1"/>
          <w:sz w:val="24"/>
          <w:szCs w:val="24"/>
        </w:rPr>
      </w:pP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Об утверждении </w:t>
      </w:r>
      <w:proofErr w:type="gramStart"/>
      <w:r w:rsidRPr="00BC1606">
        <w:rPr>
          <w:rFonts w:ascii="Arial" w:hAnsi="Arial" w:cs="Arial"/>
          <w:b w:val="0"/>
          <w:color w:val="000000" w:themeColor="text1"/>
          <w:sz w:val="24"/>
          <w:szCs w:val="24"/>
        </w:rPr>
        <w:t>административного</w:t>
      </w:r>
      <w:proofErr w:type="gramEnd"/>
      <w:r w:rsidRPr="00BC1606">
        <w:rPr>
          <w:rFonts w:ascii="Arial" w:hAnsi="Arial" w:cs="Arial"/>
          <w:b w:val="0"/>
          <w:color w:val="000000" w:themeColor="text1"/>
          <w:sz w:val="24"/>
          <w:szCs w:val="24"/>
        </w:rPr>
        <w:t xml:space="preserve"> </w:t>
      </w: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регламента осуществления муниципального </w:t>
      </w:r>
    </w:p>
    <w:p w:rsidR="003A7D20"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 xml:space="preserve">жилищного контроля на территории </w:t>
      </w:r>
    </w:p>
    <w:p w:rsidR="003A7D20" w:rsidRDefault="003A7D20" w:rsidP="003A7D20">
      <w:pPr>
        <w:pStyle w:val="20"/>
        <w:shd w:val="clear" w:color="auto" w:fill="auto"/>
        <w:spacing w:line="240" w:lineRule="auto"/>
        <w:jc w:val="both"/>
        <w:rPr>
          <w:rFonts w:ascii="Arial" w:hAnsi="Arial" w:cs="Arial"/>
          <w:b w:val="0"/>
          <w:color w:val="000000" w:themeColor="text1"/>
          <w:sz w:val="24"/>
          <w:szCs w:val="24"/>
        </w:rPr>
      </w:pPr>
      <w:proofErr w:type="spellStart"/>
      <w:r>
        <w:rPr>
          <w:rFonts w:ascii="Arial" w:hAnsi="Arial" w:cs="Arial"/>
          <w:b w:val="0"/>
          <w:color w:val="000000" w:themeColor="text1"/>
          <w:sz w:val="24"/>
          <w:szCs w:val="24"/>
        </w:rPr>
        <w:t>Титаревского</w:t>
      </w:r>
      <w:proofErr w:type="spellEnd"/>
      <w:r>
        <w:rPr>
          <w:rFonts w:ascii="Arial" w:hAnsi="Arial" w:cs="Arial"/>
          <w:b w:val="0"/>
          <w:color w:val="000000" w:themeColor="text1"/>
          <w:sz w:val="24"/>
          <w:szCs w:val="24"/>
        </w:rPr>
        <w:t xml:space="preserve"> сельского поселения</w:t>
      </w:r>
    </w:p>
    <w:p w:rsidR="00BC1606" w:rsidRPr="00BC1606" w:rsidRDefault="00BC1606" w:rsidP="003A7D20">
      <w:pPr>
        <w:pStyle w:val="20"/>
        <w:shd w:val="clear" w:color="auto" w:fill="auto"/>
        <w:spacing w:line="240" w:lineRule="auto"/>
        <w:jc w:val="both"/>
        <w:rPr>
          <w:rFonts w:ascii="Arial" w:hAnsi="Arial" w:cs="Arial"/>
          <w:b w:val="0"/>
          <w:color w:val="000000" w:themeColor="text1"/>
          <w:sz w:val="24"/>
          <w:szCs w:val="24"/>
        </w:rPr>
      </w:pPr>
      <w:r w:rsidRPr="00BC1606">
        <w:rPr>
          <w:rFonts w:ascii="Arial" w:hAnsi="Arial" w:cs="Arial"/>
          <w:b w:val="0"/>
          <w:color w:val="000000" w:themeColor="text1"/>
          <w:sz w:val="24"/>
          <w:szCs w:val="24"/>
        </w:rPr>
        <w:t>Кантемировского муниципального района</w:t>
      </w:r>
    </w:p>
    <w:p w:rsidR="00BC1606" w:rsidRPr="00BC1606" w:rsidRDefault="00BC1606" w:rsidP="00BC1606">
      <w:pPr>
        <w:pStyle w:val="12"/>
        <w:shd w:val="clear" w:color="auto" w:fill="auto"/>
        <w:spacing w:before="0" w:line="240" w:lineRule="auto"/>
        <w:ind w:firstLine="709"/>
        <w:rPr>
          <w:rFonts w:ascii="Arial" w:hAnsi="Arial" w:cs="Arial"/>
          <w:color w:val="000000" w:themeColor="text1"/>
          <w:sz w:val="24"/>
          <w:szCs w:val="24"/>
        </w:rPr>
      </w:pPr>
    </w:p>
    <w:p w:rsidR="00BC1606" w:rsidRPr="00BC1606" w:rsidRDefault="00BC1606" w:rsidP="00BC1606">
      <w:pPr>
        <w:pStyle w:val="12"/>
        <w:shd w:val="clear" w:color="auto" w:fill="auto"/>
        <w:spacing w:before="0" w:line="240" w:lineRule="auto"/>
        <w:ind w:firstLine="709"/>
        <w:rPr>
          <w:rFonts w:ascii="Arial" w:hAnsi="Arial" w:cs="Arial"/>
          <w:color w:val="000000" w:themeColor="text1"/>
          <w:sz w:val="24"/>
          <w:szCs w:val="24"/>
        </w:rPr>
      </w:pPr>
      <w:proofErr w:type="gramStart"/>
      <w:r w:rsidRPr="00BC1606">
        <w:rPr>
          <w:rFonts w:ascii="Arial" w:hAnsi="Arial" w:cs="Arial"/>
          <w:color w:val="000000" w:themeColor="text1"/>
          <w:sz w:val="24"/>
          <w:szCs w:val="24"/>
        </w:rPr>
        <w:t xml:space="preserve">В целях организации и осуществления муниципального жилищного контроля на территории </w:t>
      </w:r>
      <w:proofErr w:type="spellStart"/>
      <w:r w:rsidR="003A7D20">
        <w:rPr>
          <w:rFonts w:ascii="Arial" w:hAnsi="Arial" w:cs="Arial"/>
          <w:color w:val="000000" w:themeColor="text1"/>
          <w:sz w:val="24"/>
          <w:szCs w:val="24"/>
        </w:rPr>
        <w:t>Титаревского</w:t>
      </w:r>
      <w:proofErr w:type="spellEnd"/>
      <w:r w:rsidR="003A7D20">
        <w:rPr>
          <w:rFonts w:ascii="Arial" w:hAnsi="Arial" w:cs="Arial"/>
          <w:color w:val="000000" w:themeColor="text1"/>
          <w:sz w:val="24"/>
          <w:szCs w:val="24"/>
        </w:rPr>
        <w:t xml:space="preserve"> сельского поселения </w:t>
      </w:r>
      <w:r w:rsidRPr="00BC1606">
        <w:rPr>
          <w:rFonts w:ascii="Arial" w:hAnsi="Arial" w:cs="Arial"/>
          <w:color w:val="000000" w:themeColor="text1"/>
          <w:sz w:val="24"/>
          <w:szCs w:val="24"/>
        </w:rPr>
        <w:t>Кантемировского муниципального района, в соответствии с Жилищным Кодексом Российской Федерации, Федеральным законом от 06.10.2003 № 131-ФЭ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Законом Воронежской</w:t>
      </w:r>
      <w:proofErr w:type="gramEnd"/>
      <w:r w:rsidRPr="00BC1606">
        <w:rPr>
          <w:rFonts w:ascii="Arial" w:hAnsi="Arial" w:cs="Arial"/>
          <w:color w:val="000000" w:themeColor="text1"/>
          <w:sz w:val="24"/>
          <w:szCs w:val="24"/>
        </w:rPr>
        <w:t xml:space="preserve"> </w:t>
      </w:r>
      <w:proofErr w:type="gramStart"/>
      <w:r w:rsidRPr="00BC1606">
        <w:rPr>
          <w:rFonts w:ascii="Arial" w:hAnsi="Arial" w:cs="Arial"/>
          <w:color w:val="000000" w:themeColor="text1"/>
          <w:sz w:val="24"/>
          <w:szCs w:val="24"/>
        </w:rPr>
        <w:t xml:space="preserve">области от 26.04.2013 г. «О муниципальном жилищном контроле на территории Воронежской области», Законом Воронежской области от 04.12.2012 г. №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надзор», </w:t>
      </w:r>
      <w:r w:rsidRPr="00BC1606">
        <w:rPr>
          <w:rStyle w:val="135pt3pt"/>
          <w:rFonts w:ascii="Arial" w:hAnsi="Arial" w:cs="Arial"/>
          <w:b w:val="0"/>
          <w:color w:val="000000" w:themeColor="text1"/>
          <w:sz w:val="24"/>
          <w:szCs w:val="24"/>
        </w:rPr>
        <w:t>постановляет:</w:t>
      </w:r>
      <w:proofErr w:type="gramEnd"/>
    </w:p>
    <w:p w:rsidR="00BC1606" w:rsidRPr="00BC1606" w:rsidRDefault="00BC1606" w:rsidP="00BC1606">
      <w:pPr>
        <w:pStyle w:val="12"/>
        <w:numPr>
          <w:ilvl w:val="0"/>
          <w:numId w:val="15"/>
        </w:numPr>
        <w:shd w:val="clear" w:color="auto" w:fill="auto"/>
        <w:tabs>
          <w:tab w:val="left" w:pos="1490"/>
        </w:tabs>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Утвердить прилагаемый административный регламент осуществления муниципального жилищного контроля на территории </w:t>
      </w:r>
      <w:proofErr w:type="spellStart"/>
      <w:r w:rsidR="003A7D20">
        <w:rPr>
          <w:rFonts w:ascii="Arial" w:hAnsi="Arial" w:cs="Arial"/>
          <w:color w:val="000000" w:themeColor="text1"/>
          <w:sz w:val="24"/>
          <w:szCs w:val="24"/>
        </w:rPr>
        <w:t>Титаревского</w:t>
      </w:r>
      <w:proofErr w:type="spellEnd"/>
      <w:r w:rsidR="003A7D20">
        <w:rPr>
          <w:rFonts w:ascii="Arial" w:hAnsi="Arial" w:cs="Arial"/>
          <w:color w:val="000000" w:themeColor="text1"/>
          <w:sz w:val="24"/>
          <w:szCs w:val="24"/>
        </w:rPr>
        <w:t xml:space="preserve"> сельского поселения </w:t>
      </w:r>
      <w:r w:rsidRPr="00BC1606">
        <w:rPr>
          <w:rFonts w:ascii="Arial" w:hAnsi="Arial" w:cs="Arial"/>
          <w:color w:val="000000" w:themeColor="text1"/>
          <w:sz w:val="24"/>
          <w:szCs w:val="24"/>
        </w:rPr>
        <w:t>Кантемировского муниципального района Воронежской области.</w:t>
      </w:r>
    </w:p>
    <w:p w:rsidR="00BC1606" w:rsidRPr="00BC1606" w:rsidRDefault="00BC1606" w:rsidP="00BC1606">
      <w:pPr>
        <w:pStyle w:val="12"/>
        <w:numPr>
          <w:ilvl w:val="0"/>
          <w:numId w:val="15"/>
        </w:numPr>
        <w:shd w:val="clear" w:color="auto" w:fill="auto"/>
        <w:tabs>
          <w:tab w:val="left" w:pos="1494"/>
        </w:tabs>
        <w:spacing w:before="0" w:line="240" w:lineRule="auto"/>
        <w:ind w:firstLine="709"/>
        <w:rPr>
          <w:rFonts w:ascii="Arial" w:hAnsi="Arial" w:cs="Arial"/>
          <w:color w:val="000000" w:themeColor="text1"/>
          <w:sz w:val="24"/>
          <w:szCs w:val="24"/>
        </w:rPr>
      </w:pPr>
      <w:r w:rsidRPr="00BC1606">
        <w:rPr>
          <w:rFonts w:ascii="Arial" w:hAnsi="Arial" w:cs="Arial"/>
          <w:color w:val="000000" w:themeColor="text1"/>
          <w:sz w:val="24"/>
          <w:szCs w:val="24"/>
        </w:rPr>
        <w:t xml:space="preserve">Опубликовать настоящее постановление в </w:t>
      </w:r>
      <w:r w:rsidR="003A7D20">
        <w:rPr>
          <w:rFonts w:ascii="Arial" w:hAnsi="Arial" w:cs="Arial"/>
          <w:color w:val="000000" w:themeColor="text1"/>
          <w:sz w:val="24"/>
          <w:szCs w:val="24"/>
        </w:rPr>
        <w:t xml:space="preserve">Вестнике </w:t>
      </w:r>
      <w:proofErr w:type="gramStart"/>
      <w:r w:rsidR="003A7D20">
        <w:rPr>
          <w:rFonts w:ascii="Arial" w:hAnsi="Arial" w:cs="Arial"/>
          <w:color w:val="000000" w:themeColor="text1"/>
          <w:sz w:val="24"/>
          <w:szCs w:val="24"/>
        </w:rPr>
        <w:t>муниципальных</w:t>
      </w:r>
      <w:proofErr w:type="gramEnd"/>
      <w:r w:rsidR="003A7D20">
        <w:rPr>
          <w:rFonts w:ascii="Arial" w:hAnsi="Arial" w:cs="Arial"/>
          <w:color w:val="000000" w:themeColor="text1"/>
          <w:sz w:val="24"/>
          <w:szCs w:val="24"/>
        </w:rPr>
        <w:t xml:space="preserve"> правовых актов </w:t>
      </w:r>
      <w:proofErr w:type="spellStart"/>
      <w:r w:rsidR="003A7D20">
        <w:rPr>
          <w:rFonts w:ascii="Arial" w:hAnsi="Arial" w:cs="Arial"/>
          <w:color w:val="000000" w:themeColor="text1"/>
          <w:sz w:val="24"/>
          <w:szCs w:val="24"/>
        </w:rPr>
        <w:t>Титаревского</w:t>
      </w:r>
      <w:proofErr w:type="spellEnd"/>
      <w:r w:rsidR="003A7D20">
        <w:rPr>
          <w:rFonts w:ascii="Arial" w:hAnsi="Arial" w:cs="Arial"/>
          <w:color w:val="000000" w:themeColor="text1"/>
          <w:sz w:val="24"/>
          <w:szCs w:val="24"/>
        </w:rPr>
        <w:t xml:space="preserve"> сельского поселения</w:t>
      </w:r>
      <w:r w:rsidRPr="00BC1606">
        <w:rPr>
          <w:rFonts w:ascii="Arial" w:hAnsi="Arial" w:cs="Arial"/>
          <w:color w:val="000000" w:themeColor="text1"/>
          <w:sz w:val="24"/>
          <w:szCs w:val="24"/>
        </w:rPr>
        <w:t xml:space="preserve"> и разместить на официальном сайте в сети Интернет.</w:t>
      </w:r>
    </w:p>
    <w:p w:rsidR="00BC1606" w:rsidRDefault="00BC1606" w:rsidP="00BC1606">
      <w:pPr>
        <w:pStyle w:val="12"/>
        <w:numPr>
          <w:ilvl w:val="0"/>
          <w:numId w:val="15"/>
        </w:numPr>
        <w:shd w:val="clear" w:color="auto" w:fill="auto"/>
        <w:tabs>
          <w:tab w:val="left" w:pos="1475"/>
        </w:tabs>
        <w:spacing w:before="0" w:line="240" w:lineRule="auto"/>
        <w:ind w:firstLine="709"/>
        <w:rPr>
          <w:rFonts w:ascii="Arial" w:hAnsi="Arial" w:cs="Arial"/>
          <w:color w:val="000000" w:themeColor="text1"/>
          <w:sz w:val="24"/>
          <w:szCs w:val="24"/>
        </w:rPr>
      </w:pPr>
      <w:proofErr w:type="gramStart"/>
      <w:r w:rsidRPr="003A7D20">
        <w:rPr>
          <w:rFonts w:ascii="Arial" w:hAnsi="Arial" w:cs="Arial"/>
          <w:color w:val="000000" w:themeColor="text1"/>
          <w:sz w:val="24"/>
          <w:szCs w:val="24"/>
        </w:rPr>
        <w:t>Контроль за</w:t>
      </w:r>
      <w:proofErr w:type="gramEnd"/>
      <w:r w:rsidRPr="003A7D20">
        <w:rPr>
          <w:rFonts w:ascii="Arial" w:hAnsi="Arial" w:cs="Arial"/>
          <w:color w:val="000000" w:themeColor="text1"/>
          <w:sz w:val="24"/>
          <w:szCs w:val="24"/>
        </w:rPr>
        <w:t xml:space="preserve"> исполнением настоящего постановления </w:t>
      </w:r>
      <w:r w:rsidR="003A7D20">
        <w:rPr>
          <w:rFonts w:ascii="Arial" w:hAnsi="Arial" w:cs="Arial"/>
          <w:color w:val="000000" w:themeColor="text1"/>
          <w:sz w:val="24"/>
          <w:szCs w:val="24"/>
        </w:rPr>
        <w:t>оставляю за собой.</w:t>
      </w:r>
    </w:p>
    <w:p w:rsidR="003A7D20" w:rsidRPr="003A7D20" w:rsidRDefault="003A7D20" w:rsidP="003A7D20">
      <w:pPr>
        <w:pStyle w:val="12"/>
        <w:shd w:val="clear" w:color="auto" w:fill="auto"/>
        <w:tabs>
          <w:tab w:val="left" w:pos="1475"/>
        </w:tabs>
        <w:spacing w:before="0" w:line="240" w:lineRule="auto"/>
        <w:ind w:left="709"/>
        <w:rPr>
          <w:rFonts w:ascii="Arial" w:hAnsi="Arial" w:cs="Arial"/>
          <w:color w:val="000000" w:themeColor="text1"/>
          <w:sz w:val="24"/>
          <w:szCs w:val="24"/>
        </w:rPr>
      </w:pPr>
    </w:p>
    <w:p w:rsidR="00BC1606" w:rsidRPr="00BC1606" w:rsidRDefault="00BC1606"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t xml:space="preserve">Глава </w:t>
      </w:r>
      <w:r w:rsidR="003A7D20">
        <w:rPr>
          <w:rFonts w:ascii="Arial" w:hAnsi="Arial" w:cs="Arial"/>
          <w:color w:val="000000" w:themeColor="text1"/>
          <w:sz w:val="24"/>
          <w:szCs w:val="24"/>
        </w:rPr>
        <w:t>поселения</w:t>
      </w:r>
      <w:r w:rsidRPr="00BC1606">
        <w:rPr>
          <w:rFonts w:ascii="Arial" w:hAnsi="Arial" w:cs="Arial"/>
          <w:color w:val="000000" w:themeColor="text1"/>
          <w:sz w:val="24"/>
          <w:szCs w:val="24"/>
        </w:rPr>
        <w:t xml:space="preserve"> </w:t>
      </w:r>
      <w:r w:rsidR="00A45BAA">
        <w:rPr>
          <w:rFonts w:ascii="Arial" w:hAnsi="Arial" w:cs="Arial"/>
          <w:color w:val="000000" w:themeColor="text1"/>
          <w:sz w:val="24"/>
          <w:szCs w:val="24"/>
        </w:rPr>
        <w:t xml:space="preserve">                                        </w:t>
      </w:r>
      <w:r w:rsidR="003A7D20">
        <w:rPr>
          <w:rFonts w:ascii="Arial" w:hAnsi="Arial" w:cs="Arial"/>
          <w:color w:val="000000" w:themeColor="text1"/>
          <w:sz w:val="24"/>
          <w:szCs w:val="24"/>
        </w:rPr>
        <w:t>Г.В. Радченко</w:t>
      </w:r>
    </w:p>
    <w:p w:rsidR="00BC1606" w:rsidRPr="00BC1606" w:rsidRDefault="00BC1606"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br w:type="page"/>
      </w:r>
    </w:p>
    <w:p w:rsidR="00403738" w:rsidRPr="00BC1606" w:rsidRDefault="00403738" w:rsidP="00BC1606">
      <w:pPr>
        <w:pStyle w:val="20"/>
        <w:shd w:val="clear" w:color="auto" w:fill="auto"/>
        <w:spacing w:line="240" w:lineRule="auto"/>
        <w:ind w:left="5103"/>
        <w:jc w:val="both"/>
        <w:rPr>
          <w:rStyle w:val="21pt1"/>
          <w:rFonts w:ascii="Arial" w:hAnsi="Arial" w:cs="Arial"/>
          <w:bCs/>
          <w:color w:val="000000" w:themeColor="text1"/>
          <w:sz w:val="24"/>
          <w:szCs w:val="24"/>
        </w:rPr>
      </w:pPr>
      <w:r w:rsidRPr="00BC1606">
        <w:rPr>
          <w:rStyle w:val="21pt1"/>
          <w:rFonts w:ascii="Arial" w:hAnsi="Arial" w:cs="Arial"/>
          <w:bCs/>
          <w:color w:val="000000" w:themeColor="text1"/>
          <w:sz w:val="24"/>
          <w:szCs w:val="24"/>
        </w:rPr>
        <w:lastRenderedPageBreak/>
        <w:t>Приложение</w:t>
      </w:r>
    </w:p>
    <w:p w:rsidR="00403738" w:rsidRPr="00BC1606" w:rsidRDefault="00403738" w:rsidP="00BC1606">
      <w:pPr>
        <w:pStyle w:val="20"/>
        <w:shd w:val="clear" w:color="auto" w:fill="auto"/>
        <w:spacing w:line="240" w:lineRule="auto"/>
        <w:ind w:left="5103"/>
        <w:jc w:val="both"/>
        <w:rPr>
          <w:rStyle w:val="2"/>
          <w:rFonts w:ascii="Arial" w:hAnsi="Arial" w:cs="Arial"/>
          <w:bCs/>
          <w:color w:val="000000" w:themeColor="text1"/>
          <w:sz w:val="24"/>
          <w:szCs w:val="24"/>
        </w:rPr>
      </w:pPr>
      <w:r w:rsidRPr="00BC1606">
        <w:rPr>
          <w:rStyle w:val="21pt1"/>
          <w:rFonts w:ascii="Arial" w:hAnsi="Arial" w:cs="Arial"/>
          <w:bCs/>
          <w:color w:val="000000" w:themeColor="text1"/>
          <w:sz w:val="24"/>
          <w:szCs w:val="24"/>
        </w:rPr>
        <w:t xml:space="preserve">к </w:t>
      </w:r>
      <w:r w:rsidRPr="00BC1606">
        <w:rPr>
          <w:rStyle w:val="2"/>
          <w:rFonts w:ascii="Arial" w:hAnsi="Arial" w:cs="Arial"/>
          <w:bCs/>
          <w:color w:val="000000" w:themeColor="text1"/>
          <w:sz w:val="24"/>
          <w:szCs w:val="24"/>
        </w:rPr>
        <w:t>постановлению администрации</w:t>
      </w:r>
    </w:p>
    <w:p w:rsidR="00403738" w:rsidRPr="003A7D20" w:rsidRDefault="00403738" w:rsidP="00BC1606">
      <w:pPr>
        <w:pStyle w:val="20"/>
        <w:shd w:val="clear" w:color="auto" w:fill="auto"/>
        <w:spacing w:line="240" w:lineRule="auto"/>
        <w:ind w:left="5103"/>
        <w:jc w:val="both"/>
        <w:rPr>
          <w:rFonts w:ascii="Arial" w:hAnsi="Arial" w:cs="Arial"/>
          <w:b w:val="0"/>
          <w:color w:val="000000" w:themeColor="text1"/>
          <w:sz w:val="24"/>
          <w:szCs w:val="24"/>
          <w:shd w:val="clear" w:color="auto" w:fill="FFFFFF"/>
        </w:rPr>
      </w:pPr>
      <w:r w:rsidRPr="00BC1606">
        <w:rPr>
          <w:rStyle w:val="2"/>
          <w:rFonts w:ascii="Arial" w:hAnsi="Arial" w:cs="Arial"/>
          <w:bCs/>
          <w:color w:val="000000" w:themeColor="text1"/>
          <w:sz w:val="24"/>
          <w:szCs w:val="24"/>
        </w:rPr>
        <w:t xml:space="preserve"> </w:t>
      </w:r>
      <w:proofErr w:type="spellStart"/>
      <w:r w:rsidR="003A7D20">
        <w:rPr>
          <w:rStyle w:val="2"/>
          <w:rFonts w:ascii="Arial" w:hAnsi="Arial" w:cs="Arial"/>
          <w:bCs/>
          <w:color w:val="000000" w:themeColor="text1"/>
          <w:sz w:val="24"/>
          <w:szCs w:val="24"/>
        </w:rPr>
        <w:t>Титаревского</w:t>
      </w:r>
      <w:proofErr w:type="spellEnd"/>
      <w:r w:rsidR="003A7D20">
        <w:rPr>
          <w:rStyle w:val="2"/>
          <w:rFonts w:ascii="Arial" w:hAnsi="Arial" w:cs="Arial"/>
          <w:bCs/>
          <w:color w:val="000000" w:themeColor="text1"/>
          <w:sz w:val="24"/>
          <w:szCs w:val="24"/>
        </w:rPr>
        <w:t xml:space="preserve"> сельского поселения </w:t>
      </w:r>
      <w:r w:rsidRPr="00BC1606">
        <w:rPr>
          <w:rStyle w:val="2"/>
          <w:rFonts w:ascii="Arial" w:hAnsi="Arial" w:cs="Arial"/>
          <w:bCs/>
          <w:color w:val="000000" w:themeColor="text1"/>
          <w:sz w:val="24"/>
          <w:szCs w:val="24"/>
        </w:rPr>
        <w:t>Кантемировского муниципального района</w:t>
      </w:r>
      <w:bookmarkStart w:id="0" w:name="_GoBack"/>
      <w:bookmarkEnd w:id="0"/>
      <w:r w:rsidRPr="00BC1606">
        <w:rPr>
          <w:rStyle w:val="2"/>
          <w:rFonts w:ascii="Arial" w:hAnsi="Arial" w:cs="Arial"/>
          <w:bCs/>
          <w:color w:val="000000" w:themeColor="text1"/>
          <w:sz w:val="24"/>
          <w:szCs w:val="24"/>
        </w:rPr>
        <w:t xml:space="preserve"> от </w:t>
      </w:r>
      <w:r w:rsidR="003A7D20">
        <w:rPr>
          <w:rStyle w:val="2"/>
          <w:rFonts w:ascii="Arial" w:hAnsi="Arial" w:cs="Arial"/>
          <w:bCs/>
          <w:color w:val="000000" w:themeColor="text1"/>
          <w:sz w:val="24"/>
          <w:szCs w:val="24"/>
        </w:rPr>
        <w:t>«__»______</w:t>
      </w:r>
      <w:r w:rsidR="00452854" w:rsidRPr="00BC1606">
        <w:rPr>
          <w:rStyle w:val="2"/>
          <w:rFonts w:ascii="Arial" w:hAnsi="Arial" w:cs="Arial"/>
          <w:bCs/>
          <w:color w:val="000000" w:themeColor="text1"/>
          <w:sz w:val="24"/>
          <w:szCs w:val="24"/>
        </w:rPr>
        <w:t>2017</w:t>
      </w:r>
      <w:r w:rsidRPr="00BC1606">
        <w:rPr>
          <w:rStyle w:val="2"/>
          <w:rFonts w:ascii="Arial" w:hAnsi="Arial" w:cs="Arial"/>
          <w:bCs/>
          <w:color w:val="000000" w:themeColor="text1"/>
          <w:sz w:val="24"/>
          <w:szCs w:val="24"/>
        </w:rPr>
        <w:t xml:space="preserve"> г. №</w:t>
      </w:r>
      <w:r w:rsidR="00452854" w:rsidRPr="00BC1606">
        <w:rPr>
          <w:rStyle w:val="2"/>
          <w:rFonts w:ascii="Arial" w:hAnsi="Arial" w:cs="Arial"/>
          <w:bCs/>
          <w:color w:val="000000" w:themeColor="text1"/>
          <w:sz w:val="24"/>
          <w:szCs w:val="24"/>
        </w:rPr>
        <w:t xml:space="preserve"> </w:t>
      </w:r>
      <w:r w:rsidR="003A7D20">
        <w:rPr>
          <w:rStyle w:val="2"/>
          <w:rFonts w:ascii="Arial" w:hAnsi="Arial" w:cs="Arial"/>
          <w:bCs/>
          <w:color w:val="000000" w:themeColor="text1"/>
          <w:sz w:val="24"/>
          <w:szCs w:val="24"/>
        </w:rPr>
        <w:t>___</w:t>
      </w:r>
    </w:p>
    <w:p w:rsidR="00403738" w:rsidRPr="00BC1606" w:rsidRDefault="00403738" w:rsidP="00BC1606">
      <w:pPr>
        <w:pStyle w:val="40"/>
        <w:shd w:val="clear" w:color="auto" w:fill="auto"/>
        <w:spacing w:before="0" w:after="0" w:line="240" w:lineRule="auto"/>
        <w:ind w:firstLine="709"/>
        <w:jc w:val="both"/>
        <w:rPr>
          <w:rStyle w:val="4"/>
          <w:rFonts w:ascii="Arial" w:hAnsi="Arial" w:cs="Arial"/>
          <w:bCs/>
          <w:color w:val="000000" w:themeColor="text1"/>
          <w:sz w:val="24"/>
          <w:szCs w:val="24"/>
        </w:rPr>
      </w:pPr>
    </w:p>
    <w:p w:rsidR="00403738" w:rsidRDefault="00403738" w:rsidP="003A7D20">
      <w:pPr>
        <w:pStyle w:val="40"/>
        <w:shd w:val="clear" w:color="auto" w:fill="auto"/>
        <w:spacing w:before="0" w:after="0" w:line="240" w:lineRule="auto"/>
        <w:rPr>
          <w:rStyle w:val="4"/>
          <w:rFonts w:ascii="Arial" w:hAnsi="Arial" w:cs="Arial"/>
          <w:bCs/>
          <w:color w:val="000000" w:themeColor="text1"/>
          <w:sz w:val="24"/>
          <w:szCs w:val="24"/>
        </w:rPr>
      </w:pPr>
      <w:r w:rsidRPr="00BC1606">
        <w:rPr>
          <w:rStyle w:val="4"/>
          <w:rFonts w:ascii="Arial" w:hAnsi="Arial" w:cs="Arial"/>
          <w:bCs/>
          <w:color w:val="000000" w:themeColor="text1"/>
          <w:sz w:val="24"/>
          <w:szCs w:val="24"/>
        </w:rPr>
        <w:t xml:space="preserve">АДМИНИСТРАТИВНЫЙ РЕГЛАМЕНТ ОСУЩЕСТВЛЕНИЯ МУНИЦИПАЛЬНОГО ЖИЛИЩНОГО КОНТРОЛЯ НА ТЕРРИТОРИИ </w:t>
      </w:r>
      <w:r w:rsidR="003A7D20">
        <w:rPr>
          <w:rStyle w:val="4"/>
          <w:rFonts w:ascii="Arial" w:hAnsi="Arial" w:cs="Arial"/>
          <w:bCs/>
          <w:color w:val="000000" w:themeColor="text1"/>
          <w:sz w:val="24"/>
          <w:szCs w:val="24"/>
        </w:rPr>
        <w:t xml:space="preserve">ТИТАРЕВСКОГО СЕЛСЬКОГО ПОСЕЛЕНИЯ </w:t>
      </w:r>
      <w:r w:rsidRPr="00BC1606">
        <w:rPr>
          <w:rStyle w:val="4"/>
          <w:rFonts w:ascii="Arial" w:hAnsi="Arial" w:cs="Arial"/>
          <w:bCs/>
          <w:color w:val="000000" w:themeColor="text1"/>
          <w:sz w:val="24"/>
          <w:szCs w:val="24"/>
        </w:rPr>
        <w:t>КАНТЕМИРОВСКОГО МУНИЦИПАЛЬНОГО РАЙОНА</w:t>
      </w:r>
    </w:p>
    <w:p w:rsidR="003A7D20" w:rsidRPr="00BC1606" w:rsidRDefault="003A7D20" w:rsidP="003A7D20">
      <w:pPr>
        <w:pStyle w:val="40"/>
        <w:shd w:val="clear" w:color="auto" w:fill="auto"/>
        <w:spacing w:before="0" w:after="0" w:line="240" w:lineRule="auto"/>
        <w:rPr>
          <w:rFonts w:ascii="Arial" w:hAnsi="Arial" w:cs="Arial"/>
          <w:b w:val="0"/>
          <w:color w:val="000000" w:themeColor="text1"/>
          <w:sz w:val="24"/>
          <w:szCs w:val="24"/>
        </w:rPr>
      </w:pPr>
    </w:p>
    <w:p w:rsidR="00403738" w:rsidRPr="00BC1606" w:rsidRDefault="00403738" w:rsidP="00BC1606">
      <w:pPr>
        <w:pStyle w:val="40"/>
        <w:numPr>
          <w:ilvl w:val="0"/>
          <w:numId w:val="1"/>
        </w:numPr>
        <w:shd w:val="clear" w:color="auto" w:fill="auto"/>
        <w:tabs>
          <w:tab w:val="left" w:pos="3629"/>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ОБЩИЕ ПОЛОЖЕНИЯ</w:t>
      </w:r>
    </w:p>
    <w:p w:rsidR="00403738" w:rsidRPr="00BC1606" w:rsidRDefault="00403738" w:rsidP="00BC1606">
      <w:pPr>
        <w:pStyle w:val="40"/>
        <w:numPr>
          <w:ilvl w:val="1"/>
          <w:numId w:val="1"/>
        </w:numPr>
        <w:shd w:val="clear" w:color="auto" w:fill="auto"/>
        <w:tabs>
          <w:tab w:val="left" w:pos="3455"/>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Вид муниципального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В рамках действия настоящего Административного регламента осуществляется муниципальный жилищный контроль на территории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Административный регламент осуществления муниципального жилищного контроля на территории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(далее - административный регламент) разработан в целях повышения эффективности и качества исполнения муниципальной функции, определяет сроки и последовательность действий (административных процедур) должностных лиц органа, обеспечивающего осуществление муниципального жилищного контроля.</w:t>
      </w:r>
    </w:p>
    <w:p w:rsidR="00403738" w:rsidRPr="003A7D20" w:rsidRDefault="00403738" w:rsidP="00BC1606">
      <w:pPr>
        <w:pStyle w:val="40"/>
        <w:numPr>
          <w:ilvl w:val="1"/>
          <w:numId w:val="1"/>
        </w:numPr>
        <w:shd w:val="clear" w:color="auto" w:fill="auto"/>
        <w:tabs>
          <w:tab w:val="left" w:pos="1418"/>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Наименование органа местного самоуправления,</w:t>
      </w:r>
      <w:r w:rsidR="003A7D20">
        <w:rPr>
          <w:rFonts w:ascii="Arial" w:hAnsi="Arial" w:cs="Arial"/>
          <w:b w:val="0"/>
          <w:color w:val="000000" w:themeColor="text1"/>
          <w:sz w:val="24"/>
          <w:szCs w:val="24"/>
        </w:rPr>
        <w:t xml:space="preserve"> </w:t>
      </w:r>
      <w:r w:rsidRPr="003A7D20">
        <w:rPr>
          <w:rStyle w:val="4"/>
          <w:rFonts w:ascii="Arial" w:hAnsi="Arial" w:cs="Arial"/>
          <w:bCs/>
          <w:color w:val="000000" w:themeColor="text1"/>
          <w:sz w:val="24"/>
          <w:szCs w:val="24"/>
        </w:rPr>
        <w:t>уполномоченного на осуществление муниципального жилищного контроля, непосредственно осуществляющего муниципальный</w:t>
      </w:r>
      <w:r w:rsidR="003A7D20" w:rsidRPr="003A7D20">
        <w:rPr>
          <w:rFonts w:ascii="Arial" w:hAnsi="Arial" w:cs="Arial"/>
          <w:b w:val="0"/>
          <w:color w:val="000000" w:themeColor="text1"/>
          <w:sz w:val="24"/>
          <w:szCs w:val="24"/>
        </w:rPr>
        <w:t xml:space="preserve"> </w:t>
      </w:r>
      <w:r w:rsidRPr="003A7D20">
        <w:rPr>
          <w:rStyle w:val="4"/>
          <w:rFonts w:ascii="Arial" w:hAnsi="Arial" w:cs="Arial"/>
          <w:bCs/>
          <w:color w:val="000000" w:themeColor="text1"/>
          <w:sz w:val="24"/>
          <w:szCs w:val="24"/>
        </w:rPr>
        <w:t>жилищный контроль</w:t>
      </w:r>
    </w:p>
    <w:p w:rsidR="00403738" w:rsidRPr="00BC1606" w:rsidRDefault="00403738" w:rsidP="003A7D20">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Орган, осуществляющий муниципальный жилищный контроль, - администрация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3A7D20">
      <w:pPr>
        <w:pStyle w:val="40"/>
        <w:numPr>
          <w:ilvl w:val="1"/>
          <w:numId w:val="1"/>
        </w:numPr>
        <w:shd w:val="clear" w:color="auto" w:fill="auto"/>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 xml:space="preserve">Перечень </w:t>
      </w:r>
      <w:proofErr w:type="gramStart"/>
      <w:r w:rsidRPr="00BC1606">
        <w:rPr>
          <w:rStyle w:val="4"/>
          <w:rFonts w:ascii="Arial" w:hAnsi="Arial" w:cs="Arial"/>
          <w:bCs/>
          <w:color w:val="000000" w:themeColor="text1"/>
          <w:sz w:val="24"/>
          <w:szCs w:val="24"/>
        </w:rPr>
        <w:t>нормативных</w:t>
      </w:r>
      <w:proofErr w:type="gramEnd"/>
      <w:r w:rsidRPr="00BC1606">
        <w:rPr>
          <w:rStyle w:val="4"/>
          <w:rFonts w:ascii="Arial" w:hAnsi="Arial" w:cs="Arial"/>
          <w:bCs/>
          <w:color w:val="000000" w:themeColor="text1"/>
          <w:sz w:val="24"/>
          <w:szCs w:val="24"/>
        </w:rPr>
        <w:t xml:space="preserve"> правовых актов, непосредственно регулирующих осуществление муниципального жилищного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w:t>
      </w:r>
      <w:r w:rsidRPr="00BC1606">
        <w:rPr>
          <w:rFonts w:ascii="Arial" w:hAnsi="Arial" w:cs="Arial"/>
          <w:color w:val="000000" w:themeColor="text1"/>
          <w:sz w:val="24"/>
          <w:szCs w:val="24"/>
        </w:rPr>
        <w:t>ици</w:t>
      </w:r>
      <w:r w:rsidRPr="00BC1606">
        <w:rPr>
          <w:rStyle w:val="a3"/>
          <w:rFonts w:ascii="Arial" w:hAnsi="Arial" w:cs="Arial"/>
          <w:color w:val="000000" w:themeColor="text1"/>
          <w:sz w:val="24"/>
          <w:szCs w:val="24"/>
        </w:rPr>
        <w:t xml:space="preserve">пальный жилищный контроль осуществляется в соответствии </w:t>
      </w:r>
      <w:proofErr w:type="gramStart"/>
      <w:r w:rsidRPr="00BC1606">
        <w:rPr>
          <w:rStyle w:val="a3"/>
          <w:rFonts w:ascii="Arial" w:hAnsi="Arial" w:cs="Arial"/>
          <w:color w:val="000000" w:themeColor="text1"/>
          <w:sz w:val="24"/>
          <w:szCs w:val="24"/>
        </w:rPr>
        <w:t>с</w:t>
      </w:r>
      <w:proofErr w:type="gramEnd"/>
      <w:r w:rsidRPr="00BC1606">
        <w:rPr>
          <w:rStyle w:val="a3"/>
          <w:rFonts w:ascii="Arial" w:hAnsi="Arial" w:cs="Arial"/>
          <w:color w:val="000000" w:themeColor="text1"/>
          <w:sz w:val="24"/>
          <w:szCs w:val="24"/>
        </w:rPr>
        <w:t>:</w:t>
      </w:r>
    </w:p>
    <w:p w:rsidR="00403738" w:rsidRPr="00BC1606" w:rsidRDefault="00403738" w:rsidP="00BC1606">
      <w:pPr>
        <w:pStyle w:val="a4"/>
        <w:numPr>
          <w:ilvl w:val="0"/>
          <w:numId w:val="2"/>
        </w:numPr>
        <w:shd w:val="clear" w:color="auto" w:fill="auto"/>
        <w:tabs>
          <w:tab w:val="left" w:pos="70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Конституцией Российской Федерации (текст документа опубликован в изданиях "Российская газета" №7 от 21.01.2009, "Собрание законодательства РФ" 26.01.2009 № 4, ст. 445, "Парламентская газета",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4 от 23-29.01.2009);</w:t>
      </w:r>
    </w:p>
    <w:p w:rsidR="005524FF" w:rsidRPr="00BC1606" w:rsidRDefault="00403738" w:rsidP="00BC1606">
      <w:pPr>
        <w:pStyle w:val="a4"/>
        <w:numPr>
          <w:ilvl w:val="0"/>
          <w:numId w:val="2"/>
        </w:numPr>
        <w:shd w:val="clear" w:color="auto" w:fill="auto"/>
        <w:tabs>
          <w:tab w:val="left" w:pos="701"/>
        </w:tabs>
        <w:spacing w:before="0" w:after="0" w:line="240" w:lineRule="auto"/>
        <w:ind w:firstLine="709"/>
        <w:jc w:val="both"/>
        <w:rPr>
          <w:rStyle w:val="a3"/>
          <w:rFonts w:ascii="Arial" w:hAnsi="Arial" w:cs="Arial"/>
          <w:color w:val="000000" w:themeColor="text1"/>
          <w:sz w:val="24"/>
          <w:szCs w:val="24"/>
          <w:shd w:val="clear" w:color="auto" w:fill="auto"/>
        </w:rPr>
      </w:pPr>
      <w:r w:rsidRPr="00BC1606">
        <w:rPr>
          <w:rStyle w:val="a3"/>
          <w:rFonts w:ascii="Arial" w:hAnsi="Arial" w:cs="Arial"/>
          <w:color w:val="000000" w:themeColor="text1"/>
          <w:sz w:val="24"/>
          <w:szCs w:val="24"/>
        </w:rPr>
        <w:t>Жилищным кодексом Российской Федерации (текст документа опубликован в изданиях "Собрание законодательства РФ" 03.01.2005, № 1 (часть 1), ст. 14, "Российская газета" № 1 от 12.01.2005, "Парламентская газета" № 7-8 от 15.01.2005);</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Кодексом Российской Федерации об административных правонарушениях (текст документа опубликован в изданиях "Российская газета" № 256 от 31.12.2001, "Парламентская газета" № 2-5 от 05.01.2002, "Собрание законодательства РФ" 07.01.2002, № 1 (ч.1), ст. 1);</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Федеральным законом от 26.12.2008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изданиях "Российская газета" № 266 от 30.12.2008, "Собрание законодательства РФ" 29.12.2008 № 52 (ч.1), ст. 6249, "Парламентская газета", № 90 от 31.12.2008);</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Постановлением Правительства Российской Федерации от 30.06.2010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489 "Об утверждении Правил подготовки органами государственного контроля (надзора) </w:t>
      </w:r>
      <w:r w:rsidR="00403738" w:rsidRPr="00BC1606">
        <w:rPr>
          <w:rStyle w:val="a3"/>
          <w:rFonts w:ascii="Arial" w:hAnsi="Arial" w:cs="Arial"/>
          <w:color w:val="000000" w:themeColor="text1"/>
          <w:sz w:val="24"/>
          <w:szCs w:val="24"/>
        </w:rPr>
        <w:lastRenderedPageBreak/>
        <w:t xml:space="preserve">и органами муниципального </w:t>
      </w:r>
      <w:proofErr w:type="gramStart"/>
      <w:r w:rsidR="00403738" w:rsidRPr="00BC1606">
        <w:rPr>
          <w:rStyle w:val="a3"/>
          <w:rFonts w:ascii="Arial" w:hAnsi="Arial" w:cs="Arial"/>
          <w:color w:val="000000" w:themeColor="text1"/>
          <w:sz w:val="24"/>
          <w:szCs w:val="24"/>
        </w:rPr>
        <w:t>контроля ежегодных планов проведения плановых проверок юридических лиц</w:t>
      </w:r>
      <w:proofErr w:type="gramEnd"/>
      <w:r w:rsidR="00403738" w:rsidRPr="00BC1606">
        <w:rPr>
          <w:rStyle w:val="a3"/>
          <w:rFonts w:ascii="Arial" w:hAnsi="Arial" w:cs="Arial"/>
          <w:color w:val="000000" w:themeColor="text1"/>
          <w:sz w:val="24"/>
          <w:szCs w:val="24"/>
        </w:rPr>
        <w:t xml:space="preserve"> и индивидуальных предпринимателей (первоначальный текст документа опубликован в издании "Собрание законодательства РФ" 12.07.2010 № 28, ст. 3706);</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Федеральным законом от 27.07.2010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210-ФЗ «Об организации предоставления государственных и муниципальных услуг» (текст документа опубликован в изданиях "Российская газета" № 168 от 30.07.2010, "Собрание законодательства РФ" 02.08.2010, № 31, ст. 4179)</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Приказом Минэкономразвития РФ от 30.04.2009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(первоначальный текст документа опубликован в издании "Российская газета" № 85 от 14.05.2009);</w:t>
      </w:r>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proofErr w:type="gramStart"/>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Законом Воронежской области от 04.12.2012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144-03 «О порядке взаимодействия при организации и осуществлении муниципального жилищного контроля на территории Воронежской области органов муниципального жилищного контроля с исполнительным органом государственной власти Воронежской области, уполномоченным осуществлять региональный государственный жилищный контроль» (текст документа опубликован в изданиях "Молодой коммунар" № 136 от 06.12.2012, "Собрание законодательства Воронежской области" № 34, ст. 1117);</w:t>
      </w:r>
      <w:proofErr w:type="gramEnd"/>
    </w:p>
    <w:p w:rsidR="00403738" w:rsidRPr="00BC1606" w:rsidRDefault="00EF5A77" w:rsidP="00BC1606">
      <w:pPr>
        <w:pStyle w:val="a4"/>
        <w:shd w:val="clear" w:color="auto" w:fill="auto"/>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 xml:space="preserve">Законом Воронежской области от 23.04.2013 </w:t>
      </w:r>
      <w:r w:rsidR="00403738" w:rsidRPr="00BC1606">
        <w:rPr>
          <w:rStyle w:val="a3"/>
          <w:rFonts w:ascii="Arial" w:hAnsi="Arial" w:cs="Arial"/>
          <w:color w:val="000000" w:themeColor="text1"/>
          <w:sz w:val="24"/>
          <w:szCs w:val="24"/>
          <w:lang w:val="en-US"/>
        </w:rPr>
        <w:t>N</w:t>
      </w:r>
      <w:r w:rsidR="00403738" w:rsidRPr="00BC1606">
        <w:rPr>
          <w:rStyle w:val="a3"/>
          <w:rFonts w:ascii="Arial" w:hAnsi="Arial" w:cs="Arial"/>
          <w:color w:val="000000" w:themeColor="text1"/>
          <w:sz w:val="24"/>
          <w:szCs w:val="24"/>
        </w:rPr>
        <w:t xml:space="preserve"> 52-03 «О мун</w:t>
      </w:r>
      <w:r w:rsidR="00403738" w:rsidRPr="00BC1606">
        <w:rPr>
          <w:rFonts w:ascii="Arial" w:hAnsi="Arial" w:cs="Arial"/>
          <w:color w:val="000000" w:themeColor="text1"/>
          <w:sz w:val="24"/>
          <w:szCs w:val="24"/>
        </w:rPr>
        <w:t>ици</w:t>
      </w:r>
      <w:r w:rsidR="00403738" w:rsidRPr="00BC1606">
        <w:rPr>
          <w:rStyle w:val="a3"/>
          <w:rFonts w:ascii="Arial" w:hAnsi="Arial" w:cs="Arial"/>
          <w:color w:val="000000" w:themeColor="text1"/>
          <w:sz w:val="24"/>
          <w:szCs w:val="24"/>
        </w:rPr>
        <w:t>пальном жилищном контроле на территории Воронежской области» (текст документа опубликован в изданиях "Молодой коммунар" № 47 от 30.04.2013, "Собрание законодательства Воронежской области" № 12, ст. 363, "Молодой коммунар", № 48 от 07.05.2013);</w:t>
      </w:r>
    </w:p>
    <w:p w:rsidR="00403738" w:rsidRPr="00BC1606" w:rsidRDefault="00EF5A77" w:rsidP="00EF5A77">
      <w:pPr>
        <w:pStyle w:val="a4"/>
        <w:shd w:val="clear" w:color="auto" w:fill="auto"/>
        <w:tabs>
          <w:tab w:val="left" w:pos="0"/>
        </w:tabs>
        <w:spacing w:before="0" w:after="0" w:line="240" w:lineRule="auto"/>
        <w:ind w:firstLine="709"/>
        <w:jc w:val="both"/>
        <w:rPr>
          <w:rFonts w:ascii="Arial" w:hAnsi="Arial" w:cs="Arial"/>
          <w:color w:val="000000" w:themeColor="text1"/>
          <w:sz w:val="24"/>
          <w:szCs w:val="24"/>
        </w:rPr>
      </w:pPr>
      <w:r>
        <w:rPr>
          <w:rStyle w:val="a3"/>
          <w:rFonts w:ascii="Arial" w:hAnsi="Arial" w:cs="Arial"/>
          <w:color w:val="000000" w:themeColor="text1"/>
          <w:sz w:val="24"/>
          <w:szCs w:val="24"/>
        </w:rPr>
        <w:t xml:space="preserve">- </w:t>
      </w:r>
      <w:r w:rsidR="00403738" w:rsidRPr="00BC1606">
        <w:rPr>
          <w:rStyle w:val="a3"/>
          <w:rFonts w:ascii="Arial" w:hAnsi="Arial" w:cs="Arial"/>
          <w:color w:val="000000" w:themeColor="text1"/>
          <w:sz w:val="24"/>
          <w:szCs w:val="24"/>
        </w:rPr>
        <w:t>Постановлением Правительства Воронежской области от 13.09.2011г. №812 «О порядке разработки и утверждения административных регламентов осуществления муниципального жилищного контроля органами местного самоуправления Воронежской области» (текст документа опубликован в издании "Собрание законодательства Воронежской области" № 9, 2011, ст. 652)</w:t>
      </w:r>
      <w:r>
        <w:rPr>
          <w:rStyle w:val="a3"/>
          <w:rFonts w:ascii="Arial" w:hAnsi="Arial" w:cs="Arial"/>
          <w:color w:val="000000" w:themeColor="text1"/>
          <w:sz w:val="24"/>
          <w:szCs w:val="24"/>
        </w:rPr>
        <w:t>;</w:t>
      </w:r>
    </w:p>
    <w:p w:rsidR="00403738" w:rsidRPr="00BC1606" w:rsidRDefault="00403738" w:rsidP="00EF5A77">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другими правовыми актами.</w:t>
      </w:r>
    </w:p>
    <w:p w:rsidR="00403738" w:rsidRPr="00BC1606" w:rsidRDefault="00403738" w:rsidP="00EF5A77">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1" w:name="bookmark0"/>
      <w:r w:rsidRPr="00BC1606">
        <w:rPr>
          <w:rStyle w:val="10"/>
          <w:rFonts w:ascii="Arial" w:hAnsi="Arial" w:cs="Arial"/>
          <w:bCs/>
          <w:color w:val="000000" w:themeColor="text1"/>
          <w:sz w:val="24"/>
          <w:szCs w:val="24"/>
        </w:rPr>
        <w:t>Предмет осуществления муниципального жилищного контроля</w:t>
      </w:r>
      <w:bookmarkEnd w:id="1"/>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 (далее - обязательные требования).</w:t>
      </w:r>
    </w:p>
    <w:p w:rsidR="00403738" w:rsidRPr="00BC1606" w:rsidRDefault="00403738" w:rsidP="00EF5A77">
      <w:pPr>
        <w:pStyle w:val="11"/>
        <w:numPr>
          <w:ilvl w:val="1"/>
          <w:numId w:val="1"/>
        </w:numPr>
        <w:shd w:val="clear" w:color="auto" w:fill="auto"/>
        <w:tabs>
          <w:tab w:val="left" w:pos="1276"/>
        </w:tabs>
        <w:spacing w:before="0" w:after="0" w:line="240" w:lineRule="auto"/>
        <w:ind w:firstLine="709"/>
        <w:jc w:val="both"/>
        <w:outlineLvl w:val="9"/>
        <w:rPr>
          <w:rFonts w:ascii="Arial" w:hAnsi="Arial" w:cs="Arial"/>
          <w:b w:val="0"/>
          <w:color w:val="000000" w:themeColor="text1"/>
          <w:sz w:val="24"/>
          <w:szCs w:val="24"/>
        </w:rPr>
      </w:pPr>
      <w:bookmarkStart w:id="2" w:name="bookmark1"/>
      <w:r w:rsidRPr="00BC1606">
        <w:rPr>
          <w:rStyle w:val="10"/>
          <w:rFonts w:ascii="Arial" w:hAnsi="Arial" w:cs="Arial"/>
          <w:bCs/>
          <w:color w:val="000000" w:themeColor="text1"/>
          <w:sz w:val="24"/>
          <w:szCs w:val="24"/>
        </w:rPr>
        <w:t xml:space="preserve">Права и обязанности должностных лиц, осуществляющих муниципальный </w:t>
      </w:r>
      <w:proofErr w:type="gramStart"/>
      <w:r w:rsidRPr="00BC1606">
        <w:rPr>
          <w:rStyle w:val="10"/>
          <w:rFonts w:ascii="Arial" w:hAnsi="Arial" w:cs="Arial"/>
          <w:bCs/>
          <w:color w:val="000000" w:themeColor="text1"/>
          <w:sz w:val="24"/>
          <w:szCs w:val="24"/>
        </w:rPr>
        <w:t>жилищный</w:t>
      </w:r>
      <w:proofErr w:type="gramEnd"/>
      <w:r w:rsidRPr="00BC1606">
        <w:rPr>
          <w:rStyle w:val="10"/>
          <w:rFonts w:ascii="Arial" w:hAnsi="Arial" w:cs="Arial"/>
          <w:bCs/>
          <w:color w:val="000000" w:themeColor="text1"/>
          <w:sz w:val="24"/>
          <w:szCs w:val="24"/>
        </w:rPr>
        <w:t xml:space="preserve"> контроля</w:t>
      </w:r>
      <w:bookmarkEnd w:id="2"/>
    </w:p>
    <w:p w:rsidR="00403738" w:rsidRPr="00BC1606" w:rsidRDefault="00403738" w:rsidP="00EF5A77">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Муниципальный жилищный контроль осуществляется должностными лицами органа муниципального жилищного контроля, являющимися муниципальными жилищными инспекторами (далее - уполномоченные должностные лица).</w:t>
      </w:r>
    </w:p>
    <w:p w:rsidR="00403738" w:rsidRPr="00BC1606" w:rsidRDefault="00403738" w:rsidP="00EF5A77">
      <w:pPr>
        <w:pStyle w:val="a4"/>
        <w:numPr>
          <w:ilvl w:val="2"/>
          <w:numId w:val="1"/>
        </w:numPr>
        <w:shd w:val="clear" w:color="auto" w:fill="auto"/>
        <w:tabs>
          <w:tab w:val="left" w:pos="127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Уполномоченные должностные лица, осуществляющие муниципальный </w:t>
      </w:r>
      <w:proofErr w:type="gramStart"/>
      <w:r w:rsidRPr="00BC1606">
        <w:rPr>
          <w:rStyle w:val="a3"/>
          <w:rFonts w:ascii="Arial" w:hAnsi="Arial" w:cs="Arial"/>
          <w:color w:val="000000" w:themeColor="text1"/>
          <w:sz w:val="24"/>
          <w:szCs w:val="24"/>
        </w:rPr>
        <w:t>жилищный</w:t>
      </w:r>
      <w:proofErr w:type="gramEnd"/>
      <w:r w:rsidRPr="00BC1606">
        <w:rPr>
          <w:rStyle w:val="a3"/>
          <w:rFonts w:ascii="Arial" w:hAnsi="Arial" w:cs="Arial"/>
          <w:color w:val="000000" w:themeColor="text1"/>
          <w:sz w:val="24"/>
          <w:szCs w:val="24"/>
        </w:rPr>
        <w:t xml:space="preserve"> контроля, имеют право:</w:t>
      </w:r>
    </w:p>
    <w:p w:rsidR="00403738" w:rsidRPr="00BC1606" w:rsidRDefault="00403738" w:rsidP="00BC1606">
      <w:pPr>
        <w:pStyle w:val="a4"/>
        <w:numPr>
          <w:ilvl w:val="0"/>
          <w:numId w:val="3"/>
        </w:numPr>
        <w:shd w:val="clear" w:color="auto" w:fill="auto"/>
        <w:tabs>
          <w:tab w:val="left" w:pos="116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запрашивать в соответствии со своей компетенцией и безвозмездно получать от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юридических лиц, индивидуальных предпринимателей и </w:t>
      </w:r>
      <w:r w:rsidRPr="00BC1606">
        <w:rPr>
          <w:rStyle w:val="a3"/>
          <w:rFonts w:ascii="Arial" w:hAnsi="Arial" w:cs="Arial"/>
          <w:color w:val="000000" w:themeColor="text1"/>
          <w:sz w:val="24"/>
          <w:szCs w:val="24"/>
        </w:rPr>
        <w:lastRenderedPageBreak/>
        <w:t>граждан информацию и документы, необходимые для осуществления муниципального жилищного контроля;</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беспрепятственно по предъявлении служебного удостоверения и копии приказа руководителя (заместителя руководителя) органа муниципального жилищного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w:t>
      </w:r>
      <w:proofErr w:type="gramEnd"/>
      <w:r w:rsidRPr="00BC1606">
        <w:rPr>
          <w:rStyle w:val="a3"/>
          <w:rFonts w:ascii="Arial" w:hAnsi="Arial" w:cs="Arial"/>
          <w:color w:val="000000" w:themeColor="text1"/>
          <w:sz w:val="24"/>
          <w:szCs w:val="24"/>
        </w:rPr>
        <w:t xml:space="preserve"> </w:t>
      </w:r>
      <w:proofErr w:type="gramStart"/>
      <w:r w:rsidRPr="00BC1606">
        <w:rPr>
          <w:rStyle w:val="a3"/>
          <w:rFonts w:ascii="Arial" w:hAnsi="Arial" w:cs="Arial"/>
          <w:color w:val="000000" w:themeColor="text1"/>
          <w:sz w:val="24"/>
          <w:szCs w:val="24"/>
        </w:rPr>
        <w:t>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решения о создании товарищества собственников жилья, соответствие устава товарищества 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w:t>
      </w:r>
      <w:proofErr w:type="gramEnd"/>
      <w:r w:rsidRPr="00BC1606">
        <w:rPr>
          <w:rStyle w:val="a3"/>
          <w:rFonts w:ascii="Arial" w:hAnsi="Arial" w:cs="Arial"/>
          <w:color w:val="000000" w:themeColor="text1"/>
          <w:sz w:val="24"/>
          <w:szCs w:val="24"/>
        </w:rPr>
        <w:t xml:space="preserve"> </w:t>
      </w:r>
      <w:proofErr w:type="gramStart"/>
      <w:r w:rsidRPr="00BC1606">
        <w:rPr>
          <w:rStyle w:val="a3"/>
          <w:rFonts w:ascii="Arial" w:hAnsi="Arial" w:cs="Arial"/>
          <w:color w:val="000000" w:themeColor="text1"/>
          <w:sz w:val="24"/>
          <w:szCs w:val="24"/>
        </w:rPr>
        <w:t>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статьёй 162 Жилищного кодекса РФ, правомерность утверждения условий этого договора и его</w:t>
      </w:r>
      <w:proofErr w:type="gramEnd"/>
      <w:r w:rsidRPr="00BC1606">
        <w:rPr>
          <w:rStyle w:val="a3"/>
          <w:rFonts w:ascii="Arial" w:hAnsi="Arial" w:cs="Arial"/>
          <w:color w:val="000000" w:themeColor="text1"/>
          <w:sz w:val="24"/>
          <w:szCs w:val="24"/>
        </w:rPr>
        <w:t xml:space="preserve"> заключения;</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выдавать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w:t>
      </w:r>
      <w:proofErr w:type="gramEnd"/>
      <w:r w:rsidRPr="00BC1606">
        <w:rPr>
          <w:rStyle w:val="a3"/>
          <w:rFonts w:ascii="Arial" w:hAnsi="Arial" w:cs="Arial"/>
          <w:color w:val="000000" w:themeColor="text1"/>
          <w:sz w:val="24"/>
          <w:szCs w:val="24"/>
        </w:rPr>
        <w:t xml:space="preserve"> мероприятий, предусмотренных федеральными законами;</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принимать меры по </w:t>
      </w:r>
      <w:proofErr w:type="gramStart"/>
      <w:r w:rsidRPr="00BC1606">
        <w:rPr>
          <w:rStyle w:val="a3"/>
          <w:rFonts w:ascii="Arial" w:hAnsi="Arial" w:cs="Arial"/>
          <w:color w:val="000000" w:themeColor="text1"/>
          <w:sz w:val="24"/>
          <w:szCs w:val="24"/>
        </w:rPr>
        <w:t>контролю за</w:t>
      </w:r>
      <w:proofErr w:type="gramEnd"/>
      <w:r w:rsidRPr="00BC1606">
        <w:rPr>
          <w:rStyle w:val="a3"/>
          <w:rFonts w:ascii="Arial" w:hAnsi="Arial" w:cs="Arial"/>
          <w:color w:val="000000" w:themeColor="text1"/>
          <w:sz w:val="24"/>
          <w:szCs w:val="24"/>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направлять в орган государственного жилищного надзора материалы, связанные с нарушениями обязательных требований, для составления протоколов об административных правонарушениях, связанных с нарушениями обязательных требований, рассмотрения дел об указанных административных правонарушениях и принятия мер по предотвращению таких нарушений;</w:t>
      </w:r>
    </w:p>
    <w:p w:rsidR="00403738" w:rsidRPr="00BC1606" w:rsidRDefault="00403738" w:rsidP="00EF5A77">
      <w:pPr>
        <w:pStyle w:val="a4"/>
        <w:numPr>
          <w:ilvl w:val="0"/>
          <w:numId w:val="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03738" w:rsidRPr="00BC1606" w:rsidRDefault="00403738" w:rsidP="00EF5A77">
      <w:pPr>
        <w:pStyle w:val="a4"/>
        <w:numPr>
          <w:ilvl w:val="0"/>
          <w:numId w:val="3"/>
        </w:numPr>
        <w:shd w:val="clear" w:color="auto" w:fill="auto"/>
        <w:tabs>
          <w:tab w:val="left" w:pos="1134"/>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 xml:space="preserve">обращаться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w:t>
      </w:r>
      <w:r w:rsidRPr="00BC1606">
        <w:rPr>
          <w:rStyle w:val="a3"/>
          <w:rFonts w:ascii="Arial" w:hAnsi="Arial" w:cs="Arial"/>
          <w:color w:val="000000" w:themeColor="text1"/>
          <w:sz w:val="24"/>
          <w:szCs w:val="24"/>
        </w:rPr>
        <w:lastRenderedPageBreak/>
        <w:t>Российской Федерации,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устав изменений обязательным требованиям или в случаях выявления нарушений</w:t>
      </w:r>
      <w:proofErr w:type="gramEnd"/>
      <w:r w:rsidRPr="00BC1606">
        <w:rPr>
          <w:rStyle w:val="a3"/>
          <w:rFonts w:ascii="Arial" w:hAnsi="Arial" w:cs="Arial"/>
          <w:color w:val="000000" w:themeColor="text1"/>
          <w:sz w:val="24"/>
          <w:szCs w:val="24"/>
        </w:rPr>
        <w:t xml:space="preserve">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403738" w:rsidRPr="00BC1606" w:rsidRDefault="00403738" w:rsidP="00EF5A77">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Уполномоченные должностные лица, осуществляющие муниципальный </w:t>
      </w:r>
      <w:proofErr w:type="gramStart"/>
      <w:r w:rsidRPr="00BC1606">
        <w:rPr>
          <w:rStyle w:val="a3"/>
          <w:rFonts w:ascii="Arial" w:hAnsi="Arial" w:cs="Arial"/>
          <w:color w:val="000000" w:themeColor="text1"/>
          <w:sz w:val="24"/>
          <w:szCs w:val="24"/>
        </w:rPr>
        <w:t>жилищный</w:t>
      </w:r>
      <w:proofErr w:type="gramEnd"/>
      <w:r w:rsidRPr="00BC1606">
        <w:rPr>
          <w:rStyle w:val="a3"/>
          <w:rFonts w:ascii="Arial" w:hAnsi="Arial" w:cs="Arial"/>
          <w:color w:val="000000" w:themeColor="text1"/>
          <w:sz w:val="24"/>
          <w:szCs w:val="24"/>
        </w:rPr>
        <w:t xml:space="preserve"> контроля, обязаны:</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соблюдать законодательство Российской Федерации, права и законные интересы проверяемых юридических лиц, индивидуальных предпринимателей и граждан;</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проводить проверку на основании и в строгом соответствии с приказом руководителя органа муниципального жилищного контроля;</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органа муниципального жилищного контроля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присутствовать при проведении проверки и давать разъяснения по вопросам, относящимся к предмету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либо их уполномоченным представителям, присутствующим при проведении проверки, информацию и документы, относящиеся к предмету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знакомить руководителя, иное должностное лицо или уполномоченного представителя юридического лица, индивидуального предпринимателя, гражданина либо их уполномоченных представителей с результатами проверки;</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прав и законных интересов граждан, в том числе</w:t>
      </w:r>
      <w:proofErr w:type="gramEnd"/>
      <w:r w:rsidRPr="00BC1606">
        <w:rPr>
          <w:rStyle w:val="a3"/>
          <w:rFonts w:ascii="Arial" w:hAnsi="Arial" w:cs="Arial"/>
          <w:color w:val="000000" w:themeColor="text1"/>
          <w:sz w:val="24"/>
          <w:szCs w:val="24"/>
        </w:rPr>
        <w:t xml:space="preserve"> индивидуальных предпринимателей, юридических лиц;</w:t>
      </w:r>
    </w:p>
    <w:p w:rsidR="00403738" w:rsidRPr="00BC1606" w:rsidRDefault="00403738" w:rsidP="00EF5A77">
      <w:pPr>
        <w:pStyle w:val="a4"/>
        <w:numPr>
          <w:ilvl w:val="0"/>
          <w:numId w:val="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доказывать обоснованность своих действий при их обжаловании юридическими лицами, индивидуальными предпринимателями, гражданами в </w:t>
      </w:r>
      <w:r w:rsidRPr="00BC1606">
        <w:rPr>
          <w:rStyle w:val="a3"/>
          <w:rFonts w:ascii="Arial" w:hAnsi="Arial" w:cs="Arial"/>
          <w:color w:val="000000" w:themeColor="text1"/>
          <w:sz w:val="24"/>
          <w:szCs w:val="24"/>
        </w:rPr>
        <w:lastRenderedPageBreak/>
        <w:t>порядке, установленном законодательством Российской Федерации;</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403738" w:rsidRPr="00BC1606" w:rsidRDefault="00403738" w:rsidP="00EF5A77">
      <w:pPr>
        <w:pStyle w:val="a4"/>
        <w:numPr>
          <w:ilvl w:val="0"/>
          <w:numId w:val="4"/>
        </w:numPr>
        <w:shd w:val="clear" w:color="auto" w:fill="auto"/>
        <w:tabs>
          <w:tab w:val="left" w:pos="1134"/>
          <w:tab w:val="left" w:pos="148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либо их уполномоченных представителей ознакомить их с положениями административного регламента, в соответствии с которым проводится проверка;</w:t>
      </w:r>
    </w:p>
    <w:p w:rsidR="00403738" w:rsidRPr="00BC1606" w:rsidRDefault="00403738" w:rsidP="00EF5A77">
      <w:pPr>
        <w:pStyle w:val="a4"/>
        <w:numPr>
          <w:ilvl w:val="0"/>
          <w:numId w:val="4"/>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осуществлять запись о проведенной проверке в журнале учета проверок;</w:t>
      </w:r>
    </w:p>
    <w:p w:rsidR="00403738" w:rsidRPr="00BC1606" w:rsidRDefault="00403738" w:rsidP="00EF5A77">
      <w:pPr>
        <w:pStyle w:val="a4"/>
        <w:numPr>
          <w:ilvl w:val="0"/>
          <w:numId w:val="4"/>
        </w:numPr>
        <w:shd w:val="clear" w:color="auto" w:fill="auto"/>
        <w:tabs>
          <w:tab w:val="left" w:pos="1134"/>
          <w:tab w:val="left" w:pos="138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осуществлять иные полномочия в соответствии с федеральными законами и законами Воронежской области, муниципальными правовыми актами.</w:t>
      </w:r>
    </w:p>
    <w:p w:rsidR="00403738" w:rsidRPr="00BC1606" w:rsidRDefault="00403738" w:rsidP="00EF5A77">
      <w:pPr>
        <w:pStyle w:val="11"/>
        <w:numPr>
          <w:ilvl w:val="1"/>
          <w:numId w:val="1"/>
        </w:numPr>
        <w:shd w:val="clear" w:color="auto" w:fill="auto"/>
        <w:tabs>
          <w:tab w:val="left" w:pos="1134"/>
          <w:tab w:val="left" w:pos="2267"/>
        </w:tabs>
        <w:spacing w:before="0" w:after="0" w:line="240" w:lineRule="auto"/>
        <w:ind w:firstLine="709"/>
        <w:jc w:val="both"/>
        <w:outlineLvl w:val="9"/>
        <w:rPr>
          <w:rFonts w:ascii="Arial" w:hAnsi="Arial" w:cs="Arial"/>
          <w:b w:val="0"/>
          <w:color w:val="000000" w:themeColor="text1"/>
          <w:sz w:val="24"/>
          <w:szCs w:val="24"/>
        </w:rPr>
      </w:pPr>
      <w:bookmarkStart w:id="3" w:name="bookmark2"/>
      <w:r w:rsidRPr="00BC1606">
        <w:rPr>
          <w:rStyle w:val="10"/>
          <w:rFonts w:ascii="Arial" w:hAnsi="Arial" w:cs="Arial"/>
          <w:bCs/>
          <w:color w:val="000000" w:themeColor="text1"/>
          <w:sz w:val="24"/>
          <w:szCs w:val="24"/>
        </w:rPr>
        <w:t>Права и обязанности лиц, в отношении которых осуществляется муниципальный жилищный контроль</w:t>
      </w:r>
      <w:bookmarkEnd w:id="3"/>
    </w:p>
    <w:p w:rsidR="00403738" w:rsidRPr="00BC1606" w:rsidRDefault="00403738" w:rsidP="00EF5A77">
      <w:pPr>
        <w:pStyle w:val="a4"/>
        <w:numPr>
          <w:ilvl w:val="2"/>
          <w:numId w:val="1"/>
        </w:numPr>
        <w:shd w:val="clear" w:color="auto" w:fill="auto"/>
        <w:tabs>
          <w:tab w:val="left" w:pos="993"/>
          <w:tab w:val="left" w:pos="162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гражданин или их уполномоченные представители при проведении проверки имеют право:</w:t>
      </w:r>
    </w:p>
    <w:p w:rsidR="00403738" w:rsidRPr="00BC1606" w:rsidRDefault="00403738" w:rsidP="00EF5A77">
      <w:pPr>
        <w:pStyle w:val="a4"/>
        <w:numPr>
          <w:ilvl w:val="0"/>
          <w:numId w:val="5"/>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непосредственно присутствовать при проведении проверки, давать объяснения по вопросам, относящимся к предмету проверки;</w:t>
      </w:r>
    </w:p>
    <w:p w:rsidR="00403738" w:rsidRPr="00BC1606" w:rsidRDefault="00403738" w:rsidP="00EF5A77">
      <w:pPr>
        <w:pStyle w:val="a4"/>
        <w:numPr>
          <w:ilvl w:val="0"/>
          <w:numId w:val="5"/>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получать от органа муниципального жилищного контроля и уполномоченных должностных лиц информацию, которая относится к предмету проверки и предоставление которой предусмотрено Федеральным законом от 26.12.2008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03738" w:rsidRPr="00BC1606" w:rsidRDefault="00403738" w:rsidP="00EF5A77">
      <w:pPr>
        <w:pStyle w:val="a4"/>
        <w:numPr>
          <w:ilvl w:val="0"/>
          <w:numId w:val="5"/>
        </w:numPr>
        <w:shd w:val="clear" w:color="auto" w:fill="auto"/>
        <w:tabs>
          <w:tab w:val="left" w:pos="993"/>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w:t>
      </w:r>
    </w:p>
    <w:p w:rsidR="00403738" w:rsidRPr="00BC1606" w:rsidRDefault="00403738" w:rsidP="00EF5A77">
      <w:pPr>
        <w:pStyle w:val="a4"/>
        <w:numPr>
          <w:ilvl w:val="0"/>
          <w:numId w:val="5"/>
        </w:numPr>
        <w:shd w:val="clear" w:color="auto" w:fill="auto"/>
        <w:tabs>
          <w:tab w:val="left" w:pos="993"/>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обжаловать действия (бездействие) уполномоченных должностных лиц, повлекшие за собой нарушение прав гражданина, юридического лица и индивидуального предпринимателя при проведении</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проверки, во внесудебном и (или) судебном порядке в соответствии с законодательством Российской Федерации.</w:t>
      </w:r>
    </w:p>
    <w:p w:rsidR="00403738" w:rsidRPr="00BC1606" w:rsidRDefault="00403738" w:rsidP="00EF5A77">
      <w:pPr>
        <w:pStyle w:val="a4"/>
        <w:numPr>
          <w:ilvl w:val="2"/>
          <w:numId w:val="1"/>
        </w:numPr>
        <w:shd w:val="clear" w:color="auto" w:fill="auto"/>
        <w:tabs>
          <w:tab w:val="left" w:pos="993"/>
          <w:tab w:val="left" w:pos="1599"/>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или их уполномоченные представители при проведении проверок обязаны:</w:t>
      </w:r>
    </w:p>
    <w:p w:rsidR="00403738" w:rsidRPr="00BC1606" w:rsidRDefault="00403738" w:rsidP="00EF5A77">
      <w:pPr>
        <w:pStyle w:val="a4"/>
        <w:numPr>
          <w:ilvl w:val="0"/>
          <w:numId w:val="6"/>
        </w:numPr>
        <w:shd w:val="clear" w:color="auto" w:fill="auto"/>
        <w:tabs>
          <w:tab w:val="left" w:pos="993"/>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403738" w:rsidRPr="00BC1606" w:rsidRDefault="00403738" w:rsidP="0050368A">
      <w:pPr>
        <w:pStyle w:val="a4"/>
        <w:numPr>
          <w:ilvl w:val="0"/>
          <w:numId w:val="6"/>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препятствовать и не уклоняться от проведения проверок и (или) исполнения в установленный срок предписаний органа муниципального жилищного контроля об устранении выявленных нарушений обязательных требований в соответствии с законодательством Российской Федерации.</w:t>
      </w:r>
    </w:p>
    <w:p w:rsidR="00403738" w:rsidRPr="00BC1606" w:rsidRDefault="00403738" w:rsidP="0050368A">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Проверяемые лица, их уполномоченные представители, допустившие нарушение действующего законодательства Российской Федерации, правовых актов Воронежской области, муниципальн</w:t>
      </w:r>
      <w:r w:rsidR="0050368A">
        <w:rPr>
          <w:rStyle w:val="a3"/>
          <w:rFonts w:ascii="Arial" w:hAnsi="Arial" w:cs="Arial"/>
          <w:color w:val="000000" w:themeColor="text1"/>
          <w:sz w:val="24"/>
          <w:szCs w:val="24"/>
        </w:rPr>
        <w:t xml:space="preserve">ых правовых актов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необоснованно препятствующие проведению проверок, уклоняющиеся от проведения проверок и </w:t>
      </w:r>
      <w:r w:rsidRPr="00BC1606">
        <w:rPr>
          <w:rStyle w:val="a3"/>
          <w:rFonts w:ascii="Arial" w:hAnsi="Arial" w:cs="Arial"/>
          <w:color w:val="000000" w:themeColor="text1"/>
          <w:sz w:val="24"/>
          <w:szCs w:val="24"/>
        </w:rPr>
        <w:lastRenderedPageBreak/>
        <w:t>(или) не исполняющие в установленный срок предписаний органа муниципального жилищного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roofErr w:type="gramEnd"/>
    </w:p>
    <w:p w:rsidR="00403738" w:rsidRPr="00BC1606" w:rsidRDefault="00403738" w:rsidP="00EF5A77">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4" w:name="bookmark3"/>
      <w:r w:rsidRPr="00BC1606">
        <w:rPr>
          <w:rStyle w:val="10"/>
          <w:rFonts w:ascii="Arial" w:hAnsi="Arial" w:cs="Arial"/>
          <w:bCs/>
          <w:color w:val="000000" w:themeColor="text1"/>
          <w:sz w:val="24"/>
          <w:szCs w:val="24"/>
        </w:rPr>
        <w:t>Результат осуществления муниципального жилищного контроля</w:t>
      </w:r>
      <w:bookmarkEnd w:id="4"/>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осуществления муниципального жилищного контроля является:</w:t>
      </w:r>
    </w:p>
    <w:p w:rsidR="00403738" w:rsidRPr="00BC1606" w:rsidRDefault="00403738" w:rsidP="00BC1606">
      <w:pPr>
        <w:pStyle w:val="a4"/>
        <w:numPr>
          <w:ilvl w:val="0"/>
          <w:numId w:val="7"/>
        </w:numPr>
        <w:shd w:val="clear" w:color="auto" w:fill="auto"/>
        <w:tabs>
          <w:tab w:val="left" w:pos="116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составление актов проверки по типовой форме;</w:t>
      </w:r>
    </w:p>
    <w:p w:rsidR="00403738" w:rsidRPr="00BC1606" w:rsidRDefault="00403738" w:rsidP="00BC1606">
      <w:pPr>
        <w:pStyle w:val="a4"/>
        <w:numPr>
          <w:ilvl w:val="0"/>
          <w:numId w:val="7"/>
        </w:numPr>
        <w:shd w:val="clear" w:color="auto" w:fill="auto"/>
        <w:tabs>
          <w:tab w:val="left" w:pos="118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выявлении нарушений:</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выдача предписаний об их устранении с указанием сроков;</w:t>
      </w:r>
    </w:p>
    <w:p w:rsidR="00403738" w:rsidRPr="00BC1606" w:rsidRDefault="00403738" w:rsidP="0050368A">
      <w:pPr>
        <w:pStyle w:val="a4"/>
        <w:numPr>
          <w:ilvl w:val="0"/>
          <w:numId w:val="2"/>
        </w:numPr>
        <w:shd w:val="clear" w:color="auto" w:fill="auto"/>
        <w:tabs>
          <w:tab w:val="left" w:pos="993"/>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привлечению лиц, допустивших нарушения, к ответственности:</w:t>
      </w:r>
    </w:p>
    <w:p w:rsidR="00403738" w:rsidRPr="00BC1606" w:rsidRDefault="00403738" w:rsidP="0050368A">
      <w:pPr>
        <w:pStyle w:val="a4"/>
        <w:shd w:val="clear" w:color="auto" w:fill="auto"/>
        <w:tabs>
          <w:tab w:val="left" w:pos="993"/>
          <w:tab w:val="left" w:pos="13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направление в орган государственного жилищного контроля материалов, связанных с нарушениями обязательных требований, составления протоколов об административных правонарушениях, рассмотрения дел и принятия мер по предотвращению нарушений;</w:t>
      </w:r>
    </w:p>
    <w:p w:rsidR="00403738" w:rsidRPr="00BC1606" w:rsidRDefault="00403738" w:rsidP="0050368A">
      <w:pPr>
        <w:pStyle w:val="a4"/>
        <w:shd w:val="clear" w:color="auto" w:fill="auto"/>
        <w:tabs>
          <w:tab w:val="left" w:pos="993"/>
          <w:tab w:val="left" w:pos="12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направление в уполномоченные органы материалов, связанных с нарушениями обязательных требований, для решения вопросов о возбуждении уголовных дел по признакам преступлений (правонарушений);</w:t>
      </w:r>
    </w:p>
    <w:p w:rsidR="00403738" w:rsidRPr="00BC1606" w:rsidRDefault="00403738" w:rsidP="0050368A">
      <w:pPr>
        <w:pStyle w:val="a4"/>
        <w:numPr>
          <w:ilvl w:val="0"/>
          <w:numId w:val="2"/>
        </w:numPr>
        <w:shd w:val="clear" w:color="auto" w:fill="auto"/>
        <w:tabs>
          <w:tab w:val="left" w:pos="993"/>
          <w:tab w:val="left" w:pos="14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принятие мер по </w:t>
      </w:r>
      <w:proofErr w:type="gramStart"/>
      <w:r w:rsidRPr="00BC1606">
        <w:rPr>
          <w:rStyle w:val="a3"/>
          <w:rFonts w:ascii="Arial" w:hAnsi="Arial" w:cs="Arial"/>
          <w:color w:val="000000" w:themeColor="text1"/>
          <w:sz w:val="24"/>
          <w:szCs w:val="24"/>
        </w:rPr>
        <w:t>контролю за</w:t>
      </w:r>
      <w:proofErr w:type="gramEnd"/>
      <w:r w:rsidRPr="00BC1606">
        <w:rPr>
          <w:rStyle w:val="a3"/>
          <w:rFonts w:ascii="Arial" w:hAnsi="Arial" w:cs="Arial"/>
          <w:color w:val="000000" w:themeColor="text1"/>
          <w:sz w:val="24"/>
          <w:szCs w:val="24"/>
        </w:rPr>
        <w:t xml:space="preserve"> устранением выявленных нарушений, их предупреждению.</w:t>
      </w:r>
    </w:p>
    <w:p w:rsidR="00403738" w:rsidRPr="00BC1606" w:rsidRDefault="00403738" w:rsidP="00BC1606">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p w:rsidR="00403738" w:rsidRPr="00BC1606" w:rsidRDefault="00403738" w:rsidP="00BC1606">
      <w:pPr>
        <w:pStyle w:val="11"/>
        <w:numPr>
          <w:ilvl w:val="0"/>
          <w:numId w:val="1"/>
        </w:numPr>
        <w:shd w:val="clear" w:color="auto" w:fill="auto"/>
        <w:tabs>
          <w:tab w:val="left" w:pos="1988"/>
        </w:tabs>
        <w:spacing w:before="0" w:after="0" w:line="240" w:lineRule="auto"/>
        <w:ind w:firstLine="709"/>
        <w:jc w:val="both"/>
        <w:outlineLvl w:val="9"/>
        <w:rPr>
          <w:rFonts w:ascii="Arial" w:hAnsi="Arial" w:cs="Arial"/>
          <w:b w:val="0"/>
          <w:color w:val="000000" w:themeColor="text1"/>
          <w:sz w:val="24"/>
          <w:szCs w:val="24"/>
        </w:rPr>
      </w:pPr>
      <w:bookmarkStart w:id="5" w:name="bookmark4"/>
      <w:r w:rsidRPr="00BC1606">
        <w:rPr>
          <w:rStyle w:val="10"/>
          <w:rFonts w:ascii="Arial" w:hAnsi="Arial" w:cs="Arial"/>
          <w:bCs/>
          <w:color w:val="000000" w:themeColor="text1"/>
          <w:sz w:val="24"/>
          <w:szCs w:val="24"/>
        </w:rPr>
        <w:t>ТРЕБОВАНИЯ К ПОРЯДКУ ОСУЩЕСТВЛЕНИЯ МУНИЦИПАЛЬНОГО ЖИЛИЩНОГО КОНТРОЛЯ</w:t>
      </w:r>
      <w:bookmarkEnd w:id="5"/>
    </w:p>
    <w:p w:rsidR="00403738" w:rsidRPr="00BC1606" w:rsidRDefault="00403738" w:rsidP="0050368A">
      <w:pPr>
        <w:pStyle w:val="11"/>
        <w:numPr>
          <w:ilvl w:val="1"/>
          <w:numId w:val="1"/>
        </w:numPr>
        <w:shd w:val="clear" w:color="auto" w:fill="auto"/>
        <w:spacing w:before="0" w:after="0" w:line="240" w:lineRule="auto"/>
        <w:ind w:firstLine="709"/>
        <w:jc w:val="both"/>
        <w:outlineLvl w:val="9"/>
        <w:rPr>
          <w:rFonts w:ascii="Arial" w:hAnsi="Arial" w:cs="Arial"/>
          <w:b w:val="0"/>
          <w:color w:val="000000" w:themeColor="text1"/>
          <w:sz w:val="24"/>
          <w:szCs w:val="24"/>
        </w:rPr>
      </w:pPr>
      <w:bookmarkStart w:id="6" w:name="bookmark5"/>
      <w:r w:rsidRPr="00BC1606">
        <w:rPr>
          <w:rStyle w:val="10"/>
          <w:rFonts w:ascii="Arial" w:hAnsi="Arial" w:cs="Arial"/>
          <w:bCs/>
          <w:color w:val="000000" w:themeColor="text1"/>
          <w:sz w:val="24"/>
          <w:szCs w:val="24"/>
        </w:rPr>
        <w:t>Порядок информирования об осуществлении муниципального жилищного контроля</w:t>
      </w:r>
      <w:bookmarkEnd w:id="6"/>
    </w:p>
    <w:p w:rsidR="00403738" w:rsidRPr="00BC1606" w:rsidRDefault="00403738" w:rsidP="0050368A">
      <w:pPr>
        <w:pStyle w:val="a4"/>
        <w:numPr>
          <w:ilvl w:val="2"/>
          <w:numId w:val="1"/>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Место нахождения администрации</w:t>
      </w:r>
      <w:r w:rsidR="003A7D20">
        <w:rPr>
          <w:rStyle w:val="a3"/>
          <w:rFonts w:ascii="Arial" w:hAnsi="Arial" w:cs="Arial"/>
          <w:color w:val="000000" w:themeColor="text1"/>
          <w:sz w:val="24"/>
          <w:szCs w:val="24"/>
        </w:rPr>
        <w:t xml:space="preserve">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w:t>
      </w:r>
      <w:r w:rsidR="0050368A">
        <w:rPr>
          <w:rStyle w:val="a3"/>
          <w:rFonts w:ascii="Arial" w:hAnsi="Arial" w:cs="Arial"/>
          <w:color w:val="000000" w:themeColor="text1"/>
          <w:sz w:val="24"/>
          <w:szCs w:val="24"/>
        </w:rPr>
        <w:t>ьного района - ул. Победы, д. 55</w:t>
      </w:r>
      <w:r w:rsidRPr="00BC1606">
        <w:rPr>
          <w:rStyle w:val="a3"/>
          <w:rFonts w:ascii="Arial" w:hAnsi="Arial" w:cs="Arial"/>
          <w:color w:val="000000" w:themeColor="text1"/>
          <w:sz w:val="24"/>
          <w:szCs w:val="24"/>
        </w:rPr>
        <w:t xml:space="preserve">, </w:t>
      </w:r>
      <w:r w:rsidR="0050368A">
        <w:rPr>
          <w:rStyle w:val="a3"/>
          <w:rFonts w:ascii="Arial" w:hAnsi="Arial" w:cs="Arial"/>
          <w:color w:val="000000" w:themeColor="text1"/>
          <w:sz w:val="24"/>
          <w:szCs w:val="24"/>
        </w:rPr>
        <w:t>с</w:t>
      </w:r>
      <w:r w:rsidRPr="00BC1606">
        <w:rPr>
          <w:rStyle w:val="a3"/>
          <w:rFonts w:ascii="Arial" w:hAnsi="Arial" w:cs="Arial"/>
          <w:color w:val="000000" w:themeColor="text1"/>
          <w:sz w:val="24"/>
          <w:szCs w:val="24"/>
        </w:rPr>
        <w:t xml:space="preserve">. </w:t>
      </w:r>
      <w:proofErr w:type="spellStart"/>
      <w:r w:rsidR="0050368A">
        <w:rPr>
          <w:rStyle w:val="a3"/>
          <w:rFonts w:ascii="Arial" w:hAnsi="Arial" w:cs="Arial"/>
          <w:color w:val="000000" w:themeColor="text1"/>
          <w:sz w:val="24"/>
          <w:szCs w:val="24"/>
        </w:rPr>
        <w:t>Титаре</w:t>
      </w:r>
      <w:r w:rsidRPr="00BC1606">
        <w:rPr>
          <w:rStyle w:val="a3"/>
          <w:rFonts w:ascii="Arial" w:hAnsi="Arial" w:cs="Arial"/>
          <w:color w:val="000000" w:themeColor="text1"/>
          <w:sz w:val="24"/>
          <w:szCs w:val="24"/>
        </w:rPr>
        <w:t>вка</w:t>
      </w:r>
      <w:proofErr w:type="spellEnd"/>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График работы администрации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shd w:val="clear" w:color="auto" w:fill="auto"/>
        <w:tabs>
          <w:tab w:val="left" w:pos="42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пон</w:t>
      </w:r>
      <w:r w:rsidR="0050368A">
        <w:rPr>
          <w:rStyle w:val="a3"/>
          <w:rFonts w:ascii="Arial" w:hAnsi="Arial" w:cs="Arial"/>
          <w:color w:val="000000" w:themeColor="text1"/>
          <w:sz w:val="24"/>
          <w:szCs w:val="24"/>
        </w:rPr>
        <w:t>едельник - пятница: с 8.00 до 16</w:t>
      </w:r>
      <w:r w:rsidRPr="00BC1606">
        <w:rPr>
          <w:rStyle w:val="a3"/>
          <w:rFonts w:ascii="Arial" w:hAnsi="Arial" w:cs="Arial"/>
          <w:color w:val="000000" w:themeColor="text1"/>
          <w:sz w:val="24"/>
          <w:szCs w:val="24"/>
        </w:rPr>
        <w:t>.00; перерыв: с 12.00 до 13.00.</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Официальный сайт администрации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 сети "Интернет":</w:t>
      </w:r>
      <w:r w:rsidRPr="00BC1606">
        <w:rPr>
          <w:rStyle w:val="a3"/>
          <w:rFonts w:ascii="Arial" w:hAnsi="Arial" w:cs="Arial"/>
          <w:color w:val="000000" w:themeColor="text1"/>
          <w:spacing w:val="1"/>
          <w:sz w:val="24"/>
          <w:szCs w:val="24"/>
          <w:lang w:val="en-US"/>
        </w:rPr>
        <w:t>www</w:t>
      </w:r>
      <w:r w:rsidRPr="00BC1606">
        <w:rPr>
          <w:rStyle w:val="a3"/>
          <w:rFonts w:ascii="Arial" w:hAnsi="Arial" w:cs="Arial"/>
          <w:color w:val="000000" w:themeColor="text1"/>
          <w:spacing w:val="1"/>
          <w:sz w:val="24"/>
          <w:szCs w:val="24"/>
        </w:rPr>
        <w:t>.</w:t>
      </w:r>
      <w:proofErr w:type="spellStart"/>
      <w:r w:rsidRPr="00BC1606">
        <w:rPr>
          <w:rStyle w:val="a3"/>
          <w:rFonts w:ascii="Arial" w:hAnsi="Arial" w:cs="Arial"/>
          <w:color w:val="000000" w:themeColor="text1"/>
          <w:spacing w:val="1"/>
          <w:sz w:val="24"/>
          <w:szCs w:val="24"/>
          <w:lang w:val="en-US"/>
        </w:rPr>
        <w:t>t</w:t>
      </w:r>
      <w:r w:rsidR="0050368A">
        <w:rPr>
          <w:rStyle w:val="a3"/>
          <w:rFonts w:ascii="Arial" w:hAnsi="Arial" w:cs="Arial"/>
          <w:color w:val="000000" w:themeColor="text1"/>
          <w:spacing w:val="1"/>
          <w:sz w:val="24"/>
          <w:szCs w:val="24"/>
          <w:lang w:val="en-US"/>
        </w:rPr>
        <w:t>itarevka</w:t>
      </w:r>
      <w:proofErr w:type="spellEnd"/>
      <w:r w:rsidRPr="00BC1606">
        <w:rPr>
          <w:rStyle w:val="a3"/>
          <w:rFonts w:ascii="Arial" w:hAnsi="Arial" w:cs="Arial"/>
          <w:color w:val="000000" w:themeColor="text1"/>
          <w:spacing w:val="1"/>
          <w:sz w:val="24"/>
          <w:szCs w:val="24"/>
        </w:rPr>
        <w:t>.</w:t>
      </w:r>
      <w:proofErr w:type="spellStart"/>
      <w:r w:rsidRPr="00BC1606">
        <w:rPr>
          <w:rStyle w:val="a3"/>
          <w:rFonts w:ascii="Arial" w:hAnsi="Arial" w:cs="Arial"/>
          <w:color w:val="000000" w:themeColor="text1"/>
          <w:spacing w:val="1"/>
          <w:sz w:val="24"/>
          <w:szCs w:val="24"/>
          <w:lang w:val="en-US"/>
        </w:rPr>
        <w:t>ru</w:t>
      </w:r>
      <w:proofErr w:type="spellEnd"/>
    </w:p>
    <w:p w:rsidR="00403738" w:rsidRPr="0050368A"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Адрес электронной почты администрации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w:t>
      </w:r>
      <w:r w:rsidRPr="00BC1606">
        <w:rPr>
          <w:rStyle w:val="a3"/>
          <w:rFonts w:ascii="Arial" w:hAnsi="Arial" w:cs="Arial"/>
          <w:color w:val="000000" w:themeColor="text1"/>
          <w:sz w:val="24"/>
          <w:szCs w:val="24"/>
          <w:lang w:val="en-US"/>
        </w:rPr>
        <w:t>e</w:t>
      </w:r>
      <w:r w:rsidRPr="00BC1606">
        <w:rPr>
          <w:rStyle w:val="a3"/>
          <w:rFonts w:ascii="Arial" w:hAnsi="Arial" w:cs="Arial"/>
          <w:color w:val="000000" w:themeColor="text1"/>
          <w:sz w:val="24"/>
          <w:szCs w:val="24"/>
        </w:rPr>
        <w:t>-</w:t>
      </w:r>
      <w:r w:rsidRPr="00BC1606">
        <w:rPr>
          <w:rStyle w:val="a3"/>
          <w:rFonts w:ascii="Arial" w:hAnsi="Arial" w:cs="Arial"/>
          <w:color w:val="000000" w:themeColor="text1"/>
          <w:sz w:val="24"/>
          <w:szCs w:val="24"/>
          <w:lang w:val="en-US"/>
        </w:rPr>
        <w:t>mail</w:t>
      </w:r>
      <w:r w:rsidRPr="00BC1606">
        <w:rPr>
          <w:rStyle w:val="a3"/>
          <w:rFonts w:ascii="Arial" w:hAnsi="Arial" w:cs="Arial"/>
          <w:color w:val="000000" w:themeColor="text1"/>
          <w:sz w:val="24"/>
          <w:szCs w:val="24"/>
        </w:rPr>
        <w:t>:</w:t>
      </w:r>
      <w:r w:rsidRPr="00BC1606">
        <w:rPr>
          <w:rStyle w:val="21"/>
          <w:rFonts w:ascii="Arial" w:hAnsi="Arial" w:cs="Arial"/>
          <w:b w:val="0"/>
          <w:color w:val="000000" w:themeColor="text1"/>
          <w:sz w:val="24"/>
          <w:szCs w:val="24"/>
        </w:rPr>
        <w:t xml:space="preserve"> </w:t>
      </w:r>
      <w:proofErr w:type="spellStart"/>
      <w:r w:rsidR="0050368A">
        <w:rPr>
          <w:rStyle w:val="a3"/>
          <w:rFonts w:ascii="Arial" w:hAnsi="Arial" w:cs="Arial"/>
          <w:color w:val="000000" w:themeColor="text1"/>
          <w:sz w:val="24"/>
          <w:szCs w:val="24"/>
          <w:lang w:val="en-US"/>
        </w:rPr>
        <w:t>titar</w:t>
      </w:r>
      <w:proofErr w:type="spellEnd"/>
      <w:r w:rsidR="0050368A" w:rsidRPr="0050368A">
        <w:rPr>
          <w:rStyle w:val="a3"/>
          <w:rFonts w:ascii="Arial" w:hAnsi="Arial" w:cs="Arial"/>
          <w:color w:val="000000" w:themeColor="text1"/>
          <w:sz w:val="24"/>
          <w:szCs w:val="24"/>
        </w:rPr>
        <w:t>.</w:t>
      </w:r>
      <w:proofErr w:type="spellStart"/>
      <w:r w:rsidR="0050368A">
        <w:rPr>
          <w:rStyle w:val="a3"/>
          <w:rFonts w:ascii="Arial" w:hAnsi="Arial" w:cs="Arial"/>
          <w:color w:val="000000" w:themeColor="text1"/>
          <w:sz w:val="24"/>
          <w:szCs w:val="24"/>
          <w:lang w:val="en-US"/>
        </w:rPr>
        <w:t>kantem</w:t>
      </w:r>
      <w:proofErr w:type="spellEnd"/>
      <w:r w:rsidRPr="00BC1606">
        <w:rPr>
          <w:rStyle w:val="a3"/>
          <w:rFonts w:ascii="Arial" w:hAnsi="Arial" w:cs="Arial"/>
          <w:color w:val="000000" w:themeColor="text1"/>
          <w:sz w:val="24"/>
          <w:szCs w:val="24"/>
        </w:rPr>
        <w:t>@</w:t>
      </w:r>
      <w:proofErr w:type="spellStart"/>
      <w:r w:rsidR="0050368A">
        <w:rPr>
          <w:rStyle w:val="a3"/>
          <w:rFonts w:ascii="Arial" w:hAnsi="Arial" w:cs="Arial"/>
          <w:color w:val="000000" w:themeColor="text1"/>
          <w:sz w:val="24"/>
          <w:szCs w:val="24"/>
          <w:lang w:val="en-US"/>
        </w:rPr>
        <w:t>govvrn</w:t>
      </w:r>
      <w:proofErr w:type="spellEnd"/>
      <w:r w:rsidRPr="00BC1606">
        <w:rPr>
          <w:rStyle w:val="a3"/>
          <w:rFonts w:ascii="Arial" w:hAnsi="Arial" w:cs="Arial"/>
          <w:color w:val="000000" w:themeColor="text1"/>
          <w:sz w:val="24"/>
          <w:szCs w:val="24"/>
        </w:rPr>
        <w:t>.</w:t>
      </w:r>
      <w:proofErr w:type="spellStart"/>
      <w:r w:rsidRPr="00BC1606">
        <w:rPr>
          <w:rStyle w:val="a3"/>
          <w:rFonts w:ascii="Arial" w:hAnsi="Arial" w:cs="Arial"/>
          <w:color w:val="000000" w:themeColor="text1"/>
          <w:sz w:val="24"/>
          <w:szCs w:val="24"/>
          <w:lang w:val="en-US"/>
        </w:rPr>
        <w:t>ru</w:t>
      </w:r>
      <w:proofErr w:type="spellEnd"/>
      <w:r w:rsidRPr="00BC1606">
        <w:rPr>
          <w:rStyle w:val="a3"/>
          <w:rFonts w:ascii="Arial" w:hAnsi="Arial" w:cs="Arial"/>
          <w:color w:val="000000" w:themeColor="text1"/>
          <w:sz w:val="24"/>
          <w:szCs w:val="24"/>
        </w:rPr>
        <w:t xml:space="preserve">, тел/ф. 8(47367) </w:t>
      </w:r>
      <w:r w:rsidR="0050368A" w:rsidRPr="0050368A">
        <w:rPr>
          <w:rStyle w:val="a3"/>
          <w:rFonts w:ascii="Arial" w:hAnsi="Arial" w:cs="Arial"/>
          <w:color w:val="000000" w:themeColor="text1"/>
          <w:sz w:val="24"/>
          <w:szCs w:val="24"/>
        </w:rPr>
        <w:t>57-123, 57-171.</w:t>
      </w:r>
    </w:p>
    <w:p w:rsidR="00403738" w:rsidRPr="00BC1606" w:rsidRDefault="00403738" w:rsidP="00BC1606">
      <w:pPr>
        <w:pStyle w:val="a4"/>
        <w:numPr>
          <w:ilvl w:val="2"/>
          <w:numId w:val="1"/>
        </w:numPr>
        <w:shd w:val="clear" w:color="auto" w:fill="auto"/>
        <w:tabs>
          <w:tab w:val="left" w:pos="176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Информация о порядке осуществления муниципального жилищного контроля предоставляется:</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непосредственно в отделе муниципального хозяйства, строительства и транспорта;</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 использованием средств телефонной связи;</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посредством почтовой связи, в том числе электронной почты;</w:t>
      </w:r>
    </w:p>
    <w:p w:rsidR="00403738" w:rsidRPr="00BC1606" w:rsidRDefault="00403738" w:rsidP="00BC1606">
      <w:pPr>
        <w:pStyle w:val="a4"/>
        <w:numPr>
          <w:ilvl w:val="0"/>
          <w:numId w:val="2"/>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 официальном сайте администрации</w:t>
      </w:r>
      <w:r w:rsidR="003A7D20">
        <w:rPr>
          <w:rStyle w:val="a3"/>
          <w:rFonts w:ascii="Arial" w:hAnsi="Arial" w:cs="Arial"/>
          <w:color w:val="000000" w:themeColor="text1"/>
          <w:sz w:val="24"/>
          <w:szCs w:val="24"/>
        </w:rPr>
        <w:t xml:space="preserve">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Pr="00BC1606">
        <w:rPr>
          <w:rStyle w:val="a3"/>
          <w:rFonts w:ascii="Arial" w:hAnsi="Arial" w:cs="Arial"/>
          <w:color w:val="000000" w:themeColor="text1"/>
          <w:sz w:val="24"/>
          <w:szCs w:val="24"/>
        </w:rPr>
        <w:t xml:space="preserve"> Кантемировского муниципального района;</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средствах массовой информации;</w:t>
      </w:r>
    </w:p>
    <w:p w:rsidR="00403738" w:rsidRPr="00BC1606" w:rsidRDefault="00403738" w:rsidP="00BC1606">
      <w:pPr>
        <w:pStyle w:val="a4"/>
        <w:numPr>
          <w:ilvl w:val="0"/>
          <w:numId w:val="2"/>
        </w:numPr>
        <w:shd w:val="clear" w:color="auto" w:fill="auto"/>
        <w:tabs>
          <w:tab w:val="left" w:pos="141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на информационном стенде в здании администрации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BC1606">
      <w:pPr>
        <w:pStyle w:val="a4"/>
        <w:numPr>
          <w:ilvl w:val="2"/>
          <w:numId w:val="1"/>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получения информации заинтересованными лицами по вопросам осуществления муниципального жилищного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Консультации по процедуре проведения муниципального жилищного контроля осуществляются:</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при личном обращении;</w:t>
      </w:r>
    </w:p>
    <w:p w:rsidR="00403738" w:rsidRPr="00BC1606" w:rsidRDefault="00403738" w:rsidP="00BC1606">
      <w:pPr>
        <w:pStyle w:val="a4"/>
        <w:numPr>
          <w:ilvl w:val="0"/>
          <w:numId w:val="2"/>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письменном обращении (в том числе посредством электронной почты);</w:t>
      </w:r>
    </w:p>
    <w:p w:rsidR="00403738" w:rsidRPr="00BC1606" w:rsidRDefault="00403738" w:rsidP="00BC1606">
      <w:pPr>
        <w:pStyle w:val="a4"/>
        <w:numPr>
          <w:ilvl w:val="0"/>
          <w:numId w:val="2"/>
        </w:numPr>
        <w:shd w:val="clear" w:color="auto" w:fill="auto"/>
        <w:tabs>
          <w:tab w:val="left" w:pos="140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телефону.</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личном обращении заявителя за информацией уполномоченные должностные лица обязаны принять его в соответствии с графиком приема посетителей. Продолжительность приема при личном обращении - 10 минут. Время ожидания в очереди при личном обращении не должно превышать 15 минут.</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для подготовки ответа требуется продолжительное время, уполномоченные должностные лица, осуществляющие устное информирование, предлагают заявителю обратиться за необходимой</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информацией в письменной форме, либо назначить другое удобное для заявителя время для устного информирования в соответствии с графиком приема посетителей.</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письменном обращении за информацией ответ подготавливается в срок, не превышающий 30 дней с момента регистрации обращения, и направляется в виде почтового отправления в адрес заявителя.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консультировании по письменным заявлениям, полученным посредством электронной почты, ответ направляется на электронный адрес заявителя (если в заявлении не указана иная форма получения заявителем необходимой информации) в срок, не превышающий 30 дней со дня регистрации заявления.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В исключительных случаях, а также при направлении запроса государственным органам, другим о</w:t>
      </w:r>
      <w:r w:rsidR="0050368A">
        <w:rPr>
          <w:rStyle w:val="a3"/>
          <w:rFonts w:ascii="Arial" w:hAnsi="Arial" w:cs="Arial"/>
          <w:color w:val="000000" w:themeColor="text1"/>
          <w:sz w:val="24"/>
          <w:szCs w:val="24"/>
        </w:rPr>
        <w:t xml:space="preserve">рганам местного самоуправления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и иным должностным лицам для получения необходимых для рассмотрения обращения документов и материалов, уполномоченные должностные лица вправе продлить срок рассмотрения обращения не более чем на 30 дней, уведомив заявителя о продлении срока рассмотрения.</w:t>
      </w:r>
      <w:proofErr w:type="gramEnd"/>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в обращении не указана фамилия заявителя, направившего обращение, почтовый адрес, по которому должен быть направлен ответ, обращение остается без ответа.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текст обращения не поддается прочтению, ответ на обращение не подготавливается, о чем сообщается заявителю, его направившему, если его фамилия и почтовый адрес поддаются прочтению.</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в обращении содержится вопрос, на который заявителю многократно давались письменные ответы по существу в связи с ранее направляемыми запросами, и при этом в обращении не приводятся новые доводы или обстоятельства, руководителем органа муниципального жилищного контроля принимается решение о безосновательности очередного обращения и прекращении переписки с заявителем по данному вопросу. О данном решении заявитель уведомляется письменно.</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Письменные обращения, содержащие вопросы, решение которых не входит в компетенцию органа муниципального жилищного контроля направляются в течение семи дней со дня их регистрации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заявителя о переадресации обращения.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устных обращениях и ответах по телефону уполномоченные должностные лица подробно, со ссылками на соответствующие нормативные правовые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лица, принявшего телефонный звонок.</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Обращения, содержащие нецензурные либо оскорбительные выражения, угрозы жизни, здоровью и имуществу уполномоченных должностных лиц, а также членов их семьи, оставляются без ответа по</w:t>
      </w:r>
      <w:r w:rsidR="006B6DA5"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существу поставленных в ней вопросов.</w:t>
      </w:r>
    </w:p>
    <w:p w:rsidR="00403738" w:rsidRPr="00BC1606" w:rsidRDefault="00403738" w:rsidP="00BC1606">
      <w:pPr>
        <w:pStyle w:val="a4"/>
        <w:numPr>
          <w:ilvl w:val="2"/>
          <w:numId w:val="1"/>
        </w:numPr>
        <w:shd w:val="clear" w:color="auto" w:fill="auto"/>
        <w:tabs>
          <w:tab w:val="left" w:pos="163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Обращение, поступившее в орган местного самоуправления в форме электронного документа, подлежит рассмотрению в порядке, установленном Федеральным законом от 02.05.2006 </w:t>
      </w:r>
      <w:r w:rsidRPr="00BC1606">
        <w:rPr>
          <w:rStyle w:val="a3"/>
          <w:rFonts w:ascii="Arial" w:hAnsi="Arial" w:cs="Arial"/>
          <w:color w:val="000000" w:themeColor="text1"/>
          <w:sz w:val="24"/>
          <w:szCs w:val="24"/>
          <w:lang w:val="en-US"/>
        </w:rPr>
        <w:t>N</w:t>
      </w:r>
      <w:r w:rsidRPr="00BC1606">
        <w:rPr>
          <w:rStyle w:val="a3"/>
          <w:rFonts w:ascii="Arial" w:hAnsi="Arial" w:cs="Arial"/>
          <w:color w:val="000000" w:themeColor="text1"/>
          <w:sz w:val="24"/>
          <w:szCs w:val="24"/>
        </w:rPr>
        <w:t xml:space="preserve"> 59-ФЗ "О порядке рассмотрения обращений граждан Российской Федерации".</w:t>
      </w:r>
    </w:p>
    <w:p w:rsidR="00403738" w:rsidRPr="00BC1606" w:rsidRDefault="00403738" w:rsidP="00BC1606">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 xml:space="preserve">Оплата за осуществление услуг </w:t>
      </w:r>
      <w:proofErr w:type="gramStart"/>
      <w:r w:rsidRPr="00BC1606">
        <w:rPr>
          <w:rStyle w:val="4"/>
          <w:rFonts w:ascii="Arial" w:hAnsi="Arial" w:cs="Arial"/>
          <w:bCs/>
          <w:color w:val="000000" w:themeColor="text1"/>
          <w:sz w:val="24"/>
          <w:szCs w:val="24"/>
        </w:rPr>
        <w:t>муниципального</w:t>
      </w:r>
      <w:proofErr w:type="gramEnd"/>
      <w:r w:rsidRPr="00BC1606">
        <w:rPr>
          <w:rStyle w:val="4"/>
          <w:rFonts w:ascii="Arial" w:hAnsi="Arial" w:cs="Arial"/>
          <w:bCs/>
          <w:color w:val="000000" w:themeColor="text1"/>
          <w:sz w:val="24"/>
          <w:szCs w:val="24"/>
        </w:rPr>
        <w:t xml:space="preserve"> жилищного</w:t>
      </w:r>
    </w:p>
    <w:p w:rsidR="00403738" w:rsidRPr="00BC1606" w:rsidRDefault="00403738" w:rsidP="00BC1606">
      <w:pPr>
        <w:pStyle w:val="40"/>
        <w:shd w:val="clear" w:color="auto" w:fill="auto"/>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Муниципальный жилищный контроль администрацией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осуществляется на бесплатной основе.</w:t>
      </w:r>
    </w:p>
    <w:p w:rsidR="00403738" w:rsidRPr="00BC1606" w:rsidRDefault="00403738" w:rsidP="00BC1606">
      <w:pPr>
        <w:pStyle w:val="40"/>
        <w:numPr>
          <w:ilvl w:val="1"/>
          <w:numId w:val="1"/>
        </w:numPr>
        <w:shd w:val="clear" w:color="auto" w:fill="auto"/>
        <w:tabs>
          <w:tab w:val="left" w:pos="1374"/>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Срок осуществления муниципального жилищного контроля</w:t>
      </w:r>
    </w:p>
    <w:p w:rsidR="00403738" w:rsidRPr="00BC1606" w:rsidRDefault="00403738" w:rsidP="00BC1606">
      <w:pPr>
        <w:pStyle w:val="a4"/>
        <w:numPr>
          <w:ilvl w:val="0"/>
          <w:numId w:val="8"/>
        </w:numPr>
        <w:shd w:val="clear" w:color="auto" w:fill="auto"/>
        <w:tabs>
          <w:tab w:val="left" w:pos="115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3.1. Общий срок проведения проверок (плановых и внеплановых) не может превышать 20 рабочих дней.</w:t>
      </w:r>
    </w:p>
    <w:p w:rsidR="00403738" w:rsidRPr="00BC1606" w:rsidRDefault="00403738" w:rsidP="00BC1606">
      <w:pPr>
        <w:pStyle w:val="a4"/>
        <w:numPr>
          <w:ilvl w:val="0"/>
          <w:numId w:val="9"/>
        </w:numPr>
        <w:shd w:val="clear" w:color="auto" w:fill="auto"/>
        <w:tabs>
          <w:tab w:val="left" w:pos="1700"/>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жилищного контроля, но не более чем на двадцать рабочих дней, в отношении малых предприятий, </w:t>
      </w:r>
      <w:proofErr w:type="spellStart"/>
      <w:r w:rsidRPr="00BC1606">
        <w:rPr>
          <w:rStyle w:val="a3"/>
          <w:rFonts w:ascii="Arial" w:hAnsi="Arial" w:cs="Arial"/>
          <w:color w:val="000000" w:themeColor="text1"/>
          <w:sz w:val="24"/>
          <w:szCs w:val="24"/>
        </w:rPr>
        <w:t>микропредприятий</w:t>
      </w:r>
      <w:proofErr w:type="spellEnd"/>
      <w:r w:rsidRPr="00BC1606">
        <w:rPr>
          <w:rStyle w:val="a3"/>
          <w:rFonts w:ascii="Arial" w:hAnsi="Arial" w:cs="Arial"/>
          <w:color w:val="000000" w:themeColor="text1"/>
          <w:sz w:val="24"/>
          <w:szCs w:val="24"/>
        </w:rPr>
        <w:t xml:space="preserve"> - не более чем на пятнадцать часов</w:t>
      </w:r>
      <w:proofErr w:type="gramEnd"/>
      <w:r w:rsidRPr="00BC1606">
        <w:rPr>
          <w:rStyle w:val="a3"/>
          <w:rFonts w:ascii="Arial" w:hAnsi="Arial" w:cs="Arial"/>
          <w:color w:val="000000" w:themeColor="text1"/>
          <w:sz w:val="24"/>
          <w:szCs w:val="24"/>
        </w:rPr>
        <w:t>.</w:t>
      </w:r>
    </w:p>
    <w:p w:rsidR="00403738" w:rsidRPr="00BC1606" w:rsidRDefault="00403738" w:rsidP="00BC1606">
      <w:pPr>
        <w:pStyle w:val="a4"/>
        <w:numPr>
          <w:ilvl w:val="0"/>
          <w:numId w:val="9"/>
        </w:numPr>
        <w:shd w:val="clear" w:color="auto" w:fill="auto"/>
        <w:tabs>
          <w:tab w:val="left" w:pos="187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Муниципальный жилищный контроль осуществляется постоянно, приостанавливается на основании судебного акта, обязывающего приостановить его исполнение.</w:t>
      </w:r>
    </w:p>
    <w:p w:rsidR="00403738" w:rsidRPr="00BC1606" w:rsidRDefault="00403738" w:rsidP="00BC1606">
      <w:pPr>
        <w:pStyle w:val="40"/>
        <w:numPr>
          <w:ilvl w:val="0"/>
          <w:numId w:val="8"/>
        </w:numPr>
        <w:shd w:val="clear" w:color="auto" w:fill="auto"/>
        <w:tabs>
          <w:tab w:val="left" w:pos="572"/>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03738" w:rsidRPr="00BC1606" w:rsidRDefault="00403738" w:rsidP="00BC1606">
      <w:pPr>
        <w:pStyle w:val="40"/>
        <w:numPr>
          <w:ilvl w:val="1"/>
          <w:numId w:val="8"/>
        </w:numPr>
        <w:shd w:val="clear" w:color="auto" w:fill="auto"/>
        <w:tabs>
          <w:tab w:val="left" w:pos="1431"/>
        </w:tabs>
        <w:spacing w:before="0" w:after="0" w:line="240" w:lineRule="auto"/>
        <w:ind w:firstLine="709"/>
        <w:jc w:val="both"/>
        <w:rPr>
          <w:rFonts w:ascii="Arial" w:hAnsi="Arial" w:cs="Arial"/>
          <w:b w:val="0"/>
          <w:color w:val="000000" w:themeColor="text1"/>
          <w:sz w:val="24"/>
          <w:szCs w:val="24"/>
        </w:rPr>
      </w:pPr>
      <w:r w:rsidRPr="00BC1606">
        <w:rPr>
          <w:rStyle w:val="4"/>
          <w:rFonts w:ascii="Arial" w:hAnsi="Arial" w:cs="Arial"/>
          <w:bCs/>
          <w:color w:val="000000" w:themeColor="text1"/>
          <w:sz w:val="24"/>
          <w:szCs w:val="24"/>
        </w:rPr>
        <w:t>Муниципальный жилищный контроль осуществляется в форме плановых и внеплановых проверок.</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Исполнение муниципальной функции по проведению муниципального жилищного контроля включает в себя следующие административные процедуры:</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ежегодного плана проведения плановых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подготовка к проведению плановых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плановой проверки;</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внеплановой проверки;</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w:t>
      </w:r>
    </w:p>
    <w:p w:rsidR="00403738" w:rsidRPr="00BC1606" w:rsidRDefault="00403738" w:rsidP="00BC1606">
      <w:pPr>
        <w:pStyle w:val="a4"/>
        <w:numPr>
          <w:ilvl w:val="0"/>
          <w:numId w:val="2"/>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результатам проведенной проверки.</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Блок-схема последовательности административных процедур представлена в приложении к настоящему Административному регламенту.</w:t>
      </w:r>
    </w:p>
    <w:p w:rsidR="00403738" w:rsidRPr="00BC1606" w:rsidRDefault="00403738" w:rsidP="00BC1606">
      <w:pPr>
        <w:pStyle w:val="11"/>
        <w:numPr>
          <w:ilvl w:val="1"/>
          <w:numId w:val="8"/>
        </w:numPr>
        <w:shd w:val="clear" w:color="auto" w:fill="auto"/>
        <w:tabs>
          <w:tab w:val="left" w:pos="1431"/>
        </w:tabs>
        <w:spacing w:before="0" w:after="0" w:line="240" w:lineRule="auto"/>
        <w:ind w:firstLine="709"/>
        <w:jc w:val="both"/>
        <w:outlineLvl w:val="9"/>
        <w:rPr>
          <w:rFonts w:ascii="Arial" w:hAnsi="Arial" w:cs="Arial"/>
          <w:b w:val="0"/>
          <w:color w:val="000000" w:themeColor="text1"/>
          <w:sz w:val="24"/>
          <w:szCs w:val="24"/>
        </w:rPr>
      </w:pPr>
      <w:bookmarkStart w:id="7" w:name="bookmark6"/>
      <w:r w:rsidRPr="00BC1606">
        <w:rPr>
          <w:rStyle w:val="10"/>
          <w:rFonts w:ascii="Arial" w:hAnsi="Arial" w:cs="Arial"/>
          <w:bCs/>
          <w:color w:val="000000" w:themeColor="text1"/>
          <w:sz w:val="24"/>
          <w:szCs w:val="24"/>
        </w:rPr>
        <w:t>Разработка ежегодного плана проведения плановых проверок.</w:t>
      </w:r>
      <w:bookmarkEnd w:id="7"/>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Плановые проверки проводятся на основании ежегодного плана проведения плановых проверок (далее - План), утвержденного администрацией Кантемировского муниципального района, с последующим согласованием в Государственной жилищной инспекции и прокуратуре. Разработчик плана - отдел архитектуры и градостроительства администрации Кантемировского муниципального района.</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Основанием для включения плановой проверки в План является истечение </w:t>
      </w:r>
      <w:r w:rsidRPr="00BC1606">
        <w:rPr>
          <w:rStyle w:val="a3"/>
          <w:rFonts w:ascii="Arial" w:hAnsi="Arial" w:cs="Arial"/>
          <w:color w:val="000000" w:themeColor="text1"/>
          <w:sz w:val="24"/>
          <w:szCs w:val="24"/>
        </w:rPr>
        <w:lastRenderedPageBreak/>
        <w:t>одного года со дня:</w:t>
      </w:r>
    </w:p>
    <w:p w:rsidR="00403738" w:rsidRPr="00BC1606" w:rsidRDefault="00403738" w:rsidP="00BC1606">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403738" w:rsidRPr="00BC1606" w:rsidRDefault="00403738" w:rsidP="00BC1606">
      <w:pPr>
        <w:pStyle w:val="a4"/>
        <w:numPr>
          <w:ilvl w:val="0"/>
          <w:numId w:val="10"/>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окончания проведения последней плановой проверки юридического лица, индивидуального предпринимателя.</w:t>
      </w:r>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ежегодном Плане указываются следующие сведения:</w:t>
      </w:r>
    </w:p>
    <w:p w:rsidR="00403738" w:rsidRPr="00BC1606" w:rsidRDefault="00403738" w:rsidP="00BC1606">
      <w:pPr>
        <w:pStyle w:val="a4"/>
        <w:numPr>
          <w:ilvl w:val="0"/>
          <w:numId w:val="11"/>
        </w:numPr>
        <w:shd w:val="clear" w:color="auto" w:fill="auto"/>
        <w:tabs>
          <w:tab w:val="left" w:pos="144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403738" w:rsidRPr="00BC1606" w:rsidRDefault="00403738" w:rsidP="00BC1606">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цель и основание проведения каждой плановой проверки;</w:t>
      </w:r>
    </w:p>
    <w:p w:rsidR="00403738" w:rsidRPr="00BC1606" w:rsidRDefault="00403738" w:rsidP="00BC1606">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перечень документов, представление которых гражданином, юридическим лицом, индивидуальным предпринимателем необходимо для достижения целей и задач проведения проверки;</w:t>
      </w:r>
    </w:p>
    <w:p w:rsidR="00403738" w:rsidRPr="00BC1606" w:rsidRDefault="00403738" w:rsidP="00BC1606">
      <w:pPr>
        <w:pStyle w:val="a4"/>
        <w:numPr>
          <w:ilvl w:val="0"/>
          <w:numId w:val="11"/>
        </w:numPr>
        <w:shd w:val="clear" w:color="auto" w:fill="auto"/>
        <w:tabs>
          <w:tab w:val="left" w:pos="14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начала и сроки проведения каждой плановой проверки;</w:t>
      </w:r>
    </w:p>
    <w:p w:rsidR="00403738" w:rsidRPr="00BC1606" w:rsidRDefault="00403738" w:rsidP="00BC1606">
      <w:pPr>
        <w:pStyle w:val="a4"/>
        <w:numPr>
          <w:ilvl w:val="0"/>
          <w:numId w:val="11"/>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органа жилищного контроля, осуществляющего конкретную плановую проверку. При проведении плановой проверки органами государственного контроля (надзора) и органом муниципального контроля совместно указываются наименования всех участвующих в такой проверке органов.</w:t>
      </w:r>
    </w:p>
    <w:p w:rsidR="00403738" w:rsidRPr="00BC1606" w:rsidRDefault="00403738" w:rsidP="00BC1606">
      <w:pPr>
        <w:pStyle w:val="a4"/>
        <w:numPr>
          <w:ilvl w:val="2"/>
          <w:numId w:val="8"/>
        </w:numPr>
        <w:shd w:val="clear" w:color="auto" w:fill="auto"/>
        <w:tabs>
          <w:tab w:val="left" w:pos="214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административной процедуры по планированию проверок составляет:</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проекта плана проведения проверок в орган государственного жилищного надзора и в органы прокуратуры - в срок до 1 сентября года, предшествующего году проведения плановых проверок;</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в орган государственного жилищного надзора и в органы прокуратуры утвержденного Плана - в срок до 1 ноября года, предшествующего году проведения плановых проверок.</w:t>
      </w:r>
    </w:p>
    <w:p w:rsidR="00403738" w:rsidRPr="00BC1606" w:rsidRDefault="00403738" w:rsidP="00BC1606">
      <w:pPr>
        <w:pStyle w:val="a4"/>
        <w:numPr>
          <w:ilvl w:val="2"/>
          <w:numId w:val="8"/>
        </w:numPr>
        <w:shd w:val="clear" w:color="auto" w:fill="auto"/>
        <w:tabs>
          <w:tab w:val="left" w:pos="214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Утвержденный План проведения плановых проверок доводится до сведения заинтересованных лиц посредством его размещения на официальном сайте администрации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либо иным доступным способом.</w:t>
      </w:r>
    </w:p>
    <w:p w:rsidR="00403738" w:rsidRPr="00BC1606" w:rsidRDefault="00403738"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8" w:name="bookmark7"/>
      <w:r w:rsidRPr="00BC1606">
        <w:rPr>
          <w:rStyle w:val="10"/>
          <w:rFonts w:ascii="Arial" w:hAnsi="Arial" w:cs="Arial"/>
          <w:bCs/>
          <w:color w:val="000000" w:themeColor="text1"/>
          <w:sz w:val="24"/>
          <w:szCs w:val="24"/>
        </w:rPr>
        <w:t>Подготовка к проведению плановых проверок.</w:t>
      </w:r>
      <w:bookmarkEnd w:id="8"/>
    </w:p>
    <w:p w:rsidR="00403738" w:rsidRPr="00BC1606" w:rsidRDefault="00403738" w:rsidP="00BC1606">
      <w:pPr>
        <w:pStyle w:val="a4"/>
        <w:numPr>
          <w:ilvl w:val="2"/>
          <w:numId w:val="8"/>
        </w:numPr>
        <w:shd w:val="clear" w:color="auto" w:fill="auto"/>
        <w:tabs>
          <w:tab w:val="left" w:pos="2132"/>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Подготовка к проведению плановой проверки осуществляется в соответствии с Планом и включает в себя:</w:t>
      </w:r>
    </w:p>
    <w:p w:rsidR="00403738" w:rsidRPr="00BC1606" w:rsidRDefault="00403738" w:rsidP="00BC1606">
      <w:pPr>
        <w:pStyle w:val="a4"/>
        <w:numPr>
          <w:ilvl w:val="0"/>
          <w:numId w:val="2"/>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и утверждение приказа руководителя (заместителя руководителя) органа муниципального жилищного контроля о проведении проверки;</w:t>
      </w:r>
    </w:p>
    <w:p w:rsidR="00403738" w:rsidRPr="00BC1606" w:rsidRDefault="00403738" w:rsidP="00BC1606">
      <w:pPr>
        <w:pStyle w:val="a4"/>
        <w:numPr>
          <w:ilvl w:val="0"/>
          <w:numId w:val="2"/>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уведомление юридического лица или индивидуального предпринимателя о проведении плановой проверки.</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 подготовке проекта приказа руководителя (заместителя руководителя) органа муниципального жилищного контроля о проведении проверки используется типовая форма приказа о проведении проверки,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w:t>
      </w:r>
      <w:r w:rsidRPr="00BC1606">
        <w:rPr>
          <w:rStyle w:val="a3"/>
          <w:rFonts w:ascii="Arial" w:hAnsi="Arial" w:cs="Arial"/>
          <w:color w:val="000000" w:themeColor="text1"/>
          <w:sz w:val="24"/>
          <w:szCs w:val="24"/>
        </w:rPr>
        <w:lastRenderedPageBreak/>
        <w:t>(надзора) и муниципального контроля".</w:t>
      </w:r>
    </w:p>
    <w:p w:rsidR="00403738" w:rsidRPr="00BC1606" w:rsidRDefault="00403738"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Исполнение функций муниципального жилищного контроля осуществляет </w:t>
      </w:r>
      <w:r w:rsidR="0050368A">
        <w:rPr>
          <w:rStyle w:val="a3"/>
          <w:rFonts w:ascii="Arial" w:hAnsi="Arial" w:cs="Arial"/>
          <w:color w:val="000000" w:themeColor="text1"/>
          <w:sz w:val="24"/>
          <w:szCs w:val="24"/>
        </w:rPr>
        <w:t>должностное лицо</w:t>
      </w:r>
      <w:r w:rsidRPr="00BC1606">
        <w:rPr>
          <w:rStyle w:val="a3"/>
          <w:rFonts w:ascii="Arial" w:hAnsi="Arial" w:cs="Arial"/>
          <w:color w:val="000000" w:themeColor="text1"/>
          <w:sz w:val="24"/>
          <w:szCs w:val="24"/>
        </w:rPr>
        <w:t xml:space="preserve"> администрации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w:t>
      </w:r>
    </w:p>
    <w:p w:rsidR="00403738" w:rsidRPr="00BC1606" w:rsidRDefault="00403738" w:rsidP="0050368A">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административной процедуры по подготовке к проведению плановой проверки составляет:</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разработка и утверждение приказа (распоряжения) руководителя (заместителя руководителя) органа муниципального жилищного контроля о проведении проверки - не более 7 рабочих дней;</w:t>
      </w:r>
    </w:p>
    <w:p w:rsidR="00403738" w:rsidRPr="00BC1606" w:rsidRDefault="00403738" w:rsidP="0050368A">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уведомление юридического лица о проведении плановой проверки - не позднее, чем за 3 рабочих дня до начала проведения плановой проверки посредством направления заверенной печатью копии приказа руководителя (заместителя руководителя) органа муниципального жилищного контроля о проведении проверки заказным почтовым отправлением с уведомлением о вручении или иным доступным способом.</w:t>
      </w:r>
    </w:p>
    <w:p w:rsidR="00403738" w:rsidRPr="00BC1606" w:rsidRDefault="00403738" w:rsidP="0050368A">
      <w:pPr>
        <w:pStyle w:val="a4"/>
        <w:numPr>
          <w:ilvl w:val="2"/>
          <w:numId w:val="8"/>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подготовки к проведению плановой проверки является приказ, утверждённый руководителем (заместителем руководителя) органа муниципального жилищного контроля о проведении проверки, и уведомление юридического лица о проведении плановой проверки.</w:t>
      </w:r>
    </w:p>
    <w:p w:rsidR="006B6DA5" w:rsidRPr="00BC1606" w:rsidRDefault="006B6DA5"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9" w:name="bookmark8"/>
      <w:r w:rsidRPr="00BC1606">
        <w:rPr>
          <w:rStyle w:val="10"/>
          <w:rFonts w:ascii="Arial" w:hAnsi="Arial" w:cs="Arial"/>
          <w:bCs/>
          <w:color w:val="000000" w:themeColor="text1"/>
          <w:sz w:val="24"/>
          <w:szCs w:val="24"/>
        </w:rPr>
        <w:t>Проведение плановой проверки.</w:t>
      </w:r>
      <w:bookmarkEnd w:id="9"/>
    </w:p>
    <w:p w:rsidR="006B6DA5" w:rsidRPr="00BC1606" w:rsidRDefault="006B6DA5" w:rsidP="0050368A">
      <w:pPr>
        <w:pStyle w:val="a4"/>
        <w:numPr>
          <w:ilvl w:val="2"/>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Основанием для начала проведения плановой проверки является приказ руководителя (заместителя руководителя) органа муниципального жилищного контроля о проведении проверки.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Проведение плановой проверки проводится в сроки и только уполномоченными должностными лицами, указанными в приказе руководителя (заместителя руководителя) органа муниципального жилищного контроля о проведении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Плановая проверка проводится в форме документарной проверки и (или) выездной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ими деятельности и связанные с исполнением ими обязательных требований, установленных в отношении муниципального жилищного фонда федеральными законами и законами Воронежской области в сфере жилищных отношений, а также муниципальными правовыми актами.</w:t>
      </w:r>
      <w:proofErr w:type="gramEnd"/>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Документарная проверка проводится по месту нахождения органа муниципального жилищного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В процессе проведения документарной </w:t>
      </w:r>
      <w:proofErr w:type="gramStart"/>
      <w:r w:rsidRPr="00BC1606">
        <w:rPr>
          <w:rStyle w:val="a3"/>
          <w:rFonts w:ascii="Arial" w:hAnsi="Arial" w:cs="Arial"/>
          <w:color w:val="000000" w:themeColor="text1"/>
          <w:sz w:val="24"/>
          <w:szCs w:val="24"/>
        </w:rPr>
        <w:t>проверки</w:t>
      </w:r>
      <w:proofErr w:type="gramEnd"/>
      <w:r w:rsidRPr="00BC1606">
        <w:rPr>
          <w:rStyle w:val="a3"/>
          <w:rFonts w:ascii="Arial" w:hAnsi="Arial" w:cs="Arial"/>
          <w:color w:val="000000" w:themeColor="text1"/>
          <w:sz w:val="24"/>
          <w:szCs w:val="24"/>
        </w:rPr>
        <w:t xml:space="preserve"> уполномоченные должностные лица в первую очередь рассматривают документы юридического лица, индивидуального предпринимателя, имеющиеся в распоряжении органа муниципального жилищного контроля, в том числе акты предыдущих проверок, материалы рассмотрения дел об административных правонарушениях и иные документы о результатах муниципального жилищного контроля, осуществленных ранее в отношении этих юридического лица, индивидуального предпринимателя.</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 xml:space="preserve">В случае если достоверность сведений, содержащихся в документах, имеющихся в распоряжении органа муниципального жилищного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w:t>
      </w:r>
      <w:r w:rsidRPr="00BC1606">
        <w:rPr>
          <w:rStyle w:val="a3"/>
          <w:rFonts w:ascii="Arial" w:hAnsi="Arial" w:cs="Arial"/>
          <w:color w:val="000000" w:themeColor="text1"/>
          <w:sz w:val="24"/>
          <w:szCs w:val="24"/>
        </w:rPr>
        <w:lastRenderedPageBreak/>
        <w:t>или требований, установленных муниципальными правовыми актами, орган муниципального жилищного контроля направляет в адрес юридического лица, адрес индивидуального предпринимателя мотивированный запрос с требованием представить необходимые для рассмотрения в ходе проведения</w:t>
      </w:r>
      <w:proofErr w:type="gramEnd"/>
      <w:r w:rsidRPr="00BC1606">
        <w:rPr>
          <w:rStyle w:val="a3"/>
          <w:rFonts w:ascii="Arial" w:hAnsi="Arial" w:cs="Arial"/>
          <w:color w:val="000000" w:themeColor="text1"/>
          <w:sz w:val="24"/>
          <w:szCs w:val="24"/>
        </w:rPr>
        <w:t xml:space="preserve"> документарной проверки документы. К запросу прилагается заверенная печатью копия приказа руководителя (заместителя руководителя) органа муниципального жилищного контроля о проведении документарной проверки.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жилищного контроля указанные в запросе документы.</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Указанные в запросе документы представляются в виде копий, заверенных печатью (при ее наличии) и соответственно подписью</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индивидуального предпринимателя, его уполномоченного представителя, руководителя, иного должностного лица юридического лица.</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Администрация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вправе получать документы, необходимые для осуществления функции муниципального жилищного контроля, используя систему межведомственного электронного взаимодействия в порядке, определяемом федеральным законом № 210-ФЗ «Об организации предоставления государственных и муниципальных услуг».</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Не допускается требовать нотариального удостоверения копий документов, представляемых в орган муниципального жилищного контроля, если иное не предусмотрено законодательством Российской Федерации.</w:t>
      </w:r>
    </w:p>
    <w:p w:rsidR="006B6DA5" w:rsidRPr="00BC1606" w:rsidRDefault="006B6DA5" w:rsidP="00602D83">
      <w:pPr>
        <w:pStyle w:val="a4"/>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 проведении документарной </w:t>
      </w:r>
      <w:proofErr w:type="gramStart"/>
      <w:r w:rsidRPr="00BC1606">
        <w:rPr>
          <w:rStyle w:val="a3"/>
          <w:rFonts w:ascii="Arial" w:hAnsi="Arial" w:cs="Arial"/>
          <w:color w:val="000000" w:themeColor="text1"/>
          <w:sz w:val="24"/>
          <w:szCs w:val="24"/>
        </w:rPr>
        <w:t>проверки</w:t>
      </w:r>
      <w:proofErr w:type="gramEnd"/>
      <w:r w:rsidRPr="00BC1606">
        <w:rPr>
          <w:rStyle w:val="a3"/>
          <w:rFonts w:ascii="Arial" w:hAnsi="Arial" w:cs="Arial"/>
          <w:color w:val="000000" w:themeColor="text1"/>
          <w:sz w:val="24"/>
          <w:szCs w:val="24"/>
        </w:rPr>
        <w:t xml:space="preserve"> уполномоченные должностные лица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органом муниципального жилищного контроля от иных органов государственного контроля (надзора), органов муниципального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жилищного контроля документах и (или) полученным в ходе осуществления муниципального жилищного контроля, информация об этом направляется юридическому лицу, индивидуальному предпринимателю с требованием представить в течение десяти рабочих</w:t>
      </w:r>
      <w:proofErr w:type="gramEnd"/>
      <w:r w:rsidRPr="00BC1606">
        <w:rPr>
          <w:rStyle w:val="a3"/>
          <w:rFonts w:ascii="Arial" w:hAnsi="Arial" w:cs="Arial"/>
          <w:color w:val="000000" w:themeColor="text1"/>
          <w:sz w:val="24"/>
          <w:szCs w:val="24"/>
        </w:rPr>
        <w:t xml:space="preserve"> дней необходимые пояснения в письменной форме.</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Юридическое лицо, индивидуальный предприниматель, представляющие в орган муниципального жилищного контроля пояснения относительно выявленных ошибок и (или) противоречий в представленных документах, вправе представить дополнительно документы, подтверждающие достоверность ранее представленных документов.</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жилищного контроля установит признаки нарушения обязательных требований или </w:t>
      </w:r>
      <w:r w:rsidRPr="00BC1606">
        <w:rPr>
          <w:rStyle w:val="a3"/>
          <w:rFonts w:ascii="Arial" w:hAnsi="Arial" w:cs="Arial"/>
          <w:color w:val="000000" w:themeColor="text1"/>
          <w:sz w:val="24"/>
          <w:szCs w:val="24"/>
        </w:rPr>
        <w:lastRenderedPageBreak/>
        <w:t>требований, установленных муниципальными правовыми актами, уполномоченные должностные лица вправе провести выездную проверку.</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Предметом выездной проверки являются содержащиеся в документах юридического лица, индивидуального предпринимателя</w:t>
      </w:r>
      <w:proofErr w:type="gramEnd"/>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w:t>
      </w:r>
      <w:r w:rsidRPr="00BC1606">
        <w:rPr>
          <w:rFonts w:ascii="Arial" w:hAnsi="Arial" w:cs="Arial"/>
          <w:color w:val="000000" w:themeColor="text1"/>
          <w:sz w:val="24"/>
          <w:szCs w:val="24"/>
        </w:rPr>
        <w:t>ици</w:t>
      </w:r>
      <w:r w:rsidRPr="00BC1606">
        <w:rPr>
          <w:rStyle w:val="a3"/>
          <w:rFonts w:ascii="Arial" w:hAnsi="Arial" w:cs="Arial"/>
          <w:color w:val="000000" w:themeColor="text1"/>
          <w:sz w:val="24"/>
          <w:szCs w:val="24"/>
        </w:rPr>
        <w:t>пальными правовыми актами.</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проводится по месту нахождения юридического лица, по месту осуществления деятельности индивидуального предпринимателя и (или) по месту фактического осуществления их деятельности.</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Выездная проверка проводится в случае, если при документарной проверке не представляется возможным:</w:t>
      </w:r>
    </w:p>
    <w:p w:rsidR="006B6DA5" w:rsidRPr="00BC1606" w:rsidRDefault="006B6DA5" w:rsidP="00602D83">
      <w:pPr>
        <w:pStyle w:val="a4"/>
        <w:numPr>
          <w:ilvl w:val="0"/>
          <w:numId w:val="12"/>
        </w:numPr>
        <w:shd w:val="clear" w:color="auto" w:fill="auto"/>
        <w:tabs>
          <w:tab w:val="left" w:pos="1134"/>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жилищного контроля документах юридического лица, индивидуального предпринимателя;</w:t>
      </w:r>
    </w:p>
    <w:p w:rsidR="006B6DA5" w:rsidRPr="00BC1606" w:rsidRDefault="006B6DA5" w:rsidP="00602D83">
      <w:pPr>
        <w:pStyle w:val="a4"/>
        <w:numPr>
          <w:ilvl w:val="0"/>
          <w:numId w:val="12"/>
        </w:numPr>
        <w:shd w:val="clear" w:color="auto" w:fill="auto"/>
        <w:tabs>
          <w:tab w:val="left" w:pos="1134"/>
          <w:tab w:val="left" w:pos="142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6B6DA5" w:rsidRPr="00BC1606" w:rsidRDefault="006B6DA5" w:rsidP="00602D83">
      <w:pPr>
        <w:pStyle w:val="a4"/>
        <w:numPr>
          <w:ilvl w:val="2"/>
          <w:numId w:val="8"/>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Выездная проверка начинается с предъявления служебного удостоверения уполномоченными должностными лицами,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органа муниципального жилищного контроля о назначении выездной проверки и с полномочиями провод</w:t>
      </w:r>
      <w:r w:rsidRPr="00BC1606">
        <w:rPr>
          <w:rFonts w:ascii="Arial" w:hAnsi="Arial" w:cs="Arial"/>
          <w:color w:val="000000" w:themeColor="text1"/>
          <w:sz w:val="24"/>
          <w:szCs w:val="24"/>
        </w:rPr>
        <w:t>ящи</w:t>
      </w:r>
      <w:r w:rsidRPr="00BC1606">
        <w:rPr>
          <w:rStyle w:val="a3"/>
          <w:rFonts w:ascii="Arial" w:hAnsi="Arial" w:cs="Arial"/>
          <w:color w:val="000000" w:themeColor="text1"/>
          <w:sz w:val="24"/>
          <w:szCs w:val="24"/>
        </w:rPr>
        <w:t>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w:t>
      </w:r>
      <w:proofErr w:type="gramEnd"/>
      <w:r w:rsidRPr="00BC1606">
        <w:rPr>
          <w:rStyle w:val="a3"/>
          <w:rFonts w:ascii="Arial" w:hAnsi="Arial" w:cs="Arial"/>
          <w:color w:val="000000" w:themeColor="text1"/>
          <w:sz w:val="24"/>
          <w:szCs w:val="24"/>
        </w:rPr>
        <w:t xml:space="preserve"> экспертных организаций, привлекаемых к выездной проверке, со сроками и с условиями ее проведения.</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уполномоченным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sidRPr="00BC1606">
        <w:rPr>
          <w:rStyle w:val="a3"/>
          <w:rFonts w:ascii="Arial" w:hAnsi="Arial" w:cs="Arial"/>
          <w:color w:val="000000" w:themeColor="text1"/>
          <w:sz w:val="24"/>
          <w:szCs w:val="24"/>
        </w:rPr>
        <w:t xml:space="preserve">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roofErr w:type="gramStart"/>
      <w:r w:rsidRPr="00BC1606">
        <w:rPr>
          <w:rStyle w:val="a3"/>
          <w:rFonts w:ascii="Arial" w:hAnsi="Arial" w:cs="Arial"/>
          <w:color w:val="000000" w:themeColor="text1"/>
          <w:sz w:val="24"/>
          <w:szCs w:val="24"/>
        </w:rPr>
        <w:t>к</w:t>
      </w:r>
      <w:proofErr w:type="gramEnd"/>
      <w:r w:rsidRPr="00BC1606">
        <w:rPr>
          <w:rStyle w:val="a3"/>
          <w:rFonts w:ascii="Arial" w:hAnsi="Arial" w:cs="Arial"/>
          <w:color w:val="000000" w:themeColor="text1"/>
          <w:sz w:val="24"/>
          <w:szCs w:val="24"/>
        </w:rPr>
        <w:t xml:space="preserve"> используемым юридическими лицами,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индивидуальными предпринимателями оборудованию, подобным объектам, транспортным средствам и перевозимым ими грузам.</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Орган муниципального жилищного контроля может привлекать к проведению выездной проверки юридического лица, индивидуального </w:t>
      </w:r>
      <w:r w:rsidRPr="00BC1606">
        <w:rPr>
          <w:rStyle w:val="a3"/>
          <w:rFonts w:ascii="Arial" w:hAnsi="Arial" w:cs="Arial"/>
          <w:color w:val="000000" w:themeColor="text1"/>
          <w:sz w:val="24"/>
          <w:szCs w:val="24"/>
        </w:rPr>
        <w:lastRenderedPageBreak/>
        <w:t xml:space="preserve">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proofErr w:type="spellStart"/>
      <w:r w:rsidRPr="00BC1606">
        <w:rPr>
          <w:rStyle w:val="a3"/>
          <w:rFonts w:ascii="Arial" w:hAnsi="Arial" w:cs="Arial"/>
          <w:color w:val="000000" w:themeColor="text1"/>
          <w:sz w:val="24"/>
          <w:szCs w:val="24"/>
        </w:rPr>
        <w:t>аффилированными</w:t>
      </w:r>
      <w:proofErr w:type="spellEnd"/>
      <w:r w:rsidRPr="00BC1606">
        <w:rPr>
          <w:rStyle w:val="a3"/>
          <w:rFonts w:ascii="Arial" w:hAnsi="Arial" w:cs="Arial"/>
          <w:color w:val="000000" w:themeColor="text1"/>
          <w:sz w:val="24"/>
          <w:szCs w:val="24"/>
        </w:rPr>
        <w:t xml:space="preserve"> лицами проверяемых лиц.</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Срок исполнения административных действий по проведению проверок не может превышать сроки, указанные в пункте 3.3. настоящего Административного регламента.</w:t>
      </w:r>
    </w:p>
    <w:p w:rsidR="006B6DA5" w:rsidRPr="00BC1606" w:rsidRDefault="006B6DA5" w:rsidP="00BC1606">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10" w:name="bookmark9"/>
      <w:r w:rsidRPr="00BC1606">
        <w:rPr>
          <w:rStyle w:val="10"/>
          <w:rFonts w:ascii="Arial" w:hAnsi="Arial" w:cs="Arial"/>
          <w:bCs/>
          <w:color w:val="000000" w:themeColor="text1"/>
          <w:sz w:val="24"/>
          <w:szCs w:val="24"/>
        </w:rPr>
        <w:t>Проведение внеплановых проверок.</w:t>
      </w:r>
      <w:bookmarkEnd w:id="10"/>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Основанием для проведения внеплановой проверки является:</w:t>
      </w:r>
    </w:p>
    <w:p w:rsidR="006B6DA5" w:rsidRPr="00BC1606" w:rsidRDefault="006B6DA5" w:rsidP="00602D83">
      <w:pPr>
        <w:pStyle w:val="a4"/>
        <w:numPr>
          <w:ilvl w:val="0"/>
          <w:numId w:val="1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6DA5" w:rsidRPr="00BC1606" w:rsidRDefault="006B6DA5" w:rsidP="00602D83">
      <w:pPr>
        <w:pStyle w:val="a4"/>
        <w:numPr>
          <w:ilvl w:val="0"/>
          <w:numId w:val="13"/>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6DA5" w:rsidRPr="00BC1606" w:rsidRDefault="006B6DA5" w:rsidP="00BC1606">
      <w:pPr>
        <w:pStyle w:val="a4"/>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6B6DA5" w:rsidRPr="00BC1606" w:rsidRDefault="006B6DA5" w:rsidP="00BC1606">
      <w:pPr>
        <w:pStyle w:val="a4"/>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6B6DA5" w:rsidRPr="00BC1606" w:rsidRDefault="006B6DA5" w:rsidP="00BC1606">
      <w:pPr>
        <w:pStyle w:val="a4"/>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нарушение прав потребителей (в случае обращения граждан, права которых нарушены);</w:t>
      </w:r>
    </w:p>
    <w:p w:rsidR="006B6DA5" w:rsidRPr="00BC1606" w:rsidRDefault="006B6DA5" w:rsidP="00BC1606">
      <w:pPr>
        <w:pStyle w:val="a4"/>
        <w:numPr>
          <w:ilvl w:val="0"/>
          <w:numId w:val="13"/>
        </w:numPr>
        <w:shd w:val="clear" w:color="auto" w:fill="auto"/>
        <w:tabs>
          <w:tab w:val="left" w:pos="1421"/>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w:t>
      </w:r>
      <w:proofErr w:type="gramEnd"/>
      <w:r w:rsidRPr="00BC1606">
        <w:rPr>
          <w:rStyle w:val="a3"/>
          <w:rFonts w:ascii="Arial" w:hAnsi="Arial" w:cs="Arial"/>
          <w:color w:val="000000" w:themeColor="text1"/>
          <w:sz w:val="24"/>
          <w:szCs w:val="24"/>
        </w:rPr>
        <w:t xml:space="preserve"> </w:t>
      </w:r>
      <w:proofErr w:type="gramStart"/>
      <w:r w:rsidRPr="00BC1606">
        <w:rPr>
          <w:rStyle w:val="a3"/>
          <w:rFonts w:ascii="Arial" w:hAnsi="Arial" w:cs="Arial"/>
          <w:color w:val="000000" w:themeColor="text1"/>
          <w:sz w:val="24"/>
          <w:szCs w:val="24"/>
        </w:rPr>
        <w:t>многоквартирном доме решения о выборе управляющей организации в целях заключения с такой организацией договора управления</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w:t>
      </w:r>
      <w:proofErr w:type="gramEnd"/>
    </w:p>
    <w:p w:rsidR="006B6DA5" w:rsidRPr="00BC1606" w:rsidRDefault="006B6DA5" w:rsidP="00602D83">
      <w:pPr>
        <w:pStyle w:val="a4"/>
        <w:numPr>
          <w:ilvl w:val="0"/>
          <w:numId w:val="13"/>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поступление в орган муниципального жилищного контроля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Жилищного кодекса Российской Федерации.</w:t>
      </w:r>
    </w:p>
    <w:p w:rsidR="006B6DA5" w:rsidRPr="00BC1606" w:rsidRDefault="006B6DA5" w:rsidP="00602D83">
      <w:pPr>
        <w:pStyle w:val="a4"/>
        <w:numPr>
          <w:ilvl w:val="2"/>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 xml:space="preserve">Проверки соблюдения гражданами обязательных требований проводятся на основании поступивших в орган муниципального жилищного контроля обращений и заявлений граждан, в том числе индивидуальных предпринимателей, </w:t>
      </w:r>
      <w:r w:rsidRPr="00BC1606">
        <w:rPr>
          <w:rStyle w:val="a3"/>
          <w:rFonts w:ascii="Arial" w:hAnsi="Arial" w:cs="Arial"/>
          <w:color w:val="000000" w:themeColor="text1"/>
          <w:sz w:val="24"/>
          <w:szCs w:val="24"/>
        </w:rPr>
        <w:lastRenderedPageBreak/>
        <w:t>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 а также на основании требований прокурора о проведении проверки соблюдения гражданами обязательных требований в рамках надзора за</w:t>
      </w:r>
      <w:proofErr w:type="gramEnd"/>
      <w:r w:rsidRPr="00BC1606">
        <w:rPr>
          <w:rStyle w:val="a3"/>
          <w:rFonts w:ascii="Arial" w:hAnsi="Arial" w:cs="Arial"/>
          <w:color w:val="000000" w:themeColor="text1"/>
          <w:sz w:val="24"/>
          <w:szCs w:val="24"/>
        </w:rPr>
        <w:t xml:space="preserve"> исполнением законов по поступившим в органы прокуратуры материалам и обращениям.</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по основаниям, указанным в подпунктах 1, 2, 3 пункта 3.5.1., проводится без согласования с органами прокуратуры и без предварительного уведомления проверяемого юридического лица, индивидуального предпринимателя о проведении такой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Обращения и заявления, не позволяющие установить лицо, обратившееся в орган муниципального жилищного контроля, а также обращения и заявления, не содержащие сведений о фактах, указанных в подпунктах 2, 3, 4 пункта 3.5.1., пункте 3.5.2. Административного регламента, не могут служить основанием для проведения внеплановой проверки.</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проводится в форме документарной проверки и (или) выездной проверки в порядке, установленном настоящим Административным регламентом и Федеральным законом от 26.12.2008 № 294-ФЗ "О защите прав юридических лиц и индивидуальных предпринимателей при проведении мероприятий государственного контроля (надзора) и муниципального контроля".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Внеплановая проверка соблюдения гражданами обязательных требований проводится в форме выездной проверки в порядке, установленном настоящим Административным регламентом и законом Воронежской области «О муниципальном жилищном контроле на территории Воронежской области».</w:t>
      </w:r>
    </w:p>
    <w:p w:rsidR="006B6DA5" w:rsidRPr="00BC1606" w:rsidRDefault="006B6DA5" w:rsidP="00602D83">
      <w:pPr>
        <w:pStyle w:val="11"/>
        <w:numPr>
          <w:ilvl w:val="1"/>
          <w:numId w:val="8"/>
        </w:numPr>
        <w:shd w:val="clear" w:color="auto" w:fill="auto"/>
        <w:tabs>
          <w:tab w:val="left" w:pos="1418"/>
        </w:tabs>
        <w:spacing w:before="0" w:after="0" w:line="240" w:lineRule="auto"/>
        <w:ind w:firstLine="709"/>
        <w:jc w:val="both"/>
        <w:outlineLvl w:val="9"/>
        <w:rPr>
          <w:rFonts w:ascii="Arial" w:hAnsi="Arial" w:cs="Arial"/>
          <w:b w:val="0"/>
          <w:color w:val="000000" w:themeColor="text1"/>
          <w:sz w:val="24"/>
          <w:szCs w:val="24"/>
        </w:rPr>
      </w:pPr>
      <w:bookmarkStart w:id="11" w:name="bookmark10"/>
      <w:r w:rsidRPr="00BC1606">
        <w:rPr>
          <w:rStyle w:val="10"/>
          <w:rFonts w:ascii="Arial" w:hAnsi="Arial" w:cs="Arial"/>
          <w:bCs/>
          <w:color w:val="000000" w:themeColor="text1"/>
          <w:sz w:val="24"/>
          <w:szCs w:val="24"/>
        </w:rPr>
        <w:t>Порядок оформления результатов проверок.</w:t>
      </w:r>
      <w:bookmarkEnd w:id="11"/>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 юридических лиц и индивидуальных предпринимателей.</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результатам проведенной проверки уполномоченными должностными лицами, проводящими проверку, составляется акт проверки по установленной форме в двух экземплярах (в случаях последующего направления материалов проверки для привлечения проверяемых лиц к административной ответственности - в трех экземплярах).</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Типовая форма акта проведения проверки утверждена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акте проверки указываются:</w:t>
      </w:r>
    </w:p>
    <w:p w:rsidR="006B6DA5" w:rsidRPr="00BC1606" w:rsidRDefault="006B6DA5" w:rsidP="00602D83">
      <w:pPr>
        <w:pStyle w:val="a4"/>
        <w:numPr>
          <w:ilvl w:val="0"/>
          <w:numId w:val="14"/>
        </w:numPr>
        <w:shd w:val="clear" w:color="auto" w:fill="auto"/>
        <w:tabs>
          <w:tab w:val="left" w:pos="1134"/>
          <w:tab w:val="left" w:pos="139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время и место составления акта проверки;</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органа муниципального жилищного контроля;</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дата и номер приказа руководителя органа муниципального жилищного контроля;</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фамилии, имена, отчества и должности уполномоченных должностных лиц, проводивших проверку;</w:t>
      </w:r>
    </w:p>
    <w:p w:rsidR="006B6DA5" w:rsidRPr="00BC1606" w:rsidRDefault="006B6DA5" w:rsidP="00602D83">
      <w:pPr>
        <w:pStyle w:val="a4"/>
        <w:numPr>
          <w:ilvl w:val="0"/>
          <w:numId w:val="14"/>
        </w:numPr>
        <w:shd w:val="clear" w:color="auto" w:fill="auto"/>
        <w:tabs>
          <w:tab w:val="left" w:pos="1134"/>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w:t>
      </w:r>
      <w:proofErr w:type="gramStart"/>
      <w:r w:rsidRPr="00BC1606">
        <w:rPr>
          <w:rStyle w:val="a3"/>
          <w:rFonts w:ascii="Arial" w:hAnsi="Arial" w:cs="Arial"/>
          <w:color w:val="000000" w:themeColor="text1"/>
          <w:sz w:val="24"/>
          <w:szCs w:val="24"/>
        </w:rPr>
        <w:t>присутствовавших</w:t>
      </w:r>
      <w:proofErr w:type="gramEnd"/>
      <w:r w:rsidRPr="00BC1606">
        <w:rPr>
          <w:rStyle w:val="a3"/>
          <w:rFonts w:ascii="Arial" w:hAnsi="Arial" w:cs="Arial"/>
          <w:color w:val="000000" w:themeColor="text1"/>
          <w:sz w:val="24"/>
          <w:szCs w:val="24"/>
        </w:rPr>
        <w:t xml:space="preserve"> при проведении проверки;</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дата, время, продолжительность и место проведения проверки;</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сведения об ознакомлении или отказе в ознакомлении с актом проверки проверяемых лиц,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указанного журнала;</w:t>
      </w:r>
      <w:proofErr w:type="gramEnd"/>
    </w:p>
    <w:p w:rsidR="006B6DA5" w:rsidRPr="00BC1606" w:rsidRDefault="006B6DA5" w:rsidP="00602D83">
      <w:pPr>
        <w:pStyle w:val="a4"/>
        <w:numPr>
          <w:ilvl w:val="0"/>
          <w:numId w:val="14"/>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подписи уполномоченных должностных лиц, проводивших проверку.</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 акту проверки прилагаются протоколы или заключения проведенных исследований, испытаний и экспертиз, объяснения работников юридического лица или индивидуального предпринимателя, на которых возлагается ответственность за нарушение обязательных требований, предписание об устранении выявленных нарушений и иные связанные с результатами проверки документы или их копии.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Акт проверки оформляется непосредственно после ее завершения в двух экземплярах, один из которых с копиями приложений вручается уполномоченному представителю проверяемого лица под расписку</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об ознакомлении либо об отказе в ознакомлении с актом проверки. </w:t>
      </w:r>
      <w:proofErr w:type="gramStart"/>
      <w:r w:rsidRPr="00BC1606">
        <w:rPr>
          <w:rStyle w:val="a3"/>
          <w:rFonts w:ascii="Arial" w:hAnsi="Arial" w:cs="Arial"/>
          <w:color w:val="000000" w:themeColor="text1"/>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жилищного контроля.</w:t>
      </w:r>
      <w:proofErr w:type="gramEnd"/>
    </w:p>
    <w:p w:rsidR="006B6DA5" w:rsidRPr="00BC1606" w:rsidRDefault="006B6DA5" w:rsidP="00602D83">
      <w:pPr>
        <w:pStyle w:val="a4"/>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Третий экземпляр акта проверки, составленный в случаях наличия в действиях (бездействии) проверяемых лиц признаков административного правонарушения, направляется в орган государственного жилищного надзора в установленном порядке.</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либо направляется заказным почтовым отправлением с уведомлением о</w:t>
      </w:r>
      <w:proofErr w:type="gramEnd"/>
      <w:r w:rsidRPr="00BC1606">
        <w:rPr>
          <w:rStyle w:val="a3"/>
          <w:rFonts w:ascii="Arial" w:hAnsi="Arial" w:cs="Arial"/>
          <w:color w:val="000000" w:themeColor="text1"/>
          <w:sz w:val="24"/>
          <w:szCs w:val="24"/>
        </w:rPr>
        <w:t xml:space="preserve"> </w:t>
      </w:r>
      <w:proofErr w:type="gramStart"/>
      <w:r w:rsidRPr="00BC1606">
        <w:rPr>
          <w:rStyle w:val="a3"/>
          <w:rFonts w:ascii="Arial" w:hAnsi="Arial" w:cs="Arial"/>
          <w:color w:val="000000" w:themeColor="text1"/>
          <w:sz w:val="24"/>
          <w:szCs w:val="24"/>
        </w:rPr>
        <w:t>вручении</w:t>
      </w:r>
      <w:proofErr w:type="gramEnd"/>
      <w:r w:rsidRPr="00BC1606">
        <w:rPr>
          <w:rStyle w:val="a3"/>
          <w:rFonts w:ascii="Arial" w:hAnsi="Arial" w:cs="Arial"/>
          <w:color w:val="000000" w:themeColor="text1"/>
          <w:sz w:val="24"/>
          <w:szCs w:val="24"/>
        </w:rPr>
        <w:t>, которое приобщается к экземпляру акта проверки, хранящемуся в деле органа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для проведения внеплановой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В журнале учета проверок уполномоченные должностные лица, проводившие проверку, осуществляют запись о проведенной проверке, содержащую сведения о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roofErr w:type="gramEnd"/>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При отсутствии журнала учета проверок в акте проверки делается соответствующая запись.</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В целях укрепления доказательной базы и подтверждения </w:t>
      </w:r>
      <w:proofErr w:type="gramStart"/>
      <w:r w:rsidRPr="00BC1606">
        <w:rPr>
          <w:rStyle w:val="a3"/>
          <w:rFonts w:ascii="Arial" w:hAnsi="Arial" w:cs="Arial"/>
          <w:color w:val="000000" w:themeColor="text1"/>
          <w:sz w:val="24"/>
          <w:szCs w:val="24"/>
        </w:rPr>
        <w:t>достоверности</w:t>
      </w:r>
      <w:proofErr w:type="gramEnd"/>
      <w:r w:rsidRPr="00BC1606">
        <w:rPr>
          <w:rStyle w:val="a3"/>
          <w:rFonts w:ascii="Arial" w:hAnsi="Arial" w:cs="Arial"/>
          <w:color w:val="000000" w:themeColor="text1"/>
          <w:sz w:val="24"/>
          <w:szCs w:val="24"/>
        </w:rPr>
        <w:t xml:space="preserve"> полученных в ходе проверки сведений, а также в случае выявления данных, указывающих на наличие признаков нарушений законодательства, к акту проверки прилагаются документы:</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фото- и видеоматериалы;</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иная информация, полученная в процессе проведения проверки, подтверждающая или опровергающая наличие признаков нарушений законодательства.</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Порядок оформления результатов проверок соблюдения гражданами обязательных требований.</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По результатам проведения проверки в день её завершения составляется акт проверки, форма которого утверждается органом государственного жилищного надзора.</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Если при проведении проверки не выявлены нарушения обязательных требований, акт проверки составляется в двух экземплярах, один из которых передаётся проверяемому гражданину либо его представителю, другой - приобщается к материалам дела, хранящегося в органе муниципального жилищного контроля, без направления его уполномоченному органу.</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 выявлении нарушений обязательных требований уполномоченное должностное лицо составляет акт проверки в трёх экземплярах, один из которых вручается гражданину или его представителю под роспись об ознакомлении с актом проверки.</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 отказе гражданина либо его представителя от подписи об ознакомлении с актом проверки в акте проверки делается соответствующая </w:t>
      </w:r>
      <w:proofErr w:type="gramStart"/>
      <w:r w:rsidRPr="00BC1606">
        <w:rPr>
          <w:rStyle w:val="a3"/>
          <w:rFonts w:ascii="Arial" w:hAnsi="Arial" w:cs="Arial"/>
          <w:color w:val="000000" w:themeColor="text1"/>
          <w:sz w:val="24"/>
          <w:szCs w:val="24"/>
        </w:rPr>
        <w:t>отметка</w:t>
      </w:r>
      <w:proofErr w:type="gramEnd"/>
      <w:r w:rsidRPr="00BC1606">
        <w:rPr>
          <w:rStyle w:val="a3"/>
          <w:rFonts w:ascii="Arial" w:hAnsi="Arial" w:cs="Arial"/>
          <w:color w:val="000000" w:themeColor="text1"/>
          <w:sz w:val="24"/>
          <w:szCs w:val="24"/>
        </w:rPr>
        <w:t xml:space="preserve"> и акт проверки направляется гражданину почтовым отправлением с уведомлением о вручении, копия которого приобщается ко второму экземпляру акта проверки, хранящемуся в деле органа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Гражданин, которому акт проверки направлен в соответствии с пунктом 3.6.2.4. настоящего Административного регламента, считается ознакомленным с ним, если:</w:t>
      </w:r>
    </w:p>
    <w:p w:rsidR="006B6DA5" w:rsidRPr="00BC1606" w:rsidRDefault="006B6DA5" w:rsidP="00602D83">
      <w:pPr>
        <w:pStyle w:val="a4"/>
        <w:shd w:val="clear" w:color="auto" w:fill="auto"/>
        <w:tabs>
          <w:tab w:val="left" w:pos="1441"/>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а) адресат отказался от получения почтового отправления, и этот отказ зафиксирован организацией почтовой связи, о чём организация почтовой связи уведомила орган муниципального жилищного контроля;</w:t>
      </w:r>
    </w:p>
    <w:p w:rsidR="006B6DA5" w:rsidRPr="00BC1606" w:rsidRDefault="006B6DA5" w:rsidP="00602D83">
      <w:pPr>
        <w:pStyle w:val="a4"/>
        <w:shd w:val="clear" w:color="auto" w:fill="auto"/>
        <w:tabs>
          <w:tab w:val="left" w:pos="1436"/>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б) несмотря на вручение извещения о почтовом отправлении, адресат не явился за получением почтового отправления, о чём организация почтовой связи уведомила орган муниципального жилищного контроля.</w:t>
      </w:r>
    </w:p>
    <w:p w:rsidR="006B6DA5" w:rsidRPr="00BC1606" w:rsidRDefault="006B6DA5" w:rsidP="00602D83">
      <w:pPr>
        <w:pStyle w:val="a4"/>
        <w:numPr>
          <w:ilvl w:val="3"/>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Третий экземпляр акта проверки с приложением документов, имеющих отношение к проводимой проверке, а также документов, подтверждающих направление акта проверки при наступлении случая, установленного пунктом 3.6.2.3. настоящего Административного регламента, в течение трёх рабочих дней со дня окончания проверки направляется органом муниципального жилищного контроля в орган государственного жилищного надзора для рассмотрения и применения к гражданину мер административной ответственности, установленных законодательством, либо в</w:t>
      </w:r>
      <w:proofErr w:type="gramEnd"/>
      <w:r w:rsidRPr="00BC1606">
        <w:rPr>
          <w:rStyle w:val="a3"/>
          <w:rFonts w:ascii="Arial" w:hAnsi="Arial" w:cs="Arial"/>
          <w:color w:val="000000" w:themeColor="text1"/>
          <w:sz w:val="24"/>
          <w:szCs w:val="24"/>
        </w:rPr>
        <w:t xml:space="preserve"> уполномоченные органы для решения вопроса о возбуждении уголовного дела по признакам преступления.</w:t>
      </w:r>
    </w:p>
    <w:p w:rsidR="006B6DA5" w:rsidRPr="00BC1606" w:rsidRDefault="006B6DA5" w:rsidP="00602D83">
      <w:pPr>
        <w:pStyle w:val="a4"/>
        <w:numPr>
          <w:ilvl w:val="2"/>
          <w:numId w:val="8"/>
        </w:numPr>
        <w:shd w:val="clear" w:color="auto" w:fill="auto"/>
        <w:tabs>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исполнения административного действия является:</w:t>
      </w:r>
    </w:p>
    <w:p w:rsidR="006B6DA5" w:rsidRPr="00BC1606" w:rsidRDefault="006B6DA5" w:rsidP="00602D83">
      <w:pPr>
        <w:pStyle w:val="a4"/>
        <w:numPr>
          <w:ilvl w:val="0"/>
          <w:numId w:val="2"/>
        </w:numPr>
        <w:shd w:val="clear" w:color="auto" w:fill="auto"/>
        <w:tabs>
          <w:tab w:val="left" w:pos="993"/>
          <w:tab w:val="left" w:pos="1560"/>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оформление акта проверки в двух экземплярах либо в случаях, указанных в пунктах 3.6.1.3. и 3.6.2.3., в трёх экземплярах;</w:t>
      </w:r>
    </w:p>
    <w:p w:rsidR="006B6DA5" w:rsidRPr="00BC1606" w:rsidRDefault="006B6DA5" w:rsidP="00602D83">
      <w:pPr>
        <w:pStyle w:val="a4"/>
        <w:numPr>
          <w:ilvl w:val="0"/>
          <w:numId w:val="2"/>
        </w:numPr>
        <w:shd w:val="clear" w:color="auto" w:fill="auto"/>
        <w:tabs>
          <w:tab w:val="left" w:pos="993"/>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вручение одного экземпляра акта с копиями приложений проверяемому лицу под роспись либо направление его заказным почтовым отправлением с уведомлением о вручении;</w:t>
      </w:r>
    </w:p>
    <w:p w:rsidR="006B6DA5" w:rsidRPr="00BC1606" w:rsidRDefault="006B6DA5" w:rsidP="00602D83">
      <w:pPr>
        <w:pStyle w:val="a4"/>
        <w:numPr>
          <w:ilvl w:val="0"/>
          <w:numId w:val="2"/>
        </w:numPr>
        <w:shd w:val="clear" w:color="auto" w:fill="auto"/>
        <w:tabs>
          <w:tab w:val="left" w:pos="993"/>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копии акта проверки в орган прокуратуры (в случае если для проведения внеплановой проверки требовалось согласование ее проведения с органом прокуратуры);</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направление в орган государственного жилищного контроля материалов по проверкам, связанных с нарушениями обязательных требований, для рассмотрения и принятия решения.</w:t>
      </w:r>
    </w:p>
    <w:p w:rsidR="006B6DA5" w:rsidRPr="00BC1606" w:rsidRDefault="006B6DA5" w:rsidP="00602D83">
      <w:pPr>
        <w:pStyle w:val="a4"/>
        <w:numPr>
          <w:ilvl w:val="2"/>
          <w:numId w:val="8"/>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6B6DA5" w:rsidRPr="00BC1606" w:rsidRDefault="006B6DA5" w:rsidP="00602D83">
      <w:pPr>
        <w:pStyle w:val="11"/>
        <w:numPr>
          <w:ilvl w:val="1"/>
          <w:numId w:val="8"/>
        </w:numPr>
        <w:shd w:val="clear" w:color="auto" w:fill="auto"/>
        <w:tabs>
          <w:tab w:val="left" w:pos="1426"/>
        </w:tabs>
        <w:spacing w:before="0" w:after="0" w:line="240" w:lineRule="auto"/>
        <w:ind w:firstLine="709"/>
        <w:jc w:val="both"/>
        <w:outlineLvl w:val="9"/>
        <w:rPr>
          <w:rFonts w:ascii="Arial" w:hAnsi="Arial" w:cs="Arial"/>
          <w:b w:val="0"/>
          <w:color w:val="000000" w:themeColor="text1"/>
          <w:sz w:val="24"/>
          <w:szCs w:val="24"/>
        </w:rPr>
      </w:pPr>
      <w:bookmarkStart w:id="12" w:name="bookmark11"/>
      <w:r w:rsidRPr="00BC1606">
        <w:rPr>
          <w:rStyle w:val="10"/>
          <w:rFonts w:ascii="Arial" w:hAnsi="Arial" w:cs="Arial"/>
          <w:bCs/>
          <w:color w:val="000000" w:themeColor="text1"/>
          <w:sz w:val="24"/>
          <w:szCs w:val="24"/>
        </w:rPr>
        <w:t>Принятие мер по результатам проведенной проверки.</w:t>
      </w:r>
      <w:bookmarkEnd w:id="12"/>
    </w:p>
    <w:p w:rsidR="006B6DA5" w:rsidRPr="00BC1606" w:rsidRDefault="006B6DA5" w:rsidP="00602D83">
      <w:pPr>
        <w:pStyle w:val="a4"/>
        <w:numPr>
          <w:ilvl w:val="2"/>
          <w:numId w:val="8"/>
        </w:numPr>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выявления при проведении проверки нарушений юридическим лицом или индивидуальным предпринимателем обязательных требований, установленных правовыми актами, уполномоченные должностные лица, проводившие проверку, в пределах полномочий, предусмотренных законодательством Российской Федерации, обязаны:</w:t>
      </w:r>
    </w:p>
    <w:p w:rsidR="006B6DA5" w:rsidRPr="00BC1606" w:rsidRDefault="006B6DA5" w:rsidP="00602D83">
      <w:pPr>
        <w:pStyle w:val="a4"/>
        <w:numPr>
          <w:ilvl w:val="0"/>
          <w:numId w:val="2"/>
        </w:numPr>
        <w:shd w:val="clear" w:color="auto" w:fill="auto"/>
        <w:tabs>
          <w:tab w:val="left" w:pos="142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выдать предписание об устранении выявленных нарушений с указанием сроков их устранения;</w:t>
      </w:r>
    </w:p>
    <w:p w:rsidR="006B6DA5" w:rsidRPr="00BC1606" w:rsidRDefault="006B6DA5" w:rsidP="00602D83">
      <w:pPr>
        <w:pStyle w:val="a4"/>
        <w:numPr>
          <w:ilvl w:val="0"/>
          <w:numId w:val="2"/>
        </w:numPr>
        <w:shd w:val="clear" w:color="auto" w:fill="auto"/>
        <w:tabs>
          <w:tab w:val="left" w:pos="141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принять меры по </w:t>
      </w:r>
      <w:proofErr w:type="gramStart"/>
      <w:r w:rsidRPr="00BC1606">
        <w:rPr>
          <w:rStyle w:val="a3"/>
          <w:rFonts w:ascii="Arial" w:hAnsi="Arial" w:cs="Arial"/>
          <w:color w:val="000000" w:themeColor="text1"/>
          <w:sz w:val="24"/>
          <w:szCs w:val="24"/>
        </w:rPr>
        <w:t>контролю за</w:t>
      </w:r>
      <w:proofErr w:type="gramEnd"/>
      <w:r w:rsidRPr="00BC1606">
        <w:rPr>
          <w:rStyle w:val="a3"/>
          <w:rFonts w:ascii="Arial" w:hAnsi="Arial" w:cs="Arial"/>
          <w:color w:val="000000" w:themeColor="text1"/>
          <w:sz w:val="24"/>
          <w:szCs w:val="24"/>
        </w:rPr>
        <w:t xml:space="preserve"> устранением выявленных нарушений.</w:t>
      </w:r>
    </w:p>
    <w:p w:rsidR="006B6DA5" w:rsidRPr="00BC1606" w:rsidRDefault="006B6DA5" w:rsidP="00602D83">
      <w:pPr>
        <w:pStyle w:val="a4"/>
        <w:numPr>
          <w:ilvl w:val="2"/>
          <w:numId w:val="8"/>
        </w:numPr>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обнаружения в действиях (бездействии) проверяемых лиц признаков административного правонарушения орган муниципального жилищного контроля направляет в орган государственного жилищного надзора материалы по проверкам, связанным с нарушениями обязательных требований, для рассмотрения и принятия решения.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Результатом исполнения административной процедуры является:</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выдача предписаний об их устранении с указанием сроков;</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принятие мер по привлечению лиц, допустивших нарушения, к ответственности (направление в уполномоченные органы материалов, связанных с нарушениями обязательных требований, для решения вопросов о возбуждении уголовных (административных) дел по признакам преступлений (правонарушений));</w:t>
      </w:r>
    </w:p>
    <w:p w:rsidR="006B6DA5" w:rsidRPr="00BC1606" w:rsidRDefault="006B6DA5" w:rsidP="00602D83">
      <w:pPr>
        <w:pStyle w:val="a4"/>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принятие мер по </w:t>
      </w:r>
      <w:proofErr w:type="gramStart"/>
      <w:r w:rsidRPr="00BC1606">
        <w:rPr>
          <w:rStyle w:val="a3"/>
          <w:rFonts w:ascii="Arial" w:hAnsi="Arial" w:cs="Arial"/>
          <w:color w:val="000000" w:themeColor="text1"/>
          <w:sz w:val="24"/>
          <w:szCs w:val="24"/>
        </w:rPr>
        <w:t>контролю за</w:t>
      </w:r>
      <w:proofErr w:type="gramEnd"/>
      <w:r w:rsidRPr="00BC1606">
        <w:rPr>
          <w:rStyle w:val="a3"/>
          <w:rFonts w:ascii="Arial" w:hAnsi="Arial" w:cs="Arial"/>
          <w:color w:val="000000" w:themeColor="text1"/>
          <w:sz w:val="24"/>
          <w:szCs w:val="24"/>
        </w:rPr>
        <w:t xml:space="preserve"> устранением выявленных нарушений, их предупреждению.</w:t>
      </w:r>
    </w:p>
    <w:p w:rsidR="006B6DA5" w:rsidRPr="00BC1606" w:rsidRDefault="006B6DA5" w:rsidP="00BC1606">
      <w:pPr>
        <w:pStyle w:val="11"/>
        <w:numPr>
          <w:ilvl w:val="0"/>
          <w:numId w:val="8"/>
        </w:numPr>
        <w:shd w:val="clear" w:color="auto" w:fill="auto"/>
        <w:tabs>
          <w:tab w:val="left" w:pos="1138"/>
        </w:tabs>
        <w:spacing w:before="0" w:after="0" w:line="240" w:lineRule="auto"/>
        <w:ind w:firstLine="709"/>
        <w:jc w:val="both"/>
        <w:outlineLvl w:val="9"/>
        <w:rPr>
          <w:rFonts w:ascii="Arial" w:hAnsi="Arial" w:cs="Arial"/>
          <w:b w:val="0"/>
          <w:color w:val="000000" w:themeColor="text1"/>
          <w:sz w:val="24"/>
          <w:szCs w:val="24"/>
        </w:rPr>
      </w:pPr>
      <w:bookmarkStart w:id="13" w:name="bookmark12"/>
      <w:r w:rsidRPr="00BC1606">
        <w:rPr>
          <w:rStyle w:val="10"/>
          <w:rFonts w:ascii="Arial" w:hAnsi="Arial" w:cs="Arial"/>
          <w:bCs/>
          <w:color w:val="000000" w:themeColor="text1"/>
          <w:sz w:val="24"/>
          <w:szCs w:val="24"/>
        </w:rPr>
        <w:t xml:space="preserve">ПОРЯДОК И ФОРМЫ </w:t>
      </w:r>
      <w:proofErr w:type="gramStart"/>
      <w:r w:rsidRPr="00BC1606">
        <w:rPr>
          <w:rStyle w:val="10"/>
          <w:rFonts w:ascii="Arial" w:hAnsi="Arial" w:cs="Arial"/>
          <w:bCs/>
          <w:color w:val="000000" w:themeColor="text1"/>
          <w:sz w:val="24"/>
          <w:szCs w:val="24"/>
        </w:rPr>
        <w:t>КОНТРОЛЯ ЗА</w:t>
      </w:r>
      <w:proofErr w:type="gramEnd"/>
      <w:r w:rsidRPr="00BC1606">
        <w:rPr>
          <w:rStyle w:val="10"/>
          <w:rFonts w:ascii="Arial" w:hAnsi="Arial" w:cs="Arial"/>
          <w:bCs/>
          <w:color w:val="000000" w:themeColor="text1"/>
          <w:sz w:val="24"/>
          <w:szCs w:val="24"/>
        </w:rPr>
        <w:t xml:space="preserve"> ОСУЩЕСТВЛЕНИЕМ МУНИЦИПАЛЬНОГО ЖИЛИЩНОГО КОНТРОЛЯ</w:t>
      </w:r>
      <w:bookmarkEnd w:id="13"/>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Текущий </w:t>
      </w:r>
      <w:proofErr w:type="gramStart"/>
      <w:r w:rsidRPr="00BC1606">
        <w:rPr>
          <w:rStyle w:val="a3"/>
          <w:rFonts w:ascii="Arial" w:hAnsi="Arial" w:cs="Arial"/>
          <w:color w:val="000000" w:themeColor="text1"/>
          <w:sz w:val="24"/>
          <w:szCs w:val="24"/>
        </w:rPr>
        <w:t>контроль за</w:t>
      </w:r>
      <w:proofErr w:type="gramEnd"/>
      <w:r w:rsidRPr="00BC1606">
        <w:rPr>
          <w:rStyle w:val="a3"/>
          <w:rFonts w:ascii="Arial" w:hAnsi="Arial" w:cs="Arial"/>
          <w:color w:val="000000" w:themeColor="text1"/>
          <w:sz w:val="24"/>
          <w:szCs w:val="24"/>
        </w:rPr>
        <w:t xml:space="preserve"> соблюдением должностными лицами</w:t>
      </w:r>
      <w:r w:rsidR="00452854"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органа муниципального жилищного контроля последовательности действий, определенных административными процедурами, принятия ими решений осуществляется на постоянной основе руководителем органа муниципального жилищного контроля. Текущий контроль (плановый контроль) осуществляется путем проведения лицом, ответственным за организацию работы по выполнению муниципальной функции, проверок соблюдения сотрудниками положений действующего законодательства, регулирующего правоотношения в сфере выполнения муниципальной функции.</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Периодичность осуществления текущего контроля (планового контроля) устанавливается руководителем органа муниципального жилищного контроля. Проведение проверок исполнения Административного регламента в рамках текущего контроля производится не реже одного раза в квартал.</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Должностные лица органа муниципального жилищного контроля несут </w:t>
      </w:r>
      <w:r w:rsidRPr="00BC1606">
        <w:rPr>
          <w:rStyle w:val="a3"/>
          <w:rFonts w:ascii="Arial" w:hAnsi="Arial" w:cs="Arial"/>
          <w:color w:val="000000" w:themeColor="text1"/>
          <w:sz w:val="24"/>
          <w:szCs w:val="24"/>
        </w:rPr>
        <w:lastRenderedPageBreak/>
        <w:t>персональную ответственность за соблюдение сроков и порядка исполнения каждой административной процедуры в соответствии с действующим законодательством.</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Контроль за</w:t>
      </w:r>
      <w:proofErr w:type="gramEnd"/>
      <w:r w:rsidRPr="00BC1606">
        <w:rPr>
          <w:rStyle w:val="a3"/>
          <w:rFonts w:ascii="Arial" w:hAnsi="Arial" w:cs="Arial"/>
          <w:color w:val="000000" w:themeColor="text1"/>
          <w:sz w:val="24"/>
          <w:szCs w:val="24"/>
        </w:rPr>
        <w:t xml:space="preserve"> полнотой и качеством исполнения муниципальной функции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граждан, содержащие жалобы на решения специалистов, осуществляющих выполнение муниципальной функции.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Руководитель органа муниципального жилищного контроля проводит </w:t>
      </w:r>
      <w:proofErr w:type="gramStart"/>
      <w:r w:rsidRPr="00BC1606">
        <w:rPr>
          <w:rStyle w:val="a3"/>
          <w:rFonts w:ascii="Arial" w:hAnsi="Arial" w:cs="Arial"/>
          <w:color w:val="000000" w:themeColor="text1"/>
          <w:sz w:val="24"/>
          <w:szCs w:val="24"/>
        </w:rPr>
        <w:t>контроль за</w:t>
      </w:r>
      <w:proofErr w:type="gramEnd"/>
      <w:r w:rsidRPr="00BC1606">
        <w:rPr>
          <w:rStyle w:val="a3"/>
          <w:rFonts w:ascii="Arial" w:hAnsi="Arial" w:cs="Arial"/>
          <w:color w:val="000000" w:themeColor="text1"/>
          <w:sz w:val="24"/>
          <w:szCs w:val="24"/>
        </w:rPr>
        <w:t xml:space="preserve"> исполнением сотрудниками, уполномоченными на проведение проверок,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лиц.</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 xml:space="preserve">Для осуществления текущего контроля администрацией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могут создаваться комиссии, состав которых утверждается в порядке, установленном муниципальными нормативно-правовыми актами.</w:t>
      </w:r>
    </w:p>
    <w:p w:rsidR="006B6DA5" w:rsidRPr="00BC1606" w:rsidRDefault="006B6DA5" w:rsidP="00BC1606">
      <w:pPr>
        <w:pStyle w:val="a4"/>
        <w:shd w:val="clear" w:color="auto" w:fill="auto"/>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Результаты проверок оформляются в виде справки, в которой отмечаются выявленные нарушения и недостатки, а также указываются предложения по их устранению. Справка подписывается всеми членами комиссии и руководителем проверяемого органа муниципального жилищного контроля, после чего утверждается председателем комиссии. К справке прилагаются объяснения и замечания руководителя проверяемого органа муниципального жилищного контроля.</w:t>
      </w:r>
    </w:p>
    <w:p w:rsidR="006B6DA5" w:rsidRPr="00BC1606" w:rsidRDefault="006B6DA5" w:rsidP="00BC1606">
      <w:pPr>
        <w:pStyle w:val="11"/>
        <w:numPr>
          <w:ilvl w:val="0"/>
          <w:numId w:val="8"/>
        </w:numPr>
        <w:shd w:val="clear" w:color="auto" w:fill="auto"/>
        <w:tabs>
          <w:tab w:val="left" w:pos="578"/>
        </w:tabs>
        <w:spacing w:before="0" w:after="0" w:line="240" w:lineRule="auto"/>
        <w:ind w:firstLine="709"/>
        <w:jc w:val="both"/>
        <w:outlineLvl w:val="9"/>
        <w:rPr>
          <w:rFonts w:ascii="Arial" w:hAnsi="Arial" w:cs="Arial"/>
          <w:b w:val="0"/>
          <w:color w:val="000000" w:themeColor="text1"/>
          <w:sz w:val="24"/>
          <w:szCs w:val="24"/>
        </w:rPr>
      </w:pPr>
      <w:bookmarkStart w:id="14" w:name="bookmark13"/>
      <w:r w:rsidRPr="00BC1606">
        <w:rPr>
          <w:rStyle w:val="10"/>
          <w:rFonts w:ascii="Arial" w:hAnsi="Arial" w:cs="Arial"/>
          <w:bCs/>
          <w:color w:val="000000" w:themeColor="text1"/>
          <w:sz w:val="24"/>
          <w:szCs w:val="24"/>
        </w:rPr>
        <w:t>ДОСУДЕБНЫЙ (ВНЕСУДЕБНЫЙ) ПОРЯДОК ОБЖАЛОВАНИЯ РЕШЕНИЙ И ДЕЙСТВИЙ (БЕЗДЕЙСТВИЯ) ОРГАНА МЕСТНОГО САМОУПРАВЛЕНИЯ, А ТАКЖЕ ДОЛЖНОСТНЫХ ЛИЦ, МУНИЦИПАЛЬНЫХ СЛУЖАЩИХ</w:t>
      </w:r>
      <w:bookmarkEnd w:id="14"/>
    </w:p>
    <w:p w:rsidR="006B6DA5" w:rsidRPr="00BC1606" w:rsidRDefault="006B6DA5" w:rsidP="00BC1606">
      <w:pPr>
        <w:pStyle w:val="a4"/>
        <w:numPr>
          <w:ilvl w:val="1"/>
          <w:numId w:val="8"/>
        </w:numPr>
        <w:shd w:val="clear" w:color="auto" w:fill="auto"/>
        <w:tabs>
          <w:tab w:val="left" w:pos="1436"/>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Предметом досудебного (внесудебного) обжалования являются результаты проверок действия (бездействия) и решения должностных лиц, муниципальных служащих органов, обеспечивающих осуществление муниципального жилищного контроля, принятые в ходе исполнения муниципальной функции.</w:t>
      </w:r>
    </w:p>
    <w:p w:rsidR="006B6DA5" w:rsidRPr="00BC1606" w:rsidRDefault="006B6DA5" w:rsidP="00BC1606">
      <w:pPr>
        <w:pStyle w:val="a4"/>
        <w:numPr>
          <w:ilvl w:val="1"/>
          <w:numId w:val="8"/>
        </w:numPr>
        <w:shd w:val="clear" w:color="auto" w:fill="auto"/>
        <w:tabs>
          <w:tab w:val="left" w:pos="1537"/>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Проверяемые лица вправе обжаловать решения, действия (бездействие) должностных лиц, муниципальных служащих органов, обеспечивающих осуществление муниципального жилищного контроля, в судебном и во внесудебном порядке.</w:t>
      </w:r>
    </w:p>
    <w:p w:rsidR="006B6DA5" w:rsidRPr="00BC1606" w:rsidRDefault="006B6DA5" w:rsidP="00BC1606">
      <w:pPr>
        <w:pStyle w:val="a4"/>
        <w:numPr>
          <w:ilvl w:val="1"/>
          <w:numId w:val="8"/>
        </w:numPr>
        <w:shd w:val="clear" w:color="auto" w:fill="auto"/>
        <w:tabs>
          <w:tab w:val="left" w:pos="143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6DA5" w:rsidRPr="00BC1606" w:rsidRDefault="006B6DA5" w:rsidP="00BC1606">
      <w:pPr>
        <w:pStyle w:val="a4"/>
        <w:numPr>
          <w:ilvl w:val="1"/>
          <w:numId w:val="8"/>
        </w:numPr>
        <w:shd w:val="clear" w:color="auto" w:fill="auto"/>
        <w:tabs>
          <w:tab w:val="left" w:pos="1426"/>
        </w:tabs>
        <w:spacing w:before="0" w:after="0" w:line="240" w:lineRule="auto"/>
        <w:ind w:firstLine="709"/>
        <w:jc w:val="both"/>
        <w:rPr>
          <w:rFonts w:ascii="Arial" w:hAnsi="Arial" w:cs="Arial"/>
          <w:color w:val="000000" w:themeColor="text1"/>
          <w:sz w:val="24"/>
          <w:szCs w:val="24"/>
        </w:rPr>
      </w:pPr>
      <w:proofErr w:type="gramStart"/>
      <w:r w:rsidRPr="00BC1606">
        <w:rPr>
          <w:rStyle w:val="a3"/>
          <w:rFonts w:ascii="Arial" w:hAnsi="Arial" w:cs="Arial"/>
          <w:color w:val="000000" w:themeColor="text1"/>
          <w:sz w:val="24"/>
          <w:szCs w:val="24"/>
        </w:rPr>
        <w:t xml:space="preserve">Основанием для начала процедуры досудебного (внесудебного) обжалования является подача заявителем лично либо направление в письменном виде жалобы, заявления в администрацию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 xml:space="preserve">Кантемировского муниципального района либо орган муниципального жилищного контроля, в том числе посредством электронной почты, а также электронной приемной на официальном сайте администрации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 муниципального района в сети «Интернет».</w:t>
      </w:r>
      <w:proofErr w:type="gramEnd"/>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lastRenderedPageBreak/>
        <w:t>Жалоба должна содержать:</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наименование должности, фамилию, имя, отчество должностного лица, муниципального служащего органа муниципального жилищного контроля, действия (бездействие) и решения которого обжалуются;</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сведения о заявителе, почтовый адрес, по которому должен быть направлен ответ;</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суть обжалуемых действий (бездействия) и решений;</w:t>
      </w:r>
    </w:p>
    <w:p w:rsidR="006B6DA5" w:rsidRPr="00BC1606" w:rsidRDefault="006B6DA5" w:rsidP="00602D83">
      <w:pPr>
        <w:pStyle w:val="a4"/>
        <w:numPr>
          <w:ilvl w:val="0"/>
          <w:numId w:val="2"/>
        </w:numPr>
        <w:shd w:val="clear" w:color="auto" w:fill="auto"/>
        <w:tabs>
          <w:tab w:val="left" w:pos="851"/>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личную подпись заявителя (печать для юридических лиц и индивидуальных предпринимателей) и дату подписания.</w:t>
      </w:r>
    </w:p>
    <w:p w:rsidR="006B6DA5" w:rsidRPr="00BC1606" w:rsidRDefault="006B6DA5" w:rsidP="00602D83">
      <w:pPr>
        <w:pStyle w:val="a4"/>
        <w:numPr>
          <w:ilvl w:val="2"/>
          <w:numId w:val="8"/>
        </w:numPr>
        <w:shd w:val="clear" w:color="auto" w:fill="auto"/>
        <w:tabs>
          <w:tab w:val="left" w:pos="1418"/>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К жалобе проверяемое лицо вправе приложить копии документов, подтверждающих изложенные в ней обстоятельства. В таком случае в жалобе приводится перечень прилагаемых к ней документов (при направлении по почте выполняется опись вложения).</w:t>
      </w:r>
    </w:p>
    <w:p w:rsidR="006B6DA5" w:rsidRPr="00BC1606" w:rsidRDefault="006B6DA5" w:rsidP="00602D83">
      <w:pPr>
        <w:pStyle w:val="a4"/>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a3"/>
          <w:rFonts w:ascii="Arial" w:hAnsi="Arial" w:cs="Arial"/>
          <w:color w:val="000000" w:themeColor="text1"/>
          <w:sz w:val="24"/>
          <w:szCs w:val="24"/>
        </w:rPr>
        <w:t>Жалоба на действия (бездействие), решения должностных лиц, муниципальных служащих органов, обеспечивающих осуществление муниципального жилищного контроля, осуществляющих проверку (административную процедуру), направляется руководителю органа муниципального жилищного контроля либо главе администрации</w:t>
      </w:r>
      <w:r w:rsidR="00452854" w:rsidRPr="00BC1606">
        <w:rPr>
          <w:rStyle w:val="a3"/>
          <w:rFonts w:ascii="Arial" w:hAnsi="Arial" w:cs="Arial"/>
          <w:color w:val="000000" w:themeColor="text1"/>
          <w:sz w:val="24"/>
          <w:szCs w:val="24"/>
        </w:rPr>
        <w:t xml:space="preserve"> </w:t>
      </w:r>
      <w:proofErr w:type="spellStart"/>
      <w:r w:rsidR="003A7D20">
        <w:rPr>
          <w:rStyle w:val="a3"/>
          <w:rFonts w:ascii="Arial" w:hAnsi="Arial" w:cs="Arial"/>
          <w:color w:val="000000" w:themeColor="text1"/>
          <w:sz w:val="24"/>
          <w:szCs w:val="24"/>
        </w:rPr>
        <w:t>Титаревского</w:t>
      </w:r>
      <w:proofErr w:type="spellEnd"/>
      <w:r w:rsidR="003A7D20">
        <w:rPr>
          <w:rStyle w:val="a3"/>
          <w:rFonts w:ascii="Arial" w:hAnsi="Arial" w:cs="Arial"/>
          <w:color w:val="000000" w:themeColor="text1"/>
          <w:sz w:val="24"/>
          <w:szCs w:val="24"/>
        </w:rPr>
        <w:t xml:space="preserve"> сельского поселения</w:t>
      </w:r>
      <w:r w:rsidR="003A7D20" w:rsidRPr="00BC1606">
        <w:rPr>
          <w:rStyle w:val="a3"/>
          <w:rFonts w:ascii="Arial" w:hAnsi="Arial" w:cs="Arial"/>
          <w:color w:val="000000" w:themeColor="text1"/>
          <w:sz w:val="24"/>
          <w:szCs w:val="24"/>
        </w:rPr>
        <w:t xml:space="preserve"> </w:t>
      </w:r>
      <w:r w:rsidRPr="00BC1606">
        <w:rPr>
          <w:rStyle w:val="a3"/>
          <w:rFonts w:ascii="Arial" w:hAnsi="Arial" w:cs="Arial"/>
          <w:color w:val="000000" w:themeColor="text1"/>
          <w:sz w:val="24"/>
          <w:szCs w:val="24"/>
        </w:rPr>
        <w:t>Кантемировского</w:t>
      </w:r>
      <w:r w:rsidRPr="00BC1606">
        <w:rPr>
          <w:rStyle w:val="30"/>
          <w:rFonts w:ascii="Arial" w:hAnsi="Arial" w:cs="Arial"/>
          <w:color w:val="000000" w:themeColor="text1"/>
          <w:sz w:val="24"/>
          <w:szCs w:val="24"/>
        </w:rPr>
        <w:t xml:space="preserve"> муниципального района.</w:t>
      </w:r>
    </w:p>
    <w:p w:rsidR="006B6DA5" w:rsidRPr="00BC1606" w:rsidRDefault="006B6DA5" w:rsidP="00602D83">
      <w:pPr>
        <w:pStyle w:val="31"/>
        <w:numPr>
          <w:ilvl w:val="1"/>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Жалоба рассматривается в течение тридцати дней со дня ее регистрации.</w:t>
      </w:r>
    </w:p>
    <w:p w:rsidR="006B6DA5" w:rsidRPr="00BC1606" w:rsidRDefault="006B6DA5" w:rsidP="00602D83">
      <w:pPr>
        <w:pStyle w:val="31"/>
        <w:numPr>
          <w:ilvl w:val="1"/>
          <w:numId w:val="8"/>
        </w:numPr>
        <w:shd w:val="clear" w:color="auto" w:fill="auto"/>
        <w:tabs>
          <w:tab w:val="left" w:pos="1134"/>
          <w:tab w:val="left" w:pos="1418"/>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Результатом досудебного (внесудебного) обжалования является:</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полное либо частичное удовлетворение требований подателя жалобы;</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отказ в удовлетворении требований подателя жалобы в полном объеме либо в части.</w:t>
      </w:r>
    </w:p>
    <w:p w:rsidR="006B6DA5" w:rsidRPr="00BC1606" w:rsidRDefault="006B6DA5" w:rsidP="00BC1606">
      <w:pPr>
        <w:pStyle w:val="31"/>
        <w:shd w:val="clear" w:color="auto" w:fill="auto"/>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Письменный ответ, содержащий результаты рассмотрения жалобы, направляется заявителю почтовым отправлением с уведомлением о вручении либо нарочно по его требованию. При обращении заявителей посредством электронной почты ответ направляется электронной почтой (если иное не указано в обращении заявителя).</w:t>
      </w:r>
    </w:p>
    <w:p w:rsidR="006B6DA5" w:rsidRPr="00BC1606" w:rsidRDefault="006B6DA5" w:rsidP="00602D83">
      <w:pPr>
        <w:pStyle w:val="31"/>
        <w:numPr>
          <w:ilvl w:val="1"/>
          <w:numId w:val="8"/>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Жалоба на действия (бездействие), решения должностных лиц, муниципальных служащих органа муниципального жилищного контроля, не рассматривается в следующих случаях:</w:t>
      </w:r>
    </w:p>
    <w:p w:rsidR="006B6DA5" w:rsidRPr="00BC1606" w:rsidRDefault="006B6DA5" w:rsidP="00602D83">
      <w:pPr>
        <w:pStyle w:val="31"/>
        <w:numPr>
          <w:ilvl w:val="0"/>
          <w:numId w:val="2"/>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 xml:space="preserve">если в жалобе не </w:t>
      </w:r>
      <w:proofErr w:type="gramStart"/>
      <w:r w:rsidRPr="00BC1606">
        <w:rPr>
          <w:rStyle w:val="30"/>
          <w:rFonts w:ascii="Arial" w:hAnsi="Arial" w:cs="Arial"/>
          <w:color w:val="000000" w:themeColor="text1"/>
          <w:sz w:val="24"/>
          <w:szCs w:val="24"/>
        </w:rPr>
        <w:t>указаны</w:t>
      </w:r>
      <w:proofErr w:type="gramEnd"/>
      <w:r w:rsidRPr="00BC1606">
        <w:rPr>
          <w:rStyle w:val="30"/>
          <w:rFonts w:ascii="Arial" w:hAnsi="Arial" w:cs="Arial"/>
          <w:color w:val="000000" w:themeColor="text1"/>
          <w:sz w:val="24"/>
          <w:szCs w:val="24"/>
        </w:rPr>
        <w:t xml:space="preserve"> фамилия заявителя, направившего жалобу, 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6B6DA5" w:rsidRPr="00BC1606" w:rsidRDefault="006B6DA5" w:rsidP="00602D83">
      <w:pPr>
        <w:pStyle w:val="31"/>
        <w:numPr>
          <w:ilvl w:val="0"/>
          <w:numId w:val="2"/>
        </w:numPr>
        <w:shd w:val="clear" w:color="auto" w:fill="auto"/>
        <w:tabs>
          <w:tab w:val="left" w:pos="1134"/>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в жалобе содержатся нецензурные либо оскорбительные выражения, угрозы жизни, здоровью и имуществу должностного лица органа муниципального жилищного контроля, а также членов его семьи, то она остается без ответа по существу поставленных в ней вопросов, о чем сообщается письменно заявителю;</w:t>
      </w:r>
    </w:p>
    <w:p w:rsidR="006B6DA5" w:rsidRPr="00BC1606" w:rsidRDefault="006B6DA5" w:rsidP="00602D83">
      <w:pPr>
        <w:pStyle w:val="31"/>
        <w:numPr>
          <w:ilvl w:val="0"/>
          <w:numId w:val="2"/>
        </w:numPr>
        <w:shd w:val="clear" w:color="auto" w:fill="auto"/>
        <w:tabs>
          <w:tab w:val="left" w:pos="993"/>
        </w:tabs>
        <w:spacing w:before="0" w:after="0" w:line="240" w:lineRule="auto"/>
        <w:ind w:firstLine="709"/>
        <w:jc w:val="both"/>
        <w:rPr>
          <w:rFonts w:ascii="Arial" w:hAnsi="Arial" w:cs="Arial"/>
          <w:color w:val="000000" w:themeColor="text1"/>
          <w:sz w:val="24"/>
          <w:szCs w:val="24"/>
        </w:rPr>
      </w:pPr>
      <w:r w:rsidRPr="00BC1606">
        <w:rPr>
          <w:rStyle w:val="30"/>
          <w:rFonts w:ascii="Arial" w:hAnsi="Arial" w:cs="Arial"/>
          <w:color w:val="000000" w:themeColor="text1"/>
          <w:sz w:val="24"/>
          <w:szCs w:val="24"/>
        </w:rPr>
        <w:t>если текст жалобы не поддается прочтению, то ответ на жалобу не дается, о чем письменно сообщается заявителю, если его фамилия и почтовый адрес поддаются прочтению.</w:t>
      </w:r>
    </w:p>
    <w:p w:rsidR="006B6DA5" w:rsidRPr="00BC1606" w:rsidRDefault="006B6DA5" w:rsidP="00BC1606">
      <w:pPr>
        <w:pStyle w:val="31"/>
        <w:numPr>
          <w:ilvl w:val="1"/>
          <w:numId w:val="8"/>
        </w:numPr>
        <w:shd w:val="clear" w:color="auto" w:fill="auto"/>
        <w:tabs>
          <w:tab w:val="left" w:pos="1471"/>
        </w:tabs>
        <w:spacing w:before="0" w:after="0" w:line="240" w:lineRule="auto"/>
        <w:ind w:firstLine="709"/>
        <w:jc w:val="both"/>
        <w:rPr>
          <w:rStyle w:val="30"/>
          <w:rFonts w:ascii="Arial" w:hAnsi="Arial" w:cs="Arial"/>
          <w:color w:val="000000" w:themeColor="text1"/>
          <w:sz w:val="24"/>
          <w:szCs w:val="24"/>
        </w:rPr>
      </w:pPr>
      <w:proofErr w:type="gramStart"/>
      <w:r w:rsidRPr="00BC1606">
        <w:rPr>
          <w:rStyle w:val="30"/>
          <w:rFonts w:ascii="Arial" w:hAnsi="Arial" w:cs="Arial"/>
          <w:color w:val="000000" w:themeColor="text1"/>
          <w:sz w:val="24"/>
          <w:szCs w:val="24"/>
        </w:rPr>
        <w:t xml:space="preserve">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w:t>
      </w:r>
      <w:r w:rsidRPr="00BC1606">
        <w:rPr>
          <w:rStyle w:val="30"/>
          <w:rFonts w:ascii="Arial" w:hAnsi="Arial" w:cs="Arial"/>
          <w:color w:val="000000" w:themeColor="text1"/>
          <w:sz w:val="24"/>
          <w:szCs w:val="24"/>
        </w:rPr>
        <w:lastRenderedPageBreak/>
        <w:t>приводятся новые доводы или обстоятельства, руководитель органа муниципального жилищного контроля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w:t>
      </w:r>
      <w:proofErr w:type="gramEnd"/>
      <w:r w:rsidRPr="00BC1606">
        <w:rPr>
          <w:rStyle w:val="30"/>
          <w:rFonts w:ascii="Arial" w:hAnsi="Arial" w:cs="Arial"/>
          <w:color w:val="000000" w:themeColor="text1"/>
          <w:sz w:val="24"/>
          <w:szCs w:val="24"/>
        </w:rPr>
        <w:t xml:space="preserve">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w:t>
      </w:r>
    </w:p>
    <w:p w:rsidR="006B6DA5" w:rsidRPr="00BC1606" w:rsidRDefault="006B6DA5" w:rsidP="00BC1606">
      <w:pPr>
        <w:pStyle w:val="31"/>
        <w:shd w:val="clear" w:color="auto" w:fill="auto"/>
        <w:tabs>
          <w:tab w:val="left" w:pos="1471"/>
        </w:tabs>
        <w:spacing w:before="0" w:after="0" w:line="240" w:lineRule="auto"/>
        <w:ind w:firstLine="709"/>
        <w:jc w:val="both"/>
        <w:rPr>
          <w:rFonts w:ascii="Arial" w:hAnsi="Arial" w:cs="Arial"/>
          <w:color w:val="000000" w:themeColor="text1"/>
          <w:sz w:val="24"/>
          <w:szCs w:val="24"/>
        </w:rPr>
      </w:pPr>
    </w:p>
    <w:p w:rsidR="006B6DA5" w:rsidRPr="00BC1606" w:rsidRDefault="006B6DA5" w:rsidP="00BC1606">
      <w:pPr>
        <w:spacing w:after="0" w:line="240" w:lineRule="auto"/>
        <w:ind w:firstLine="709"/>
        <w:jc w:val="both"/>
        <w:rPr>
          <w:rFonts w:ascii="Arial" w:hAnsi="Arial" w:cs="Arial"/>
          <w:color w:val="000000" w:themeColor="text1"/>
          <w:sz w:val="24"/>
          <w:szCs w:val="24"/>
        </w:rPr>
      </w:pPr>
      <w:r w:rsidRPr="00BC1606">
        <w:rPr>
          <w:rFonts w:ascii="Arial" w:hAnsi="Arial" w:cs="Arial"/>
          <w:color w:val="000000" w:themeColor="text1"/>
          <w:sz w:val="24"/>
          <w:szCs w:val="24"/>
        </w:rPr>
        <w:br w:type="page"/>
      </w:r>
    </w:p>
    <w:p w:rsidR="00602D83" w:rsidRDefault="00602D83" w:rsidP="00602D83">
      <w:pPr>
        <w:spacing w:after="0" w:line="240" w:lineRule="auto"/>
        <w:jc w:val="right"/>
        <w:rPr>
          <w:rFonts w:ascii="Arial" w:hAnsi="Arial" w:cs="Arial"/>
          <w:sz w:val="24"/>
          <w:szCs w:val="24"/>
        </w:rPr>
      </w:pPr>
      <w:r>
        <w:rPr>
          <w:rFonts w:ascii="Arial" w:hAnsi="Arial" w:cs="Arial"/>
          <w:sz w:val="24"/>
          <w:szCs w:val="24"/>
        </w:rPr>
        <w:lastRenderedPageBreak/>
        <w:t>Приложение</w:t>
      </w:r>
    </w:p>
    <w:p w:rsidR="00602D83" w:rsidRDefault="00602D83" w:rsidP="00602D83">
      <w:pPr>
        <w:spacing w:after="0" w:line="240" w:lineRule="auto"/>
        <w:jc w:val="right"/>
        <w:rPr>
          <w:rFonts w:ascii="Arial" w:hAnsi="Arial" w:cs="Arial"/>
          <w:sz w:val="24"/>
          <w:szCs w:val="24"/>
        </w:rPr>
      </w:pPr>
      <w:r>
        <w:rPr>
          <w:rFonts w:ascii="Arial" w:hAnsi="Arial" w:cs="Arial"/>
          <w:sz w:val="24"/>
          <w:szCs w:val="24"/>
        </w:rPr>
        <w:t>К Административному регламенту</w:t>
      </w:r>
    </w:p>
    <w:p w:rsidR="00602D83" w:rsidRDefault="00602D83" w:rsidP="00602D83">
      <w:pPr>
        <w:spacing w:after="0" w:line="240" w:lineRule="auto"/>
        <w:jc w:val="center"/>
        <w:rPr>
          <w:rFonts w:ascii="Arial" w:hAnsi="Arial" w:cs="Arial"/>
          <w:sz w:val="24"/>
          <w:szCs w:val="24"/>
        </w:rPr>
      </w:pPr>
    </w:p>
    <w:p w:rsidR="00602D83" w:rsidRDefault="006B6DA5" w:rsidP="00602D83">
      <w:pPr>
        <w:spacing w:after="0" w:line="240" w:lineRule="auto"/>
        <w:jc w:val="center"/>
        <w:rPr>
          <w:rFonts w:ascii="Arial" w:hAnsi="Arial" w:cs="Arial"/>
          <w:sz w:val="24"/>
          <w:szCs w:val="24"/>
        </w:rPr>
      </w:pPr>
      <w:r w:rsidRPr="00BC1606">
        <w:rPr>
          <w:rFonts w:ascii="Arial" w:hAnsi="Arial" w:cs="Arial"/>
          <w:noProof/>
          <w:color w:val="000000" w:themeColor="text1"/>
          <w:sz w:val="24"/>
          <w:szCs w:val="24"/>
          <w:lang w:eastAsia="ru-RU"/>
        </w:rPr>
        <w:drawing>
          <wp:anchor distT="0" distB="0" distL="63500" distR="63500" simplePos="0" relativeHeight="251659264" behindDoc="1" locked="0" layoutInCell="1" allowOverlap="1">
            <wp:simplePos x="0" y="0"/>
            <wp:positionH relativeFrom="page">
              <wp:posOffset>800100</wp:posOffset>
            </wp:positionH>
            <wp:positionV relativeFrom="page">
              <wp:posOffset>2253615</wp:posOffset>
            </wp:positionV>
            <wp:extent cx="6010910" cy="8107680"/>
            <wp:effectExtent l="0" t="0" r="8890" b="762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0910" cy="8107680"/>
                    </a:xfrm>
                    <a:prstGeom prst="rect">
                      <a:avLst/>
                    </a:prstGeom>
                    <a:noFill/>
                  </pic:spPr>
                </pic:pic>
              </a:graphicData>
            </a:graphic>
          </wp:anchor>
        </w:drawing>
      </w:r>
      <w:r w:rsidR="00602D83">
        <w:rPr>
          <w:rFonts w:ascii="Arial" w:hAnsi="Arial" w:cs="Arial"/>
          <w:sz w:val="24"/>
          <w:szCs w:val="24"/>
        </w:rPr>
        <w:t>Блок-схема последовательности административных процедур</w:t>
      </w:r>
    </w:p>
    <w:p w:rsidR="00602D83" w:rsidRDefault="00602D83" w:rsidP="00602D83">
      <w:pPr>
        <w:rPr>
          <w:rFonts w:ascii="Arial" w:hAnsi="Arial" w:cs="Arial"/>
          <w:sz w:val="24"/>
          <w:szCs w:val="24"/>
        </w:rPr>
      </w:pPr>
    </w:p>
    <w:p w:rsidR="006B6DA5" w:rsidRPr="00602D83" w:rsidRDefault="006B6DA5" w:rsidP="00602D83">
      <w:pPr>
        <w:rPr>
          <w:rFonts w:ascii="Arial" w:hAnsi="Arial" w:cs="Arial"/>
          <w:sz w:val="24"/>
          <w:szCs w:val="24"/>
        </w:rPr>
        <w:sectPr w:rsidR="006B6DA5" w:rsidRPr="00602D83" w:rsidSect="00637600">
          <w:pgSz w:w="11909" w:h="16838"/>
          <w:pgMar w:top="2268" w:right="567" w:bottom="567" w:left="1701" w:header="0" w:footer="6" w:gutter="0"/>
          <w:cols w:space="720"/>
          <w:noEndnote/>
          <w:docGrid w:linePitch="360"/>
        </w:sectPr>
      </w:pPr>
    </w:p>
    <w:p w:rsidR="006B6DA5" w:rsidRPr="00BC1606" w:rsidRDefault="006B6DA5" w:rsidP="00BC1606">
      <w:pPr>
        <w:framePr w:wrap="none" w:vAnchor="page" w:hAnchor="page" w:x="1816" w:y="1966"/>
        <w:spacing w:after="0" w:line="240" w:lineRule="auto"/>
        <w:ind w:firstLine="709"/>
        <w:jc w:val="both"/>
        <w:rPr>
          <w:rFonts w:ascii="Arial" w:hAnsi="Arial" w:cs="Arial"/>
          <w:color w:val="000000" w:themeColor="text1"/>
          <w:sz w:val="24"/>
          <w:szCs w:val="24"/>
        </w:rPr>
      </w:pPr>
      <w:r w:rsidRPr="00BC1606">
        <w:rPr>
          <w:rFonts w:ascii="Arial" w:hAnsi="Arial" w:cs="Arial"/>
          <w:noProof/>
          <w:color w:val="000000" w:themeColor="text1"/>
          <w:sz w:val="24"/>
          <w:szCs w:val="24"/>
          <w:lang w:eastAsia="ru-RU"/>
        </w:rPr>
        <w:lastRenderedPageBreak/>
        <w:drawing>
          <wp:inline distT="0" distB="0" distL="0" distR="0">
            <wp:extent cx="5357495" cy="3707130"/>
            <wp:effectExtent l="0" t="0" r="0" b="762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57495" cy="3707130"/>
                    </a:xfrm>
                    <a:prstGeom prst="rect">
                      <a:avLst/>
                    </a:prstGeom>
                    <a:noFill/>
                    <a:ln>
                      <a:noFill/>
                    </a:ln>
                  </pic:spPr>
                </pic:pic>
              </a:graphicData>
            </a:graphic>
          </wp:inline>
        </w:drawing>
      </w:r>
    </w:p>
    <w:p w:rsidR="006B6DA5" w:rsidRPr="00BC1606" w:rsidRDefault="006B6DA5" w:rsidP="00BC1606">
      <w:pPr>
        <w:spacing w:after="0" w:line="240" w:lineRule="auto"/>
        <w:ind w:firstLine="709"/>
        <w:jc w:val="both"/>
        <w:rPr>
          <w:rFonts w:ascii="Arial" w:hAnsi="Arial" w:cs="Arial"/>
          <w:color w:val="000000" w:themeColor="text1"/>
          <w:sz w:val="24"/>
          <w:szCs w:val="24"/>
        </w:rPr>
      </w:pPr>
    </w:p>
    <w:p w:rsidR="006B6DA5" w:rsidRPr="00BC1606" w:rsidRDefault="006B6DA5" w:rsidP="00BC1606">
      <w:pPr>
        <w:pStyle w:val="a4"/>
        <w:shd w:val="clear" w:color="auto" w:fill="auto"/>
        <w:tabs>
          <w:tab w:val="left" w:pos="701"/>
        </w:tabs>
        <w:spacing w:before="0" w:after="0" w:line="240" w:lineRule="auto"/>
        <w:ind w:firstLine="709"/>
        <w:jc w:val="both"/>
        <w:rPr>
          <w:rFonts w:ascii="Arial" w:hAnsi="Arial" w:cs="Arial"/>
          <w:color w:val="000000" w:themeColor="text1"/>
          <w:sz w:val="24"/>
          <w:szCs w:val="24"/>
        </w:rPr>
      </w:pPr>
    </w:p>
    <w:sectPr w:rsidR="006B6DA5" w:rsidRPr="00BC1606" w:rsidSect="00637600">
      <w:pgSz w:w="11909" w:h="16838"/>
      <w:pgMar w:top="2268"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FB0" w:rsidRDefault="00125FB0" w:rsidP="003A7D20">
      <w:pPr>
        <w:spacing w:after="0" w:line="240" w:lineRule="auto"/>
      </w:pPr>
      <w:r>
        <w:separator/>
      </w:r>
    </w:p>
  </w:endnote>
  <w:endnote w:type="continuationSeparator" w:id="0">
    <w:p w:rsidR="00125FB0" w:rsidRDefault="00125FB0" w:rsidP="003A7D2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FB0" w:rsidRDefault="00125FB0" w:rsidP="003A7D20">
      <w:pPr>
        <w:spacing w:after="0" w:line="240" w:lineRule="auto"/>
      </w:pPr>
      <w:r>
        <w:separator/>
      </w:r>
    </w:p>
  </w:footnote>
  <w:footnote w:type="continuationSeparator" w:id="0">
    <w:p w:rsidR="00125FB0" w:rsidRDefault="00125FB0" w:rsidP="003A7D2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6270C062"/>
    <w:lvl w:ilvl="0">
      <w:start w:val="1"/>
      <w:numFmt w:val="decimal"/>
      <w:lvlText w:val="%1."/>
      <w:lvlJc w:val="left"/>
      <w:rPr>
        <w:rFonts w:ascii="Times New Roman" w:hAnsi="Times New Roman" w:cs="Times New Roman"/>
        <w:b w:val="0"/>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i w:val="0"/>
        <w:iCs w:val="0"/>
        <w:smallCaps w:val="0"/>
        <w:strike w:val="0"/>
        <w:color w:val="000000"/>
        <w:spacing w:val="-1"/>
        <w:w w:val="100"/>
        <w:position w:val="0"/>
        <w:sz w:val="26"/>
        <w:szCs w:val="26"/>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5"/>
        <w:w w:val="100"/>
        <w:position w:val="0"/>
        <w:sz w:val="24"/>
        <w:szCs w:val="24"/>
        <w:u w:val="none"/>
      </w:rPr>
    </w:lvl>
  </w:abstractNum>
  <w:abstractNum w:abstractNumId="2">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1"/>
    <w:multiLevelType w:val="multilevel"/>
    <w:tmpl w:val="00000010"/>
    <w:lvl w:ilvl="0">
      <w:start w:val="2"/>
      <w:numFmt w:val="decimal"/>
      <w:lvlText w:val="%1."/>
      <w:lvlJc w:val="left"/>
      <w:rPr>
        <w:rFonts w:ascii="Times New Roman" w:hAnsi="Times New Roman" w:cs="Times New Roman"/>
        <w:b/>
        <w:bCs/>
        <w:i w:val="0"/>
        <w:iCs w:val="0"/>
        <w:smallCaps w:val="0"/>
        <w:strike w:val="0"/>
        <w:color w:val="000000"/>
        <w:spacing w:val="-1"/>
        <w:w w:val="100"/>
        <w:position w:val="0"/>
        <w:sz w:val="26"/>
        <w:szCs w:val="26"/>
        <w:u w:val="none"/>
      </w:rPr>
    </w:lvl>
    <w:lvl w:ilvl="1">
      <w:start w:val="1"/>
      <w:numFmt w:val="decimal"/>
      <w:lvlText w:val="%1.%2."/>
      <w:lvlJc w:val="left"/>
      <w:rPr>
        <w:rFonts w:ascii="Times New Roman" w:hAnsi="Times New Roman" w:cs="Times New Roman"/>
        <w:b w:val="0"/>
        <w:bCs w:val="0"/>
        <w:i w:val="0"/>
        <w:iCs w:val="0"/>
        <w:smallCaps w:val="0"/>
        <w:strike w:val="0"/>
        <w:color w:val="000000"/>
        <w:spacing w:val="5"/>
        <w:w w:val="100"/>
        <w:position w:val="0"/>
        <w:sz w:val="24"/>
        <w:szCs w:val="24"/>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3.%4."/>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3"/>
    <w:multiLevelType w:val="multilevel"/>
    <w:tmpl w:val="00000012"/>
    <w:lvl w:ilvl="0">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19"/>
    <w:multiLevelType w:val="multilevel"/>
    <w:tmpl w:val="000000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73DC1939"/>
    <w:multiLevelType w:val="multilevel"/>
    <w:tmpl w:val="CEF8AB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footnotePr>
    <w:footnote w:id="-1"/>
    <w:footnote w:id="0"/>
  </w:footnotePr>
  <w:endnotePr>
    <w:endnote w:id="-1"/>
    <w:endnote w:id="0"/>
  </w:endnotePr>
  <w:compat/>
  <w:rsids>
    <w:rsidRoot w:val="0080289F"/>
    <w:rsid w:val="0001232C"/>
    <w:rsid w:val="00066F1A"/>
    <w:rsid w:val="000A6BBC"/>
    <w:rsid w:val="000B03BD"/>
    <w:rsid w:val="000B03D8"/>
    <w:rsid w:val="000D1B96"/>
    <w:rsid w:val="000D56F7"/>
    <w:rsid w:val="00101D47"/>
    <w:rsid w:val="00125FB0"/>
    <w:rsid w:val="0013432F"/>
    <w:rsid w:val="0014237C"/>
    <w:rsid w:val="0015792A"/>
    <w:rsid w:val="0016101A"/>
    <w:rsid w:val="001736E8"/>
    <w:rsid w:val="00173C74"/>
    <w:rsid w:val="00173D1D"/>
    <w:rsid w:val="00191944"/>
    <w:rsid w:val="001A5E6A"/>
    <w:rsid w:val="001C0CA7"/>
    <w:rsid w:val="001C6F66"/>
    <w:rsid w:val="00204E05"/>
    <w:rsid w:val="00251168"/>
    <w:rsid w:val="002B48B9"/>
    <w:rsid w:val="002C1CDC"/>
    <w:rsid w:val="002E7192"/>
    <w:rsid w:val="002F0738"/>
    <w:rsid w:val="0030665D"/>
    <w:rsid w:val="003137ED"/>
    <w:rsid w:val="00316329"/>
    <w:rsid w:val="00337D8C"/>
    <w:rsid w:val="00366727"/>
    <w:rsid w:val="00381994"/>
    <w:rsid w:val="003946A7"/>
    <w:rsid w:val="00394CAE"/>
    <w:rsid w:val="003970F0"/>
    <w:rsid w:val="003A0B98"/>
    <w:rsid w:val="003A7D20"/>
    <w:rsid w:val="003B5CC7"/>
    <w:rsid w:val="003C4AE7"/>
    <w:rsid w:val="003C7D2A"/>
    <w:rsid w:val="003E05C5"/>
    <w:rsid w:val="0040342D"/>
    <w:rsid w:val="00403738"/>
    <w:rsid w:val="00412691"/>
    <w:rsid w:val="004205D6"/>
    <w:rsid w:val="0042520B"/>
    <w:rsid w:val="00433485"/>
    <w:rsid w:val="0043673C"/>
    <w:rsid w:val="0044328C"/>
    <w:rsid w:val="00452854"/>
    <w:rsid w:val="004A30B3"/>
    <w:rsid w:val="004D34A6"/>
    <w:rsid w:val="004E666A"/>
    <w:rsid w:val="004F53E0"/>
    <w:rsid w:val="0050368A"/>
    <w:rsid w:val="005122D8"/>
    <w:rsid w:val="005524FF"/>
    <w:rsid w:val="00552978"/>
    <w:rsid w:val="00583F77"/>
    <w:rsid w:val="00593DB6"/>
    <w:rsid w:val="005A4EB5"/>
    <w:rsid w:val="005C1808"/>
    <w:rsid w:val="00602D83"/>
    <w:rsid w:val="00604961"/>
    <w:rsid w:val="00611CA1"/>
    <w:rsid w:val="00630C43"/>
    <w:rsid w:val="00672D82"/>
    <w:rsid w:val="00686F20"/>
    <w:rsid w:val="006A481B"/>
    <w:rsid w:val="006B6DA5"/>
    <w:rsid w:val="006E1435"/>
    <w:rsid w:val="006E79AE"/>
    <w:rsid w:val="00702960"/>
    <w:rsid w:val="00710CE8"/>
    <w:rsid w:val="007119F0"/>
    <w:rsid w:val="007219C0"/>
    <w:rsid w:val="00723DD5"/>
    <w:rsid w:val="0073188D"/>
    <w:rsid w:val="00751A5F"/>
    <w:rsid w:val="00776874"/>
    <w:rsid w:val="007A5FEA"/>
    <w:rsid w:val="007A7DB7"/>
    <w:rsid w:val="007C5543"/>
    <w:rsid w:val="007E482C"/>
    <w:rsid w:val="007E6A28"/>
    <w:rsid w:val="008019FF"/>
    <w:rsid w:val="0080289F"/>
    <w:rsid w:val="008035FC"/>
    <w:rsid w:val="00834D02"/>
    <w:rsid w:val="008564C4"/>
    <w:rsid w:val="00864563"/>
    <w:rsid w:val="00925C8D"/>
    <w:rsid w:val="0095090F"/>
    <w:rsid w:val="009536FF"/>
    <w:rsid w:val="009627C4"/>
    <w:rsid w:val="009C08B6"/>
    <w:rsid w:val="009D4FAE"/>
    <w:rsid w:val="009F091D"/>
    <w:rsid w:val="00A425E3"/>
    <w:rsid w:val="00A45BAA"/>
    <w:rsid w:val="00A676D7"/>
    <w:rsid w:val="00A83108"/>
    <w:rsid w:val="00AA0200"/>
    <w:rsid w:val="00B10AE8"/>
    <w:rsid w:val="00B10EB4"/>
    <w:rsid w:val="00B179D4"/>
    <w:rsid w:val="00B617B5"/>
    <w:rsid w:val="00BA21EC"/>
    <w:rsid w:val="00BC1606"/>
    <w:rsid w:val="00C22EA9"/>
    <w:rsid w:val="00C8091D"/>
    <w:rsid w:val="00C87373"/>
    <w:rsid w:val="00C957AB"/>
    <w:rsid w:val="00CC0BD1"/>
    <w:rsid w:val="00CD4C26"/>
    <w:rsid w:val="00CD645C"/>
    <w:rsid w:val="00CE7D59"/>
    <w:rsid w:val="00D04FB4"/>
    <w:rsid w:val="00D2119B"/>
    <w:rsid w:val="00D21954"/>
    <w:rsid w:val="00D37E00"/>
    <w:rsid w:val="00D61794"/>
    <w:rsid w:val="00D77070"/>
    <w:rsid w:val="00D80070"/>
    <w:rsid w:val="00DB6910"/>
    <w:rsid w:val="00DC3CCE"/>
    <w:rsid w:val="00DD0931"/>
    <w:rsid w:val="00E11131"/>
    <w:rsid w:val="00E12C30"/>
    <w:rsid w:val="00E36516"/>
    <w:rsid w:val="00E861B9"/>
    <w:rsid w:val="00EB2D1C"/>
    <w:rsid w:val="00EB5509"/>
    <w:rsid w:val="00EB7BB6"/>
    <w:rsid w:val="00EF5A77"/>
    <w:rsid w:val="00F12CE2"/>
    <w:rsid w:val="00F22430"/>
    <w:rsid w:val="00F302C5"/>
    <w:rsid w:val="00F4506E"/>
    <w:rsid w:val="00F50870"/>
    <w:rsid w:val="00F60F53"/>
    <w:rsid w:val="00F6349C"/>
    <w:rsid w:val="00F71BB1"/>
    <w:rsid w:val="00F8601A"/>
    <w:rsid w:val="00FE6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CD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03738"/>
    <w:rPr>
      <w:rFonts w:ascii="Times New Roman" w:hAnsi="Times New Roman" w:cs="Times New Roman"/>
      <w:b/>
      <w:bCs/>
      <w:sz w:val="21"/>
      <w:szCs w:val="21"/>
      <w:shd w:val="clear" w:color="auto" w:fill="FFFFFF"/>
    </w:rPr>
  </w:style>
  <w:style w:type="character" w:customStyle="1" w:styleId="a3">
    <w:name w:val="Основной текст Знак"/>
    <w:link w:val="a4"/>
    <w:rsid w:val="00403738"/>
    <w:rPr>
      <w:rFonts w:ascii="Times New Roman" w:hAnsi="Times New Roman" w:cs="Times New Roman"/>
      <w:sz w:val="26"/>
      <w:szCs w:val="26"/>
      <w:shd w:val="clear" w:color="auto" w:fill="FFFFFF"/>
    </w:rPr>
  </w:style>
  <w:style w:type="paragraph" w:styleId="a4">
    <w:name w:val="Body Text"/>
    <w:basedOn w:val="a"/>
    <w:link w:val="a3"/>
    <w:rsid w:val="00403738"/>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uiPriority w:val="99"/>
    <w:semiHidden/>
    <w:rsid w:val="00403738"/>
  </w:style>
  <w:style w:type="character" w:customStyle="1" w:styleId="21pt1">
    <w:name w:val="Основной текст (2) + Интервал 1 pt1"/>
    <w:rsid w:val="00403738"/>
    <w:rPr>
      <w:rFonts w:ascii="Times New Roman" w:hAnsi="Times New Roman" w:cs="Times New Roman"/>
      <w:b/>
      <w:bCs/>
      <w:spacing w:val="33"/>
      <w:sz w:val="21"/>
      <w:szCs w:val="21"/>
      <w:u w:val="none"/>
    </w:rPr>
  </w:style>
  <w:style w:type="character" w:customStyle="1" w:styleId="4">
    <w:name w:val="Основной текст (4)_"/>
    <w:link w:val="40"/>
    <w:rsid w:val="00403738"/>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403738"/>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403738"/>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403738"/>
    <w:rPr>
      <w:rFonts w:ascii="Times New Roman" w:hAnsi="Times New Roman" w:cs="Times New Roman"/>
      <w:b/>
      <w:bCs/>
      <w:sz w:val="26"/>
      <w:szCs w:val="26"/>
      <w:shd w:val="clear" w:color="auto" w:fill="FFFFFF"/>
    </w:rPr>
  </w:style>
  <w:style w:type="paragraph" w:customStyle="1" w:styleId="11">
    <w:name w:val="Заголовок №1"/>
    <w:basedOn w:val="a"/>
    <w:link w:val="10"/>
    <w:rsid w:val="00403738"/>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21">
    <w:name w:val="Основной текст (2) + Малые прописные"/>
    <w:aliases w:val="Интервал 1 pt"/>
    <w:rsid w:val="00403738"/>
    <w:rPr>
      <w:rFonts w:ascii="Times New Roman" w:hAnsi="Times New Roman" w:cs="Times New Roman"/>
      <w:b/>
      <w:bCs/>
      <w:smallCaps/>
      <w:spacing w:val="33"/>
      <w:sz w:val="21"/>
      <w:szCs w:val="21"/>
      <w:u w:val="none"/>
    </w:rPr>
  </w:style>
  <w:style w:type="character" w:customStyle="1" w:styleId="3">
    <w:name w:val="Основной текст (3)_"/>
    <w:link w:val="31"/>
    <w:rsid w:val="006B6DA5"/>
    <w:rPr>
      <w:rFonts w:ascii="Times New Roman" w:hAnsi="Times New Roman" w:cs="Times New Roman"/>
      <w:spacing w:val="5"/>
      <w:shd w:val="clear" w:color="auto" w:fill="FFFFFF"/>
    </w:rPr>
  </w:style>
  <w:style w:type="character" w:customStyle="1" w:styleId="30">
    <w:name w:val="Основной текст (3)"/>
    <w:basedOn w:val="3"/>
    <w:rsid w:val="006B6DA5"/>
    <w:rPr>
      <w:rFonts w:ascii="Times New Roman" w:hAnsi="Times New Roman" w:cs="Times New Roman"/>
      <w:spacing w:val="5"/>
      <w:shd w:val="clear" w:color="auto" w:fill="FFFFFF"/>
    </w:rPr>
  </w:style>
  <w:style w:type="paragraph" w:customStyle="1" w:styleId="31">
    <w:name w:val="Основной текст (3)1"/>
    <w:basedOn w:val="a"/>
    <w:link w:val="3"/>
    <w:rsid w:val="006B6DA5"/>
    <w:pPr>
      <w:widowControl w:val="0"/>
      <w:shd w:val="clear" w:color="auto" w:fill="FFFFFF"/>
      <w:spacing w:before="540" w:after="540" w:line="302" w:lineRule="exact"/>
      <w:ind w:hanging="380"/>
    </w:pPr>
    <w:rPr>
      <w:rFonts w:ascii="Times New Roman" w:hAnsi="Times New Roman" w:cs="Times New Roman"/>
      <w:spacing w:val="5"/>
    </w:rPr>
  </w:style>
  <w:style w:type="paragraph" w:styleId="a5">
    <w:name w:val="Balloon Text"/>
    <w:basedOn w:val="a"/>
    <w:link w:val="a6"/>
    <w:uiPriority w:val="99"/>
    <w:semiHidden/>
    <w:unhideWhenUsed/>
    <w:rsid w:val="006B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DA5"/>
    <w:rPr>
      <w:rFonts w:ascii="Tahoma" w:hAnsi="Tahoma" w:cs="Tahoma"/>
      <w:sz w:val="16"/>
      <w:szCs w:val="16"/>
    </w:rPr>
  </w:style>
  <w:style w:type="character" w:customStyle="1" w:styleId="23pt">
    <w:name w:val="Основной текст (2) + 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7">
    <w:name w:val="Основной текст_"/>
    <w:link w:val="12"/>
    <w:rsid w:val="00BC1606"/>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7"/>
    <w:rsid w:val="00BC1606"/>
    <w:pPr>
      <w:widowControl w:val="0"/>
      <w:shd w:val="clear" w:color="auto" w:fill="FFFFFF"/>
      <w:spacing w:before="300" w:after="0" w:line="322" w:lineRule="exact"/>
      <w:jc w:val="both"/>
    </w:pPr>
    <w:rPr>
      <w:rFonts w:ascii="Times New Roman" w:eastAsia="Times New Roman" w:hAnsi="Times New Roman" w:cs="Times New Roman"/>
      <w:sz w:val="28"/>
      <w:szCs w:val="28"/>
    </w:rPr>
  </w:style>
  <w:style w:type="paragraph" w:styleId="a8">
    <w:name w:val="header"/>
    <w:basedOn w:val="a"/>
    <w:link w:val="a9"/>
    <w:uiPriority w:val="99"/>
    <w:semiHidden/>
    <w:unhideWhenUsed/>
    <w:rsid w:val="003A7D20"/>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3A7D20"/>
  </w:style>
  <w:style w:type="paragraph" w:styleId="aa">
    <w:name w:val="footer"/>
    <w:basedOn w:val="a"/>
    <w:link w:val="ab"/>
    <w:uiPriority w:val="99"/>
    <w:semiHidden/>
    <w:unhideWhenUsed/>
    <w:rsid w:val="003A7D20"/>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3A7D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403738"/>
    <w:rPr>
      <w:rFonts w:ascii="Times New Roman" w:hAnsi="Times New Roman" w:cs="Times New Roman"/>
      <w:b/>
      <w:bCs/>
      <w:sz w:val="21"/>
      <w:szCs w:val="21"/>
      <w:shd w:val="clear" w:color="auto" w:fill="FFFFFF"/>
    </w:rPr>
  </w:style>
  <w:style w:type="character" w:customStyle="1" w:styleId="a3">
    <w:name w:val="Основной текст Знак"/>
    <w:link w:val="a4"/>
    <w:rsid w:val="00403738"/>
    <w:rPr>
      <w:rFonts w:ascii="Times New Roman" w:hAnsi="Times New Roman" w:cs="Times New Roman"/>
      <w:sz w:val="26"/>
      <w:szCs w:val="26"/>
      <w:shd w:val="clear" w:color="auto" w:fill="FFFFFF"/>
    </w:rPr>
  </w:style>
  <w:style w:type="paragraph" w:styleId="a4">
    <w:name w:val="Body Text"/>
    <w:basedOn w:val="a"/>
    <w:link w:val="a3"/>
    <w:rsid w:val="00403738"/>
    <w:pPr>
      <w:widowControl w:val="0"/>
      <w:shd w:val="clear" w:color="auto" w:fill="FFFFFF"/>
      <w:spacing w:before="840" w:after="540" w:line="240" w:lineRule="atLeast"/>
      <w:ind w:hanging="400"/>
    </w:pPr>
    <w:rPr>
      <w:rFonts w:ascii="Times New Roman" w:hAnsi="Times New Roman" w:cs="Times New Roman"/>
      <w:sz w:val="26"/>
      <w:szCs w:val="26"/>
    </w:rPr>
  </w:style>
  <w:style w:type="character" w:customStyle="1" w:styleId="1">
    <w:name w:val="Основной текст Знак1"/>
    <w:basedOn w:val="a0"/>
    <w:uiPriority w:val="99"/>
    <w:semiHidden/>
    <w:rsid w:val="00403738"/>
  </w:style>
  <w:style w:type="character" w:customStyle="1" w:styleId="21pt1">
    <w:name w:val="Основной текст (2) + Интервал 1 pt1"/>
    <w:rsid w:val="00403738"/>
    <w:rPr>
      <w:rFonts w:ascii="Times New Roman" w:hAnsi="Times New Roman" w:cs="Times New Roman"/>
      <w:b/>
      <w:bCs/>
      <w:spacing w:val="33"/>
      <w:sz w:val="21"/>
      <w:szCs w:val="21"/>
      <w:u w:val="none"/>
    </w:rPr>
  </w:style>
  <w:style w:type="character" w:customStyle="1" w:styleId="4">
    <w:name w:val="Основной текст (4)_"/>
    <w:link w:val="40"/>
    <w:rsid w:val="00403738"/>
    <w:rPr>
      <w:rFonts w:ascii="Times New Roman" w:hAnsi="Times New Roman" w:cs="Times New Roman"/>
      <w:b/>
      <w:bCs/>
      <w:sz w:val="26"/>
      <w:szCs w:val="26"/>
      <w:shd w:val="clear" w:color="auto" w:fill="FFFFFF"/>
    </w:rPr>
  </w:style>
  <w:style w:type="paragraph" w:customStyle="1" w:styleId="20">
    <w:name w:val="Основной текст (2)"/>
    <w:basedOn w:val="a"/>
    <w:link w:val="2"/>
    <w:rsid w:val="00403738"/>
    <w:pPr>
      <w:widowControl w:val="0"/>
      <w:shd w:val="clear" w:color="auto" w:fill="FFFFFF"/>
      <w:spacing w:after="0" w:line="240" w:lineRule="atLeast"/>
      <w:jc w:val="center"/>
    </w:pPr>
    <w:rPr>
      <w:rFonts w:ascii="Times New Roman" w:hAnsi="Times New Roman" w:cs="Times New Roman"/>
      <w:b/>
      <w:bCs/>
      <w:sz w:val="21"/>
      <w:szCs w:val="21"/>
    </w:rPr>
  </w:style>
  <w:style w:type="paragraph" w:customStyle="1" w:styleId="40">
    <w:name w:val="Основной текст (4)"/>
    <w:basedOn w:val="a"/>
    <w:link w:val="4"/>
    <w:rsid w:val="00403738"/>
    <w:pPr>
      <w:widowControl w:val="0"/>
      <w:shd w:val="clear" w:color="auto" w:fill="FFFFFF"/>
      <w:spacing w:before="420" w:after="180" w:line="322" w:lineRule="exact"/>
      <w:jc w:val="center"/>
    </w:pPr>
    <w:rPr>
      <w:rFonts w:ascii="Times New Roman" w:hAnsi="Times New Roman" w:cs="Times New Roman"/>
      <w:b/>
      <w:bCs/>
      <w:sz w:val="26"/>
      <w:szCs w:val="26"/>
    </w:rPr>
  </w:style>
  <w:style w:type="character" w:customStyle="1" w:styleId="10">
    <w:name w:val="Заголовок №1_"/>
    <w:link w:val="11"/>
    <w:rsid w:val="00403738"/>
    <w:rPr>
      <w:rFonts w:ascii="Times New Roman" w:hAnsi="Times New Roman" w:cs="Times New Roman"/>
      <w:b/>
      <w:bCs/>
      <w:sz w:val="26"/>
      <w:szCs w:val="26"/>
      <w:shd w:val="clear" w:color="auto" w:fill="FFFFFF"/>
    </w:rPr>
  </w:style>
  <w:style w:type="paragraph" w:customStyle="1" w:styleId="11">
    <w:name w:val="Заголовок №1"/>
    <w:basedOn w:val="a"/>
    <w:link w:val="10"/>
    <w:rsid w:val="00403738"/>
    <w:pPr>
      <w:widowControl w:val="0"/>
      <w:shd w:val="clear" w:color="auto" w:fill="FFFFFF"/>
      <w:spacing w:before="300" w:after="300" w:line="317" w:lineRule="exact"/>
      <w:ind w:hanging="420"/>
      <w:outlineLvl w:val="0"/>
    </w:pPr>
    <w:rPr>
      <w:rFonts w:ascii="Times New Roman" w:hAnsi="Times New Roman" w:cs="Times New Roman"/>
      <w:b/>
      <w:bCs/>
      <w:sz w:val="26"/>
      <w:szCs w:val="26"/>
    </w:rPr>
  </w:style>
  <w:style w:type="character" w:customStyle="1" w:styleId="21">
    <w:name w:val="Основной текст (2) + Малые прописные"/>
    <w:aliases w:val="Интервал 1 pt"/>
    <w:rsid w:val="00403738"/>
    <w:rPr>
      <w:rFonts w:ascii="Times New Roman" w:hAnsi="Times New Roman" w:cs="Times New Roman"/>
      <w:b/>
      <w:bCs/>
      <w:smallCaps/>
      <w:spacing w:val="33"/>
      <w:sz w:val="21"/>
      <w:szCs w:val="21"/>
      <w:u w:val="none"/>
    </w:rPr>
  </w:style>
  <w:style w:type="character" w:customStyle="1" w:styleId="3">
    <w:name w:val="Основной текст (3)_"/>
    <w:link w:val="31"/>
    <w:rsid w:val="006B6DA5"/>
    <w:rPr>
      <w:rFonts w:ascii="Times New Roman" w:hAnsi="Times New Roman" w:cs="Times New Roman"/>
      <w:spacing w:val="5"/>
      <w:shd w:val="clear" w:color="auto" w:fill="FFFFFF"/>
    </w:rPr>
  </w:style>
  <w:style w:type="character" w:customStyle="1" w:styleId="30">
    <w:name w:val="Основной текст (3)"/>
    <w:basedOn w:val="3"/>
    <w:rsid w:val="006B6DA5"/>
    <w:rPr>
      <w:rFonts w:ascii="Times New Roman" w:hAnsi="Times New Roman" w:cs="Times New Roman"/>
      <w:spacing w:val="5"/>
      <w:shd w:val="clear" w:color="auto" w:fill="FFFFFF"/>
    </w:rPr>
  </w:style>
  <w:style w:type="paragraph" w:customStyle="1" w:styleId="31">
    <w:name w:val="Основной текст (3)1"/>
    <w:basedOn w:val="a"/>
    <w:link w:val="3"/>
    <w:rsid w:val="006B6DA5"/>
    <w:pPr>
      <w:widowControl w:val="0"/>
      <w:shd w:val="clear" w:color="auto" w:fill="FFFFFF"/>
      <w:spacing w:before="540" w:after="540" w:line="302" w:lineRule="exact"/>
      <w:ind w:hanging="380"/>
    </w:pPr>
    <w:rPr>
      <w:rFonts w:ascii="Times New Roman" w:hAnsi="Times New Roman" w:cs="Times New Roman"/>
      <w:spacing w:val="5"/>
    </w:rPr>
  </w:style>
  <w:style w:type="paragraph" w:styleId="a5">
    <w:name w:val="Balloon Text"/>
    <w:basedOn w:val="a"/>
    <w:link w:val="a6"/>
    <w:uiPriority w:val="99"/>
    <w:semiHidden/>
    <w:unhideWhenUsed/>
    <w:rsid w:val="006B6DA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B6DA5"/>
    <w:rPr>
      <w:rFonts w:ascii="Tahoma" w:hAnsi="Tahoma" w:cs="Tahoma"/>
      <w:sz w:val="16"/>
      <w:szCs w:val="16"/>
    </w:rPr>
  </w:style>
  <w:style w:type="character" w:customStyle="1" w:styleId="23pt">
    <w:name w:val="Основной текст (2) + 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character" w:customStyle="1" w:styleId="a7">
    <w:name w:val="Основной текст_"/>
    <w:link w:val="12"/>
    <w:rsid w:val="00BC1606"/>
    <w:rPr>
      <w:rFonts w:ascii="Times New Roman" w:eastAsia="Times New Roman" w:hAnsi="Times New Roman" w:cs="Times New Roman"/>
      <w:sz w:val="28"/>
      <w:szCs w:val="28"/>
      <w:shd w:val="clear" w:color="auto" w:fill="FFFFFF"/>
    </w:rPr>
  </w:style>
  <w:style w:type="character" w:customStyle="1" w:styleId="135pt3pt">
    <w:name w:val="Основной текст + 13;5 pt;Полужирный;Интервал 3 pt"/>
    <w:rsid w:val="00BC1606"/>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12">
    <w:name w:val="Основной текст1"/>
    <w:basedOn w:val="a"/>
    <w:link w:val="a7"/>
    <w:rsid w:val="00BC1606"/>
    <w:pPr>
      <w:widowControl w:val="0"/>
      <w:shd w:val="clear" w:color="auto" w:fill="FFFFFF"/>
      <w:spacing w:before="300" w:after="0" w:line="322" w:lineRule="exact"/>
      <w:jc w:val="both"/>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23</Pages>
  <Words>9044</Words>
  <Characters>51556</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Белоненко</dc:creator>
  <cp:lastModifiedBy>User</cp:lastModifiedBy>
  <cp:revision>2</cp:revision>
  <dcterms:created xsi:type="dcterms:W3CDTF">2017-06-19T05:51:00Z</dcterms:created>
  <dcterms:modified xsi:type="dcterms:W3CDTF">2017-06-19T05:51:00Z</dcterms:modified>
</cp:coreProperties>
</file>