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9B" w:rsidRPr="004538BE" w:rsidRDefault="00CB079B" w:rsidP="004538BE">
      <w:pPr>
        <w:jc w:val="center"/>
        <w:rPr>
          <w:b/>
        </w:rPr>
      </w:pPr>
      <w:r w:rsidRPr="004538BE">
        <w:rPr>
          <w:b/>
        </w:rPr>
        <w:t xml:space="preserve">АДМИНИСТРАЦИЯ </w:t>
      </w:r>
      <w:r w:rsidR="004538BE" w:rsidRPr="004538BE">
        <w:rPr>
          <w:b/>
        </w:rPr>
        <w:t xml:space="preserve">ВЕРХНЕМАЗОВСКОГО </w:t>
      </w:r>
      <w:r w:rsidRPr="004538BE">
        <w:rPr>
          <w:b/>
        </w:rPr>
        <w:t xml:space="preserve">СЕЛЬСКОГО ПОСЕЛЕНИЯ </w:t>
      </w:r>
    </w:p>
    <w:p w:rsidR="00CB079B" w:rsidRPr="004538BE" w:rsidRDefault="00825638" w:rsidP="000E4798">
      <w:pPr>
        <w:jc w:val="center"/>
        <w:rPr>
          <w:b/>
        </w:rPr>
      </w:pPr>
      <w:r w:rsidRPr="004538BE">
        <w:rPr>
          <w:b/>
        </w:rPr>
        <w:t>ВЕРХНЕХАВСКОГО</w:t>
      </w:r>
      <w:r w:rsidR="00CB079B" w:rsidRPr="004538BE">
        <w:rPr>
          <w:b/>
        </w:rPr>
        <w:t xml:space="preserve"> МУНИЦИПАЛЬНОГО РАЙОНА </w:t>
      </w:r>
    </w:p>
    <w:p w:rsidR="00CB079B" w:rsidRPr="004538BE" w:rsidRDefault="00CB079B" w:rsidP="000E4798">
      <w:pPr>
        <w:jc w:val="center"/>
        <w:rPr>
          <w:b/>
        </w:rPr>
      </w:pPr>
      <w:r w:rsidRPr="004538BE">
        <w:rPr>
          <w:b/>
        </w:rPr>
        <w:t>ВОРОНЕЖСКОЙ ОБЛАСТИ</w:t>
      </w:r>
    </w:p>
    <w:p w:rsidR="00CB079B" w:rsidRPr="004538BE" w:rsidRDefault="00CB079B" w:rsidP="000E4798">
      <w:pPr>
        <w:jc w:val="center"/>
        <w:rPr>
          <w:b/>
        </w:rPr>
      </w:pPr>
    </w:p>
    <w:p w:rsidR="00CB079B" w:rsidRPr="004538BE" w:rsidRDefault="00CB079B" w:rsidP="000E4798">
      <w:pPr>
        <w:jc w:val="center"/>
        <w:rPr>
          <w:b/>
        </w:rPr>
      </w:pPr>
      <w:r w:rsidRPr="004538BE">
        <w:rPr>
          <w:b/>
        </w:rPr>
        <w:t>ПОСТАНОВЛЕНИЕ</w:t>
      </w:r>
    </w:p>
    <w:p w:rsidR="00CB079B" w:rsidRPr="00BF4449" w:rsidRDefault="00CB079B" w:rsidP="000E4798">
      <w:pPr>
        <w:jc w:val="center"/>
        <w:rPr>
          <w:b/>
          <w:sz w:val="28"/>
        </w:rPr>
      </w:pPr>
    </w:p>
    <w:p w:rsidR="00CB079B" w:rsidRPr="004538BE" w:rsidRDefault="00CB079B" w:rsidP="000E4798">
      <w:pPr>
        <w:shd w:val="clear" w:color="auto" w:fill="FFFFFF"/>
        <w:rPr>
          <w:sz w:val="28"/>
          <w:szCs w:val="28"/>
        </w:rPr>
      </w:pPr>
      <w:r w:rsidRPr="004538BE">
        <w:rPr>
          <w:sz w:val="28"/>
          <w:szCs w:val="28"/>
        </w:rPr>
        <w:t xml:space="preserve">от </w:t>
      </w:r>
      <w:r w:rsidR="004538BE">
        <w:rPr>
          <w:sz w:val="28"/>
          <w:szCs w:val="28"/>
        </w:rPr>
        <w:t xml:space="preserve"> 19.05.2020 г.  </w:t>
      </w:r>
      <w:r w:rsidRPr="004538BE">
        <w:rPr>
          <w:sz w:val="28"/>
          <w:szCs w:val="28"/>
        </w:rPr>
        <w:t xml:space="preserve">  № </w:t>
      </w:r>
      <w:r w:rsidR="004538BE">
        <w:rPr>
          <w:sz w:val="28"/>
          <w:szCs w:val="28"/>
        </w:rPr>
        <w:t>21</w:t>
      </w:r>
    </w:p>
    <w:p w:rsidR="00CB079B" w:rsidRPr="004538BE" w:rsidRDefault="004538BE" w:rsidP="007C34F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п. Верхняя Маза</w:t>
      </w:r>
    </w:p>
    <w:p w:rsidR="00CB079B" w:rsidRPr="004538BE" w:rsidRDefault="00CB079B" w:rsidP="000E4798">
      <w:pPr>
        <w:shd w:val="clear" w:color="auto" w:fill="FFFFFF"/>
        <w:rPr>
          <w:sz w:val="28"/>
          <w:szCs w:val="28"/>
        </w:rPr>
      </w:pPr>
    </w:p>
    <w:p w:rsidR="004538BE" w:rsidRDefault="00CB079B" w:rsidP="004538BE">
      <w:pPr>
        <w:pStyle w:val="a9"/>
        <w:rPr>
          <w:rStyle w:val="a8"/>
          <w:color w:val="000000"/>
          <w:sz w:val="28"/>
          <w:szCs w:val="28"/>
        </w:rPr>
      </w:pPr>
      <w:r w:rsidRPr="004538BE">
        <w:rPr>
          <w:rStyle w:val="a8"/>
          <w:color w:val="000000"/>
          <w:sz w:val="28"/>
          <w:szCs w:val="28"/>
        </w:rPr>
        <w:t xml:space="preserve">Об утверждении Порядка исполнения </w:t>
      </w:r>
    </w:p>
    <w:p w:rsidR="004538BE" w:rsidRDefault="004538BE" w:rsidP="004538BE">
      <w:pPr>
        <w:pStyle w:val="a9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р</w:t>
      </w:r>
      <w:r w:rsidR="00CB079B" w:rsidRPr="004538BE">
        <w:rPr>
          <w:rStyle w:val="a8"/>
          <w:color w:val="000000"/>
          <w:sz w:val="28"/>
          <w:szCs w:val="28"/>
        </w:rPr>
        <w:t>ешения</w:t>
      </w:r>
      <w:r>
        <w:t xml:space="preserve">  </w:t>
      </w:r>
      <w:r w:rsidR="00CB079B" w:rsidRPr="004538BE">
        <w:rPr>
          <w:rStyle w:val="a8"/>
          <w:color w:val="000000"/>
          <w:sz w:val="28"/>
          <w:szCs w:val="28"/>
        </w:rPr>
        <w:t xml:space="preserve">о применении </w:t>
      </w:r>
      <w:proofErr w:type="gramStart"/>
      <w:r w:rsidR="00CB079B" w:rsidRPr="004538BE">
        <w:rPr>
          <w:rStyle w:val="a8"/>
          <w:color w:val="000000"/>
          <w:sz w:val="28"/>
          <w:szCs w:val="28"/>
        </w:rPr>
        <w:t>бюджетных</w:t>
      </w:r>
      <w:proofErr w:type="gramEnd"/>
      <w:r w:rsidR="00CB079B" w:rsidRPr="004538BE">
        <w:rPr>
          <w:rStyle w:val="a8"/>
          <w:color w:val="000000"/>
          <w:sz w:val="28"/>
          <w:szCs w:val="28"/>
        </w:rPr>
        <w:t xml:space="preserve"> </w:t>
      </w:r>
    </w:p>
    <w:p w:rsidR="00CB079B" w:rsidRPr="004538BE" w:rsidRDefault="00CB079B" w:rsidP="004538BE">
      <w:pPr>
        <w:pStyle w:val="a9"/>
      </w:pPr>
      <w:r w:rsidRPr="004538BE">
        <w:rPr>
          <w:rStyle w:val="a8"/>
          <w:color w:val="000000"/>
          <w:sz w:val="28"/>
          <w:szCs w:val="28"/>
        </w:rPr>
        <w:t>мер</w:t>
      </w:r>
      <w:r w:rsidR="004538BE">
        <w:rPr>
          <w:rStyle w:val="a8"/>
          <w:color w:val="000000"/>
          <w:sz w:val="28"/>
          <w:szCs w:val="28"/>
        </w:rPr>
        <w:t xml:space="preserve">  </w:t>
      </w:r>
      <w:r w:rsidRPr="004538BE">
        <w:rPr>
          <w:rStyle w:val="a8"/>
          <w:color w:val="000000"/>
          <w:sz w:val="28"/>
          <w:szCs w:val="28"/>
        </w:rPr>
        <w:t xml:space="preserve"> принуждения</w:t>
      </w:r>
    </w:p>
    <w:p w:rsidR="00CB079B" w:rsidRPr="004538BE" w:rsidRDefault="00CB079B" w:rsidP="004538BE">
      <w:pPr>
        <w:autoSpaceDE w:val="0"/>
        <w:autoSpaceDN w:val="0"/>
        <w:adjustRightInd w:val="0"/>
        <w:ind w:right="-142"/>
        <w:outlineLvl w:val="1"/>
        <w:rPr>
          <w:sz w:val="28"/>
          <w:szCs w:val="28"/>
        </w:rPr>
      </w:pPr>
    </w:p>
    <w:p w:rsidR="00CB079B" w:rsidRPr="004538BE" w:rsidRDefault="00CB079B" w:rsidP="004538BE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4538BE">
        <w:rPr>
          <w:color w:val="000000"/>
          <w:sz w:val="28"/>
          <w:szCs w:val="28"/>
        </w:rPr>
        <w:t>В соответствии с Федеральным законом от 19.07.2018 № 222-ФЗ «О внесении изменений в Бюджетный кодекс Российской Федерации и статью 4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Федерации», постановлением Правительства Российской Федерации от 24.10.2018 № 1268 «Об утверждении общих требований к установлению случаев и условий продления срока исполнения бюджетной меры</w:t>
      </w:r>
      <w:proofErr w:type="gramEnd"/>
      <w:r w:rsidRPr="004538BE">
        <w:rPr>
          <w:color w:val="000000"/>
          <w:sz w:val="28"/>
          <w:szCs w:val="28"/>
        </w:rPr>
        <w:t xml:space="preserve"> принуждения», администрация </w:t>
      </w:r>
      <w:proofErr w:type="spellStart"/>
      <w:r w:rsidR="004538BE">
        <w:rPr>
          <w:color w:val="000000"/>
          <w:sz w:val="28"/>
          <w:szCs w:val="28"/>
        </w:rPr>
        <w:t>Верхнемазовского</w:t>
      </w:r>
      <w:proofErr w:type="spellEnd"/>
      <w:r w:rsidRPr="004538BE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825638" w:rsidRPr="004538BE">
        <w:rPr>
          <w:color w:val="000000"/>
          <w:sz w:val="28"/>
          <w:szCs w:val="28"/>
        </w:rPr>
        <w:t>Верхнехавского</w:t>
      </w:r>
      <w:proofErr w:type="spellEnd"/>
      <w:r w:rsidRPr="004538BE">
        <w:rPr>
          <w:color w:val="000000"/>
          <w:sz w:val="28"/>
          <w:szCs w:val="28"/>
        </w:rPr>
        <w:t xml:space="preserve"> муниципального района Воронежской области</w:t>
      </w:r>
      <w:r w:rsidR="004538BE">
        <w:rPr>
          <w:color w:val="000000"/>
          <w:sz w:val="28"/>
          <w:szCs w:val="28"/>
        </w:rPr>
        <w:t xml:space="preserve"> 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ПОСТАНОВЛЯЕТ: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1.Утвердить Порядок исполнения решения о применении бюджетных </w:t>
      </w:r>
      <w:r w:rsidR="004538BE">
        <w:rPr>
          <w:color w:val="000000"/>
          <w:sz w:val="28"/>
          <w:szCs w:val="28"/>
        </w:rPr>
        <w:t xml:space="preserve">мер принуждения </w:t>
      </w:r>
      <w:proofErr w:type="gramStart"/>
      <w:r w:rsidR="004538BE">
        <w:rPr>
          <w:color w:val="000000"/>
          <w:sz w:val="28"/>
          <w:szCs w:val="28"/>
        </w:rPr>
        <w:t>согласно приложения</w:t>
      </w:r>
      <w:proofErr w:type="gramEnd"/>
      <w:r w:rsidR="004538BE">
        <w:rPr>
          <w:color w:val="000000"/>
          <w:sz w:val="28"/>
          <w:szCs w:val="28"/>
        </w:rPr>
        <w:t>.</w:t>
      </w:r>
    </w:p>
    <w:p w:rsidR="004538BE" w:rsidRPr="004538BE" w:rsidRDefault="00CB079B" w:rsidP="004538BE">
      <w:pPr>
        <w:shd w:val="clear" w:color="auto" w:fill="FFFFFF"/>
        <w:spacing w:after="150"/>
        <w:jc w:val="both"/>
        <w:rPr>
          <w:sz w:val="28"/>
          <w:szCs w:val="28"/>
        </w:rPr>
      </w:pPr>
      <w:r w:rsidRPr="004538BE">
        <w:rPr>
          <w:color w:val="000000"/>
          <w:sz w:val="28"/>
          <w:szCs w:val="28"/>
        </w:rPr>
        <w:t>2.</w:t>
      </w:r>
      <w:r w:rsidR="004538BE">
        <w:rPr>
          <w:color w:val="000000"/>
          <w:sz w:val="28"/>
          <w:szCs w:val="28"/>
        </w:rPr>
        <w:t xml:space="preserve"> </w:t>
      </w:r>
      <w:r w:rsidR="004538BE">
        <w:rPr>
          <w:sz w:val="28"/>
          <w:szCs w:val="28"/>
        </w:rPr>
        <w:t>Н</w:t>
      </w:r>
      <w:r w:rsidR="004538BE" w:rsidRPr="002D26CB">
        <w:rPr>
          <w:sz w:val="28"/>
          <w:szCs w:val="28"/>
        </w:rPr>
        <w:t xml:space="preserve">астоящее </w:t>
      </w:r>
      <w:r w:rsidR="004538BE">
        <w:rPr>
          <w:sz w:val="28"/>
          <w:szCs w:val="28"/>
        </w:rPr>
        <w:t>постановление подлежит обнародованию</w:t>
      </w:r>
      <w:r w:rsidR="004538BE" w:rsidRPr="002D26CB">
        <w:rPr>
          <w:sz w:val="28"/>
          <w:szCs w:val="28"/>
        </w:rPr>
        <w:t xml:space="preserve"> и разме</w:t>
      </w:r>
      <w:r w:rsidR="004538BE">
        <w:rPr>
          <w:sz w:val="28"/>
          <w:szCs w:val="28"/>
        </w:rPr>
        <w:t xml:space="preserve">щению на официальном </w:t>
      </w:r>
      <w:r w:rsidR="004538BE" w:rsidRPr="002D26CB">
        <w:rPr>
          <w:sz w:val="28"/>
          <w:szCs w:val="28"/>
        </w:rPr>
        <w:t xml:space="preserve">сайте </w:t>
      </w:r>
      <w:r w:rsidR="004538BE">
        <w:rPr>
          <w:sz w:val="28"/>
          <w:szCs w:val="28"/>
        </w:rPr>
        <w:t xml:space="preserve">администрации </w:t>
      </w:r>
      <w:proofErr w:type="spellStart"/>
      <w:r w:rsidR="004538BE">
        <w:rPr>
          <w:sz w:val="28"/>
          <w:szCs w:val="28"/>
        </w:rPr>
        <w:t>Верхнемазовского</w:t>
      </w:r>
      <w:proofErr w:type="spellEnd"/>
      <w:r w:rsidR="004538BE" w:rsidRPr="002D26CB">
        <w:rPr>
          <w:sz w:val="28"/>
          <w:szCs w:val="28"/>
        </w:rPr>
        <w:t xml:space="preserve"> сельского поселения</w:t>
      </w:r>
      <w:r w:rsidR="004538BE">
        <w:rPr>
          <w:sz w:val="28"/>
          <w:szCs w:val="28"/>
        </w:rPr>
        <w:t xml:space="preserve"> </w:t>
      </w:r>
      <w:proofErr w:type="spellStart"/>
      <w:r w:rsidR="004538BE">
        <w:rPr>
          <w:sz w:val="28"/>
          <w:szCs w:val="28"/>
        </w:rPr>
        <w:t>Верхнехавского</w:t>
      </w:r>
      <w:proofErr w:type="spellEnd"/>
      <w:r w:rsidR="004538BE">
        <w:rPr>
          <w:sz w:val="28"/>
          <w:szCs w:val="28"/>
        </w:rPr>
        <w:t xml:space="preserve"> муниципального района Воронежской области в сети «Интернет» </w:t>
      </w:r>
      <w:hyperlink r:id="rId5" w:history="1">
        <w:r w:rsidR="004538BE" w:rsidRPr="004538BE">
          <w:rPr>
            <w:rStyle w:val="a5"/>
            <w:color w:val="auto"/>
            <w:sz w:val="28"/>
            <w:szCs w:val="28"/>
            <w:u w:val="none"/>
          </w:rPr>
          <w:t>www.</w:t>
        </w:r>
        <w:r w:rsidR="004538BE" w:rsidRPr="004538BE">
          <w:rPr>
            <w:rStyle w:val="a5"/>
            <w:color w:val="auto"/>
            <w:sz w:val="28"/>
            <w:szCs w:val="28"/>
            <w:u w:val="none"/>
            <w:lang w:val="en-US"/>
          </w:rPr>
          <w:t>verhmaz</w:t>
        </w:r>
        <w:r w:rsidR="004538BE" w:rsidRPr="004538BE">
          <w:rPr>
            <w:rStyle w:val="a5"/>
            <w:color w:val="auto"/>
            <w:sz w:val="28"/>
            <w:szCs w:val="28"/>
            <w:u w:val="none"/>
          </w:rPr>
          <w:t>.</w:t>
        </w:r>
        <w:r w:rsidR="004538BE" w:rsidRPr="004538BE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="004538BE" w:rsidRPr="004538BE">
        <w:rPr>
          <w:sz w:val="28"/>
          <w:szCs w:val="28"/>
        </w:rPr>
        <w:t>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3.</w:t>
      </w:r>
      <w:r w:rsidR="004538BE">
        <w:rPr>
          <w:color w:val="000000"/>
          <w:sz w:val="28"/>
          <w:szCs w:val="28"/>
        </w:rPr>
        <w:t xml:space="preserve"> </w:t>
      </w:r>
      <w:proofErr w:type="gramStart"/>
      <w:r w:rsidRPr="004538BE">
        <w:rPr>
          <w:color w:val="000000"/>
          <w:sz w:val="28"/>
          <w:szCs w:val="28"/>
        </w:rPr>
        <w:t>Контроль за</w:t>
      </w:r>
      <w:proofErr w:type="gramEnd"/>
      <w:r w:rsidRPr="004538BE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CB079B" w:rsidRPr="004538BE" w:rsidRDefault="00CB079B" w:rsidP="004538BE">
      <w:pPr>
        <w:pStyle w:val="a9"/>
        <w:rPr>
          <w:sz w:val="28"/>
          <w:szCs w:val="28"/>
        </w:rPr>
      </w:pPr>
      <w:r w:rsidRPr="004538BE">
        <w:rPr>
          <w:sz w:val="28"/>
          <w:szCs w:val="28"/>
        </w:rPr>
        <w:t xml:space="preserve">Глава </w:t>
      </w:r>
      <w:r w:rsidR="004538BE">
        <w:rPr>
          <w:sz w:val="28"/>
          <w:szCs w:val="28"/>
        </w:rPr>
        <w:t>администрации</w:t>
      </w:r>
    </w:p>
    <w:p w:rsidR="00CB079B" w:rsidRPr="004538BE" w:rsidRDefault="004538BE" w:rsidP="004538BE">
      <w:pPr>
        <w:pStyle w:val="a9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Верхнемазовского</w:t>
      </w:r>
      <w:proofErr w:type="spellEnd"/>
      <w:r>
        <w:rPr>
          <w:sz w:val="28"/>
          <w:szCs w:val="28"/>
        </w:rPr>
        <w:t xml:space="preserve"> </w:t>
      </w:r>
      <w:r w:rsidR="00CB079B" w:rsidRPr="004538B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Т.Н.Трубникова</w:t>
      </w:r>
      <w:proofErr w:type="spellEnd"/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CB079B" w:rsidRPr="004538BE" w:rsidRDefault="00CB079B" w:rsidP="00825638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B079B" w:rsidRPr="00610690" w:rsidRDefault="00CB079B" w:rsidP="00610690">
      <w:pPr>
        <w:pStyle w:val="a9"/>
        <w:jc w:val="right"/>
        <w:rPr>
          <w:sz w:val="28"/>
          <w:szCs w:val="28"/>
        </w:rPr>
      </w:pPr>
      <w:r w:rsidRPr="00610690">
        <w:rPr>
          <w:sz w:val="28"/>
          <w:szCs w:val="28"/>
        </w:rPr>
        <w:lastRenderedPageBreak/>
        <w:t xml:space="preserve">ПРИЛОЖЕНИЕ </w:t>
      </w:r>
    </w:p>
    <w:p w:rsidR="00CB079B" w:rsidRPr="00610690" w:rsidRDefault="00CB079B" w:rsidP="00610690">
      <w:pPr>
        <w:pStyle w:val="a9"/>
        <w:jc w:val="right"/>
        <w:rPr>
          <w:sz w:val="28"/>
          <w:szCs w:val="28"/>
        </w:rPr>
      </w:pPr>
      <w:r w:rsidRPr="00610690">
        <w:rPr>
          <w:sz w:val="28"/>
          <w:szCs w:val="28"/>
        </w:rPr>
        <w:t>к постановлению администрации</w:t>
      </w:r>
    </w:p>
    <w:p w:rsidR="00CB079B" w:rsidRPr="00610690" w:rsidRDefault="00610690" w:rsidP="00610690">
      <w:pPr>
        <w:pStyle w:val="a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Верхнемазовского</w:t>
      </w:r>
      <w:proofErr w:type="spellEnd"/>
      <w:r w:rsidR="00CB079B" w:rsidRPr="00610690">
        <w:rPr>
          <w:sz w:val="28"/>
          <w:szCs w:val="28"/>
        </w:rPr>
        <w:t xml:space="preserve"> сельского поселения</w:t>
      </w:r>
    </w:p>
    <w:p w:rsidR="00CB079B" w:rsidRPr="00610690" w:rsidRDefault="00CB079B" w:rsidP="00610690">
      <w:pPr>
        <w:pStyle w:val="a9"/>
        <w:jc w:val="right"/>
        <w:rPr>
          <w:sz w:val="28"/>
          <w:szCs w:val="28"/>
        </w:rPr>
      </w:pPr>
      <w:r w:rsidRPr="00610690">
        <w:rPr>
          <w:sz w:val="28"/>
          <w:szCs w:val="28"/>
        </w:rPr>
        <w:t xml:space="preserve">от </w:t>
      </w:r>
      <w:r w:rsidR="00610690">
        <w:rPr>
          <w:sz w:val="28"/>
          <w:szCs w:val="28"/>
        </w:rPr>
        <w:t xml:space="preserve">19.05.2020 г. </w:t>
      </w:r>
      <w:r w:rsidRPr="00610690">
        <w:rPr>
          <w:sz w:val="28"/>
          <w:szCs w:val="28"/>
        </w:rPr>
        <w:t xml:space="preserve"> №</w:t>
      </w:r>
      <w:r w:rsidR="00825638" w:rsidRPr="00610690">
        <w:rPr>
          <w:sz w:val="28"/>
          <w:szCs w:val="28"/>
        </w:rPr>
        <w:t xml:space="preserve"> </w:t>
      </w:r>
      <w:r w:rsidR="00610690">
        <w:rPr>
          <w:sz w:val="28"/>
          <w:szCs w:val="28"/>
        </w:rPr>
        <w:t>21</w:t>
      </w:r>
    </w:p>
    <w:p w:rsidR="00610690" w:rsidRDefault="00610690" w:rsidP="00610690">
      <w:pPr>
        <w:pStyle w:val="a9"/>
        <w:jc w:val="center"/>
        <w:rPr>
          <w:rStyle w:val="a8"/>
          <w:color w:val="000000"/>
          <w:sz w:val="28"/>
          <w:szCs w:val="28"/>
        </w:rPr>
      </w:pPr>
    </w:p>
    <w:p w:rsidR="00CB079B" w:rsidRPr="004538BE" w:rsidRDefault="00CB079B" w:rsidP="00610690">
      <w:pPr>
        <w:pStyle w:val="a9"/>
        <w:jc w:val="center"/>
      </w:pPr>
      <w:r w:rsidRPr="004538BE">
        <w:rPr>
          <w:rStyle w:val="a8"/>
          <w:color w:val="000000"/>
          <w:sz w:val="28"/>
          <w:szCs w:val="28"/>
        </w:rPr>
        <w:t>Порядок</w:t>
      </w:r>
    </w:p>
    <w:p w:rsidR="00CB079B" w:rsidRPr="004538BE" w:rsidRDefault="00CB079B" w:rsidP="00610690">
      <w:pPr>
        <w:pStyle w:val="a9"/>
        <w:jc w:val="center"/>
      </w:pPr>
      <w:r w:rsidRPr="004538BE">
        <w:rPr>
          <w:rStyle w:val="a8"/>
          <w:color w:val="000000"/>
          <w:sz w:val="28"/>
          <w:szCs w:val="28"/>
        </w:rPr>
        <w:t xml:space="preserve">исполнения решения о применении </w:t>
      </w:r>
      <w:proofErr w:type="gramStart"/>
      <w:r w:rsidRPr="004538BE">
        <w:rPr>
          <w:rStyle w:val="a8"/>
          <w:color w:val="000000"/>
          <w:sz w:val="28"/>
          <w:szCs w:val="28"/>
        </w:rPr>
        <w:t>бюджетных</w:t>
      </w:r>
      <w:proofErr w:type="gramEnd"/>
    </w:p>
    <w:p w:rsidR="00CB079B" w:rsidRDefault="00CB079B" w:rsidP="00610690">
      <w:pPr>
        <w:pStyle w:val="a9"/>
        <w:jc w:val="center"/>
        <w:rPr>
          <w:rStyle w:val="a8"/>
          <w:color w:val="000000"/>
          <w:sz w:val="28"/>
          <w:szCs w:val="28"/>
        </w:rPr>
      </w:pPr>
      <w:r w:rsidRPr="004538BE">
        <w:rPr>
          <w:rStyle w:val="a8"/>
          <w:color w:val="000000"/>
          <w:sz w:val="28"/>
          <w:szCs w:val="28"/>
        </w:rPr>
        <w:t>мер принуждения</w:t>
      </w:r>
    </w:p>
    <w:p w:rsidR="00610690" w:rsidRPr="004538BE" w:rsidRDefault="00610690" w:rsidP="00610690">
      <w:pPr>
        <w:pStyle w:val="a9"/>
        <w:jc w:val="center"/>
      </w:pPr>
    </w:p>
    <w:p w:rsidR="00CB079B" w:rsidRPr="004538BE" w:rsidRDefault="00CB079B" w:rsidP="00610690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1. Общие положения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1.2. </w:t>
      </w:r>
      <w:proofErr w:type="gramStart"/>
      <w:r w:rsidRPr="004538BE">
        <w:rPr>
          <w:color w:val="000000"/>
          <w:sz w:val="28"/>
          <w:szCs w:val="28"/>
        </w:rPr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proofErr w:type="spellStart"/>
      <w:r w:rsidR="00610690">
        <w:rPr>
          <w:color w:val="000000"/>
          <w:sz w:val="28"/>
          <w:szCs w:val="28"/>
        </w:rPr>
        <w:t>Верхнемазовского</w:t>
      </w:r>
      <w:proofErr w:type="spellEnd"/>
      <w:r w:rsidR="00610690">
        <w:rPr>
          <w:color w:val="000000"/>
          <w:sz w:val="28"/>
          <w:szCs w:val="28"/>
        </w:rPr>
        <w:t xml:space="preserve"> </w:t>
      </w:r>
      <w:r w:rsidRPr="004538BE">
        <w:rPr>
          <w:color w:val="000000"/>
          <w:sz w:val="28"/>
          <w:szCs w:val="28"/>
        </w:rPr>
        <w:t xml:space="preserve">сельского поселения,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 </w:t>
      </w:r>
      <w:proofErr w:type="spellStart"/>
      <w:r w:rsidR="00610690">
        <w:rPr>
          <w:color w:val="000000"/>
          <w:sz w:val="28"/>
          <w:szCs w:val="28"/>
        </w:rPr>
        <w:t>Верхнемазовского</w:t>
      </w:r>
      <w:proofErr w:type="spellEnd"/>
      <w:r w:rsidRPr="004538BE">
        <w:rPr>
          <w:color w:val="000000"/>
          <w:sz w:val="28"/>
          <w:szCs w:val="28"/>
        </w:rPr>
        <w:t xml:space="preserve"> сельского поселения (далее также</w:t>
      </w:r>
      <w:proofErr w:type="gramEnd"/>
      <w:r w:rsidRPr="004538BE">
        <w:rPr>
          <w:color w:val="000000"/>
          <w:sz w:val="28"/>
          <w:szCs w:val="28"/>
        </w:rPr>
        <w:t xml:space="preserve">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1.3. В соответствии с Бюджетным кодексом Российской Федерации к бюджетным нарушениям относятся следующие нарушения: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нецелевое использование бюджетных средств;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 возврат либо несвоевременный возврат бюджетного кредита;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 перечисление либо несвоевременное перечисление платы за пользование бюджетным кредитом;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нарушение условий предоставления бюджетного кредита;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нарушение условий предоставления межбюджетных трансфертов;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превышение предельных значений дефицита бюджета муниципального образования автономного округа, установленных пунктом 3 статьи 92.1 БК РФ;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lastRenderedPageBreak/>
        <w:t>- превышение предельного объема муниципального долга, установленного статьей 107 БК РФ.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1.4. Нецелевым использованием бюджетных средств бюджета </w:t>
      </w:r>
      <w:proofErr w:type="spellStart"/>
      <w:r w:rsidR="00610690">
        <w:rPr>
          <w:color w:val="000000"/>
          <w:sz w:val="28"/>
          <w:szCs w:val="28"/>
        </w:rPr>
        <w:t>Верхнемазовского</w:t>
      </w:r>
      <w:proofErr w:type="spellEnd"/>
      <w:r w:rsidRPr="004538BE">
        <w:rPr>
          <w:color w:val="000000"/>
          <w:sz w:val="28"/>
          <w:szCs w:val="28"/>
        </w:rPr>
        <w:t xml:space="preserve"> сельского поселения признаются направление средств бюджета поселения и оплата денежных обязательств в целях, не соответствующих полностью или частично целям, определенным решением </w:t>
      </w:r>
      <w:proofErr w:type="spellStart"/>
      <w:r w:rsidR="00610690">
        <w:rPr>
          <w:color w:val="000000"/>
          <w:sz w:val="28"/>
          <w:szCs w:val="28"/>
        </w:rPr>
        <w:t>Верхнемазовского</w:t>
      </w:r>
      <w:proofErr w:type="spellEnd"/>
      <w:r w:rsidRPr="004538BE">
        <w:rPr>
          <w:color w:val="000000"/>
          <w:sz w:val="28"/>
          <w:szCs w:val="28"/>
        </w:rPr>
        <w:t xml:space="preserve"> сельского поселения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1.6. </w:t>
      </w:r>
      <w:proofErr w:type="gramStart"/>
      <w:r w:rsidRPr="004538BE">
        <w:rPr>
          <w:color w:val="000000"/>
          <w:sz w:val="28"/>
          <w:szCs w:val="28"/>
        </w:rPr>
        <w:t xml:space="preserve">Главный распорядитель средств бюджета </w:t>
      </w:r>
      <w:proofErr w:type="spellStart"/>
      <w:r w:rsidR="00610690">
        <w:rPr>
          <w:color w:val="000000"/>
          <w:sz w:val="28"/>
          <w:szCs w:val="28"/>
        </w:rPr>
        <w:t>Верхнемазовского</w:t>
      </w:r>
      <w:proofErr w:type="spellEnd"/>
      <w:r w:rsidR="00610690" w:rsidRPr="004538BE">
        <w:rPr>
          <w:color w:val="000000"/>
          <w:sz w:val="28"/>
          <w:szCs w:val="28"/>
        </w:rPr>
        <w:t xml:space="preserve"> </w:t>
      </w:r>
      <w:r w:rsidRPr="004538BE">
        <w:rPr>
          <w:color w:val="000000"/>
          <w:sz w:val="28"/>
          <w:szCs w:val="28"/>
        </w:rPr>
        <w:t xml:space="preserve">сельского поселения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proofErr w:type="spellStart"/>
      <w:r w:rsidR="00771989">
        <w:rPr>
          <w:color w:val="000000"/>
          <w:sz w:val="28"/>
          <w:szCs w:val="28"/>
        </w:rPr>
        <w:t>Верхнемазовского</w:t>
      </w:r>
      <w:proofErr w:type="spellEnd"/>
      <w:r w:rsidR="00771989">
        <w:rPr>
          <w:color w:val="000000"/>
          <w:sz w:val="28"/>
          <w:szCs w:val="28"/>
        </w:rPr>
        <w:t xml:space="preserve"> </w:t>
      </w:r>
      <w:r w:rsidRPr="004538BE">
        <w:rPr>
          <w:color w:val="000000"/>
          <w:sz w:val="28"/>
          <w:szCs w:val="28"/>
        </w:rPr>
        <w:t>сельского поселения установленных пунктом 3 статьи 92.1 БК РФ, превышения предельного объема муниципального долга, установленного статьей 107 БК РФ, направляет в финансовый орган сообщение о</w:t>
      </w:r>
      <w:proofErr w:type="gramEnd"/>
      <w:r w:rsidRPr="004538BE">
        <w:rPr>
          <w:color w:val="000000"/>
          <w:sz w:val="28"/>
          <w:szCs w:val="28"/>
        </w:rPr>
        <w:t xml:space="preserve"> </w:t>
      </w:r>
      <w:proofErr w:type="gramStart"/>
      <w:r w:rsidRPr="004538BE">
        <w:rPr>
          <w:color w:val="000000"/>
          <w:sz w:val="28"/>
          <w:szCs w:val="28"/>
        </w:rPr>
        <w:t>факте</w:t>
      </w:r>
      <w:proofErr w:type="gramEnd"/>
      <w:r w:rsidRPr="004538BE">
        <w:rPr>
          <w:color w:val="000000"/>
          <w:sz w:val="28"/>
          <w:szCs w:val="28"/>
        </w:rPr>
        <w:t xml:space="preserve"> </w:t>
      </w:r>
      <w:r w:rsidRPr="0000540C">
        <w:rPr>
          <w:color w:val="000000"/>
          <w:sz w:val="28"/>
          <w:szCs w:val="28"/>
        </w:rPr>
        <w:t xml:space="preserve">бюджетного нарушения по форме согласно Приложению </w:t>
      </w:r>
      <w:r w:rsidR="00771989" w:rsidRPr="0000540C">
        <w:rPr>
          <w:color w:val="000000"/>
          <w:sz w:val="28"/>
          <w:szCs w:val="28"/>
        </w:rPr>
        <w:t>№ 1</w:t>
      </w:r>
      <w:r w:rsidRPr="0000540C">
        <w:rPr>
          <w:color w:val="000000"/>
          <w:sz w:val="28"/>
          <w:szCs w:val="28"/>
        </w:rPr>
        <w:t xml:space="preserve"> к настоящему</w:t>
      </w:r>
      <w:r w:rsidRPr="004538BE">
        <w:rPr>
          <w:color w:val="000000"/>
          <w:sz w:val="28"/>
          <w:szCs w:val="28"/>
        </w:rPr>
        <w:t xml:space="preserve"> Порядку, с целью выдачи уведомления о применении бюджетных мер принуждения.</w:t>
      </w:r>
    </w:p>
    <w:p w:rsidR="00CB079B" w:rsidRPr="004538BE" w:rsidRDefault="00CB079B" w:rsidP="00610690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2. Бюджетные меры принуждения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2.1.К нарушителям бюджетного законодательства могут быть применены следующие бюджетные меры принуждения: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бесспорное взыскание суммы средств бюджетного кредита (далее – средства бюджетного кредита);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бесспорное взыскание суммы платы за пользование средствами, бюджетного кредита;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бесспорное взыскание пеней за несвоевременный возврат средств бюджетного кредита;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lastRenderedPageBreak/>
        <w:t>- сокращение предоставления межбюджетных трансфертов (за исключением субвенций);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приостановление предоставления межбюджетных трансфертов (за исключением субвенций).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2.2. Решение о бесспорном взыскании суммы средств бюджетного кредита, принимается в следующих случаях и размерах: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 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2.4. Решение о бесспорном взыскании пеней за несвоевременный возврат средств бюджетного кредита принимается в следующих случаях и размерах: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- 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</w:t>
      </w:r>
      <w:r w:rsidRPr="004538BE">
        <w:rPr>
          <w:color w:val="000000"/>
          <w:sz w:val="28"/>
          <w:szCs w:val="28"/>
        </w:rPr>
        <w:lastRenderedPageBreak/>
        <w:t>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- нецелевого использования средств межбюджетного трансферта, </w:t>
      </w:r>
      <w:proofErr w:type="gramStart"/>
      <w:r w:rsidRPr="004538BE">
        <w:rPr>
          <w:color w:val="000000"/>
          <w:sz w:val="28"/>
          <w:szCs w:val="28"/>
        </w:rPr>
        <w:t>имеющий</w:t>
      </w:r>
      <w:proofErr w:type="gramEnd"/>
      <w:r w:rsidRPr="004538BE">
        <w:rPr>
          <w:color w:val="000000"/>
          <w:sz w:val="28"/>
          <w:szCs w:val="28"/>
        </w:rPr>
        <w:t xml:space="preserve"> целевое назначение, в размере суммы средств, использованных не по целевому назначению;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- превышения предельных значений дефицита бюджета </w:t>
      </w:r>
      <w:proofErr w:type="spellStart"/>
      <w:r w:rsidR="00610690">
        <w:rPr>
          <w:color w:val="000000"/>
          <w:sz w:val="28"/>
          <w:szCs w:val="28"/>
        </w:rPr>
        <w:t>Верхнемазовского</w:t>
      </w:r>
      <w:proofErr w:type="spellEnd"/>
      <w:r w:rsidRPr="004538BE">
        <w:rPr>
          <w:color w:val="000000"/>
          <w:sz w:val="28"/>
          <w:szCs w:val="28"/>
        </w:rPr>
        <w:t xml:space="preserve"> сельского поселения, установленных пунктом 3 статьи 92.1 БК РФ, в размере суммы средств, превышающих предельные значения дефицита бюджета </w:t>
      </w:r>
      <w:proofErr w:type="spellStart"/>
      <w:r w:rsidR="00610690">
        <w:rPr>
          <w:color w:val="000000"/>
          <w:sz w:val="28"/>
          <w:szCs w:val="28"/>
        </w:rPr>
        <w:t>Верхнемазовского</w:t>
      </w:r>
      <w:proofErr w:type="spellEnd"/>
      <w:r w:rsidRPr="004538BE">
        <w:rPr>
          <w:color w:val="000000"/>
          <w:sz w:val="28"/>
          <w:szCs w:val="28"/>
        </w:rPr>
        <w:t xml:space="preserve"> сельского поселения;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lastRenderedPageBreak/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 возврата либо несвоевременного возврата бюджетного кредита, в размере суммы непогашенных остатков бюджетного кредита;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- превышения предельных значений дефицита бюджета </w:t>
      </w:r>
      <w:proofErr w:type="spellStart"/>
      <w:r w:rsidR="00610690">
        <w:rPr>
          <w:color w:val="000000"/>
          <w:sz w:val="28"/>
          <w:szCs w:val="28"/>
        </w:rPr>
        <w:t>Верхнемазовского</w:t>
      </w:r>
      <w:proofErr w:type="spellEnd"/>
      <w:r w:rsidRPr="004538BE">
        <w:rPr>
          <w:color w:val="000000"/>
          <w:sz w:val="28"/>
          <w:szCs w:val="28"/>
        </w:rPr>
        <w:t xml:space="preserve"> сельского поселения, установленных пунктом 3 статьи 92.1 БК РФ, в размере суммы средств, превышающих предельные значения дефицита бюджета </w:t>
      </w:r>
      <w:proofErr w:type="spellStart"/>
      <w:r w:rsidR="00610690">
        <w:rPr>
          <w:color w:val="000000"/>
          <w:sz w:val="28"/>
          <w:szCs w:val="28"/>
        </w:rPr>
        <w:t>Верхнемазовского</w:t>
      </w:r>
      <w:proofErr w:type="spellEnd"/>
      <w:r w:rsidRPr="004538BE">
        <w:rPr>
          <w:color w:val="000000"/>
          <w:sz w:val="28"/>
          <w:szCs w:val="28"/>
        </w:rPr>
        <w:t xml:space="preserve"> сельского поселения;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CB079B" w:rsidRPr="004538BE" w:rsidRDefault="00CB079B" w:rsidP="00610690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3. Порядок принятия и исполнения решения о</w:t>
      </w:r>
      <w:r w:rsidR="00610690">
        <w:rPr>
          <w:color w:val="000000"/>
          <w:sz w:val="28"/>
          <w:szCs w:val="28"/>
        </w:rPr>
        <w:t xml:space="preserve"> </w:t>
      </w:r>
      <w:r w:rsidRPr="004538BE">
        <w:rPr>
          <w:color w:val="000000"/>
          <w:sz w:val="28"/>
          <w:szCs w:val="28"/>
        </w:rPr>
        <w:t>применении бюджетных мер принуждения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3.1. Финансовый орган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 финансовому органу муниципального образования, копии соответствующих решений </w:t>
      </w:r>
      <w:proofErr w:type="gramStart"/>
      <w:r w:rsidRPr="004538BE">
        <w:rPr>
          <w:color w:val="000000"/>
          <w:sz w:val="28"/>
          <w:szCs w:val="28"/>
        </w:rPr>
        <w:t>–о</w:t>
      </w:r>
      <w:proofErr w:type="gramEnd"/>
      <w:r w:rsidRPr="004538BE">
        <w:rPr>
          <w:color w:val="000000"/>
          <w:sz w:val="28"/>
          <w:szCs w:val="28"/>
        </w:rPr>
        <w:t>рганам муниципального финансового контроля и объектам контроля</w:t>
      </w:r>
      <w:proofErr w:type="gramStart"/>
      <w:r w:rsidRPr="004538BE">
        <w:rPr>
          <w:color w:val="000000"/>
          <w:sz w:val="28"/>
          <w:szCs w:val="28"/>
        </w:rPr>
        <w:t>..</w:t>
      </w:r>
      <w:proofErr w:type="gramEnd"/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lastRenderedPageBreak/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3.2. Бюджетные меры принуждения за совершение бюджетного нарушения применяется на основании уведомлений о применении бюджетных мер принуждения, поступивших, Финансовый орган (далее – органы финансового контроля).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Под уведомлением о применении бюджетных мер принуждения в целях настоящего Порядка понимается документ органа муниципального 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При выявлении в ходе проверки (ревизии) бюджетных нарушений орган внутреннего государственного (муниципального) контроля направляет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3.3. Уведомления о применении бюджетных мер принуждений регистрируются в течение двух рабочих дней со дня их поступления в </w:t>
      </w:r>
      <w:r w:rsidRPr="0000540C">
        <w:rPr>
          <w:color w:val="000000"/>
          <w:sz w:val="28"/>
          <w:szCs w:val="28"/>
        </w:rPr>
        <w:t>журнале регистрации уведомлений по форме согласно приложению № 2</w:t>
      </w:r>
      <w:r w:rsidRPr="004538BE">
        <w:rPr>
          <w:color w:val="000000"/>
          <w:sz w:val="28"/>
          <w:szCs w:val="28"/>
        </w:rPr>
        <w:t xml:space="preserve"> к настоящему порядку.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3.4.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 и исполнения в срок до одного года со дня принятия указанного решения.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3.5. На основании уведомлений о применении бюджетных мер принуждения готовится решение о применении бюджетной меры принуждения в форме </w:t>
      </w:r>
      <w:r w:rsidRPr="0000540C">
        <w:rPr>
          <w:color w:val="000000"/>
          <w:sz w:val="28"/>
          <w:szCs w:val="28"/>
        </w:rPr>
        <w:t>распоряжения по форме согласно приложению № 3 к настоящему</w:t>
      </w:r>
      <w:r w:rsidRPr="004538BE">
        <w:rPr>
          <w:color w:val="000000"/>
          <w:sz w:val="28"/>
          <w:szCs w:val="28"/>
        </w:rPr>
        <w:t xml:space="preserve"> порядку.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3.6.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lastRenderedPageBreak/>
        <w:t>3.7.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3.8. Приостановление (сокращение) предоставления межбюджетных трансфертов (за исключением субвенций), осуществляются в установленном порядке.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3.9. В случае признания в судебном порядке действий (бездействия) органа финансового контроля, направившего уведомление, </w:t>
      </w:r>
      <w:proofErr w:type="gramStart"/>
      <w:r w:rsidRPr="004538BE">
        <w:rPr>
          <w:color w:val="000000"/>
          <w:sz w:val="28"/>
          <w:szCs w:val="28"/>
        </w:rPr>
        <w:t>незаконным</w:t>
      </w:r>
      <w:proofErr w:type="gramEnd"/>
      <w:r w:rsidRPr="004538BE">
        <w:rPr>
          <w:color w:val="000000"/>
          <w:sz w:val="28"/>
          <w:szCs w:val="28"/>
        </w:rPr>
        <w:t>, данный орган обязан, в течение 5 рабочих дней со дня вступления в законную силу судебного акта, отозвать уведомление.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3.10. </w:t>
      </w:r>
      <w:proofErr w:type="gramStart"/>
      <w:r w:rsidRPr="004538BE">
        <w:rPr>
          <w:color w:val="000000"/>
          <w:sz w:val="28"/>
          <w:szCs w:val="28"/>
        </w:rPr>
        <w:t xml:space="preserve">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proofErr w:type="spellStart"/>
      <w:r w:rsidR="00610690">
        <w:rPr>
          <w:color w:val="000000"/>
          <w:sz w:val="28"/>
          <w:szCs w:val="28"/>
        </w:rPr>
        <w:t>Верхнемазовского</w:t>
      </w:r>
      <w:proofErr w:type="spellEnd"/>
      <w:r w:rsidRPr="004538BE">
        <w:rPr>
          <w:color w:val="000000"/>
          <w:sz w:val="28"/>
          <w:szCs w:val="28"/>
        </w:rPr>
        <w:t xml:space="preserve"> сельского поселения и возвращает в орган финансового контроля уведомление о применении бюджетной меры принуждения.</w:t>
      </w:r>
      <w:proofErr w:type="gramEnd"/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3.11.Наряду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3.12. Финансовый орган муниципальных образований применяет бюджетные меры принуждения, предусмотренные настоящим Порядком, Бюджетным Кодексом РФ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4. Случаи и условия продления исполнения бюджетной меры принуждения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4538BE">
        <w:rPr>
          <w:color w:val="000000"/>
          <w:sz w:val="28"/>
          <w:szCs w:val="28"/>
        </w:rPr>
        <w:t xml:space="preserve">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</w:t>
      </w:r>
      <w:r w:rsidRPr="004538BE">
        <w:rPr>
          <w:color w:val="000000"/>
          <w:sz w:val="28"/>
          <w:szCs w:val="28"/>
        </w:rPr>
        <w:lastRenderedPageBreak/>
        <w:t>принуждения, для</w:t>
      </w:r>
      <w:proofErr w:type="gramEnd"/>
      <w:r w:rsidRPr="004538BE">
        <w:rPr>
          <w:color w:val="000000"/>
          <w:sz w:val="28"/>
          <w:szCs w:val="28"/>
        </w:rPr>
        <w:t xml:space="preserve"> определения </w:t>
      </w:r>
      <w:proofErr w:type="gramStart"/>
      <w:r w:rsidRPr="004538BE">
        <w:rPr>
          <w:color w:val="000000"/>
          <w:sz w:val="28"/>
          <w:szCs w:val="28"/>
        </w:rPr>
        <w:t>случая продления исполнения бюджетной меры принуждения</w:t>
      </w:r>
      <w:proofErr w:type="gramEnd"/>
      <w:r w:rsidRPr="004538BE">
        <w:rPr>
          <w:color w:val="000000"/>
          <w:sz w:val="28"/>
          <w:szCs w:val="28"/>
        </w:rPr>
        <w:t xml:space="preserve"> на срок более одного года устанавливается высшим исполнительным органом государственной власти субъекта Российской Федерации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б) муниципальное образование, в отношении которого принято решение о применении бюджетной меры принуждения принимает обязательства, указанные в 4.2. настоящего постановления.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4.2. </w:t>
      </w:r>
      <w:proofErr w:type="gramStart"/>
      <w:r w:rsidRPr="004538BE">
        <w:rPr>
          <w:color w:val="000000"/>
          <w:sz w:val="28"/>
          <w:szCs w:val="28"/>
        </w:rPr>
        <w:t>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</w:t>
      </w:r>
      <w:proofErr w:type="gramEnd"/>
      <w:r w:rsidRPr="004538BE">
        <w:rPr>
          <w:color w:val="000000"/>
          <w:sz w:val="28"/>
          <w:szCs w:val="28"/>
        </w:rPr>
        <w:t xml:space="preserve"> </w:t>
      </w:r>
      <w:proofErr w:type="gramStart"/>
      <w:r w:rsidRPr="004538BE">
        <w:rPr>
          <w:color w:val="000000"/>
          <w:sz w:val="28"/>
          <w:szCs w:val="28"/>
        </w:rPr>
        <w:t>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  <w:proofErr w:type="gramEnd"/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</w:t>
      </w:r>
      <w:proofErr w:type="gramStart"/>
      <w:r w:rsidRPr="004538BE">
        <w:rPr>
          <w:color w:val="000000"/>
          <w:sz w:val="28"/>
          <w:szCs w:val="28"/>
        </w:rPr>
        <w:t>оплаты денежных обязательств получателей средств местного бюджета</w:t>
      </w:r>
      <w:proofErr w:type="gramEnd"/>
      <w:r w:rsidRPr="004538BE">
        <w:rPr>
          <w:color w:val="000000"/>
          <w:sz w:val="28"/>
          <w:szCs w:val="28"/>
        </w:rPr>
        <w:t>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4538BE">
        <w:rPr>
          <w:color w:val="000000"/>
          <w:sz w:val="28"/>
          <w:szCs w:val="28"/>
        </w:rPr>
        <w:t xml:space="preserve"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</w:t>
      </w:r>
      <w:r w:rsidRPr="004538BE">
        <w:rPr>
          <w:color w:val="000000"/>
          <w:sz w:val="28"/>
          <w:szCs w:val="28"/>
        </w:rPr>
        <w:lastRenderedPageBreak/>
        <w:t>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</w:t>
      </w:r>
      <w:proofErr w:type="gramEnd"/>
      <w:r w:rsidRPr="004538BE">
        <w:rPr>
          <w:color w:val="000000"/>
          <w:sz w:val="28"/>
          <w:szCs w:val="28"/>
        </w:rPr>
        <w:t xml:space="preserve">, </w:t>
      </w:r>
      <w:proofErr w:type="gramStart"/>
      <w:r w:rsidRPr="004538BE">
        <w:rPr>
          <w:color w:val="000000"/>
          <w:sz w:val="28"/>
          <w:szCs w:val="28"/>
        </w:rPr>
        <w:t>заключаемым</w:t>
      </w:r>
      <w:proofErr w:type="gramEnd"/>
      <w:r w:rsidRPr="004538BE">
        <w:rPr>
          <w:color w:val="000000"/>
          <w:sz w:val="28"/>
          <w:szCs w:val="28"/>
        </w:rPr>
        <w:t xml:space="preserve"> муниципальными бюджетными и автономными учреждениями, если в целях </w:t>
      </w:r>
      <w:proofErr w:type="spellStart"/>
      <w:r w:rsidRPr="004538BE">
        <w:rPr>
          <w:color w:val="000000"/>
          <w:sz w:val="28"/>
          <w:szCs w:val="28"/>
        </w:rPr>
        <w:t>софинансирования</w:t>
      </w:r>
      <w:proofErr w:type="spellEnd"/>
      <w:r w:rsidRPr="004538BE">
        <w:rPr>
          <w:color w:val="000000"/>
          <w:sz w:val="28"/>
          <w:szCs w:val="28"/>
        </w:rPr>
        <w:t xml:space="preserve">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4538BE">
        <w:rPr>
          <w:color w:val="000000"/>
          <w:sz w:val="28"/>
          <w:szCs w:val="28"/>
        </w:rPr>
        <w:t>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</w:t>
      </w:r>
      <w:proofErr w:type="gramEnd"/>
      <w:r w:rsidRPr="004538BE">
        <w:rPr>
          <w:color w:val="000000"/>
          <w:sz w:val="28"/>
          <w:szCs w:val="28"/>
        </w:rPr>
        <w:t xml:space="preserve"> в текущем финансовом году;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4538BE">
        <w:rPr>
          <w:color w:val="000000"/>
          <w:sz w:val="28"/>
          <w:szCs w:val="28"/>
        </w:rPr>
        <w:t xml:space="preserve">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</w:t>
      </w:r>
      <w:proofErr w:type="spellStart"/>
      <w:r w:rsidRPr="004538BE">
        <w:rPr>
          <w:color w:val="000000"/>
          <w:sz w:val="28"/>
          <w:szCs w:val="28"/>
        </w:rPr>
        <w:t>софинансирования</w:t>
      </w:r>
      <w:proofErr w:type="spellEnd"/>
      <w:r w:rsidRPr="004538BE">
        <w:rPr>
          <w:color w:val="000000"/>
          <w:sz w:val="28"/>
          <w:szCs w:val="28"/>
        </w:rPr>
        <w:t xml:space="preserve">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  <w:proofErr w:type="gramEnd"/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4538BE">
        <w:rPr>
          <w:color w:val="000000"/>
          <w:sz w:val="28"/>
          <w:szCs w:val="28"/>
        </w:rPr>
        <w:t>д</w:t>
      </w:r>
      <w:proofErr w:type="spellEnd"/>
      <w:r w:rsidRPr="004538BE">
        <w:rPr>
          <w:color w:val="000000"/>
          <w:sz w:val="28"/>
          <w:szCs w:val="28"/>
        </w:rPr>
        <w:t>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4538BE">
        <w:rPr>
          <w:color w:val="000000"/>
          <w:sz w:val="28"/>
          <w:szCs w:val="28"/>
        </w:rPr>
        <w:t xml:space="preserve">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ж) единовременное исполнение бюджетной меры принуждения при нарушении муниципальным </w:t>
      </w:r>
      <w:r w:rsidRPr="004538BE">
        <w:rPr>
          <w:color w:val="000000"/>
          <w:sz w:val="28"/>
          <w:szCs w:val="28"/>
        </w:rPr>
        <w:lastRenderedPageBreak/>
        <w:t>образованием, в отношении которого принято решение о применении бюджетной меры принуждения) обязательств, указанных в пункте 4.2 настоящего постановления.</w:t>
      </w:r>
      <w:proofErr w:type="gramEnd"/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4.3. </w:t>
      </w:r>
      <w:proofErr w:type="gramStart"/>
      <w:r w:rsidRPr="004538BE">
        <w:rPr>
          <w:color w:val="000000"/>
          <w:sz w:val="28"/>
          <w:szCs w:val="28"/>
        </w:rPr>
        <w:t>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на имя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</w:t>
      </w:r>
      <w:proofErr w:type="gramEnd"/>
      <w:r w:rsidRPr="004538BE">
        <w:rPr>
          <w:color w:val="000000"/>
          <w:sz w:val="28"/>
          <w:szCs w:val="28"/>
        </w:rPr>
        <w:t xml:space="preserve"> меры принуждения.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4.4. </w:t>
      </w:r>
      <w:proofErr w:type="gramStart"/>
      <w:r w:rsidRPr="004538BE">
        <w:rPr>
          <w:color w:val="000000"/>
          <w:sz w:val="28"/>
          <w:szCs w:val="28"/>
        </w:rPr>
        <w:t>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4.2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</w:t>
      </w:r>
      <w:proofErr w:type="gramEnd"/>
      <w:r w:rsidRPr="004538BE">
        <w:rPr>
          <w:color w:val="000000"/>
          <w:sz w:val="28"/>
          <w:szCs w:val="28"/>
        </w:rPr>
        <w:t xml:space="preserve"> решение о применении бюджетной меры принуждения по форме, определяемой этим финансовым органом.</w:t>
      </w:r>
    </w:p>
    <w:p w:rsidR="00CB079B" w:rsidRPr="004538BE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CB079B" w:rsidRPr="004538BE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CB079B" w:rsidRPr="000E4798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B079B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  <w:r>
        <w:t>ПРИЛОЖЕНИЕ № 1</w:t>
      </w: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>к Порядку</w:t>
      </w: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>исполнения решения о применении</w:t>
      </w: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>бюджетных мер принуждения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</w:p>
    <w:p w:rsidR="00CB079B" w:rsidRDefault="00CB079B" w:rsidP="008A6CF0">
      <w:pPr>
        <w:autoSpaceDE w:val="0"/>
        <w:autoSpaceDN w:val="0"/>
        <w:adjustRightInd w:val="0"/>
        <w:ind w:right="-142"/>
        <w:jc w:val="center"/>
      </w:pPr>
      <w:r>
        <w:t xml:space="preserve">УВЕДОМЛЕНИЕ </w:t>
      </w:r>
      <w:r w:rsidR="00771989">
        <w:t xml:space="preserve">  </w:t>
      </w:r>
      <w:r>
        <w:t>№___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center"/>
      </w:pPr>
      <w:r>
        <w:t>о применении бюджетных мер принуждения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center"/>
      </w:pP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от _________________20___ г.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ab/>
        <w:t>На основании акта проверки (ревизии) от «___»_________ 20____г. №______ в отношении ____________________________________________________________________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center"/>
      </w:pPr>
      <w:r>
        <w:t xml:space="preserve">                                (полное наименование объекта контроля)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установлено:_____________________________________________________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(излагаются обстоятельства  совершенного нарушения бюджетного законодательства Российской Федерации)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CB079B" w:rsidRDefault="00CB079B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</w:pPr>
      <w:r>
        <w:t>Взыскать средства бюджета поселения в сумме __________________</w:t>
      </w:r>
    </w:p>
    <w:p w:rsidR="00CB079B" w:rsidRDefault="00CB079B" w:rsidP="008A6CF0">
      <w:pPr>
        <w:autoSpaceDE w:val="0"/>
        <w:autoSpaceDN w:val="0"/>
        <w:adjustRightInd w:val="0"/>
        <w:ind w:left="426" w:right="-142"/>
      </w:pPr>
      <w:r>
        <w:t>___________________________________________________________________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В бесспорном порядке со счета №__________________________________________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 xml:space="preserve">                                                                      (реквизиты </w:t>
      </w:r>
      <w:proofErr w:type="gramStart"/>
      <w:r>
        <w:t>счета получателя средств бюджета поселения</w:t>
      </w:r>
      <w:proofErr w:type="gramEnd"/>
      <w:r>
        <w:t>)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В ___________________________________________________________________________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БИК ___________________________, ИНН_________________________,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Юридический адрес:___________________________________________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 xml:space="preserve">                                                                      (Индекс, почтовый адрес)</w:t>
      </w:r>
    </w:p>
    <w:p w:rsidR="00CB079B" w:rsidRDefault="00CB079B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  <w:jc w:val="both"/>
      </w:pPr>
      <w: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CB079B" w:rsidRDefault="00CB079B" w:rsidP="008A6CF0">
      <w:pPr>
        <w:autoSpaceDE w:val="0"/>
        <w:autoSpaceDN w:val="0"/>
        <w:adjustRightInd w:val="0"/>
        <w:ind w:left="360" w:right="-142"/>
        <w:jc w:val="both"/>
      </w:pPr>
      <w:r>
        <w:t>___________________________________________________________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left="360" w:right="-142"/>
        <w:jc w:val="center"/>
      </w:pPr>
      <w:r>
        <w:t>(наименование получателя межбюджетных трансфертов)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в сумме_______________________________________________________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:rsidR="00CB079B" w:rsidRDefault="00CB079B" w:rsidP="008A6CF0">
      <w:pPr>
        <w:autoSpaceDE w:val="0"/>
        <w:autoSpaceDN w:val="0"/>
        <w:adjustRightInd w:val="0"/>
        <w:ind w:right="-142" w:firstLine="426"/>
        <w:jc w:val="both"/>
      </w:pPr>
      <w:r>
        <w:t>3.Сократить предоставление межбюджетных трансфертов  (за исключением субвенций) из бюджета поселения ____________________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left="360" w:right="-142"/>
        <w:jc w:val="center"/>
      </w:pPr>
      <w:r>
        <w:t>(наименование получателя межбюджетных трансфертов)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в сумме_______________________________________________________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:rsidR="00CB079B" w:rsidRDefault="00CB079B" w:rsidP="008A6CF0">
      <w:pPr>
        <w:autoSpaceDE w:val="0"/>
        <w:autoSpaceDN w:val="0"/>
        <w:adjustRightInd w:val="0"/>
        <w:ind w:left="360" w:right="-142"/>
        <w:jc w:val="both"/>
      </w:pPr>
      <w: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CB079B" w:rsidRDefault="00CB079B" w:rsidP="008A6CF0">
      <w:pPr>
        <w:autoSpaceDE w:val="0"/>
        <w:autoSpaceDN w:val="0"/>
        <w:adjustRightInd w:val="0"/>
        <w:ind w:left="360" w:right="-142"/>
        <w:jc w:val="both"/>
      </w:pPr>
    </w:p>
    <w:p w:rsidR="00CB079B" w:rsidRDefault="00CB079B" w:rsidP="008A6CF0">
      <w:pPr>
        <w:autoSpaceDE w:val="0"/>
        <w:autoSpaceDN w:val="0"/>
        <w:adjustRightInd w:val="0"/>
        <w:ind w:left="360" w:right="-142"/>
        <w:jc w:val="both"/>
      </w:pPr>
      <w:r>
        <w:t>___________________________ (Ф.И.О.) _________________(подпись)</w:t>
      </w:r>
    </w:p>
    <w:p w:rsidR="00CB079B" w:rsidRDefault="00CB079B" w:rsidP="008A6CF0">
      <w:pPr>
        <w:autoSpaceDE w:val="0"/>
        <w:autoSpaceDN w:val="0"/>
        <w:adjustRightInd w:val="0"/>
        <w:ind w:left="5103" w:right="-142"/>
        <w:jc w:val="center"/>
      </w:pPr>
    </w:p>
    <w:p w:rsidR="00CB079B" w:rsidRDefault="00CB079B" w:rsidP="008A6CF0">
      <w:pPr>
        <w:autoSpaceDE w:val="0"/>
        <w:autoSpaceDN w:val="0"/>
        <w:adjustRightInd w:val="0"/>
        <w:ind w:left="5103" w:right="-142"/>
        <w:jc w:val="center"/>
      </w:pPr>
    </w:p>
    <w:p w:rsidR="00CB079B" w:rsidRDefault="00CB079B" w:rsidP="00E6562D">
      <w:pPr>
        <w:autoSpaceDE w:val="0"/>
        <w:autoSpaceDN w:val="0"/>
        <w:adjustRightInd w:val="0"/>
        <w:ind w:right="-142"/>
      </w:pPr>
    </w:p>
    <w:p w:rsidR="00CB079B" w:rsidRDefault="00CB079B" w:rsidP="00E6562D">
      <w:pPr>
        <w:autoSpaceDE w:val="0"/>
        <w:autoSpaceDN w:val="0"/>
        <w:adjustRightInd w:val="0"/>
        <w:ind w:right="-142"/>
      </w:pPr>
    </w:p>
    <w:p w:rsidR="00CB079B" w:rsidRDefault="00CB079B" w:rsidP="00E6562D">
      <w:pPr>
        <w:autoSpaceDE w:val="0"/>
        <w:autoSpaceDN w:val="0"/>
        <w:adjustRightInd w:val="0"/>
        <w:ind w:right="-142"/>
      </w:pPr>
    </w:p>
    <w:p w:rsidR="00CB079B" w:rsidRDefault="00CB079B" w:rsidP="00E6562D">
      <w:pPr>
        <w:autoSpaceDE w:val="0"/>
        <w:autoSpaceDN w:val="0"/>
        <w:adjustRightInd w:val="0"/>
        <w:ind w:right="-142"/>
      </w:pP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 xml:space="preserve">ПРИЛОЖЕНИЕ № </w:t>
      </w:r>
      <w:r w:rsidR="00771989">
        <w:t>2</w:t>
      </w:r>
      <w:r>
        <w:t xml:space="preserve"> </w:t>
      </w: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 xml:space="preserve">к Порядку </w:t>
      </w: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>исполнения решения о применении</w:t>
      </w: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>бюджетных мер принуждения</w:t>
      </w:r>
    </w:p>
    <w:p w:rsidR="00CB079B" w:rsidRDefault="00CB079B" w:rsidP="008A6CF0">
      <w:pPr>
        <w:autoSpaceDE w:val="0"/>
        <w:autoSpaceDN w:val="0"/>
        <w:adjustRightInd w:val="0"/>
        <w:ind w:left="4820" w:right="-142"/>
      </w:pPr>
    </w:p>
    <w:p w:rsidR="00CB079B" w:rsidRDefault="00CB079B" w:rsidP="008A6CF0">
      <w:pPr>
        <w:autoSpaceDE w:val="0"/>
        <w:autoSpaceDN w:val="0"/>
        <w:adjustRightInd w:val="0"/>
        <w:ind w:right="-142"/>
        <w:jc w:val="right"/>
      </w:pPr>
    </w:p>
    <w:p w:rsidR="00CB079B" w:rsidRDefault="00CB079B" w:rsidP="008A6CF0">
      <w:pPr>
        <w:autoSpaceDE w:val="0"/>
        <w:autoSpaceDN w:val="0"/>
        <w:adjustRightInd w:val="0"/>
        <w:ind w:right="-142"/>
        <w:jc w:val="center"/>
      </w:pPr>
    </w:p>
    <w:p w:rsidR="00CB079B" w:rsidRDefault="00CB079B" w:rsidP="008A6CF0">
      <w:pPr>
        <w:autoSpaceDE w:val="0"/>
        <w:autoSpaceDN w:val="0"/>
        <w:adjustRightInd w:val="0"/>
        <w:ind w:right="-142"/>
        <w:jc w:val="center"/>
      </w:pPr>
      <w:r>
        <w:t>ЖУРНАЛ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center"/>
      </w:pPr>
      <w:r>
        <w:t xml:space="preserve">РЕГИСТРАЦИИ УВЕДОМЛЕНИЙ 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center"/>
      </w:pPr>
      <w:r>
        <w:t>О ПРИМЕНЕНИИ БЮДЖЕТНЫХ МЕР ПРИНУЖДЕНИЯ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3"/>
        <w:gridCol w:w="1202"/>
        <w:gridCol w:w="1290"/>
        <w:gridCol w:w="1462"/>
        <w:gridCol w:w="1201"/>
        <w:gridCol w:w="1201"/>
        <w:gridCol w:w="1567"/>
        <w:gridCol w:w="1107"/>
      </w:tblGrid>
      <w:tr w:rsidR="00CB079B" w:rsidTr="008A6CF0">
        <w:tc>
          <w:tcPr>
            <w:tcW w:w="561" w:type="dxa"/>
            <w:vMerge w:val="restart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  <w:p w:rsidR="00CB079B" w:rsidRDefault="00CB079B">
            <w:pPr>
              <w:autoSpaceDE w:val="0"/>
              <w:autoSpaceDN w:val="0"/>
              <w:adjustRightInd w:val="0"/>
              <w:ind w:right="-142"/>
            </w:pPr>
            <w:r>
              <w:t>№</w:t>
            </w:r>
          </w:p>
          <w:p w:rsidR="00CB079B" w:rsidRDefault="00CB079B">
            <w:pPr>
              <w:autoSpaceDE w:val="0"/>
              <w:autoSpaceDN w:val="0"/>
              <w:adjustRightInd w:val="0"/>
              <w:ind w:right="-142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72" w:type="dxa"/>
            <w:vMerge w:val="restart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  <w:p w:rsidR="00CB079B" w:rsidRDefault="00CB079B">
            <w:pPr>
              <w:autoSpaceDE w:val="0"/>
              <w:autoSpaceDN w:val="0"/>
              <w:adjustRightInd w:val="0"/>
              <w:ind w:right="-142"/>
            </w:pPr>
            <w:r>
              <w:t>Номер и дата уведомления о применении бюджетных мер принуждения</w:t>
            </w:r>
          </w:p>
        </w:tc>
        <w:tc>
          <w:tcPr>
            <w:tcW w:w="1465" w:type="dxa"/>
            <w:vMerge w:val="restart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  <w:p w:rsidR="00CB079B" w:rsidRDefault="00CB079B">
            <w:pPr>
              <w:autoSpaceDE w:val="0"/>
              <w:autoSpaceDN w:val="0"/>
              <w:adjustRightInd w:val="0"/>
              <w:ind w:right="-142"/>
            </w:pPr>
            <w:r>
              <w:t>Наименование органа финансового контроля</w:t>
            </w:r>
          </w:p>
        </w:tc>
        <w:tc>
          <w:tcPr>
            <w:tcW w:w="1647" w:type="dxa"/>
            <w:vMerge w:val="restart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  <w:p w:rsidR="00CB079B" w:rsidRDefault="00CB079B">
            <w:pPr>
              <w:autoSpaceDE w:val="0"/>
              <w:autoSpaceDN w:val="0"/>
              <w:adjustRightInd w:val="0"/>
              <w:ind w:right="-142"/>
            </w:pPr>
            <w:r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vMerge w:val="restart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  <w:p w:rsidR="00CB079B" w:rsidRDefault="00CB079B">
            <w:pPr>
              <w:autoSpaceDE w:val="0"/>
              <w:autoSpaceDN w:val="0"/>
              <w:adjustRightInd w:val="0"/>
              <w:ind w:right="-142"/>
            </w:pPr>
            <w:r>
              <w:t>Номер и дата решения (приказа)             о применении бюджетных мер принуждения</w:t>
            </w:r>
          </w:p>
        </w:tc>
        <w:tc>
          <w:tcPr>
            <w:tcW w:w="3121" w:type="dxa"/>
            <w:gridSpan w:val="2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</w:p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Отметка об исполнении</w:t>
            </w:r>
          </w:p>
        </w:tc>
        <w:tc>
          <w:tcPr>
            <w:tcW w:w="1275" w:type="dxa"/>
            <w:vMerge w:val="restart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</w:p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Примечание</w:t>
            </w:r>
          </w:p>
        </w:tc>
      </w:tr>
      <w:tr w:rsidR="00CB079B" w:rsidTr="008A6CF0">
        <w:tc>
          <w:tcPr>
            <w:tcW w:w="0" w:type="auto"/>
            <w:vMerge/>
            <w:vAlign w:val="center"/>
          </w:tcPr>
          <w:p w:rsidR="00CB079B" w:rsidRDefault="00CB079B"/>
        </w:tc>
        <w:tc>
          <w:tcPr>
            <w:tcW w:w="0" w:type="auto"/>
            <w:vMerge/>
            <w:vAlign w:val="center"/>
          </w:tcPr>
          <w:p w:rsidR="00CB079B" w:rsidRDefault="00CB079B"/>
        </w:tc>
        <w:tc>
          <w:tcPr>
            <w:tcW w:w="0" w:type="auto"/>
            <w:vMerge/>
            <w:vAlign w:val="center"/>
          </w:tcPr>
          <w:p w:rsidR="00CB079B" w:rsidRDefault="00CB079B"/>
        </w:tc>
        <w:tc>
          <w:tcPr>
            <w:tcW w:w="0" w:type="auto"/>
            <w:vMerge/>
            <w:vAlign w:val="center"/>
          </w:tcPr>
          <w:p w:rsidR="00CB079B" w:rsidRDefault="00CB079B"/>
        </w:tc>
        <w:tc>
          <w:tcPr>
            <w:tcW w:w="0" w:type="auto"/>
            <w:vMerge/>
            <w:vAlign w:val="center"/>
          </w:tcPr>
          <w:p w:rsidR="00CB079B" w:rsidRDefault="00CB079B"/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  <w:p w:rsidR="00CB079B" w:rsidRDefault="00CB079B">
            <w:pPr>
              <w:autoSpaceDE w:val="0"/>
              <w:autoSpaceDN w:val="0"/>
              <w:adjustRightInd w:val="0"/>
              <w:ind w:right="-142"/>
            </w:pPr>
            <w:r>
              <w:t>Бюджетная мера принуждения</w:t>
            </w: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  <w:p w:rsidR="00CB079B" w:rsidRDefault="00CB079B">
            <w:pPr>
              <w:autoSpaceDE w:val="0"/>
              <w:autoSpaceDN w:val="0"/>
              <w:adjustRightInd w:val="0"/>
              <w:ind w:right="-142"/>
            </w:pPr>
            <w: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vAlign w:val="center"/>
          </w:tcPr>
          <w:p w:rsidR="00CB079B" w:rsidRDefault="00CB079B"/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1</w:t>
            </w: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2</w:t>
            </w: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3</w:t>
            </w: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4</w:t>
            </w: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5</w:t>
            </w: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6</w:t>
            </w: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8</w:t>
            </w:r>
          </w:p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</w:tbl>
    <w:p w:rsidR="00CB079B" w:rsidRDefault="00CB079B" w:rsidP="008A6CF0">
      <w:pPr>
        <w:autoSpaceDE w:val="0"/>
        <w:autoSpaceDN w:val="0"/>
        <w:adjustRightInd w:val="0"/>
        <w:ind w:left="360" w:right="-142"/>
        <w:jc w:val="both"/>
      </w:pPr>
      <w:r>
        <w:br w:type="page"/>
      </w:r>
    </w:p>
    <w:p w:rsidR="00CB079B" w:rsidRDefault="00CB079B" w:rsidP="008A6CF0">
      <w:pPr>
        <w:autoSpaceDE w:val="0"/>
        <w:autoSpaceDN w:val="0"/>
        <w:adjustRightInd w:val="0"/>
        <w:ind w:left="360" w:right="-142"/>
        <w:jc w:val="center"/>
      </w:pP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  <w:r>
        <w:t xml:space="preserve">ПРИЛОЖЕНИЕ </w:t>
      </w:r>
      <w:r w:rsidR="00610690">
        <w:t xml:space="preserve"> </w:t>
      </w:r>
      <w:r>
        <w:t>№</w:t>
      </w:r>
      <w:r w:rsidR="00610690">
        <w:t xml:space="preserve"> </w:t>
      </w:r>
      <w:r w:rsidR="00771989">
        <w:t>3</w:t>
      </w: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>к Порядку</w:t>
      </w: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>исполнения решения о применении</w:t>
      </w: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>бюджетных мер принуждения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</w:p>
    <w:p w:rsidR="00CB079B" w:rsidRPr="003015D8" w:rsidRDefault="00CB079B" w:rsidP="008A6CF0">
      <w:pPr>
        <w:keepNext/>
        <w:ind w:right="-142"/>
        <w:jc w:val="center"/>
        <w:outlineLvl w:val="1"/>
        <w:rPr>
          <w:b/>
          <w:sz w:val="28"/>
          <w:szCs w:val="28"/>
        </w:rPr>
      </w:pPr>
      <w:r w:rsidRPr="003015D8">
        <w:rPr>
          <w:b/>
          <w:sz w:val="28"/>
          <w:szCs w:val="28"/>
        </w:rPr>
        <w:t xml:space="preserve">Администрация </w:t>
      </w:r>
      <w:proofErr w:type="spellStart"/>
      <w:r w:rsidR="00771989">
        <w:rPr>
          <w:b/>
          <w:sz w:val="28"/>
          <w:szCs w:val="28"/>
        </w:rPr>
        <w:t>Верхнемазовского</w:t>
      </w:r>
      <w:proofErr w:type="spellEnd"/>
      <w:r w:rsidR="00771989">
        <w:rPr>
          <w:b/>
          <w:sz w:val="28"/>
          <w:szCs w:val="28"/>
        </w:rPr>
        <w:t xml:space="preserve"> </w:t>
      </w:r>
      <w:r w:rsidRPr="003015D8">
        <w:rPr>
          <w:b/>
          <w:sz w:val="28"/>
          <w:szCs w:val="28"/>
        </w:rPr>
        <w:t>сельского поселения</w:t>
      </w:r>
    </w:p>
    <w:p w:rsidR="00CB079B" w:rsidRDefault="00CB079B" w:rsidP="008A6CF0">
      <w:pPr>
        <w:keepNext/>
        <w:ind w:right="-142"/>
        <w:jc w:val="center"/>
        <w:outlineLvl w:val="1"/>
      </w:pPr>
    </w:p>
    <w:p w:rsidR="00CB079B" w:rsidRPr="003015D8" w:rsidRDefault="00CB079B" w:rsidP="008A6CF0">
      <w:pPr>
        <w:keepNext/>
        <w:ind w:right="-142"/>
        <w:jc w:val="center"/>
        <w:outlineLvl w:val="1"/>
        <w:rPr>
          <w:b/>
          <w:bCs/>
        </w:rPr>
      </w:pPr>
      <w:r w:rsidRPr="003015D8">
        <w:rPr>
          <w:b/>
        </w:rPr>
        <w:t>РАСПОРЯЖЕНИЕ</w:t>
      </w:r>
    </w:p>
    <w:p w:rsidR="00CB079B" w:rsidRDefault="00CB079B" w:rsidP="008A6CF0">
      <w:pPr>
        <w:keepNext/>
        <w:spacing w:before="240" w:after="60"/>
        <w:ind w:right="-142"/>
        <w:outlineLvl w:val="0"/>
        <w:rPr>
          <w:kern w:val="32"/>
        </w:rPr>
      </w:pPr>
      <w:r>
        <w:rPr>
          <w:kern w:val="32"/>
        </w:rPr>
        <w:t>от________________ № ______</w:t>
      </w:r>
    </w:p>
    <w:p w:rsidR="00CB079B" w:rsidRDefault="00CB079B" w:rsidP="008A6CF0">
      <w:pPr>
        <w:keepNext/>
        <w:spacing w:before="240" w:after="60"/>
        <w:ind w:right="-142"/>
        <w:outlineLvl w:val="0"/>
        <w:rPr>
          <w:kern w:val="32"/>
        </w:rPr>
      </w:pPr>
    </w:p>
    <w:p w:rsidR="00CB079B" w:rsidRDefault="00CB079B" w:rsidP="003015D8">
      <w:pPr>
        <w:autoSpaceDE w:val="0"/>
        <w:autoSpaceDN w:val="0"/>
        <w:adjustRightInd w:val="0"/>
        <w:ind w:right="-142"/>
      </w:pPr>
      <w:r>
        <w:t>«О  применении мер принуждения к нарушителю</w:t>
      </w:r>
    </w:p>
    <w:p w:rsidR="00CB079B" w:rsidRDefault="00CB079B" w:rsidP="003015D8">
      <w:pPr>
        <w:autoSpaceDE w:val="0"/>
        <w:autoSpaceDN w:val="0"/>
        <w:adjustRightInd w:val="0"/>
        <w:ind w:right="-142"/>
      </w:pPr>
      <w:r>
        <w:t>бюджетного законодательства»</w:t>
      </w:r>
    </w:p>
    <w:p w:rsidR="00CB079B" w:rsidRDefault="00CB079B" w:rsidP="008A6CF0">
      <w:pPr>
        <w:keepNext/>
        <w:spacing w:before="240" w:after="60"/>
        <w:ind w:right="-142"/>
        <w:outlineLvl w:val="0"/>
        <w:rPr>
          <w:kern w:val="32"/>
        </w:rPr>
      </w:pPr>
    </w:p>
    <w:p w:rsidR="00CB079B" w:rsidRDefault="00CB079B" w:rsidP="008A6CF0">
      <w:pPr>
        <w:autoSpaceDE w:val="0"/>
        <w:autoSpaceDN w:val="0"/>
        <w:adjustRightInd w:val="0"/>
        <w:ind w:right="-142"/>
        <w:rPr>
          <w:kern w:val="0"/>
        </w:rPr>
      </w:pP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ab/>
        <w:t xml:space="preserve">На основании уведомления </w:t>
      </w:r>
      <w:proofErr w:type="gramStart"/>
      <w:r>
        <w:t>от</w:t>
      </w:r>
      <w:proofErr w:type="gramEnd"/>
      <w:r>
        <w:t xml:space="preserve"> _________№ __________ о применении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 xml:space="preserve">бюджетных  мер  принуждения,  в  соответствии  со  </w:t>
      </w:r>
      <w:hyperlink r:id="rId6" w:history="1">
        <w:r w:rsidRPr="0000540C">
          <w:rPr>
            <w:rStyle w:val="a5"/>
            <w:color w:val="auto"/>
          </w:rPr>
          <w:t>статьями  306.2</w:t>
        </w:r>
      </w:hyperlink>
      <w:r w:rsidRPr="0000540C">
        <w:t xml:space="preserve">  и </w:t>
      </w:r>
      <w:hyperlink r:id="rId7" w:history="1">
        <w:r w:rsidRPr="0000540C">
          <w:rPr>
            <w:rStyle w:val="a5"/>
            <w:color w:val="auto"/>
          </w:rPr>
          <w:t>306.3</w:t>
        </w:r>
      </w:hyperlink>
      <w:r>
        <w:t xml:space="preserve"> Бюджетного кодекса Российской Федерации 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СЧИТАЮ НЕОБХОДИМЫМ: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ab/>
        <w:t xml:space="preserve">1.Применить </w:t>
      </w:r>
      <w:proofErr w:type="gramStart"/>
      <w:r>
        <w:t>к</w:t>
      </w:r>
      <w:proofErr w:type="gramEnd"/>
      <w:r>
        <w:t xml:space="preserve"> ___________________________________________ меру бюджетного принуждения___________________________________________________________________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(указывается мера бюджетного принуждения, вид и размер средств, подлежащих к взысканию)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Руководитель финансового органа ____________   _________________________</w:t>
      </w:r>
    </w:p>
    <w:p w:rsidR="00CB079B" w:rsidRDefault="00CB079B" w:rsidP="008A6CF0">
      <w:pPr>
        <w:autoSpaceDE w:val="0"/>
        <w:autoSpaceDN w:val="0"/>
        <w:adjustRightInd w:val="0"/>
        <w:ind w:right="-142"/>
      </w:pPr>
      <w:r>
        <w:t xml:space="preserve">                                                                 (подпись)               (расшифровка подписи)</w:t>
      </w:r>
    </w:p>
    <w:p w:rsidR="00CB079B" w:rsidRDefault="00CB079B" w:rsidP="008A6CF0">
      <w:pPr>
        <w:autoSpaceDE w:val="0"/>
        <w:autoSpaceDN w:val="0"/>
        <w:adjustRightInd w:val="0"/>
        <w:ind w:right="-142"/>
      </w:pPr>
    </w:p>
    <w:p w:rsidR="00CB079B" w:rsidRDefault="00CB079B" w:rsidP="008A6CF0">
      <w:pPr>
        <w:autoSpaceDE w:val="0"/>
        <w:autoSpaceDN w:val="0"/>
        <w:adjustRightInd w:val="0"/>
        <w:ind w:right="-142"/>
        <w:outlineLvl w:val="1"/>
      </w:pPr>
      <w:bookmarkStart w:id="0" w:name="Par97"/>
      <w:bookmarkEnd w:id="0"/>
    </w:p>
    <w:p w:rsidR="00CB079B" w:rsidRDefault="00CB079B" w:rsidP="008A6CF0">
      <w:pPr>
        <w:autoSpaceDE w:val="0"/>
        <w:autoSpaceDN w:val="0"/>
        <w:adjustRightInd w:val="0"/>
        <w:ind w:right="-142"/>
        <w:outlineLvl w:val="1"/>
      </w:pPr>
    </w:p>
    <w:p w:rsidR="00CB079B" w:rsidRDefault="00CB079B" w:rsidP="008A6CF0">
      <w:pPr>
        <w:autoSpaceDE w:val="0"/>
        <w:autoSpaceDN w:val="0"/>
        <w:adjustRightInd w:val="0"/>
        <w:ind w:right="-142"/>
        <w:outlineLvl w:val="1"/>
      </w:pPr>
    </w:p>
    <w:p w:rsidR="00CB079B" w:rsidRDefault="00CB079B" w:rsidP="008A6CF0">
      <w:pPr>
        <w:autoSpaceDE w:val="0"/>
        <w:autoSpaceDN w:val="0"/>
        <w:adjustRightInd w:val="0"/>
        <w:ind w:right="-142"/>
        <w:outlineLvl w:val="1"/>
      </w:pPr>
    </w:p>
    <w:p w:rsidR="00CB079B" w:rsidRDefault="00CB079B" w:rsidP="008A6CF0">
      <w:pPr>
        <w:autoSpaceDE w:val="0"/>
        <w:autoSpaceDN w:val="0"/>
        <w:adjustRightInd w:val="0"/>
        <w:ind w:right="-142"/>
        <w:outlineLvl w:val="1"/>
      </w:pPr>
    </w:p>
    <w:p w:rsidR="00CB079B" w:rsidRDefault="00CB079B" w:rsidP="008A6CF0">
      <w:pPr>
        <w:ind w:right="-142"/>
      </w:pPr>
    </w:p>
    <w:p w:rsidR="00CB079B" w:rsidRDefault="00CB079B" w:rsidP="008A6CF0">
      <w:pPr>
        <w:ind w:right="-142"/>
      </w:pPr>
    </w:p>
    <w:p w:rsidR="00CB079B" w:rsidRDefault="00CB079B" w:rsidP="008A6CF0">
      <w:pPr>
        <w:ind w:right="-142"/>
        <w:rPr>
          <w:lang w:eastAsia="en-US"/>
        </w:rPr>
      </w:pPr>
    </w:p>
    <w:p w:rsidR="00CB079B" w:rsidRDefault="00CB079B" w:rsidP="008B158B">
      <w:pPr>
        <w:rPr>
          <w:b/>
          <w:sz w:val="28"/>
          <w:szCs w:val="28"/>
        </w:rPr>
      </w:pPr>
    </w:p>
    <w:p w:rsidR="00CB079B" w:rsidRDefault="00CB079B" w:rsidP="008B158B">
      <w:pPr>
        <w:rPr>
          <w:b/>
          <w:sz w:val="28"/>
          <w:szCs w:val="28"/>
        </w:rPr>
      </w:pPr>
    </w:p>
    <w:p w:rsidR="00CB079B" w:rsidRDefault="00CB079B" w:rsidP="008B158B">
      <w:pPr>
        <w:rPr>
          <w:b/>
          <w:sz w:val="28"/>
          <w:szCs w:val="28"/>
        </w:rPr>
      </w:pPr>
    </w:p>
    <w:sectPr w:rsidR="00CB079B" w:rsidSect="00E8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58B"/>
    <w:rsid w:val="0000540C"/>
    <w:rsid w:val="00006E9F"/>
    <w:rsid w:val="00016903"/>
    <w:rsid w:val="00020560"/>
    <w:rsid w:val="00023EB7"/>
    <w:rsid w:val="000249EA"/>
    <w:rsid w:val="00034090"/>
    <w:rsid w:val="00050B41"/>
    <w:rsid w:val="00093999"/>
    <w:rsid w:val="000E4798"/>
    <w:rsid w:val="00117794"/>
    <w:rsid w:val="00120317"/>
    <w:rsid w:val="00131B45"/>
    <w:rsid w:val="0016498C"/>
    <w:rsid w:val="0017585D"/>
    <w:rsid w:val="00184851"/>
    <w:rsid w:val="001B1A8B"/>
    <w:rsid w:val="001D7762"/>
    <w:rsid w:val="001E2B01"/>
    <w:rsid w:val="001E35CC"/>
    <w:rsid w:val="00250416"/>
    <w:rsid w:val="00264A47"/>
    <w:rsid w:val="0029516B"/>
    <w:rsid w:val="002E1DF7"/>
    <w:rsid w:val="003015D8"/>
    <w:rsid w:val="00372EFC"/>
    <w:rsid w:val="00374139"/>
    <w:rsid w:val="003948DC"/>
    <w:rsid w:val="003E19D3"/>
    <w:rsid w:val="003E74C1"/>
    <w:rsid w:val="003F5A60"/>
    <w:rsid w:val="00414152"/>
    <w:rsid w:val="00426B16"/>
    <w:rsid w:val="004277FB"/>
    <w:rsid w:val="00440C89"/>
    <w:rsid w:val="00452065"/>
    <w:rsid w:val="004538BE"/>
    <w:rsid w:val="00461A2D"/>
    <w:rsid w:val="00495573"/>
    <w:rsid w:val="004C2378"/>
    <w:rsid w:val="004C5243"/>
    <w:rsid w:val="005505D1"/>
    <w:rsid w:val="00591487"/>
    <w:rsid w:val="005A5288"/>
    <w:rsid w:val="005D6A27"/>
    <w:rsid w:val="005E6617"/>
    <w:rsid w:val="00610690"/>
    <w:rsid w:val="006678D6"/>
    <w:rsid w:val="006F525A"/>
    <w:rsid w:val="00702E34"/>
    <w:rsid w:val="0072206A"/>
    <w:rsid w:val="00771989"/>
    <w:rsid w:val="00782E59"/>
    <w:rsid w:val="007853D4"/>
    <w:rsid w:val="007B44B4"/>
    <w:rsid w:val="007B6B52"/>
    <w:rsid w:val="007C34FA"/>
    <w:rsid w:val="007F682F"/>
    <w:rsid w:val="008032B8"/>
    <w:rsid w:val="0081690C"/>
    <w:rsid w:val="00825638"/>
    <w:rsid w:val="0082665D"/>
    <w:rsid w:val="008A27F4"/>
    <w:rsid w:val="008A6CF0"/>
    <w:rsid w:val="008B0877"/>
    <w:rsid w:val="008B158B"/>
    <w:rsid w:val="008D3677"/>
    <w:rsid w:val="008E5AD2"/>
    <w:rsid w:val="00922C29"/>
    <w:rsid w:val="00933CA9"/>
    <w:rsid w:val="0093614C"/>
    <w:rsid w:val="009734CC"/>
    <w:rsid w:val="0098181B"/>
    <w:rsid w:val="00994980"/>
    <w:rsid w:val="00994A7D"/>
    <w:rsid w:val="009B4DD3"/>
    <w:rsid w:val="009E49BA"/>
    <w:rsid w:val="00A32089"/>
    <w:rsid w:val="00A416AF"/>
    <w:rsid w:val="00A56AE5"/>
    <w:rsid w:val="00A87F35"/>
    <w:rsid w:val="00A93105"/>
    <w:rsid w:val="00AD16B0"/>
    <w:rsid w:val="00AE1804"/>
    <w:rsid w:val="00AE1BB6"/>
    <w:rsid w:val="00B1056D"/>
    <w:rsid w:val="00B41D89"/>
    <w:rsid w:val="00B81BB6"/>
    <w:rsid w:val="00B84E3A"/>
    <w:rsid w:val="00B8765B"/>
    <w:rsid w:val="00BB19AE"/>
    <w:rsid w:val="00BC1299"/>
    <w:rsid w:val="00BC6BD7"/>
    <w:rsid w:val="00BC7AFF"/>
    <w:rsid w:val="00BF0F68"/>
    <w:rsid w:val="00BF4449"/>
    <w:rsid w:val="00BF66FB"/>
    <w:rsid w:val="00C05CA3"/>
    <w:rsid w:val="00C47AA7"/>
    <w:rsid w:val="00C72AF5"/>
    <w:rsid w:val="00CA4062"/>
    <w:rsid w:val="00CB079B"/>
    <w:rsid w:val="00CC3AC4"/>
    <w:rsid w:val="00CE0F6B"/>
    <w:rsid w:val="00D25B08"/>
    <w:rsid w:val="00D45F36"/>
    <w:rsid w:val="00D61E43"/>
    <w:rsid w:val="00D63C8D"/>
    <w:rsid w:val="00DB5806"/>
    <w:rsid w:val="00DC25DA"/>
    <w:rsid w:val="00DD252C"/>
    <w:rsid w:val="00DD77DB"/>
    <w:rsid w:val="00DF7038"/>
    <w:rsid w:val="00E20A3D"/>
    <w:rsid w:val="00E37A6C"/>
    <w:rsid w:val="00E6562D"/>
    <w:rsid w:val="00E80307"/>
    <w:rsid w:val="00E86DAA"/>
    <w:rsid w:val="00E95365"/>
    <w:rsid w:val="00F3049B"/>
    <w:rsid w:val="00F35062"/>
    <w:rsid w:val="00F547D8"/>
    <w:rsid w:val="00F67332"/>
    <w:rsid w:val="00F67610"/>
    <w:rsid w:val="00FE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538B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15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4090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styleId="a5">
    <w:name w:val="Hyperlink"/>
    <w:basedOn w:val="a0"/>
    <w:uiPriority w:val="99"/>
    <w:rsid w:val="005A5288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paragraph" w:styleId="a7">
    <w:name w:val="Normal (Web)"/>
    <w:basedOn w:val="a"/>
    <w:uiPriority w:val="99"/>
    <w:semiHidden/>
    <w:rsid w:val="000E479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8">
    <w:name w:val="Strong"/>
    <w:basedOn w:val="a0"/>
    <w:uiPriority w:val="99"/>
    <w:qFormat/>
    <w:rsid w:val="000E479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4538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No Spacing"/>
    <w:uiPriority w:val="1"/>
    <w:qFormat/>
    <w:rsid w:val="004538BE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4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53FF4FF70E76C605842517374E50F8EF373489A350B9FE250693C1822FD83B437B94A4DC3AZ1y6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53FF4FF70E76C605842517374E50F8EF373489A350B9FE250693C1822FD83B437B94A4DC38Z1y0A" TargetMode="External"/><Relationship Id="rId5" Type="http://schemas.openxmlformats.org/officeDocument/2006/relationships/hyperlink" Target="http://www.verhmaz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4202</Words>
  <Characters>23955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Home</Company>
  <LinksUpToDate>false</LinksUpToDate>
  <CharactersWithSpaces>28101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0101</dc:creator>
  <cp:keywords/>
  <dc:description/>
  <cp:lastModifiedBy>Vmaz</cp:lastModifiedBy>
  <cp:revision>9</cp:revision>
  <cp:lastPrinted>2019-06-21T04:33:00Z</cp:lastPrinted>
  <dcterms:created xsi:type="dcterms:W3CDTF">2020-04-22T07:37:00Z</dcterms:created>
  <dcterms:modified xsi:type="dcterms:W3CDTF">2020-05-20T05:01:00Z</dcterms:modified>
</cp:coreProperties>
</file>