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                                                                       </w:t>
      </w:r>
    </w:p>
    <w:p w:rsidR="00FB55DB" w:rsidRPr="00B36AC0" w:rsidRDefault="00B51515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ЛИПЧАНСКОГО</w:t>
      </w:r>
      <w:r w:rsidR="00FB55DB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55DB" w:rsidRPr="00B36AC0" w:rsidRDefault="00FB55DB" w:rsidP="00FB55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5DB" w:rsidRPr="00B36AC0" w:rsidRDefault="00FB55DB" w:rsidP="00FB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1474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15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1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1515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FB55DB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</w:t>
      </w:r>
      <w:r w:rsidR="00B51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Липчанка</w:t>
      </w:r>
    </w:p>
    <w:p w:rsidR="0014749C" w:rsidRPr="00B36AC0" w:rsidRDefault="0014749C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C0" w:rsidRPr="00B36AC0" w:rsidRDefault="00FB55DB" w:rsidP="00B36A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установлении ставок и сроков </w:t>
      </w:r>
    </w:p>
    <w:p w:rsidR="00FB55DB" w:rsidRPr="00B36AC0" w:rsidRDefault="00FB55DB" w:rsidP="00B36A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уплаты земельного налога </w:t>
      </w:r>
    </w:p>
    <w:p w:rsidR="00FB55DB" w:rsidRPr="00B36AC0" w:rsidRDefault="00FB55DB" w:rsidP="00FB5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 «Об общих принципах организации местного самоуправления в Российской Федерации»,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следующие ставки земельного налога (в процентах от кадастровой стоимости земли):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отношении земельных участков: 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 w:rsidRPr="00B36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строительства;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gramStart"/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приобретенных</w:t>
      </w:r>
      <w:proofErr w:type="gramEnd"/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(предоставленных) для личного подсобного хозяйства,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хозяйства.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офисных зданий делового и коммерческого назначения;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6F29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административных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объектов образования, науки,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обеспечения, физической культуры и спорта, культуры, искусства</w:t>
      </w:r>
      <w:r w:rsidR="006F2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парков и скверов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147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9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отношении земельных участков, предназначенных для размещения административных зданий объектов религии, благотворительного назначения.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отношении земельных участков, п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размещения административных зданий, объектов здравоохранения;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147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19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отношении прочих земельных участков.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B36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B36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для физических лиц, уплачивающих налог на основании налогового уведомления, срок уплаты налога за налоговый период – не позднее 1 декабря года, следующего за истекшим налоговым периодом.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налогоплательщики, имеющие право на уменьшение налогооблагаемой базы на необлагаемую сумму в соответствии с п.</w:t>
      </w:r>
      <w:r w:rsidR="0043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статьи 391  Налогового кодекса Российской Федерации, в срок не позднее 1 февраля года, следующего за истекшим налоговым периодом, предоставляют в 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по </w:t>
      </w:r>
      <w:r w:rsidR="00430DFE"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выбору, а не только по 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земельного участка</w:t>
      </w:r>
      <w:r w:rsidR="00DE4ACA"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объекта налогообложения,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указанное право.</w:t>
      </w:r>
      <w:proofErr w:type="gramEnd"/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Освободить от уплаты земельного налога участников Великой Отечественной войны, проживающих на территории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Воронежской области 3 года  и более, в отношении земельных участков, предназначенных для ведения личного подсобного хозяйства, площадью не более 0, 25 га, принадлежащих им на праве собственности.</w:t>
      </w:r>
    </w:p>
    <w:p w:rsidR="00FB55DB" w:rsidRDefault="00191B52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органов местного самоуправления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D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380" w:rsidRDefault="00191B52" w:rsidP="00AE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E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настоящего решения признать утратившими силу решения</w:t>
      </w:r>
      <w:r w:rsidR="00AE0380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AE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380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E0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380" w:rsidRDefault="00AE0380" w:rsidP="00AE0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44B39">
        <w:rPr>
          <w:rFonts w:ascii="Times New Roman" w:hAnsi="Times New Roman" w:cs="Times New Roman"/>
          <w:sz w:val="28"/>
          <w:szCs w:val="28"/>
        </w:rPr>
        <w:t>от 1</w:t>
      </w:r>
      <w:r w:rsidR="00F026DA">
        <w:rPr>
          <w:rFonts w:ascii="Times New Roman" w:hAnsi="Times New Roman" w:cs="Times New Roman"/>
          <w:sz w:val="28"/>
          <w:szCs w:val="28"/>
        </w:rPr>
        <w:t>0</w:t>
      </w:r>
      <w:r w:rsidRPr="00F44B39">
        <w:rPr>
          <w:rFonts w:ascii="Times New Roman" w:hAnsi="Times New Roman" w:cs="Times New Roman"/>
          <w:sz w:val="28"/>
          <w:szCs w:val="28"/>
        </w:rPr>
        <w:t>.10.2014 № 2</w:t>
      </w:r>
      <w:r w:rsidR="00F026DA">
        <w:rPr>
          <w:rFonts w:ascii="Times New Roman" w:hAnsi="Times New Roman" w:cs="Times New Roman"/>
          <w:sz w:val="28"/>
          <w:szCs w:val="28"/>
        </w:rPr>
        <w:t>35</w:t>
      </w:r>
      <w:r w:rsidRPr="00F44B39">
        <w:rPr>
          <w:rFonts w:ascii="Times New Roman" w:hAnsi="Times New Roman" w:cs="Times New Roman"/>
          <w:sz w:val="28"/>
          <w:szCs w:val="28"/>
        </w:rPr>
        <w:t xml:space="preserve"> «Об  установлении  ставок  и  сроков уплаты земельного налога в 2015 году</w:t>
      </w:r>
      <w:r w:rsidR="00F026DA">
        <w:rPr>
          <w:rFonts w:ascii="Times New Roman" w:hAnsi="Times New Roman" w:cs="Times New Roman"/>
          <w:sz w:val="28"/>
          <w:szCs w:val="28"/>
        </w:rPr>
        <w:t>»;</w:t>
      </w:r>
    </w:p>
    <w:p w:rsidR="00F44B39" w:rsidRDefault="00F44B39" w:rsidP="00AE03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44B39">
        <w:rPr>
          <w:rFonts w:ascii="Times New Roman" w:hAnsi="Times New Roman" w:cs="Times New Roman"/>
          <w:sz w:val="28"/>
          <w:szCs w:val="28"/>
        </w:rPr>
        <w:t>25.11.2014 № 2</w:t>
      </w:r>
      <w:r w:rsidR="00F026DA">
        <w:rPr>
          <w:rFonts w:ascii="Times New Roman" w:hAnsi="Times New Roman" w:cs="Times New Roman"/>
          <w:sz w:val="28"/>
          <w:szCs w:val="28"/>
        </w:rPr>
        <w:t>4</w:t>
      </w:r>
      <w:r w:rsidRPr="00F44B39">
        <w:rPr>
          <w:rFonts w:ascii="Times New Roman" w:hAnsi="Times New Roman" w:cs="Times New Roman"/>
          <w:sz w:val="28"/>
          <w:szCs w:val="28"/>
        </w:rPr>
        <w:t xml:space="preserve">2 «О внесении изменений в решение Совета народных депутатов </w:t>
      </w:r>
      <w:r w:rsidR="00B51515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44B3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44B3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</w:t>
      </w:r>
      <w:r w:rsidR="00F026DA">
        <w:rPr>
          <w:rFonts w:ascii="Times New Roman" w:hAnsi="Times New Roman" w:cs="Times New Roman"/>
          <w:sz w:val="28"/>
          <w:szCs w:val="28"/>
        </w:rPr>
        <w:t>0</w:t>
      </w:r>
      <w:r w:rsidRPr="00F44B39">
        <w:rPr>
          <w:rFonts w:ascii="Times New Roman" w:hAnsi="Times New Roman" w:cs="Times New Roman"/>
          <w:sz w:val="28"/>
          <w:szCs w:val="28"/>
        </w:rPr>
        <w:t>.10.2014 № 2</w:t>
      </w:r>
      <w:r w:rsidR="00F026DA">
        <w:rPr>
          <w:rFonts w:ascii="Times New Roman" w:hAnsi="Times New Roman" w:cs="Times New Roman"/>
          <w:sz w:val="28"/>
          <w:szCs w:val="28"/>
        </w:rPr>
        <w:t>35</w:t>
      </w:r>
      <w:r w:rsidRPr="00F44B39">
        <w:rPr>
          <w:rFonts w:ascii="Times New Roman" w:hAnsi="Times New Roman" w:cs="Times New Roman"/>
          <w:sz w:val="28"/>
          <w:szCs w:val="28"/>
        </w:rPr>
        <w:t xml:space="preserve"> «Об  установлении  ставок  и  сроков уплаты земельного налога в 2015 году»</w:t>
      </w:r>
      <w:r w:rsidR="00F026DA">
        <w:rPr>
          <w:rFonts w:ascii="Times New Roman" w:hAnsi="Times New Roman" w:cs="Times New Roman"/>
          <w:sz w:val="28"/>
          <w:szCs w:val="28"/>
        </w:rPr>
        <w:t>;</w:t>
      </w:r>
    </w:p>
    <w:p w:rsidR="00F44B39" w:rsidRDefault="00F44B39" w:rsidP="00F026DA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>26.02.2015 № 2</w:t>
      </w:r>
      <w:r w:rsidR="00F026DA">
        <w:rPr>
          <w:rFonts w:ascii="Times New Roman" w:hAnsi="Times New Roman" w:cs="Times New Roman"/>
          <w:b w:val="0"/>
          <w:sz w:val="28"/>
          <w:szCs w:val="28"/>
        </w:rPr>
        <w:t>62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народных депутатов  </w:t>
      </w:r>
      <w:r w:rsidR="00B51515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F44B39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 1</w:t>
      </w:r>
      <w:r w:rsidR="00F026DA">
        <w:rPr>
          <w:rFonts w:ascii="Times New Roman" w:hAnsi="Times New Roman" w:cs="Times New Roman"/>
          <w:b w:val="0"/>
          <w:sz w:val="28"/>
          <w:szCs w:val="28"/>
        </w:rPr>
        <w:t>0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>.10. 2014 № 2</w:t>
      </w:r>
      <w:r w:rsidR="00F026DA">
        <w:rPr>
          <w:rFonts w:ascii="Times New Roman" w:hAnsi="Times New Roman" w:cs="Times New Roman"/>
          <w:b w:val="0"/>
          <w:sz w:val="28"/>
          <w:szCs w:val="28"/>
        </w:rPr>
        <w:t>35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 «Об  установлении  ставок  и  сроков уплаты земельного налога в 2015 году»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4B39" w:rsidRDefault="00F44B39" w:rsidP="00F026DA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16.11.2015 № 2</w:t>
      </w:r>
      <w:r w:rsidR="00F026D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 в  решение Совета народных депутатов </w:t>
      </w:r>
      <w:r w:rsidR="00B51515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F44B39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Воронежской области от  1</w:t>
      </w:r>
      <w:r w:rsidR="00F026DA">
        <w:rPr>
          <w:rFonts w:ascii="Times New Roman" w:hAnsi="Times New Roman" w:cs="Times New Roman"/>
          <w:b w:val="0"/>
          <w:sz w:val="28"/>
          <w:szCs w:val="28"/>
        </w:rPr>
        <w:t>0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>.10.2014 № 2</w:t>
      </w:r>
      <w:r w:rsidR="00F026DA">
        <w:rPr>
          <w:rFonts w:ascii="Times New Roman" w:hAnsi="Times New Roman" w:cs="Times New Roman"/>
          <w:b w:val="0"/>
          <w:sz w:val="28"/>
          <w:szCs w:val="28"/>
        </w:rPr>
        <w:t>35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 xml:space="preserve"> «Об  установлении  ставок  и</w:t>
      </w:r>
      <w:r w:rsidR="008F09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B39">
        <w:rPr>
          <w:rFonts w:ascii="Times New Roman" w:hAnsi="Times New Roman" w:cs="Times New Roman"/>
          <w:b w:val="0"/>
          <w:sz w:val="28"/>
          <w:szCs w:val="28"/>
        </w:rPr>
        <w:t>сроков уплаты земельного налога в 2015 году»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4B39" w:rsidRPr="00F44B39" w:rsidRDefault="00F44B39" w:rsidP="00F026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B39">
        <w:rPr>
          <w:rFonts w:ascii="Times New Roman" w:hAnsi="Times New Roman" w:cs="Times New Roman"/>
          <w:sz w:val="28"/>
          <w:szCs w:val="28"/>
        </w:rPr>
        <w:t xml:space="preserve">- от 25.12.2015 № </w:t>
      </w:r>
      <w:r w:rsidR="00F026DA">
        <w:rPr>
          <w:rFonts w:ascii="Times New Roman" w:hAnsi="Times New Roman" w:cs="Times New Roman"/>
          <w:sz w:val="28"/>
          <w:szCs w:val="28"/>
        </w:rPr>
        <w:t>31</w:t>
      </w:r>
      <w:r w:rsidRPr="00F44B39">
        <w:rPr>
          <w:rFonts w:ascii="Times New Roman" w:hAnsi="Times New Roman" w:cs="Times New Roman"/>
          <w:sz w:val="28"/>
          <w:szCs w:val="28"/>
        </w:rPr>
        <w:t xml:space="preserve"> «</w:t>
      </w:r>
      <w:r w:rsidRPr="00F44B39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B51515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3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44B3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44B39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Pr="00F44B39">
        <w:rPr>
          <w:rFonts w:ascii="Times New Roman" w:hAnsi="Times New Roman" w:cs="Times New Roman"/>
          <w:sz w:val="28"/>
          <w:szCs w:val="28"/>
        </w:rPr>
        <w:t>области от  1</w:t>
      </w:r>
      <w:r w:rsidR="00F026DA">
        <w:rPr>
          <w:rFonts w:ascii="Times New Roman" w:hAnsi="Times New Roman" w:cs="Times New Roman"/>
          <w:sz w:val="28"/>
          <w:szCs w:val="28"/>
        </w:rPr>
        <w:t>0</w:t>
      </w:r>
      <w:r w:rsidRPr="00F44B39">
        <w:rPr>
          <w:rFonts w:ascii="Times New Roman" w:hAnsi="Times New Roman" w:cs="Times New Roman"/>
          <w:sz w:val="28"/>
          <w:szCs w:val="28"/>
        </w:rPr>
        <w:t>.10.2014  № 2</w:t>
      </w:r>
      <w:r w:rsidR="00F026DA">
        <w:rPr>
          <w:rFonts w:ascii="Times New Roman" w:hAnsi="Times New Roman" w:cs="Times New Roman"/>
          <w:sz w:val="28"/>
          <w:szCs w:val="28"/>
        </w:rPr>
        <w:t>35</w:t>
      </w:r>
      <w:r w:rsidRPr="00F44B39">
        <w:rPr>
          <w:rFonts w:ascii="Times New Roman" w:hAnsi="Times New Roman" w:cs="Times New Roman"/>
          <w:sz w:val="28"/>
          <w:szCs w:val="28"/>
        </w:rPr>
        <w:t xml:space="preserve"> «Об  установлении  ставок  и сроков уплаты земельного налога</w:t>
      </w:r>
      <w:r w:rsidR="00F026DA">
        <w:rPr>
          <w:rFonts w:ascii="Times New Roman" w:hAnsi="Times New Roman" w:cs="Times New Roman"/>
          <w:sz w:val="28"/>
          <w:szCs w:val="28"/>
        </w:rPr>
        <w:t>.</w:t>
      </w:r>
    </w:p>
    <w:p w:rsidR="00FB55DB" w:rsidRDefault="00FB55DB" w:rsidP="00B3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Совета народных депутатов 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026DA" w:rsidRPr="00F026DA">
        <w:rPr>
          <w:rFonts w:ascii="Times New Roman" w:hAnsi="Times New Roman" w:cs="Times New Roman"/>
          <w:sz w:val="28"/>
          <w:szCs w:val="28"/>
        </w:rPr>
        <w:t>по  бюджету, налогам, финансам и предпринимательству, депутатской этике, торговле, общественному питанию, законности и правопорядку</w:t>
      </w:r>
      <w:r w:rsidRPr="00F0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2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Гайдуков А.И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главу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02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Акименко Е.Б.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C0" w:rsidRPr="00B36AC0" w:rsidRDefault="00B36AC0" w:rsidP="00B3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DA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5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026DA" w:rsidRDefault="00F026DA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B55DB" w:rsidRPr="00B36AC0" w:rsidRDefault="00F026DA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                     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Е.Б.Акименко</w:t>
      </w:r>
    </w:p>
    <w:p w:rsidR="00B11201" w:rsidRPr="00B36AC0" w:rsidRDefault="00B11201">
      <w:pPr>
        <w:rPr>
          <w:rFonts w:ascii="Times New Roman" w:hAnsi="Times New Roman" w:cs="Times New Roman"/>
          <w:sz w:val="28"/>
          <w:szCs w:val="28"/>
        </w:rPr>
      </w:pPr>
    </w:p>
    <w:p w:rsidR="00E72DF4" w:rsidRPr="00B36AC0" w:rsidRDefault="00E72DF4">
      <w:pPr>
        <w:rPr>
          <w:rFonts w:ascii="Times New Roman" w:hAnsi="Times New Roman" w:cs="Times New Roman"/>
          <w:sz w:val="28"/>
          <w:szCs w:val="28"/>
        </w:rPr>
      </w:pPr>
    </w:p>
    <w:sectPr w:rsidR="00E72DF4" w:rsidRPr="00B36AC0" w:rsidSect="00B515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5DB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4749C"/>
    <w:rsid w:val="00152634"/>
    <w:rsid w:val="001549DB"/>
    <w:rsid w:val="001771D5"/>
    <w:rsid w:val="00191B52"/>
    <w:rsid w:val="001A163E"/>
    <w:rsid w:val="001C13DF"/>
    <w:rsid w:val="001C2B00"/>
    <w:rsid w:val="001C3911"/>
    <w:rsid w:val="001E35FA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0DFE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125F"/>
    <w:rsid w:val="004E16EB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A2CFD"/>
    <w:rsid w:val="005B4DA0"/>
    <w:rsid w:val="005B512C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6BAE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6F298B"/>
    <w:rsid w:val="00727812"/>
    <w:rsid w:val="00741827"/>
    <w:rsid w:val="00743147"/>
    <w:rsid w:val="00755B83"/>
    <w:rsid w:val="00755CFC"/>
    <w:rsid w:val="00762B7A"/>
    <w:rsid w:val="00766552"/>
    <w:rsid w:val="007733B1"/>
    <w:rsid w:val="007A1001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8F09DF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0722"/>
    <w:rsid w:val="009B223E"/>
    <w:rsid w:val="009B4168"/>
    <w:rsid w:val="009B4F7B"/>
    <w:rsid w:val="009E40C8"/>
    <w:rsid w:val="009F7BFD"/>
    <w:rsid w:val="00A11F02"/>
    <w:rsid w:val="00A134B7"/>
    <w:rsid w:val="00A22E66"/>
    <w:rsid w:val="00A23BC8"/>
    <w:rsid w:val="00A30BBA"/>
    <w:rsid w:val="00A452E3"/>
    <w:rsid w:val="00A5281F"/>
    <w:rsid w:val="00A54253"/>
    <w:rsid w:val="00A669F6"/>
    <w:rsid w:val="00A85133"/>
    <w:rsid w:val="00AB110D"/>
    <w:rsid w:val="00AE0380"/>
    <w:rsid w:val="00AE0668"/>
    <w:rsid w:val="00AE3A8A"/>
    <w:rsid w:val="00AF31AD"/>
    <w:rsid w:val="00B02166"/>
    <w:rsid w:val="00B11201"/>
    <w:rsid w:val="00B20C22"/>
    <w:rsid w:val="00B22C03"/>
    <w:rsid w:val="00B27716"/>
    <w:rsid w:val="00B36AC0"/>
    <w:rsid w:val="00B36C26"/>
    <w:rsid w:val="00B3725F"/>
    <w:rsid w:val="00B37D77"/>
    <w:rsid w:val="00B438B7"/>
    <w:rsid w:val="00B51515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43B0F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48A6"/>
    <w:rsid w:val="00C8652A"/>
    <w:rsid w:val="00C902D9"/>
    <w:rsid w:val="00C90FDC"/>
    <w:rsid w:val="00C951FF"/>
    <w:rsid w:val="00CA1E20"/>
    <w:rsid w:val="00CA1EF4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D5290"/>
    <w:rsid w:val="00DE036C"/>
    <w:rsid w:val="00DE4ACA"/>
    <w:rsid w:val="00DF110D"/>
    <w:rsid w:val="00DF1A2B"/>
    <w:rsid w:val="00E33E58"/>
    <w:rsid w:val="00E5693A"/>
    <w:rsid w:val="00E5773C"/>
    <w:rsid w:val="00E6174D"/>
    <w:rsid w:val="00E62186"/>
    <w:rsid w:val="00E627A3"/>
    <w:rsid w:val="00E67DD3"/>
    <w:rsid w:val="00E72DF4"/>
    <w:rsid w:val="00E74597"/>
    <w:rsid w:val="00E74A6F"/>
    <w:rsid w:val="00E920E8"/>
    <w:rsid w:val="00EE4B82"/>
    <w:rsid w:val="00EE715C"/>
    <w:rsid w:val="00F026DA"/>
    <w:rsid w:val="00F112E5"/>
    <w:rsid w:val="00F21ECA"/>
    <w:rsid w:val="00F246BF"/>
    <w:rsid w:val="00F37195"/>
    <w:rsid w:val="00F44B39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B55DB"/>
    <w:rsid w:val="00FC0A66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5D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">
    <w:name w:val="2Название Знак"/>
    <w:link w:val="20"/>
    <w:locked/>
    <w:rsid w:val="00FB55DB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FB55DB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a3">
    <w:name w:val="Цветовое выделение"/>
    <w:uiPriority w:val="99"/>
    <w:rsid w:val="00FB55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adm-lipchanka</cp:lastModifiedBy>
  <cp:revision>15</cp:revision>
  <cp:lastPrinted>2016-11-09T06:52:00Z</cp:lastPrinted>
  <dcterms:created xsi:type="dcterms:W3CDTF">2016-11-11T05:26:00Z</dcterms:created>
  <dcterms:modified xsi:type="dcterms:W3CDTF">2016-11-24T07:46:00Z</dcterms:modified>
</cp:coreProperties>
</file>