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70B"/>
    <w:p w:rsidR="00000000" w:rsidRDefault="004A77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Типовая технологическая схема</w:t>
      </w:r>
    </w:p>
    <w:p w:rsidR="00000000" w:rsidRDefault="004A770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Предоставления муниципальной услуги «Прием заявлений и выдача документов о согласовании переустройства и (или) перепланировки жилого помещения» </w:t>
      </w:r>
    </w:p>
    <w:p w:rsidR="00000000" w:rsidRDefault="004A770B">
      <w:pPr>
        <w:jc w:val="center"/>
        <w:rPr>
          <w:b/>
          <w:bCs/>
        </w:rPr>
      </w:pPr>
    </w:p>
    <w:p w:rsidR="00000000" w:rsidRDefault="004A77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«Общие сведения о государственной (муниципальной) услуге»</w:t>
      </w:r>
    </w:p>
    <w:p w:rsidR="00000000" w:rsidRDefault="004A770B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75"/>
        <w:gridCol w:w="3402"/>
        <w:gridCol w:w="10915"/>
      </w:tblGrid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Параметр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rPr>
                <w:b/>
                <w:bCs/>
              </w:rPr>
              <w:t>Значение параметра/состояние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2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3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Наименование органа, предоставляющего услугу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r>
              <w:t xml:space="preserve">Администрация </w:t>
            </w:r>
            <w:r w:rsidR="00D556D7">
              <w:t>Нижнекисляй</w:t>
            </w:r>
            <w:r>
              <w:t xml:space="preserve">ского городского поселения Бутурлиновского муниципального района Воронежской области </w:t>
            </w:r>
          </w:p>
          <w:p w:rsidR="00000000" w:rsidRDefault="004A770B">
            <w:pPr>
              <w:jc w:val="both"/>
            </w:pP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Номер услуги в федеральном реестре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Полное наименовани</w:t>
            </w:r>
            <w:r>
              <w:t>е услуги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r>
              <w:t>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r>
              <w:t>нет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000000"/>
              </w:rPr>
            </w:pPr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556D7" w:rsidRDefault="004A770B" w:rsidP="00D556D7">
            <w:pPr>
              <w:ind w:left="68"/>
              <w:jc w:val="both"/>
            </w:pPr>
            <w:r w:rsidRPr="00D556D7">
              <w:rPr>
                <w:color w:val="000000"/>
              </w:rPr>
              <w:t>Утвержден постановлением администрац</w:t>
            </w:r>
            <w:r w:rsidRPr="00D556D7">
              <w:rPr>
                <w:color w:val="000000"/>
              </w:rPr>
              <w:t xml:space="preserve">ии </w:t>
            </w:r>
            <w:r w:rsidR="00D556D7" w:rsidRPr="00D556D7">
              <w:rPr>
                <w:color w:val="000000"/>
              </w:rPr>
              <w:t>Нижнекисляй</w:t>
            </w:r>
            <w:r w:rsidRPr="00D556D7">
              <w:rPr>
                <w:color w:val="000000"/>
              </w:rPr>
              <w:t>ского городского поселения Бутурлиновского муниципального района Ворон</w:t>
            </w:r>
            <w:r w:rsidR="00D556D7" w:rsidRPr="00D556D7">
              <w:rPr>
                <w:color w:val="000000"/>
              </w:rPr>
              <w:t>ежской области от 23.11.2017 № 130</w:t>
            </w:r>
            <w:r w:rsidRPr="00D556D7">
              <w:rPr>
                <w:color w:val="000000"/>
              </w:rPr>
              <w:t xml:space="preserve"> «</w:t>
            </w:r>
            <w:r w:rsidR="00D556D7" w:rsidRPr="00D556D7">
              <w:rPr>
                <w:bCs/>
              </w:rPr>
              <w:t>Об утверждении административного регламента администрации Нижнекисляйского городского поселения Бутурлиновского  муниципального района Воронежской области по предоставлению муниципальной услуги «П</w:t>
            </w:r>
            <w:r w:rsidR="00D556D7" w:rsidRPr="00D556D7">
              <w:t>рием заявлений и выдача документов о согласовании переустройства и (или) перепланировки жилого помещения</w:t>
            </w:r>
            <w:r w:rsidR="00D556D7" w:rsidRPr="00D556D7">
              <w:rPr>
                <w:b/>
                <w:bCs/>
              </w:rPr>
              <w:t>»</w:t>
            </w:r>
            <w:r w:rsidRPr="00D556D7">
              <w:rPr>
                <w:color w:val="000000"/>
              </w:rPr>
              <w:t xml:space="preserve">» 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r>
              <w:t>нет</w:t>
            </w:r>
          </w:p>
        </w:tc>
      </w:tr>
      <w:tr w:rsidR="00000000">
        <w:trPr>
          <w:trHeight w:val="30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радиотелефонная связь (нет)</w:t>
            </w:r>
          </w:p>
        </w:tc>
      </w:tr>
      <w:tr w:rsidR="00000000">
        <w:trPr>
          <w:trHeight w:val="27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/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терминальные устройства (нет)</w:t>
            </w:r>
          </w:p>
        </w:tc>
      </w:tr>
      <w:tr w:rsidR="00000000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/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Портал государственных</w:t>
            </w:r>
            <w:r>
              <w:t xml:space="preserve"> услуг</w:t>
            </w:r>
          </w:p>
        </w:tc>
      </w:tr>
      <w:tr w:rsidR="00000000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/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/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официальный сайт органа</w:t>
            </w:r>
          </w:p>
        </w:tc>
      </w:tr>
      <w:tr w:rsidR="00000000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/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/>
        </w:tc>
        <w:tc>
          <w:tcPr>
            <w:tcW w:w="10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  <w:sz w:val="28"/>
                <w:szCs w:val="28"/>
              </w:rPr>
            </w:pPr>
            <w:r>
              <w:t>другие способы (нет)</w:t>
            </w:r>
          </w:p>
        </w:tc>
      </w:tr>
    </w:tbl>
    <w:p w:rsidR="00000000" w:rsidRDefault="004A770B">
      <w:pPr>
        <w:rPr>
          <w:b/>
          <w:bCs/>
          <w:sz w:val="28"/>
          <w:szCs w:val="28"/>
        </w:rPr>
      </w:pPr>
    </w:p>
    <w:p w:rsidR="00000000" w:rsidRDefault="004A77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«Общие сведения об услуге»</w:t>
      </w:r>
    </w:p>
    <w:p w:rsidR="00000000" w:rsidRDefault="004A770B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75"/>
        <w:gridCol w:w="14557"/>
      </w:tblGrid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t>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Срок предоставления в з</w:t>
            </w:r>
            <w:r>
              <w:rPr>
                <w:b/>
                <w:bCs/>
              </w:rPr>
              <w:t>ависимости от условий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При подаче заявления по месту жительства (месту нахождения юр. лица)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t>45 календарных дней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 подаче заявления </w:t>
            </w:r>
            <w:r>
              <w:rPr>
                <w:b/>
                <w:bCs/>
                <w:u w:val="single"/>
              </w:rPr>
              <w:t xml:space="preserve">не </w:t>
            </w:r>
            <w:r>
              <w:rPr>
                <w:b/>
                <w:bCs/>
              </w:rPr>
              <w:t>по месту жительства (по месту обращения)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t>45 календарных дней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Основания отказа в приёме документов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6"/>
              </w:numPr>
              <w:tabs>
                <w:tab w:val="left" w:pos="1440"/>
                <w:tab w:val="left" w:pos="1560"/>
              </w:tabs>
              <w:jc w:val="both"/>
            </w:pPr>
            <w:r>
              <w:t>пред</w:t>
            </w:r>
            <w:r>
              <w:t>оставление заявителем документов, содержащих противоречивые сведения;</w:t>
            </w:r>
          </w:p>
          <w:p w:rsidR="00000000" w:rsidRDefault="004A770B">
            <w:pPr>
              <w:numPr>
                <w:ilvl w:val="0"/>
                <w:numId w:val="6"/>
              </w:numPr>
              <w:tabs>
                <w:tab w:val="left" w:pos="1440"/>
                <w:tab w:val="left" w:pos="1560"/>
              </w:tabs>
              <w:jc w:val="both"/>
              <w:rPr>
                <w:b/>
                <w:bCs/>
              </w:rPr>
            </w:pPr>
            <w:r>
              <w:t>заявление подано лицом, не уполномоченным совершать такого рода действия.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tabs>
                <w:tab w:val="left" w:pos="792"/>
                <w:tab w:val="left" w:pos="1440"/>
                <w:tab w:val="left" w:pos="1560"/>
              </w:tabs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Основания отказа в предоставлении услуги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tabs>
                <w:tab w:val="left" w:pos="1418"/>
              </w:tabs>
              <w:autoSpaceDE w:val="0"/>
              <w:jc w:val="both"/>
            </w:pPr>
            <w:r>
              <w:t xml:space="preserve">- непредставление </w:t>
            </w:r>
            <w:proofErr w:type="gramStart"/>
            <w:r>
              <w:t>указанных</w:t>
            </w:r>
            <w:proofErr w:type="gramEnd"/>
            <w:r>
              <w:t xml:space="preserve"> в п. 2 раздела 4 технологической схемы</w:t>
            </w:r>
            <w:r>
              <w:t>;</w:t>
            </w:r>
          </w:p>
          <w:p w:rsidR="00000000" w:rsidRDefault="004A770B">
            <w:pPr>
              <w:autoSpaceDE w:val="0"/>
              <w:jc w:val="both"/>
            </w:pPr>
            <w:r>
              <w:t>- несоответствие проекта переустройства и (или) перепланировки жилого помещения требованиям законодательства</w:t>
            </w:r>
          </w:p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r>
              <w:t>- наличие судебных актов, препятствующих предоставлению муниципальной услуги.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Основания приостановления предоставления услуги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r>
              <w:t>не предусмотре</w:t>
            </w:r>
            <w:r>
              <w:t>ны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приостановления предоставления услуги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r>
              <w:t>нет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Плата за предоставление услуги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Наличие платы (государственной пошлины)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r>
              <w:t>нет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r>
              <w:t>-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КБК для взимания пл</w:t>
            </w:r>
            <w:r>
              <w:rPr>
                <w:b/>
                <w:bCs/>
              </w:rPr>
              <w:t>аты (государственной пошлины), в том числе для МФЦ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r>
              <w:t>-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обращения за получением услуги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 xml:space="preserve">- администрация </w:t>
            </w:r>
            <w:r w:rsidR="00D556D7">
              <w:t>Нижнекисляйского</w:t>
            </w:r>
            <w:r>
              <w:t xml:space="preserve"> городского поселения Бутурлиновского муниципального района Воронежской области;</w:t>
            </w:r>
          </w:p>
          <w:p w:rsidR="00000000" w:rsidRDefault="004A770B">
            <w:pPr>
              <w:autoSpaceDE w:val="0"/>
              <w:jc w:val="both"/>
            </w:pPr>
            <w:r>
              <w:t>- филиал автономного учреждения Воронежской об</w:t>
            </w:r>
            <w:r>
              <w:t xml:space="preserve">ласти «Многофункциональный центр предоставления государственных и муниципальных услуг» в </w:t>
            </w:r>
            <w:proofErr w:type="gramStart"/>
            <w:r>
              <w:t>г</w:t>
            </w:r>
            <w:proofErr w:type="gramEnd"/>
            <w:r>
              <w:t>. Бутурлиновка;</w:t>
            </w:r>
          </w:p>
          <w:p w:rsidR="00000000" w:rsidRDefault="004A770B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4A770B">
            <w:pPr>
              <w:pStyle w:val="ConsPlusNormal0"/>
              <w:ind w:firstLine="0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Портал государственных и муниципальных услуг Воронежской области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pgu.g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ovvr.ru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получения результата услуги</w:t>
            </w:r>
          </w:p>
        </w:tc>
      </w:tr>
      <w:tr w:rsidR="000000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 xml:space="preserve">- в администрации </w:t>
            </w:r>
            <w:r w:rsidR="00D556D7">
              <w:t>Нижнекисляйского</w:t>
            </w:r>
            <w:r>
              <w:t xml:space="preserve"> городского поселения Бутурлиновского муниципального района Воронежской области на бумажном носителе;</w:t>
            </w:r>
          </w:p>
          <w:p w:rsidR="00000000" w:rsidRDefault="004A770B">
            <w:pPr>
              <w:autoSpaceDE w:val="0"/>
              <w:jc w:val="both"/>
            </w:pPr>
            <w:r>
              <w:t>- в филиале автономного учреждения Воронежской области «Многофункционал</w:t>
            </w:r>
            <w:r>
              <w:t xml:space="preserve">ьный центр предоставления государственных и муниципальных услуг» в </w:t>
            </w:r>
            <w:proofErr w:type="gramStart"/>
            <w:r>
              <w:t>г</w:t>
            </w:r>
            <w:proofErr w:type="gramEnd"/>
            <w:r>
              <w:t>. Бутурлиновка на бумажном носителе;</w:t>
            </w:r>
          </w:p>
          <w:p w:rsidR="00000000" w:rsidRDefault="004A770B">
            <w:pPr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t>- заказным письмом с уведомлением о вручении</w:t>
            </w:r>
            <w:r>
              <w:rPr>
                <w:sz w:val="28"/>
                <w:szCs w:val="28"/>
              </w:rPr>
              <w:t xml:space="preserve"> </w:t>
            </w:r>
            <w:r>
              <w:t>через</w:t>
            </w:r>
            <w:r>
              <w:rPr>
                <w:sz w:val="28"/>
                <w:szCs w:val="28"/>
              </w:rPr>
              <w:t xml:space="preserve"> </w:t>
            </w:r>
            <w:r>
              <w:t>почтовую связь.</w:t>
            </w:r>
          </w:p>
        </w:tc>
      </w:tr>
    </w:tbl>
    <w:p w:rsidR="00000000" w:rsidRDefault="004A770B">
      <w:pPr>
        <w:rPr>
          <w:b/>
          <w:bCs/>
          <w:sz w:val="28"/>
          <w:szCs w:val="28"/>
        </w:rPr>
      </w:pPr>
    </w:p>
    <w:p w:rsidR="00000000" w:rsidRDefault="004A770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Раздел 3. «Сведения о заявителях услуги»</w:t>
      </w:r>
    </w:p>
    <w:p w:rsidR="00000000" w:rsidRDefault="004A770B">
      <w:pPr>
        <w:rPr>
          <w:b/>
          <w:bCs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0"/>
        <w:gridCol w:w="14226"/>
      </w:tblGrid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Категории лиц, имеющих право на получе</w:t>
            </w:r>
            <w:r>
              <w:rPr>
                <w:b/>
                <w:bCs/>
              </w:rPr>
              <w:t>ние «услуги»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 w:rsidP="00D556D7">
            <w:pPr>
              <w:jc w:val="both"/>
              <w:rPr>
                <w:b/>
                <w:bCs/>
              </w:rPr>
            </w:pPr>
            <w:r>
              <w:t xml:space="preserve">- физические и юридические лица, являющиеся собственниками жилых помещений, расположенных на территории </w:t>
            </w:r>
            <w:r w:rsidR="00D556D7">
              <w:t>Нижнекисляйского</w:t>
            </w:r>
            <w:r>
              <w:t xml:space="preserve"> городского поселения Бутурлиновского муниципального района Воронежской области, либо их законные представители, действующ</w:t>
            </w:r>
            <w:r>
              <w:t xml:space="preserve">ие </w:t>
            </w:r>
            <w:r>
              <w:lastRenderedPageBreak/>
              <w:t>в силу закона или на основании договора, доверенности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pStyle w:val="ConsPlusNormal0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документа, удостоверяющего личность заявителя (заявителей), являющегося физическим лицом,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 личность представителя физического или юридического лица;</w:t>
            </w:r>
          </w:p>
          <w:p w:rsidR="00000000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Установленные требования к документу, подтверж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дающему правомочие заявителя соответствующей категории на получение «услуги»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Исчерпывающий перечень лиц,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меющих право на подачу заявления от имени заявителя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pStyle w:val="ConsPlusNormal0"/>
              <w:ind w:firstLine="7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pStyle w:val="ConsPlusNormal0"/>
              <w:ind w:firstLine="7"/>
              <w:jc w:val="both"/>
              <w:rPr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овленные требования к документу, подтверждающему право подачи заявления от имени заявителя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pStyle w:val="ConsPlusNormal0"/>
              <w:ind w:firstLine="7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000000" w:rsidRDefault="004A770B">
      <w:pPr>
        <w:rPr>
          <w:b/>
          <w:bCs/>
          <w:color w:val="FF0000"/>
          <w:sz w:val="28"/>
          <w:szCs w:val="28"/>
        </w:rPr>
      </w:pPr>
    </w:p>
    <w:p w:rsidR="00000000" w:rsidRDefault="004A770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Раздел 4. «Документы, предоставляемые заявителем для получения «услуги»</w:t>
      </w:r>
    </w:p>
    <w:p w:rsidR="00000000" w:rsidRDefault="004A770B">
      <w:pPr>
        <w:rPr>
          <w:b/>
          <w:bCs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0"/>
        <w:gridCol w:w="14226"/>
      </w:tblGrid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Категория документа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1. Заявление о выдаче решени</w:t>
            </w:r>
            <w:r>
              <w:t>я о согласовании переустройства и (или) перепланировки жилого помещения (приложение 1 к технологической схеме)</w:t>
            </w:r>
          </w:p>
          <w:p w:rsidR="00000000" w:rsidRDefault="004A770B">
            <w: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000000" w:rsidRDefault="004A770B">
            <w:pPr>
              <w:rPr>
                <w:b/>
                <w:bCs/>
              </w:rPr>
            </w:pPr>
            <w:r>
              <w:t>3. Правоустанавливающие документы н</w:t>
            </w:r>
            <w:r>
              <w:t>а объект недвижимости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  <w:color w:val="FF0000"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 xml:space="preserve">- правоустанавливающие документы на переустраиваемое и (или) </w:t>
            </w:r>
            <w:proofErr w:type="spellStart"/>
            <w:r>
              <w:t>перепланируемое</w:t>
            </w:r>
            <w:proofErr w:type="spellEnd"/>
            <w:r>
              <w:t xml:space="preserve"> жилое помещение, если указанные документы (их копии или сведения, содержа</w:t>
            </w:r>
            <w:r>
              <w:t>щиеся в них) отсутствуют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      </w:r>
          </w:p>
          <w:p w:rsidR="00000000" w:rsidRDefault="004A770B">
            <w:r>
              <w:t xml:space="preserve">- технический паспорт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жилого помещения (ор</w:t>
            </w:r>
            <w:r>
              <w:t>ганы технического учета и технической инвентаризации объектов капитального строительства);</w:t>
            </w:r>
          </w:p>
          <w:p w:rsidR="00000000" w:rsidRDefault="004A770B">
            <w: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жилого помещения (орга</w:t>
            </w:r>
            <w:r>
              <w:t xml:space="preserve">низации, имеющие свидетельство о допуске к выполнению работ по подготовке проектов по переустройству и (или) перепланировки помещений, выдаваемое </w:t>
            </w:r>
            <w:proofErr w:type="spellStart"/>
            <w:r>
              <w:t>саморегулируемыми</w:t>
            </w:r>
            <w:proofErr w:type="spellEnd"/>
            <w:r>
              <w:t xml:space="preserve"> организациями в строительной отрасли); </w:t>
            </w:r>
          </w:p>
          <w:p w:rsidR="00000000" w:rsidRDefault="004A770B">
            <w:pPr>
              <w:rPr>
                <w:b/>
                <w:bCs/>
              </w:rPr>
            </w:pPr>
            <w:proofErr w:type="gramStart"/>
            <w:r>
              <w:t>- согласие в письменной форме всех членов семьи нани</w:t>
            </w:r>
            <w:r>
              <w:t xml:space="preserve">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t>перепланируемое</w:t>
            </w:r>
            <w:proofErr w:type="spellEnd"/>
            <w: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>
              <w:t>наймодателем</w:t>
            </w:r>
            <w:proofErr w:type="spellEnd"/>
            <w:r>
              <w:t xml:space="preserve"> на представлени</w:t>
            </w:r>
            <w:r>
              <w:t xml:space="preserve">е предусмотренных настоящим пунктом документов наниматель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жилого помещения по договору социального найма).</w:t>
            </w:r>
            <w:proofErr w:type="gramEnd"/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Документ, предоставляемый по условию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t>нет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Установленные требования к документу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t>Ответственность за</w:t>
            </w:r>
            <w:r>
              <w:t xml:space="preserve"> достоверность и полноту представляемых сведений и документов возлагается на заявителя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Форма (шаблон) документа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  <w:color w:val="FF0000"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t>Заявление о выдаче разрешения о согласовании переустройства и (или) перепланировки жилого помещения (приложение 1 к технологической схеме)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Образец документа/заполнения документа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</w:p>
        </w:tc>
        <w:tc>
          <w:tcPr>
            <w:tcW w:w="1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  <w:sz w:val="28"/>
                <w:szCs w:val="28"/>
              </w:rPr>
            </w:pPr>
            <w:r>
              <w:t>Заявление о выдаче разрешения о согласовании переустройства и (или) перепланировки жилого помещения (приложение 2 к технологической схеме)</w:t>
            </w:r>
          </w:p>
        </w:tc>
      </w:tr>
    </w:tbl>
    <w:p w:rsidR="00000000" w:rsidRDefault="004A770B">
      <w:pPr>
        <w:jc w:val="both"/>
        <w:rPr>
          <w:b/>
          <w:bCs/>
          <w:sz w:val="28"/>
          <w:szCs w:val="28"/>
        </w:rPr>
      </w:pPr>
    </w:p>
    <w:p w:rsidR="00000000" w:rsidRDefault="004A770B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Раздел 5. «Документы и сведения, получаемые посредством межведомственно</w:t>
      </w:r>
      <w:r>
        <w:rPr>
          <w:b/>
          <w:bCs/>
          <w:sz w:val="28"/>
          <w:szCs w:val="28"/>
        </w:rPr>
        <w:t>го информационного взаимодействия»</w:t>
      </w:r>
    </w:p>
    <w:p w:rsidR="00000000" w:rsidRDefault="004A770B">
      <w:pPr>
        <w:jc w:val="both"/>
        <w:rPr>
          <w:b/>
          <w:bCs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19"/>
      </w:tblGrid>
      <w:tr w:rsidR="00000000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 состав сведений, запрашиваемых в рамках межведомственного информационного взаимодейс</w:t>
            </w:r>
            <w:r>
              <w:rPr>
                <w:b/>
                <w:bCs/>
              </w:rPr>
              <w:t>твия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>
              <w:rPr>
                <w:b/>
                <w:bCs/>
              </w:rPr>
              <w:t>межведомствен</w:t>
            </w:r>
            <w:proofErr w:type="spellEnd"/>
          </w:p>
          <w:p w:rsidR="00000000" w:rsidRDefault="004A770B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ный</w:t>
            </w:r>
            <w:proofErr w:type="spellEnd"/>
            <w:r>
              <w:rPr>
                <w:b/>
                <w:bCs/>
              </w:rPr>
              <w:t xml:space="preserve"> запрос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SID</w:t>
            </w:r>
          </w:p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электрон</w:t>
            </w:r>
          </w:p>
          <w:p w:rsidR="00000000" w:rsidRDefault="004A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ного</w:t>
            </w:r>
            <w:proofErr w:type="spellEnd"/>
            <w:r>
              <w:rPr>
                <w:b/>
                <w:bCs/>
              </w:rPr>
              <w:t xml:space="preserve"> сервиса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осуществления межведомственного информационног</w:t>
            </w:r>
            <w:r>
              <w:rPr>
                <w:b/>
                <w:bCs/>
              </w:rPr>
              <w:t>о взаимодействия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(шаблон)</w:t>
            </w:r>
          </w:p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межведомственного запроса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Образец заполнения формы межведомственного запроса</w:t>
            </w:r>
          </w:p>
        </w:tc>
      </w:tr>
      <w:tr w:rsidR="00000000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000000"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r>
              <w:t xml:space="preserve">правоустанавливающие документы на </w:t>
            </w:r>
            <w:r>
              <w:t xml:space="preserve">объект недвижимости (переустраиваемое и (или) </w:t>
            </w:r>
            <w:proofErr w:type="spellStart"/>
            <w:r>
              <w:t>перепланируемое</w:t>
            </w:r>
            <w:proofErr w:type="spellEnd"/>
            <w:r>
              <w:t xml:space="preserve"> жилое помещение)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 w:rsidP="00D556D7">
            <w:pPr>
              <w:jc w:val="both"/>
            </w:pPr>
            <w:r>
              <w:t xml:space="preserve">Администрация </w:t>
            </w:r>
            <w:r w:rsidR="00D556D7">
              <w:t>Нижнекисляйского</w:t>
            </w:r>
            <w:r>
              <w:t xml:space="preserve"> городского поселения Бутурлиновского муниципального района Воронежской области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proofErr w:type="gramStart"/>
            <w:r>
              <w:t>Управлении</w:t>
            </w:r>
            <w:proofErr w:type="gramEnd"/>
            <w:r>
              <w:t xml:space="preserve"> Федеральной службы государственной регистрации, кадастра </w:t>
            </w:r>
            <w:r>
              <w:t>и картографии по Воронежской области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5 рабочих дней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в программе СГИО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t>в программе СГИО</w:t>
            </w:r>
          </w:p>
        </w:tc>
      </w:tr>
    </w:tbl>
    <w:p w:rsidR="00000000" w:rsidRDefault="004A770B">
      <w:pPr>
        <w:rPr>
          <w:b/>
          <w:bCs/>
          <w:color w:val="FF0000"/>
          <w:sz w:val="28"/>
          <w:szCs w:val="28"/>
        </w:rPr>
      </w:pPr>
    </w:p>
    <w:p w:rsidR="00000000" w:rsidRDefault="004A770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Раздел 6. «Результат «услуги»</w:t>
      </w:r>
    </w:p>
    <w:p w:rsidR="00000000" w:rsidRDefault="004A770B">
      <w:pPr>
        <w:rPr>
          <w:b/>
          <w:bCs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35"/>
      </w:tblGrid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Характеристика</w:t>
            </w:r>
            <w:r>
              <w:rPr>
                <w:b/>
                <w:bCs/>
              </w:rPr>
              <w:t xml:space="preserve"> результата (положительный/</w:t>
            </w:r>
            <w:proofErr w:type="gramEnd"/>
          </w:p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отрицательный)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документа/документов, являющихся результатом «услуги»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Образец документа/</w:t>
            </w:r>
          </w:p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документов, являющихся результатом «услуги»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хранения невостребованных заявителем результатов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органе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МФЦ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1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нет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положительный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нет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>заказным письмом с уведомлением о вручении либо по желанию заявителя могут быть выданы ему лично (или уполномоченно</w:t>
            </w:r>
            <w:r>
              <w:t>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постоянно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постоянно</w:t>
            </w:r>
          </w:p>
        </w:tc>
      </w:tr>
      <w:tr w:rsidR="00000000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2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нет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отрицательный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нет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>заказным письмом с уведомлением о вручении либо по</w:t>
            </w:r>
            <w:r>
              <w:t xml:space="preserve"> желанию заявителя могут быть выданы ему лично (или уполномоченному им надлежащим образом представителю) непосредственно </w:t>
            </w:r>
            <w:r>
              <w:lastRenderedPageBreak/>
              <w:t>по месту подачи заявления.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lastRenderedPageBreak/>
              <w:t>5 лет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t>5 лет</w:t>
            </w:r>
          </w:p>
        </w:tc>
      </w:tr>
    </w:tbl>
    <w:p w:rsidR="00000000" w:rsidRDefault="004A770B">
      <w:pPr>
        <w:rPr>
          <w:b/>
          <w:bCs/>
          <w:color w:val="FF0000"/>
          <w:sz w:val="28"/>
          <w:szCs w:val="28"/>
        </w:rPr>
      </w:pPr>
    </w:p>
    <w:p w:rsidR="00000000" w:rsidRDefault="004A770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Раздел 7. «Технологические процессы предоставления «услуги»</w:t>
      </w:r>
    </w:p>
    <w:p w:rsidR="00000000" w:rsidRDefault="004A770B">
      <w:pPr>
        <w:rPr>
          <w:b/>
          <w:bCs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000000">
        <w:trPr>
          <w:trHeight w:val="276"/>
        </w:trPr>
        <w:tc>
          <w:tcPr>
            <w:tcW w:w="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00000" w:rsidRDefault="004A770B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процедуры про</w:t>
            </w:r>
            <w:r>
              <w:rPr>
                <w:b/>
                <w:bCs/>
              </w:rPr>
              <w:t>цесса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 процедуры (процесса)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 процедуры процесса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000000">
        <w:trPr>
          <w:trHeight w:val="276"/>
        </w:trPr>
        <w:tc>
          <w:tcPr>
            <w:tcW w:w="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00000">
        <w:tc>
          <w:tcPr>
            <w:tcW w:w="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00000">
        <w:tc>
          <w:tcPr>
            <w:tcW w:w="1543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b/>
                <w:bCs/>
              </w:rPr>
              <w:t>Прием и регистрация заявления и прилагаемых к нему документов</w:t>
            </w:r>
          </w:p>
        </w:tc>
      </w:tr>
      <w:tr w:rsidR="00000000">
        <w:trPr>
          <w:trHeight w:val="11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1.1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r>
              <w:t xml:space="preserve">1. </w:t>
            </w:r>
            <w:r>
              <w:t xml:space="preserve">К заявлению должны быть приложены копии документов указанные в п. 2 раздела 4 технологической схемы, удостоверенные </w:t>
            </w:r>
            <w:r>
              <w:t>в установленном законом порядке; подлинники документов не направляются.</w:t>
            </w:r>
          </w:p>
          <w:p w:rsidR="00000000" w:rsidRDefault="004A770B">
            <w:pPr>
              <w:jc w:val="both"/>
            </w:pPr>
            <w:r>
              <w:t>2.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</w:t>
            </w:r>
            <w:r>
              <w:t>чня документов, которые будут получены по межведомственным запросам.</w:t>
            </w:r>
          </w:p>
          <w:p w:rsidR="00000000" w:rsidRDefault="004A770B">
            <w:pPr>
              <w:jc w:val="both"/>
            </w:pPr>
            <w:r>
              <w:t xml:space="preserve">3. В случае обращения заявителя за предоставлением муниципальной услуги через МФЦ зарегистрированное заявление передается с </w:t>
            </w:r>
            <w:r>
              <w:lastRenderedPageBreak/>
              <w:t>сопроводительным письмом в адрес администрации.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lastRenderedPageBreak/>
              <w:t xml:space="preserve">3 </w:t>
            </w:r>
            <w:proofErr w:type="gramStart"/>
            <w:r>
              <w:t>календарных</w:t>
            </w:r>
            <w:proofErr w:type="gramEnd"/>
            <w:r>
              <w:t xml:space="preserve"> д</w:t>
            </w:r>
            <w:r>
              <w:t>ня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4"/>
              </w:numPr>
              <w:tabs>
                <w:tab w:val="left" w:pos="720"/>
              </w:tabs>
            </w:pPr>
            <w:r>
              <w:t>Нормативно правовые акты, регулирующие предоставление муниципальной услуги.</w:t>
            </w:r>
          </w:p>
          <w:p w:rsidR="00000000" w:rsidRDefault="004A770B">
            <w:pPr>
              <w:numPr>
                <w:ilvl w:val="0"/>
                <w:numId w:val="4"/>
              </w:numPr>
              <w:tabs>
                <w:tab w:val="left" w:pos="720"/>
              </w:tabs>
            </w:pPr>
            <w:r>
              <w:t>Автоматизированное рабочее место.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4"/>
              </w:numPr>
              <w:tabs>
                <w:tab w:val="left" w:pos="754"/>
              </w:tabs>
              <w:ind w:left="754"/>
              <w:jc w:val="both"/>
            </w:pPr>
            <w:r>
              <w:t xml:space="preserve">Форма заявления о </w:t>
            </w:r>
            <w:proofErr w:type="spellStart"/>
            <w:r>
              <w:t>перевоже</w:t>
            </w:r>
            <w:proofErr w:type="spellEnd"/>
            <w:r>
              <w:t xml:space="preserve"> жилого помещения в нежилое или нежилого помещения в жилое помещение (</w:t>
            </w:r>
            <w:r>
              <w:t>Приложение 1 к технологической схеме).</w:t>
            </w:r>
          </w:p>
          <w:p w:rsidR="00000000" w:rsidRDefault="004A770B">
            <w:pPr>
              <w:numPr>
                <w:ilvl w:val="0"/>
                <w:numId w:val="4"/>
              </w:numPr>
              <w:tabs>
                <w:tab w:val="left" w:pos="754"/>
              </w:tabs>
              <w:ind w:left="754"/>
              <w:jc w:val="both"/>
            </w:pPr>
            <w:r>
              <w:t xml:space="preserve">Расписка в получении </w:t>
            </w:r>
            <w:r>
              <w:lastRenderedPageBreak/>
              <w:t>документов (Приложение 3 к технологической схеме)</w:t>
            </w:r>
          </w:p>
          <w:p w:rsidR="00000000" w:rsidRDefault="004A770B">
            <w:pPr>
              <w:jc w:val="both"/>
            </w:pPr>
          </w:p>
          <w:p w:rsidR="00000000" w:rsidRDefault="004A770B">
            <w:pPr>
              <w:jc w:val="both"/>
              <w:rPr>
                <w:color w:val="FF0000"/>
              </w:rPr>
            </w:pPr>
          </w:p>
        </w:tc>
      </w:tr>
      <w:tr w:rsidR="00000000">
        <w:trPr>
          <w:trHeight w:val="222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lastRenderedPageBreak/>
              <w:t>1.2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r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4"/>
              </w:numPr>
              <w:tabs>
                <w:tab w:val="left" w:pos="754"/>
              </w:tabs>
              <w:ind w:left="754"/>
              <w:jc w:val="both"/>
              <w:rPr>
                <w:color w:val="FF0000"/>
              </w:rPr>
            </w:pPr>
          </w:p>
        </w:tc>
      </w:tr>
      <w:tr w:rsidR="00000000">
        <w:trPr>
          <w:trHeight w:val="1695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1.3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r>
              <w:t>Подача заявления  с использ</w:t>
            </w:r>
            <w:r>
              <w:t>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5"/>
              </w:numPr>
              <w:tabs>
                <w:tab w:val="left" w:pos="480"/>
              </w:tabs>
              <w:ind w:left="480"/>
              <w:jc w:val="both"/>
            </w:pPr>
            <w:r>
              <w:t>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</w:t>
            </w:r>
            <w:r>
              <w:t>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000000" w:rsidRDefault="004A770B">
            <w:pPr>
              <w:numPr>
                <w:ilvl w:val="0"/>
                <w:numId w:val="5"/>
              </w:numPr>
              <w:tabs>
                <w:tab w:val="left" w:pos="480"/>
              </w:tabs>
              <w:autoSpaceDE w:val="0"/>
              <w:ind w:left="480"/>
              <w:jc w:val="both"/>
              <w:rPr>
                <w:color w:val="FF0000"/>
              </w:rPr>
            </w:pPr>
            <w:r>
              <w:t xml:space="preserve">Сообщение о получении заявления и документов направляется в личный кабинет заявителя (представителя </w:t>
            </w:r>
            <w:r>
              <w:t xml:space="preserve">заявителя) на Едином портале </w:t>
            </w:r>
            <w:r>
              <w:lastRenderedPageBreak/>
              <w:t>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4"/>
              </w:numPr>
              <w:tabs>
                <w:tab w:val="left" w:pos="754"/>
              </w:tabs>
              <w:ind w:left="754"/>
              <w:jc w:val="both"/>
              <w:rPr>
                <w:color w:val="FF0000"/>
              </w:rPr>
            </w:pPr>
          </w:p>
        </w:tc>
      </w:tr>
      <w:tr w:rsidR="00000000">
        <w:trPr>
          <w:trHeight w:val="1440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lastRenderedPageBreak/>
              <w:t>1.4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 w:rsidP="00D556D7">
            <w:pPr>
              <w:jc w:val="both"/>
            </w:pPr>
            <w:r>
              <w:t xml:space="preserve"> Подача заявления с использованием Портала государственных и муниципальных услуг Воронежской област</w:t>
            </w:r>
            <w:r>
              <w:t>и.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 w:rsidP="00D556D7">
            <w:pPr>
              <w:ind w:left="360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4"/>
              </w:numPr>
              <w:tabs>
                <w:tab w:val="left" w:pos="754"/>
              </w:tabs>
              <w:ind w:left="754"/>
              <w:jc w:val="both"/>
              <w:rPr>
                <w:color w:val="FF0000"/>
              </w:rPr>
            </w:pPr>
          </w:p>
        </w:tc>
      </w:tr>
      <w:tr w:rsidR="00000000">
        <w:trPr>
          <w:trHeight w:val="1545"/>
        </w:trPr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1.5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</w:t>
            </w:r>
            <w:r>
              <w:t xml:space="preserve">лагается принять меры по их устранению. </w:t>
            </w:r>
          </w:p>
          <w:p w:rsidR="00000000" w:rsidRDefault="004A770B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000000" w:rsidRDefault="004A770B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>3</w:t>
            </w:r>
            <w:r>
              <w:rPr>
                <w:sz w:val="28"/>
                <w:szCs w:val="28"/>
              </w:rPr>
              <w:t>.</w:t>
            </w:r>
            <w:r>
              <w:t>Причины отказа в приеме документов:</w:t>
            </w:r>
          </w:p>
          <w:p w:rsidR="00000000" w:rsidRDefault="004A770B">
            <w:pPr>
              <w:tabs>
                <w:tab w:val="left" w:pos="792"/>
                <w:tab w:val="left" w:pos="1440"/>
                <w:tab w:val="left" w:pos="1560"/>
              </w:tabs>
              <w:jc w:val="both"/>
            </w:pPr>
            <w:r>
              <w:t>- заявление не соответствует установленной форме, не п</w:t>
            </w:r>
            <w:r>
              <w:t>оддается прочтению или содержит неоговоренные заявителем зачеркивания, исправления, подчистки.</w:t>
            </w:r>
          </w:p>
          <w:p w:rsidR="00000000" w:rsidRDefault="004A770B">
            <w:pPr>
              <w:autoSpaceDE w:val="0"/>
              <w:jc w:val="both"/>
              <w:rPr>
                <w:color w:val="FF0000"/>
              </w:rPr>
            </w:pPr>
            <w:r>
              <w:t>- подача заявления лицом, не уполномоченным совершать такого рода действия.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4"/>
              </w:numPr>
              <w:tabs>
                <w:tab w:val="left" w:pos="754"/>
              </w:tabs>
              <w:ind w:left="754"/>
              <w:jc w:val="both"/>
              <w:rPr>
                <w:color w:val="FF0000"/>
              </w:rPr>
            </w:pPr>
          </w:p>
        </w:tc>
      </w:tr>
      <w:tr w:rsidR="00000000">
        <w:tc>
          <w:tcPr>
            <w:tcW w:w="1543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ind w:left="34"/>
            </w:pPr>
            <w:r>
              <w:rPr>
                <w:b/>
                <w:bCs/>
              </w:rPr>
              <w:t>2. Рассмотрение представленных документов, истребование документов (сведений), в</w:t>
            </w:r>
            <w:r>
              <w:rPr>
                <w:b/>
                <w:bCs/>
              </w:rPr>
              <w:t xml:space="preserve"> рамках межведомственного взаимодействия</w:t>
            </w:r>
          </w:p>
        </w:tc>
      </w:tr>
      <w:tr w:rsidR="00000000">
        <w:trPr>
          <w:trHeight w:val="1110"/>
        </w:trPr>
        <w:tc>
          <w:tcPr>
            <w:tcW w:w="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lastRenderedPageBreak/>
              <w:t>2.1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r>
              <w:t>нет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28 календарных дней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 w:rsidP="00D556D7">
            <w:pPr>
              <w:tabs>
                <w:tab w:val="left" w:pos="755"/>
              </w:tabs>
            </w:pPr>
            <w:r>
              <w:t>Нормативно правовые акты, регулирующие предоставление муниципально</w:t>
            </w:r>
            <w:r>
              <w:t>й услуги.</w:t>
            </w:r>
          </w:p>
          <w:p w:rsidR="00000000" w:rsidRDefault="004A770B" w:rsidP="00D556D7">
            <w:r>
              <w:t>Автоматизированное рабочее место, подключенное к СМЭВ и АИС «МФЦ»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В программе СГИО</w:t>
            </w:r>
          </w:p>
        </w:tc>
      </w:tr>
      <w:tr w:rsidR="00000000">
        <w:trPr>
          <w:trHeight w:val="2475"/>
        </w:trPr>
        <w:tc>
          <w:tcPr>
            <w:tcW w:w="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2.2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</w:pPr>
            <w:proofErr w:type="gramStart"/>
            <w:r>
              <w:t>н</w:t>
            </w:r>
            <w:proofErr w:type="gramEnd"/>
            <w:r>
              <w:t>ет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/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 w:rsidP="00D556D7">
            <w:pPr>
              <w:tabs>
                <w:tab w:val="left" w:pos="755"/>
              </w:tabs>
              <w:ind w:left="755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</w:tr>
      <w:tr w:rsidR="00000000" w:rsidTr="00D556D7">
        <w:trPr>
          <w:trHeight w:val="1007"/>
        </w:trPr>
        <w:tc>
          <w:tcPr>
            <w:tcW w:w="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2.3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>В случае необходимости в рамках межведомственного взаимодействия направляются межведомственные запросы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>- выписка из Единого государственного реестра юридических лиц;</w:t>
            </w:r>
          </w:p>
          <w:p w:rsidR="00000000" w:rsidRDefault="004A770B">
            <w:pPr>
              <w:autoSpaceDE w:val="0"/>
              <w:jc w:val="both"/>
            </w:pP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 w:rsidP="00D556D7">
            <w:pPr>
              <w:tabs>
                <w:tab w:val="left" w:pos="755"/>
              </w:tabs>
              <w:ind w:left="755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</w:tr>
      <w:tr w:rsidR="00000000" w:rsidTr="00D556D7">
        <w:trPr>
          <w:trHeight w:val="1989"/>
        </w:trPr>
        <w:tc>
          <w:tcPr>
            <w:tcW w:w="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lastRenderedPageBreak/>
              <w:t>2.4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>Проверка наличия или отсутствия оснований для отказа в предоставлении мун</w:t>
            </w:r>
            <w:r>
              <w:t>иципальной услуги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 xml:space="preserve"> Основанием для отказа в предоставлении муниципальной услуги является:</w:t>
            </w:r>
          </w:p>
          <w:p w:rsidR="00000000" w:rsidRDefault="004A770B">
            <w:pPr>
              <w:autoSpaceDE w:val="0"/>
              <w:jc w:val="both"/>
              <w:rPr>
                <w:color w:val="FF0000"/>
              </w:rPr>
            </w:pPr>
            <w:r>
              <w:t>- наличие противоречий между заявленными и уже зарегистрированными правами;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3"/>
              </w:numPr>
              <w:tabs>
                <w:tab w:val="left" w:pos="755"/>
              </w:tabs>
              <w:ind w:left="755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</w:tr>
      <w:tr w:rsidR="00000000">
        <w:tc>
          <w:tcPr>
            <w:tcW w:w="1543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b/>
                <w:bCs/>
              </w:rPr>
              <w:t>Подготовка решения о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переустройстве и (или) перепланировки жилого помещения</w:t>
            </w:r>
          </w:p>
        </w:tc>
      </w:tr>
      <w:tr w:rsidR="00000000" w:rsidTr="00D556D7">
        <w:trPr>
          <w:trHeight w:val="2618"/>
        </w:trPr>
        <w:tc>
          <w:tcPr>
            <w:tcW w:w="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3.1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pStyle w:val="ConsPlusNormal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 решения о согласовании переустройства и (или) перепланировки жилого помещения либо мотивированного отказа в предоставлении муниципальной услуги</w:t>
            </w:r>
          </w:p>
          <w:p w:rsidR="00000000" w:rsidRDefault="004A770B">
            <w:pPr>
              <w:pStyle w:val="ConsPlusNormal0"/>
              <w:ind w:firstLine="0"/>
              <w:jc w:val="both"/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>- подготовка решения о согласовании переустройства и (или) перепланировки жилого помещения</w:t>
            </w:r>
          </w:p>
          <w:p w:rsidR="00000000" w:rsidRDefault="004A770B">
            <w:pPr>
              <w:autoSpaceDE w:val="0"/>
              <w:jc w:val="both"/>
            </w:pPr>
            <w:r>
              <w:t>- направление ре</w:t>
            </w:r>
            <w:r>
              <w:t>шения о согласовании переустройства и (или) перепланировки жилого помещения должностному лицу (главе администрации).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10 календарных дней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 w:rsidP="00D556D7">
            <w:pPr>
              <w:tabs>
                <w:tab w:val="left" w:pos="755"/>
              </w:tabs>
              <w:jc w:val="both"/>
            </w:pPr>
            <w:r>
              <w:t>Нормативно правовые акты, регулирующие предоставление муниципальной услу</w:t>
            </w:r>
            <w:r>
              <w:t>ги.</w:t>
            </w:r>
          </w:p>
          <w:p w:rsidR="00000000" w:rsidRDefault="004A770B" w:rsidP="00D556D7">
            <w:pPr>
              <w:tabs>
                <w:tab w:val="left" w:pos="755"/>
              </w:tabs>
              <w:jc w:val="both"/>
            </w:pPr>
            <w:r>
              <w:t>Автоматизированное рабочее место.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нет</w:t>
            </w:r>
          </w:p>
        </w:tc>
      </w:tr>
      <w:tr w:rsidR="00000000">
        <w:trPr>
          <w:trHeight w:val="825"/>
        </w:trPr>
        <w:tc>
          <w:tcPr>
            <w:tcW w:w="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3.2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>В случае наличия оснований, принимается решение об отказе в выдаче разрешения на ввод объекта в эксплуатацию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  <w:r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 w:rsidP="00D556D7">
            <w:pPr>
              <w:tabs>
                <w:tab w:val="left" w:pos="755"/>
              </w:tabs>
              <w:jc w:val="both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</w:tr>
      <w:tr w:rsidR="00000000">
        <w:tc>
          <w:tcPr>
            <w:tcW w:w="1543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b/>
                <w:bCs/>
              </w:rPr>
              <w:t xml:space="preserve">Выдача </w:t>
            </w:r>
            <w:r>
              <w:rPr>
                <w:b/>
                <w:bCs/>
              </w:rPr>
              <w:t>(направление) заявителю решения о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переустройстве и (или) перепланировки жилого помещения</w:t>
            </w:r>
          </w:p>
        </w:tc>
      </w:tr>
      <w:tr w:rsidR="00000000" w:rsidTr="00D556D7">
        <w:trPr>
          <w:trHeight w:val="2444"/>
        </w:trPr>
        <w:tc>
          <w:tcPr>
            <w:tcW w:w="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4.1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pStyle w:val="ConsPlusNormal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 согласовании переустройства и (или) перепланировки жилого помещения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r>
              <w:t xml:space="preserve">- заказным письмом с уведомлением о вручении; </w:t>
            </w:r>
          </w:p>
          <w:p w:rsidR="00000000" w:rsidRDefault="004A770B" w:rsidP="00D556D7">
            <w:pPr>
              <w:jc w:val="both"/>
            </w:pPr>
            <w:r>
              <w:t>- либо по жела</w:t>
            </w:r>
            <w:r>
              <w:t>нию заявителя могут быть выданы ему лично (или уполномоченному им надлежащим образом представителю) непосредственно по месту</w:t>
            </w:r>
            <w:r>
              <w:rPr>
                <w:sz w:val="28"/>
                <w:szCs w:val="28"/>
              </w:rPr>
              <w:t xml:space="preserve"> </w:t>
            </w:r>
            <w:r>
              <w:t>подачи заявления;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 xml:space="preserve">1 </w:t>
            </w:r>
            <w:proofErr w:type="gramStart"/>
            <w:r>
              <w:t>календарный</w:t>
            </w:r>
            <w:proofErr w:type="gramEnd"/>
            <w:r>
              <w:t xml:space="preserve"> дня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 w:rsidP="00D556D7">
            <w:r>
              <w:t>Нормативно правовые акты, регулирующие предоста</w:t>
            </w:r>
            <w:r>
              <w:t>вление муниципальной услуги.</w:t>
            </w:r>
          </w:p>
          <w:p w:rsidR="00000000" w:rsidRDefault="004A770B" w:rsidP="00D556D7">
            <w:r>
              <w:t>Автоматизированное рабочее место.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нет</w:t>
            </w:r>
          </w:p>
        </w:tc>
      </w:tr>
      <w:tr w:rsidR="00000000">
        <w:trPr>
          <w:trHeight w:val="825"/>
        </w:trPr>
        <w:tc>
          <w:tcPr>
            <w:tcW w:w="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4.2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Направление заявителю</w:t>
            </w:r>
          </w:p>
          <w:p w:rsidR="00000000" w:rsidRDefault="004A770B">
            <w:r>
              <w:t>уведомления о мотивированном отказе в предоставлении муниципальной услуги</w:t>
            </w:r>
          </w:p>
          <w:p w:rsidR="00000000" w:rsidRDefault="004A770B"/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both"/>
            </w:pPr>
            <w:r>
              <w:lastRenderedPageBreak/>
              <w:t xml:space="preserve">- заказным письмом с уведомлением о вручении; </w:t>
            </w:r>
          </w:p>
          <w:p w:rsidR="00000000" w:rsidRDefault="004A770B">
            <w:pPr>
              <w:jc w:val="both"/>
              <w:rPr>
                <w:color w:val="FF0000"/>
              </w:rPr>
            </w:pPr>
            <w:r>
              <w:t>- либо по желанию заявителя могут быть в</w:t>
            </w:r>
            <w:r>
              <w:t xml:space="preserve">ыданы ему лично (или уполномоченному им </w:t>
            </w:r>
            <w:r>
              <w:lastRenderedPageBreak/>
              <w:t>надлежащим образом представителю) непосредственно по месту</w:t>
            </w:r>
            <w:r>
              <w:rPr>
                <w:sz w:val="28"/>
                <w:szCs w:val="28"/>
              </w:rPr>
              <w:t xml:space="preserve"> </w:t>
            </w:r>
            <w:r>
              <w:t>подачи заявления.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 w:rsidP="00D556D7">
            <w:pPr>
              <w:ind w:left="720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color w:val="FF0000"/>
              </w:rPr>
            </w:pPr>
          </w:p>
        </w:tc>
      </w:tr>
    </w:tbl>
    <w:p w:rsidR="00000000" w:rsidRDefault="004A770B">
      <w:pPr>
        <w:rPr>
          <w:b/>
          <w:bCs/>
          <w:color w:val="FF0000"/>
          <w:sz w:val="28"/>
          <w:szCs w:val="28"/>
        </w:rPr>
      </w:pPr>
    </w:p>
    <w:p w:rsidR="00000000" w:rsidRDefault="004A770B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Раздел 8. «Особенности предоставления «услуги» в электронной форме»</w:t>
      </w:r>
    </w:p>
    <w:p w:rsidR="00000000" w:rsidRDefault="004A770B">
      <w:pPr>
        <w:rPr>
          <w:b/>
          <w:bCs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093"/>
        <w:gridCol w:w="2268"/>
        <w:gridCol w:w="1984"/>
        <w:gridCol w:w="2127"/>
        <w:gridCol w:w="3336"/>
        <w:gridCol w:w="3600"/>
      </w:tblGrid>
      <w:tr w:rsidR="00000000">
        <w:trPr>
          <w:trHeight w:val="276"/>
        </w:trPr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получения заявителем информации о сроках и порядке предос</w:t>
            </w:r>
            <w:r>
              <w:rPr>
                <w:b/>
                <w:bCs/>
              </w:rPr>
              <w:t>тавления «услуги»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записи на приём в орган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оплаты заявителем государственной пошлины или иной платы, взимаемой за п</w:t>
            </w:r>
            <w:r>
              <w:rPr>
                <w:b/>
                <w:bCs/>
              </w:rPr>
              <w:t>редоставление «услуги»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</w:t>
            </w:r>
            <w:r>
              <w:rPr>
                <w:b/>
                <w:bCs/>
              </w:rPr>
              <w:t>се получения «услуги»</w:t>
            </w:r>
          </w:p>
        </w:tc>
      </w:tr>
      <w:tr w:rsidR="00000000">
        <w:trPr>
          <w:trHeight w:val="276"/>
        </w:trPr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00000"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000000">
        <w:tc>
          <w:tcPr>
            <w:tcW w:w="1540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«Принятие документов, а также выдача решения о согласовании переустройства и (или) перепланировки жилого помещения»</w:t>
            </w:r>
          </w:p>
        </w:tc>
      </w:tr>
      <w:tr w:rsidR="00000000"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 xml:space="preserve">- Единый портал государственных и муниципальных услуг (функций); </w:t>
            </w:r>
          </w:p>
          <w:p w:rsidR="00000000" w:rsidRDefault="004A770B">
            <w:pPr>
              <w:autoSpaceDE w:val="0"/>
              <w:jc w:val="both"/>
            </w:pPr>
            <w:r>
              <w:t>-Портал государственных и муни</w:t>
            </w:r>
            <w:r>
              <w:t>ципальных услуг Воронежской области.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нет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jc w:val="center"/>
            </w:pPr>
            <w:r>
              <w:t>-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autoSpaceDE w:val="0"/>
              <w:jc w:val="both"/>
            </w:pPr>
            <w: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</w:t>
            </w:r>
            <w:r>
              <w:t>ых и муниципальных услуг Воронежской области.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tabs>
                <w:tab w:val="left" w:pos="0"/>
              </w:tabs>
              <w:autoSpaceDE w:val="0"/>
              <w:jc w:val="both"/>
            </w:pPr>
            <w:r>
              <w:t>- почта;</w:t>
            </w:r>
          </w:p>
          <w:p w:rsidR="00000000" w:rsidRDefault="004A770B">
            <w:pPr>
              <w:tabs>
                <w:tab w:val="left" w:pos="0"/>
              </w:tabs>
              <w:autoSpaceDE w:val="0"/>
              <w:jc w:val="both"/>
            </w:pPr>
            <w:r>
              <w:t>- МФЦ;</w:t>
            </w:r>
          </w:p>
          <w:p w:rsidR="00000000" w:rsidRDefault="004A770B">
            <w:pPr>
              <w:tabs>
                <w:tab w:val="left" w:pos="0"/>
              </w:tabs>
              <w:autoSpaceDE w:val="0"/>
              <w:jc w:val="both"/>
            </w:pPr>
            <w:r>
              <w:t>- Единый портал государственных и муниципальных услуг (функций);</w:t>
            </w:r>
          </w:p>
          <w:p w:rsidR="00000000" w:rsidRDefault="004A770B">
            <w:pPr>
              <w:tabs>
                <w:tab w:val="left" w:pos="0"/>
              </w:tabs>
              <w:autoSpaceDE w:val="0"/>
              <w:jc w:val="both"/>
            </w:pPr>
            <w:r>
              <w:t>- Портал государственных и муниципальных услуг Воронежской области;</w:t>
            </w:r>
          </w:p>
          <w:p w:rsidR="00000000" w:rsidRDefault="004A770B">
            <w:pPr>
              <w:tabs>
                <w:tab w:val="left" w:pos="0"/>
              </w:tabs>
              <w:autoSpaceDE w:val="0"/>
              <w:jc w:val="both"/>
              <w:rPr>
                <w:color w:val="FF0000"/>
              </w:rPr>
            </w:pPr>
            <w:r>
              <w:t>-  личный прием заявителя.</w:t>
            </w:r>
          </w:p>
        </w:tc>
      </w:tr>
    </w:tbl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sectPr w:rsidR="00000000">
          <w:pgSz w:w="16838" w:h="11906" w:orient="landscape"/>
          <w:pgMar w:top="540" w:right="567" w:bottom="284" w:left="1134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1882"/>
        <w:gridCol w:w="9406"/>
      </w:tblGrid>
      <w:tr w:rsidR="00000000">
        <w:trPr>
          <w:trHeight w:val="3755"/>
        </w:trPr>
        <w:tc>
          <w:tcPr>
            <w:tcW w:w="1882" w:type="dxa"/>
            <w:shd w:val="clear" w:color="auto" w:fill="auto"/>
          </w:tcPr>
          <w:p w:rsidR="00000000" w:rsidRDefault="004A770B">
            <w:pPr>
              <w:pStyle w:val="a7"/>
              <w:tabs>
                <w:tab w:val="left" w:pos="1276"/>
              </w:tabs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9406" w:type="dxa"/>
            <w:shd w:val="clear" w:color="auto" w:fill="auto"/>
          </w:tcPr>
          <w:p w:rsidR="00000000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</w:pPr>
            <w:r>
              <w:t>«Приложе</w:t>
            </w:r>
            <w:r>
              <w:t>ние №1</w:t>
            </w:r>
          </w:p>
          <w:p w:rsidR="00000000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  <w:rPr>
                <w:color w:val="FF0000"/>
              </w:rPr>
            </w:pPr>
            <w:r>
              <w:t>к Технологической схеме</w:t>
            </w:r>
          </w:p>
          <w:p w:rsidR="00000000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  <w:rPr>
                <w:color w:val="FF0000"/>
              </w:rPr>
            </w:pPr>
          </w:p>
          <w:p w:rsidR="00000000" w:rsidRDefault="004A770B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заявления</w:t>
            </w:r>
          </w:p>
          <w:p w:rsidR="00000000" w:rsidRDefault="004A770B">
            <w:pPr>
              <w:autoSpaceDE w:val="0"/>
              <w:jc w:val="right"/>
              <w:rPr>
                <w:sz w:val="28"/>
                <w:szCs w:val="28"/>
              </w:rPr>
            </w:pPr>
          </w:p>
          <w:p w:rsidR="00000000" w:rsidRDefault="004A770B">
            <w:pPr>
              <w:autoSpaceDE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(утверждена Постановлением Правительства</w:t>
            </w:r>
            <w:proofErr w:type="gramEnd"/>
          </w:p>
          <w:p w:rsidR="00000000" w:rsidRDefault="004A770B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000000" w:rsidRDefault="004A770B">
            <w:pPr>
              <w:autoSpaceDE w:val="0"/>
              <w:jc w:val="right"/>
            </w:pPr>
            <w:r>
              <w:rPr>
                <w:sz w:val="28"/>
                <w:szCs w:val="28"/>
              </w:rPr>
              <w:t>от 28 апреля 2005 г. N 266)</w:t>
            </w:r>
          </w:p>
          <w:p w:rsidR="00000000" w:rsidRDefault="004A770B">
            <w:pPr>
              <w:keepNext/>
              <w:ind w:left="5103"/>
            </w:pPr>
          </w:p>
          <w:p w:rsidR="00000000" w:rsidRDefault="004A770B">
            <w:pPr>
              <w:keepNext/>
              <w:ind w:left="5103"/>
            </w:pPr>
          </w:p>
          <w:p w:rsidR="00000000" w:rsidRDefault="004A770B">
            <w:pPr>
              <w:keepNext/>
              <w:ind w:left="5103"/>
            </w:pPr>
            <w:r>
              <w:t xml:space="preserve">В  </w:t>
            </w:r>
          </w:p>
          <w:p w:rsidR="00000000" w:rsidRDefault="004A770B">
            <w:pPr>
              <w:keepNext/>
              <w:pBdr>
                <w:top w:val="single" w:sz="1" w:space="1" w:color="000000"/>
              </w:pBdr>
              <w:ind w:left="5387"/>
              <w:jc w:val="center"/>
            </w:pPr>
            <w:proofErr w:type="gramStart"/>
            <w:r>
              <w:t>(наименование органа местного самоуправления</w:t>
            </w:r>
            <w:proofErr w:type="gramEnd"/>
          </w:p>
          <w:p w:rsidR="00000000" w:rsidRDefault="004A770B">
            <w:pPr>
              <w:keepNext/>
              <w:ind w:left="5103"/>
            </w:pPr>
          </w:p>
          <w:p w:rsidR="00000000" w:rsidRDefault="004A770B">
            <w:pPr>
              <w:keepNext/>
              <w:pBdr>
                <w:top w:val="single" w:sz="1" w:space="1" w:color="000000"/>
              </w:pBdr>
              <w:ind w:left="5103"/>
              <w:jc w:val="center"/>
              <w:rPr>
                <w:color w:val="FF0000"/>
                <w:sz w:val="20"/>
                <w:szCs w:val="20"/>
              </w:rPr>
            </w:pPr>
            <w:r>
              <w:t>муниципального образования)</w:t>
            </w:r>
          </w:p>
          <w:p w:rsidR="00000000" w:rsidRDefault="004A770B">
            <w:pPr>
              <w:pStyle w:val="a7"/>
              <w:tabs>
                <w:tab w:val="left" w:pos="1276"/>
              </w:tabs>
              <w:autoSpaceDE w:val="0"/>
              <w:ind w:left="0"/>
              <w:rPr>
                <w:color w:val="FF0000"/>
                <w:sz w:val="20"/>
                <w:szCs w:val="20"/>
              </w:rPr>
            </w:pPr>
          </w:p>
          <w:p w:rsidR="00000000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000000" w:rsidRDefault="004A770B">
      <w:pPr>
        <w:keepNext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b/>
          <w:bCs/>
          <w:cap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переустройстве и (и</w:t>
      </w:r>
      <w:r>
        <w:rPr>
          <w:b/>
          <w:bCs/>
          <w:sz w:val="26"/>
          <w:szCs w:val="26"/>
        </w:rPr>
        <w:t>ли) перепланировке жилого помещения</w:t>
      </w:r>
    </w:p>
    <w:p w:rsidR="00000000" w:rsidRDefault="004A770B">
      <w:pPr>
        <w:autoSpaceDE w:val="0"/>
        <w:jc w:val="both"/>
        <w:rPr>
          <w:sz w:val="28"/>
          <w:szCs w:val="28"/>
        </w:rPr>
      </w:pPr>
    </w:p>
    <w:p w:rsidR="00000000" w:rsidRDefault="004A770B">
      <w:pPr>
        <w:keepNext/>
        <w:rPr>
          <w:sz w:val="20"/>
          <w:szCs w:val="20"/>
        </w:rPr>
      </w:pPr>
      <w:r>
        <w:t xml:space="preserve">от  </w:t>
      </w:r>
    </w:p>
    <w:p w:rsidR="00000000" w:rsidRDefault="004A770B">
      <w:pPr>
        <w:keepNext/>
        <w:pBdr>
          <w:top w:val="single" w:sz="1" w:space="1" w:color="000000"/>
        </w:pBdr>
        <w:ind w:left="340"/>
        <w:jc w:val="center"/>
      </w:pPr>
      <w:proofErr w:type="gramStart"/>
      <w:r>
        <w:rPr>
          <w:sz w:val="20"/>
          <w:szCs w:val="20"/>
        </w:rPr>
        <w:t>(указывается наниматель, либо арендатор, либо собственник  жилого помещения, либо собственники</w:t>
      </w:r>
      <w:proofErr w:type="gramEnd"/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jc w:val="center"/>
      </w:pPr>
      <w:r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jc w:val="center"/>
      </w:pPr>
      <w:r>
        <w:rPr>
          <w:sz w:val="20"/>
          <w:szCs w:val="20"/>
        </w:rPr>
        <w:t>из собственников либо и</w:t>
      </w:r>
      <w:r>
        <w:rPr>
          <w:sz w:val="20"/>
          <w:szCs w:val="20"/>
        </w:rPr>
        <w:t xml:space="preserve">ных лиц не </w:t>
      </w:r>
      <w:proofErr w:type="gramStart"/>
      <w:r>
        <w:rPr>
          <w:sz w:val="20"/>
          <w:szCs w:val="20"/>
        </w:rPr>
        <w:t>уполномочен</w:t>
      </w:r>
      <w:proofErr w:type="gramEnd"/>
      <w:r>
        <w:rPr>
          <w:sz w:val="20"/>
          <w:szCs w:val="20"/>
        </w:rPr>
        <w:t xml:space="preserve"> в установленном порядке представлять их интересы)</w:t>
      </w: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  <w:ind w:left="1276" w:hanging="1276"/>
        <w:jc w:val="both"/>
      </w:pPr>
      <w:r>
        <w:rPr>
          <w:u w:val="single"/>
        </w:rPr>
        <w:t>Примечание.</w:t>
      </w:r>
      <w:r>
        <w:tab/>
      </w:r>
      <w:proofErr w:type="gramStart"/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</w:t>
      </w:r>
      <w:r>
        <w:t>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00000" w:rsidRDefault="004A770B">
      <w:pPr>
        <w:autoSpaceDE w:val="0"/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</w:t>
      </w:r>
      <w:r>
        <w:t>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00000" w:rsidRDefault="004A770B">
      <w:pPr>
        <w:keepNext/>
      </w:pPr>
      <w:r>
        <w:t xml:space="preserve">Место нахождения жилого помещения:  </w:t>
      </w:r>
    </w:p>
    <w:p w:rsidR="00000000" w:rsidRDefault="004A770B">
      <w:pPr>
        <w:keepNext/>
        <w:pBdr>
          <w:top w:val="single" w:sz="1" w:space="1" w:color="000000"/>
        </w:pBdr>
      </w:pPr>
      <w:r>
        <w:t xml:space="preserve">                     </w:t>
      </w:r>
      <w:r>
        <w:t xml:space="preserve">                          </w:t>
      </w:r>
      <w:proofErr w:type="gramStart"/>
      <w:r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jc w:val="center"/>
      </w:pPr>
      <w:r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jc w:val="center"/>
      </w:pPr>
      <w:r>
        <w:rPr>
          <w:sz w:val="20"/>
          <w:szCs w:val="20"/>
        </w:rPr>
        <w:t>квартира (комната), подъезд, этаж)</w:t>
      </w:r>
    </w:p>
    <w:p w:rsidR="00000000" w:rsidRDefault="004A770B">
      <w:pPr>
        <w:autoSpaceDE w:val="0"/>
        <w:jc w:val="both"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</w:t>
      </w:r>
      <w:r>
        <w:t>_______________</w:t>
      </w:r>
    </w:p>
    <w:p w:rsidR="00000000" w:rsidRDefault="004A770B">
      <w:pPr>
        <w:autoSpaceDE w:val="0"/>
        <w:jc w:val="both"/>
      </w:pPr>
      <w:r>
        <w:t>________________________________________________________________________________</w:t>
      </w:r>
    </w:p>
    <w:p w:rsidR="00000000" w:rsidRDefault="004A770B">
      <w:pPr>
        <w:keepNext/>
        <w:ind w:firstLine="567"/>
        <w:rPr>
          <w:sz w:val="20"/>
          <w:szCs w:val="20"/>
        </w:rPr>
      </w:pPr>
      <w:r>
        <w:lastRenderedPageBreak/>
        <w:t xml:space="preserve">Прошу разрешить  </w:t>
      </w:r>
    </w:p>
    <w:p w:rsidR="00000000" w:rsidRDefault="004A770B">
      <w:pPr>
        <w:keepNext/>
        <w:pBdr>
          <w:top w:val="single" w:sz="1" w:space="1" w:color="000000"/>
        </w:pBdr>
        <w:ind w:left="2552"/>
        <w:jc w:val="center"/>
      </w:pPr>
      <w:r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000000" w:rsidRDefault="004A770B">
      <w:pPr>
        <w:keepNext/>
        <w:rPr>
          <w:sz w:val="20"/>
          <w:szCs w:val="20"/>
        </w:rPr>
      </w:pPr>
      <w:r>
        <w:t xml:space="preserve">жилого помещения, занимаемого на основании  </w:t>
      </w:r>
    </w:p>
    <w:p w:rsidR="00000000" w:rsidRDefault="004A770B">
      <w:pPr>
        <w:keepNext/>
        <w:pBdr>
          <w:top w:val="single" w:sz="1" w:space="1" w:color="000000"/>
        </w:pBdr>
        <w:ind w:left="4962"/>
        <w:jc w:val="center"/>
      </w:pPr>
      <w:proofErr w:type="gramStart"/>
      <w:r>
        <w:rPr>
          <w:sz w:val="20"/>
          <w:szCs w:val="20"/>
        </w:rPr>
        <w:t>(права собств</w:t>
      </w:r>
      <w:r>
        <w:rPr>
          <w:sz w:val="20"/>
          <w:szCs w:val="20"/>
        </w:rPr>
        <w:t>енности, договора найма,</w:t>
      </w:r>
      <w:proofErr w:type="gramEnd"/>
    </w:p>
    <w:p w:rsidR="00000000" w:rsidRDefault="004A770B">
      <w:pPr>
        <w:keepNext/>
        <w:tabs>
          <w:tab w:val="left" w:pos="9837"/>
        </w:tabs>
        <w:rPr>
          <w:sz w:val="20"/>
          <w:szCs w:val="20"/>
        </w:rPr>
      </w:pPr>
      <w:r>
        <w:tab/>
        <w:t>,</w:t>
      </w:r>
    </w:p>
    <w:p w:rsidR="00000000" w:rsidRDefault="004A770B">
      <w:pPr>
        <w:keepNext/>
        <w:pBdr>
          <w:top w:val="single" w:sz="1" w:space="1" w:color="000000"/>
        </w:pBdr>
        <w:ind w:right="113"/>
        <w:jc w:val="center"/>
      </w:pPr>
      <w:r>
        <w:rPr>
          <w:sz w:val="20"/>
          <w:szCs w:val="20"/>
        </w:rPr>
        <w:t xml:space="preserve">договора аренды –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000000" w:rsidRDefault="004A770B">
      <w:pPr>
        <w:keepNext/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p w:rsidR="00000000" w:rsidRDefault="004A770B">
      <w:pPr>
        <w:keepNext/>
        <w:ind w:firstLine="540"/>
        <w:jc w:val="both"/>
      </w:pPr>
      <w:r>
        <w:t>Срок производства ремонтно-строительных работ с «___»_________________20___ г. по «</w:t>
      </w:r>
      <w:r>
        <w:t>___»__________________20___ г.</w:t>
      </w:r>
    </w:p>
    <w:p w:rsidR="00000000" w:rsidRDefault="004A770B">
      <w:pPr>
        <w:keepNext/>
        <w:ind w:firstLine="540"/>
        <w:jc w:val="both"/>
      </w:pPr>
      <w:r>
        <w:t xml:space="preserve">Режим производства ремонтно-строительных работ с ___________ </w:t>
      </w:r>
      <w:proofErr w:type="gramStart"/>
      <w:r>
        <w:t>по</w:t>
      </w:r>
      <w:proofErr w:type="gramEnd"/>
      <w:r>
        <w:t xml:space="preserve"> ____________ часов в __________________ дни.</w:t>
      </w:r>
    </w:p>
    <w:p w:rsidR="00000000" w:rsidRDefault="004A770B">
      <w:pPr>
        <w:keepNext/>
        <w:ind w:firstLine="567"/>
        <w:jc w:val="both"/>
      </w:pPr>
      <w:r>
        <w:t>Обязуюсь:</w:t>
      </w:r>
    </w:p>
    <w:p w:rsidR="00000000" w:rsidRDefault="004A770B">
      <w:pPr>
        <w:keepNext/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000000" w:rsidRDefault="004A770B">
      <w:pPr>
        <w:keepNext/>
        <w:ind w:firstLine="567"/>
        <w:jc w:val="both"/>
      </w:pPr>
      <w:r>
        <w:t>обеспечить с</w:t>
      </w:r>
      <w:r>
        <w:t>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00000" w:rsidRDefault="004A770B">
      <w:pPr>
        <w:keepNext/>
        <w:ind w:firstLine="567"/>
        <w:jc w:val="both"/>
      </w:pPr>
      <w:r>
        <w:t>осуществить работы в установленные сроки и с соблюдением соглас</w:t>
      </w:r>
      <w:r>
        <w:t>ованного режима проведения работ.</w:t>
      </w:r>
    </w:p>
    <w:p w:rsidR="00000000" w:rsidRDefault="004A770B">
      <w:pPr>
        <w:keepNext/>
        <w:ind w:firstLine="567"/>
        <w:jc w:val="both"/>
      </w:pPr>
      <w: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000000">
        <w:tc>
          <w:tcPr>
            <w:tcW w:w="2495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</w:tc>
        <w:tc>
          <w:tcPr>
            <w:tcW w:w="5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  <w:r>
              <w:t>:</w:t>
            </w:r>
          </w:p>
        </w:tc>
      </w:tr>
    </w:tbl>
    <w:p w:rsidR="00000000" w:rsidRDefault="004A770B">
      <w:pPr>
        <w:keepNext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3"/>
        <w:gridCol w:w="2441"/>
        <w:gridCol w:w="2441"/>
        <w:gridCol w:w="1867"/>
        <w:gridCol w:w="1866"/>
      </w:tblGrid>
      <w:tr w:rsidR="00000000">
        <w:trPr>
          <w:trHeight w:val="1377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A770B">
            <w:pPr>
              <w:keepNext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A770B">
            <w:pPr>
              <w:keepNext/>
              <w:jc w:val="center"/>
            </w:pPr>
            <w:r>
              <w:t>Фамилия, имя, отче</w:t>
            </w:r>
            <w:r>
              <w:t>ство</w:t>
            </w: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A770B">
            <w:pPr>
              <w:keepNext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A770B">
            <w:pPr>
              <w:keepNext/>
              <w:jc w:val="center"/>
            </w:pPr>
            <w:r>
              <w:t>Подпись*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A770B">
            <w:pPr>
              <w:keepNext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000000">
        <w:trPr>
          <w:trHeight w:val="269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1</w:t>
            </w: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2</w:t>
            </w: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3</w:t>
            </w: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4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5</w:t>
            </w:r>
          </w:p>
        </w:tc>
      </w:tr>
      <w:tr w:rsidR="00000000">
        <w:trPr>
          <w:trHeight w:val="269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</w:pP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</w:tr>
      <w:tr w:rsidR="00000000">
        <w:trPr>
          <w:trHeight w:val="269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</w:pP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</w:tr>
      <w:tr w:rsidR="00000000">
        <w:trPr>
          <w:trHeight w:val="284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</w:pP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</w:tr>
    </w:tbl>
    <w:p w:rsidR="00000000" w:rsidRDefault="004A770B">
      <w:pPr>
        <w:keepNext/>
      </w:pPr>
    </w:p>
    <w:p w:rsidR="00000000" w:rsidRDefault="004A770B">
      <w:pPr>
        <w:keepNext/>
      </w:pPr>
      <w:r>
        <w:t>________________</w:t>
      </w:r>
    </w:p>
    <w:p w:rsidR="00000000" w:rsidRDefault="004A770B">
      <w:pPr>
        <w:keepNext/>
        <w:ind w:firstLine="567"/>
        <w:jc w:val="both"/>
      </w:pPr>
      <w:r>
        <w:t>* Подписи ставятся в присутствии должностного лица, принимающего документы. В ин</w:t>
      </w:r>
      <w:r>
        <w:t>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00000" w:rsidRDefault="004A770B">
      <w:pPr>
        <w:keepNext/>
        <w:ind w:firstLine="567"/>
      </w:pPr>
      <w:r>
        <w:t>К заявлению прилагаются следующие документы:</w:t>
      </w:r>
    </w:p>
    <w:p w:rsidR="00000000" w:rsidRDefault="004A770B">
      <w:pPr>
        <w:keepNext/>
        <w:jc w:val="center"/>
      </w:pPr>
      <w:r>
        <w:t>1</w:t>
      </w:r>
      <w:r>
        <w:rPr>
          <w:sz w:val="20"/>
          <w:szCs w:val="20"/>
        </w:rPr>
        <w:t>)_________________________________________________________________</w:t>
      </w:r>
      <w:r>
        <w:rPr>
          <w:sz w:val="20"/>
          <w:szCs w:val="20"/>
        </w:rPr>
        <w:t xml:space="preserve">__________________________            (указывается вид и реквизиты правоустанавливающего документа на </w:t>
      </w:r>
      <w:proofErr w:type="gramStart"/>
      <w:r>
        <w:rPr>
          <w:sz w:val="20"/>
          <w:szCs w:val="20"/>
        </w:rPr>
        <w:t>переустраиваемое</w:t>
      </w:r>
      <w:proofErr w:type="gramEnd"/>
      <w:r>
        <w:rPr>
          <w:sz w:val="20"/>
          <w:szCs w:val="20"/>
        </w:rPr>
        <w:t xml:space="preserve">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000000">
        <w:tc>
          <w:tcPr>
            <w:tcW w:w="739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  <w:rPr>
                <w:sz w:val="20"/>
                <w:szCs w:val="20"/>
              </w:rPr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000000">
        <w:tc>
          <w:tcPr>
            <w:tcW w:w="7399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перепланируемое</w:t>
            </w:r>
            <w:proofErr w:type="spellEnd"/>
            <w:r>
              <w:rPr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</w:tr>
    </w:tbl>
    <w:p w:rsidR="00000000" w:rsidRDefault="004A770B">
      <w:pPr>
        <w:keepNext/>
        <w:tabs>
          <w:tab w:val="center" w:pos="1985"/>
          <w:tab w:val="left" w:pos="2552"/>
        </w:tabs>
        <w:jc w:val="both"/>
      </w:pPr>
      <w:r>
        <w:t xml:space="preserve">2) проект (проектная </w:t>
      </w:r>
      <w:r>
        <w:t>документация) переустройства и (или) перепланировки жилого помещения на__________ листах;</w:t>
      </w:r>
    </w:p>
    <w:p w:rsidR="00000000" w:rsidRDefault="004A770B">
      <w:pPr>
        <w:keepNext/>
        <w:tabs>
          <w:tab w:val="center" w:pos="797"/>
          <w:tab w:val="left" w:pos="1276"/>
        </w:tabs>
        <w:jc w:val="both"/>
      </w:pPr>
      <w:r>
        <w:t xml:space="preserve">3) 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на  _________ листах;</w:t>
      </w:r>
    </w:p>
    <w:p w:rsidR="00000000" w:rsidRDefault="004A770B">
      <w:pPr>
        <w:keepNext/>
        <w:tabs>
          <w:tab w:val="center" w:pos="4584"/>
          <w:tab w:val="left" w:pos="5103"/>
          <w:tab w:val="left" w:pos="5954"/>
        </w:tabs>
        <w:jc w:val="both"/>
      </w:pPr>
      <w:r>
        <w:t>4) заключение органа по охране памятников архитектуры, истори</w:t>
      </w:r>
      <w:r>
        <w:t>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______ листах;</w:t>
      </w:r>
    </w:p>
    <w:p w:rsidR="00000000" w:rsidRDefault="004A770B">
      <w:pPr>
        <w:keepNext/>
        <w:tabs>
          <w:tab w:val="center" w:pos="769"/>
          <w:tab w:val="left" w:pos="1276"/>
        </w:tabs>
        <w:jc w:val="both"/>
      </w:pPr>
      <w:r>
        <w:t>5) документы, подтверждающие согласие временно отсутствующих членов семьи нанимателя на переустройство и (или) перепланировку жилого помещения, на_________  листах (при необходимости);</w:t>
      </w:r>
    </w:p>
    <w:p w:rsidR="00000000" w:rsidRDefault="004A770B">
      <w:pPr>
        <w:keepNext/>
      </w:pPr>
      <w:r>
        <w:t xml:space="preserve">6) иные документы:  </w:t>
      </w:r>
    </w:p>
    <w:p w:rsidR="00000000" w:rsidRDefault="004A770B">
      <w:pPr>
        <w:keepNext/>
        <w:pBdr>
          <w:top w:val="single" w:sz="1" w:space="1" w:color="000000"/>
        </w:pBdr>
        <w:ind w:left="2127"/>
        <w:jc w:val="center"/>
      </w:pPr>
      <w:r>
        <w:t>(доверенности, выписки из уставов и др.)</w:t>
      </w:r>
    </w:p>
    <w:p w:rsidR="00000000" w:rsidRDefault="004A770B">
      <w:pPr>
        <w:keepNext/>
      </w:pPr>
      <w:r>
        <w:t>Подписи л</w:t>
      </w:r>
      <w:r>
        <w:t>иц, подавших заявление*: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701"/>
        <w:gridCol w:w="284"/>
        <w:gridCol w:w="2835"/>
      </w:tblGrid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</w:tr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00000" w:rsidRDefault="004A770B">
      <w:pPr>
        <w:keepNext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701"/>
        <w:gridCol w:w="284"/>
        <w:gridCol w:w="2835"/>
      </w:tblGrid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</w:tr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00000" w:rsidRDefault="004A770B">
      <w:pPr>
        <w:keepNext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701"/>
        <w:gridCol w:w="284"/>
        <w:gridCol w:w="2835"/>
      </w:tblGrid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</w:tr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00000" w:rsidRDefault="004A770B">
      <w:pPr>
        <w:keepNext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701"/>
        <w:gridCol w:w="284"/>
        <w:gridCol w:w="2835"/>
      </w:tblGrid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</w:tr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00000" w:rsidRDefault="004A770B">
      <w:pPr>
        <w:keepNext/>
      </w:pPr>
      <w:r>
        <w:t>________________</w:t>
      </w:r>
    </w:p>
    <w:p w:rsidR="00000000" w:rsidRDefault="004A770B">
      <w:pPr>
        <w:keepNext/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</w:t>
      </w:r>
      <w:r>
        <w:t>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000000" w:rsidRDefault="004A770B">
      <w:pPr>
        <w:keepNext/>
        <w:pBdr>
          <w:bottom w:val="single" w:sz="1" w:space="1" w:color="000000"/>
        </w:pBdr>
      </w:pPr>
    </w:p>
    <w:p w:rsidR="00000000" w:rsidRDefault="004A770B">
      <w:pPr>
        <w:keepNext/>
        <w:jc w:val="center"/>
      </w:pPr>
      <w:r>
        <w:t xml:space="preserve">(следующие позиции заполняются должностным лицом, </w:t>
      </w:r>
      <w:r>
        <w:t>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c>
          <w:tcPr>
            <w:tcW w:w="4281" w:type="dxa"/>
            <w:shd w:val="clear" w:color="auto" w:fill="auto"/>
            <w:vAlign w:val="bottom"/>
          </w:tcPr>
          <w:p w:rsidR="00000000" w:rsidRDefault="004A770B">
            <w:pPr>
              <w:keepNext/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92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00000" w:rsidRDefault="004A770B">
      <w:pPr>
        <w:keepNext/>
        <w:rPr>
          <w:sz w:val="2"/>
          <w:szCs w:val="2"/>
        </w:rPr>
      </w:pPr>
      <w:r>
        <w:t xml:space="preserve">Входящий номер регистрации заявления  </w:t>
      </w:r>
    </w:p>
    <w:p w:rsidR="00000000" w:rsidRDefault="004A770B">
      <w:pPr>
        <w:keepNext/>
        <w:pBdr>
          <w:top w:val="single" w:sz="1" w:space="1" w:color="000000"/>
        </w:pBdr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c>
          <w:tcPr>
            <w:tcW w:w="4281" w:type="dxa"/>
            <w:shd w:val="clear" w:color="auto" w:fill="auto"/>
            <w:vAlign w:val="bottom"/>
          </w:tcPr>
          <w:p w:rsidR="00000000" w:rsidRDefault="004A770B">
            <w:pPr>
              <w:keepNext/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92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00000" w:rsidRDefault="004A770B">
      <w:pPr>
        <w:keepNext/>
        <w:ind w:left="4111"/>
        <w:rPr>
          <w:sz w:val="2"/>
          <w:szCs w:val="2"/>
        </w:rPr>
      </w:pPr>
      <w:r>
        <w:t xml:space="preserve">№  </w:t>
      </w:r>
    </w:p>
    <w:p w:rsidR="00000000" w:rsidRDefault="004A770B">
      <w:pPr>
        <w:keepNext/>
        <w:pBdr>
          <w:top w:val="single" w:sz="1" w:space="1" w:color="000000"/>
        </w:pBdr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c>
          <w:tcPr>
            <w:tcW w:w="4281" w:type="dxa"/>
            <w:shd w:val="clear" w:color="auto" w:fill="auto"/>
            <w:vAlign w:val="bottom"/>
          </w:tcPr>
          <w:p w:rsidR="00000000" w:rsidRDefault="004A770B">
            <w:pPr>
              <w:keepNext/>
              <w:tabs>
                <w:tab w:val="left" w:pos="4082"/>
              </w:tabs>
            </w:pPr>
            <w:r>
              <w:t>Расписку получил</w:t>
            </w:r>
            <w:r>
              <w:tab/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92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00000" w:rsidRDefault="004A770B">
      <w:pPr>
        <w:keepNext/>
        <w:ind w:left="4253"/>
      </w:pPr>
    </w:p>
    <w:p w:rsidR="00000000" w:rsidRDefault="004A770B">
      <w:pPr>
        <w:keepNext/>
        <w:ind w:left="4253"/>
      </w:pPr>
    </w:p>
    <w:p w:rsidR="00000000" w:rsidRDefault="004A770B">
      <w:pPr>
        <w:keepNext/>
        <w:pBdr>
          <w:top w:val="single" w:sz="1" w:space="1" w:color="000000"/>
        </w:pBdr>
        <w:ind w:left="4253" w:right="1841"/>
        <w:jc w:val="center"/>
      </w:pPr>
      <w:r>
        <w:rPr>
          <w:sz w:val="20"/>
          <w:szCs w:val="20"/>
        </w:rPr>
        <w:t>(подпись заявителя)</w:t>
      </w:r>
    </w:p>
    <w:p w:rsidR="00000000" w:rsidRDefault="004A770B">
      <w:pPr>
        <w:keepNext/>
        <w:ind w:right="5810"/>
      </w:pPr>
    </w:p>
    <w:p w:rsidR="00000000" w:rsidRDefault="004A770B">
      <w:pPr>
        <w:keepNext/>
        <w:pBdr>
          <w:top w:val="single" w:sz="1" w:space="1" w:color="000000"/>
        </w:pBdr>
        <w:ind w:right="581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000000">
        <w:tc>
          <w:tcPr>
            <w:tcW w:w="470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706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Ф.И.О. д</w:t>
            </w:r>
            <w:r>
              <w:rPr>
                <w:sz w:val="20"/>
                <w:szCs w:val="20"/>
              </w:rPr>
              <w:t>олжностного лица, принявшего заявление)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000000" w:rsidRDefault="004A770B">
      <w:pPr>
        <w:rPr>
          <w:sz w:val="2"/>
          <w:szCs w:val="2"/>
        </w:rPr>
      </w:pPr>
    </w:p>
    <w:p w:rsidR="00000000" w:rsidRDefault="004A770B">
      <w:pPr>
        <w:tabs>
          <w:tab w:val="left" w:pos="7020"/>
        </w:tabs>
        <w:autoSpaceDE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00000" w:rsidRDefault="004A770B">
      <w:pPr>
        <w:jc w:val="both"/>
        <w:rPr>
          <w:sz w:val="26"/>
          <w:szCs w:val="26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p w:rsidR="00000000" w:rsidRDefault="004A770B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883"/>
        <w:gridCol w:w="9410"/>
      </w:tblGrid>
      <w:tr w:rsidR="00000000">
        <w:trPr>
          <w:trHeight w:val="2709"/>
        </w:trPr>
        <w:tc>
          <w:tcPr>
            <w:tcW w:w="1883" w:type="dxa"/>
            <w:shd w:val="clear" w:color="auto" w:fill="auto"/>
          </w:tcPr>
          <w:p w:rsidR="00000000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9410" w:type="dxa"/>
            <w:shd w:val="clear" w:color="auto" w:fill="auto"/>
          </w:tcPr>
          <w:p w:rsidR="00000000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</w:pPr>
            <w:r>
              <w:t>Приложение № 2</w:t>
            </w:r>
          </w:p>
          <w:p w:rsidR="00000000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  <w:rPr>
                <w:color w:val="FF0000"/>
              </w:rPr>
            </w:pPr>
            <w:r>
              <w:t>к Технологической схеме</w:t>
            </w:r>
          </w:p>
          <w:p w:rsidR="00000000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  <w:rPr>
                <w:color w:val="FF0000"/>
              </w:rPr>
            </w:pPr>
          </w:p>
          <w:p w:rsidR="00000000" w:rsidRDefault="004A770B">
            <w:pPr>
              <w:keepNext/>
              <w:ind w:left="5103"/>
            </w:pPr>
            <w:r>
              <w:t xml:space="preserve">В  Администрацию </w:t>
            </w:r>
            <w:r w:rsidR="00B34504">
              <w:t>Нижнекисляй</w:t>
            </w:r>
            <w:r>
              <w:t>ского городского поселения Бутурлиновского муниципального района Воронежской области</w:t>
            </w:r>
          </w:p>
          <w:p w:rsidR="00000000" w:rsidRDefault="004A770B">
            <w:pPr>
              <w:keepNext/>
              <w:pBdr>
                <w:top w:val="single" w:sz="1" w:space="1" w:color="000000"/>
              </w:pBdr>
              <w:ind w:left="5387"/>
              <w:jc w:val="center"/>
            </w:pPr>
            <w:proofErr w:type="gramStart"/>
            <w:r>
              <w:t>(наименование органа местного с</w:t>
            </w:r>
            <w:r>
              <w:t>амоуправления</w:t>
            </w:r>
            <w:proofErr w:type="gramEnd"/>
          </w:p>
          <w:p w:rsidR="00000000" w:rsidRDefault="004A770B">
            <w:pPr>
              <w:keepNext/>
              <w:ind w:left="5103"/>
            </w:pPr>
          </w:p>
          <w:p w:rsidR="00000000" w:rsidRDefault="004A770B">
            <w:pPr>
              <w:pStyle w:val="a7"/>
              <w:tabs>
                <w:tab w:val="left" w:pos="1276"/>
              </w:tabs>
              <w:autoSpaceDE w:val="0"/>
              <w:ind w:left="0" w:firstLine="709"/>
              <w:jc w:val="right"/>
              <w:rPr>
                <w:b/>
                <w:bCs/>
                <w:caps/>
                <w:sz w:val="26"/>
                <w:szCs w:val="26"/>
              </w:rPr>
            </w:pPr>
            <w:r>
              <w:t>муниципального образования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000000" w:rsidRDefault="004A770B">
      <w:pPr>
        <w:keepNext/>
        <w:jc w:val="center"/>
        <w:rPr>
          <w:sz w:val="28"/>
          <w:szCs w:val="28"/>
        </w:rPr>
      </w:pPr>
      <w:r>
        <w:rPr>
          <w:b/>
          <w:bCs/>
          <w:cap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переустройстве и (или) перепланировке жилого помещения</w:t>
      </w:r>
    </w:p>
    <w:p w:rsidR="00000000" w:rsidRDefault="004A770B">
      <w:pPr>
        <w:autoSpaceDE w:val="0"/>
        <w:jc w:val="both"/>
        <w:rPr>
          <w:sz w:val="28"/>
          <w:szCs w:val="28"/>
        </w:rPr>
      </w:pPr>
    </w:p>
    <w:p w:rsidR="00000000" w:rsidRDefault="004A770B">
      <w:pPr>
        <w:keepNext/>
        <w:rPr>
          <w:sz w:val="20"/>
          <w:szCs w:val="20"/>
        </w:rPr>
      </w:pPr>
      <w:r>
        <w:t xml:space="preserve">от                                                         Иванова Ивана Ивановича, </w:t>
      </w:r>
    </w:p>
    <w:p w:rsidR="00000000" w:rsidRDefault="004A770B">
      <w:pPr>
        <w:keepNext/>
        <w:pBdr>
          <w:top w:val="single" w:sz="1" w:space="1" w:color="000000"/>
        </w:pBdr>
        <w:ind w:left="340"/>
        <w:jc w:val="center"/>
      </w:pPr>
      <w:proofErr w:type="gramStart"/>
      <w:r>
        <w:rPr>
          <w:sz w:val="20"/>
          <w:szCs w:val="20"/>
        </w:rPr>
        <w:t xml:space="preserve">(указывается наниматель, либо арендатор, либо собственник  </w:t>
      </w:r>
      <w:r>
        <w:rPr>
          <w:sz w:val="20"/>
          <w:szCs w:val="20"/>
        </w:rPr>
        <w:t>жилого помещения, либо собственники</w:t>
      </w:r>
      <w:proofErr w:type="gramEnd"/>
    </w:p>
    <w:p w:rsidR="00000000" w:rsidRDefault="004A770B">
      <w:pPr>
        <w:keepNext/>
        <w:rPr>
          <w:sz w:val="20"/>
          <w:szCs w:val="20"/>
        </w:rPr>
      </w:pPr>
      <w:r>
        <w:t xml:space="preserve">                                                       паспорт 20 00 № 123456 выдан 27.06.1995 г</w:t>
      </w:r>
    </w:p>
    <w:p w:rsidR="00000000" w:rsidRDefault="004A770B">
      <w:pPr>
        <w:keepNext/>
        <w:pBdr>
          <w:top w:val="single" w:sz="1" w:space="1" w:color="000000"/>
        </w:pBdr>
        <w:jc w:val="center"/>
      </w:pPr>
      <w:r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000000" w:rsidRDefault="004A770B">
      <w:pPr>
        <w:keepNext/>
        <w:rPr>
          <w:sz w:val="20"/>
          <w:szCs w:val="20"/>
        </w:rPr>
      </w:pPr>
      <w:r>
        <w:t xml:space="preserve">                             </w:t>
      </w:r>
      <w:r>
        <w:t xml:space="preserve">                        </w:t>
      </w:r>
      <w:proofErr w:type="gramStart"/>
      <w:r>
        <w:t>проживающий</w:t>
      </w:r>
      <w:proofErr w:type="gramEnd"/>
      <w:r>
        <w:t xml:space="preserve"> по адресу: Воронежская область,</w:t>
      </w:r>
    </w:p>
    <w:p w:rsidR="00000000" w:rsidRDefault="004A770B">
      <w:pPr>
        <w:keepNext/>
        <w:pBdr>
          <w:top w:val="single" w:sz="1" w:space="1" w:color="000000"/>
        </w:pBdr>
        <w:jc w:val="center"/>
      </w:pPr>
      <w:r>
        <w:rPr>
          <w:sz w:val="20"/>
          <w:szCs w:val="20"/>
        </w:rPr>
        <w:t xml:space="preserve">из собственников либо иных лиц не </w:t>
      </w:r>
      <w:proofErr w:type="gramStart"/>
      <w:r>
        <w:rPr>
          <w:sz w:val="20"/>
          <w:szCs w:val="20"/>
        </w:rPr>
        <w:t>уполномочен</w:t>
      </w:r>
      <w:proofErr w:type="gramEnd"/>
      <w:r>
        <w:rPr>
          <w:sz w:val="20"/>
          <w:szCs w:val="20"/>
        </w:rPr>
        <w:t xml:space="preserve"> в установленном порядке представлять их интересы)</w:t>
      </w:r>
    </w:p>
    <w:p w:rsidR="00000000" w:rsidRDefault="004A770B">
      <w:pPr>
        <w:keepNext/>
        <w:rPr>
          <w:sz w:val="2"/>
          <w:szCs w:val="2"/>
        </w:rPr>
      </w:pPr>
      <w:r>
        <w:t xml:space="preserve">                              </w:t>
      </w:r>
      <w:r w:rsidR="00B34504">
        <w:t xml:space="preserve">                               р</w:t>
      </w:r>
      <w:r>
        <w:t>.</w:t>
      </w:r>
      <w:r w:rsidR="00B34504">
        <w:t>п.</w:t>
      </w:r>
      <w:r>
        <w:t xml:space="preserve"> </w:t>
      </w:r>
      <w:r w:rsidR="00B34504">
        <w:t>Нижний Кисляй</w:t>
      </w:r>
      <w:r>
        <w:t xml:space="preserve">, ул. </w:t>
      </w:r>
      <w:proofErr w:type="gramStart"/>
      <w:r w:rsidR="00B34504">
        <w:t>Садовая</w:t>
      </w:r>
      <w:proofErr w:type="gramEnd"/>
      <w:r>
        <w:t>, 1</w:t>
      </w: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</w:pPr>
    </w:p>
    <w:p w:rsidR="00000000" w:rsidRDefault="004A770B">
      <w:pPr>
        <w:keepNext/>
        <w:pBdr>
          <w:top w:val="single" w:sz="1" w:space="1" w:color="000000"/>
        </w:pBdr>
        <w:rPr>
          <w:sz w:val="2"/>
          <w:szCs w:val="2"/>
        </w:rPr>
      </w:pPr>
    </w:p>
    <w:p w:rsidR="00000000" w:rsidRDefault="004A770B">
      <w:pPr>
        <w:keepNext/>
        <w:ind w:left="1276" w:hanging="1276"/>
        <w:jc w:val="both"/>
      </w:pPr>
      <w:r>
        <w:rPr>
          <w:u w:val="single"/>
        </w:rPr>
        <w:t>Примечание.</w:t>
      </w:r>
      <w:r>
        <w:tab/>
      </w:r>
      <w:proofErr w:type="gramStart"/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</w:t>
      </w:r>
      <w:r>
        <w:t>я, отчество представителя, реквизиты доверенности, которая прилагается к заявлению.</w:t>
      </w:r>
      <w:proofErr w:type="gramEnd"/>
    </w:p>
    <w:p w:rsidR="00000000" w:rsidRDefault="004A770B">
      <w:pPr>
        <w:autoSpaceDE w:val="0"/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</w:t>
      </w:r>
      <w:r>
        <w:t>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00000" w:rsidRDefault="004A770B">
      <w:pPr>
        <w:keepNext/>
      </w:pPr>
      <w:r>
        <w:t xml:space="preserve">Место нахождения жилого помещения:  Воронежская обл., </w:t>
      </w:r>
      <w:r w:rsidR="00B34504">
        <w:t>р</w:t>
      </w:r>
      <w:r>
        <w:t>.</w:t>
      </w:r>
      <w:r w:rsidR="00B34504">
        <w:t>п.</w:t>
      </w:r>
      <w:r>
        <w:t xml:space="preserve"> </w:t>
      </w:r>
      <w:r w:rsidR="00B34504">
        <w:t xml:space="preserve">Нижний </w:t>
      </w:r>
      <w:proofErr w:type="gramStart"/>
      <w:r w:rsidR="00B34504">
        <w:t>Кисляй</w:t>
      </w:r>
      <w:proofErr w:type="gramEnd"/>
    </w:p>
    <w:p w:rsidR="00000000" w:rsidRDefault="004A770B">
      <w:pPr>
        <w:keepNext/>
        <w:pBdr>
          <w:top w:val="single" w:sz="1" w:space="1" w:color="000000"/>
        </w:pBdr>
      </w:pPr>
      <w:r>
        <w:t xml:space="preserve">                                               </w:t>
      </w:r>
      <w:proofErr w:type="gramStart"/>
      <w:r>
        <w:rPr>
          <w:sz w:val="20"/>
          <w:szCs w:val="20"/>
        </w:rPr>
        <w:t>(указывается п</w:t>
      </w:r>
      <w:r>
        <w:rPr>
          <w:sz w:val="20"/>
          <w:szCs w:val="20"/>
        </w:rPr>
        <w:t>олный адрес: субъект Российской Федерации,</w:t>
      </w:r>
      <w:proofErr w:type="gramEnd"/>
    </w:p>
    <w:p w:rsidR="00000000" w:rsidRDefault="004A770B">
      <w:pPr>
        <w:keepNext/>
        <w:rPr>
          <w:sz w:val="20"/>
          <w:szCs w:val="20"/>
        </w:rPr>
      </w:pPr>
      <w:r>
        <w:t xml:space="preserve">                                                                          ул. </w:t>
      </w:r>
      <w:r w:rsidR="00B34504">
        <w:t>Кирова</w:t>
      </w:r>
      <w:r>
        <w:t xml:space="preserve">, </w:t>
      </w:r>
      <w:r w:rsidR="00B34504">
        <w:t>3</w:t>
      </w:r>
      <w:r>
        <w:t xml:space="preserve">, </w:t>
      </w:r>
    </w:p>
    <w:p w:rsidR="00000000" w:rsidRDefault="004A770B">
      <w:pPr>
        <w:keepNext/>
        <w:pBdr>
          <w:top w:val="single" w:sz="1" w:space="1" w:color="000000"/>
        </w:pBdr>
        <w:jc w:val="center"/>
      </w:pPr>
      <w:r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000000" w:rsidRDefault="004A770B">
      <w:pPr>
        <w:keepNext/>
        <w:rPr>
          <w:sz w:val="20"/>
          <w:szCs w:val="20"/>
        </w:rPr>
      </w:pPr>
      <w:r>
        <w:t xml:space="preserve">                                              </w:t>
      </w:r>
      <w:r>
        <w:t xml:space="preserve">  </w:t>
      </w:r>
      <w:r w:rsidR="00B34504">
        <w:t xml:space="preserve">                               </w:t>
      </w:r>
    </w:p>
    <w:p w:rsidR="00000000" w:rsidRDefault="004A770B">
      <w:pPr>
        <w:keepNext/>
        <w:pBdr>
          <w:top w:val="single" w:sz="1" w:space="1" w:color="000000"/>
        </w:pBdr>
        <w:jc w:val="center"/>
      </w:pPr>
      <w:r>
        <w:rPr>
          <w:sz w:val="20"/>
          <w:szCs w:val="20"/>
        </w:rPr>
        <w:t>квартира (комната), подъезд, этаж)</w:t>
      </w:r>
    </w:p>
    <w:p w:rsidR="00000000" w:rsidRDefault="004A770B">
      <w:pPr>
        <w:autoSpaceDE w:val="0"/>
        <w:jc w:val="both"/>
      </w:pPr>
      <w:r>
        <w:t>Собственни</w:t>
      </w:r>
      <w:proofErr w:type="gramStart"/>
      <w:r>
        <w:t>к(</w:t>
      </w:r>
      <w:proofErr w:type="gramEnd"/>
      <w:r>
        <w:t xml:space="preserve">и) жилого помещения: </w:t>
      </w:r>
      <w:r>
        <w:rPr>
          <w:u w:val="single"/>
        </w:rPr>
        <w:t>Иванов Иван Иванович</w:t>
      </w:r>
      <w:r>
        <w:t>_______________________________________</w:t>
      </w:r>
    </w:p>
    <w:p w:rsidR="00000000" w:rsidRDefault="004A770B">
      <w:pPr>
        <w:autoSpaceDE w:val="0"/>
        <w:jc w:val="both"/>
      </w:pPr>
      <w:r>
        <w:t>__________________________________________________________________________</w:t>
      </w:r>
      <w:r>
        <w:t>______</w:t>
      </w:r>
    </w:p>
    <w:p w:rsidR="00000000" w:rsidRDefault="004A770B">
      <w:pPr>
        <w:keepNext/>
        <w:ind w:firstLine="567"/>
        <w:rPr>
          <w:sz w:val="20"/>
          <w:szCs w:val="20"/>
        </w:rPr>
      </w:pPr>
      <w:r>
        <w:t>Прошу разрешить  перепланировку</w:t>
      </w:r>
    </w:p>
    <w:p w:rsidR="00000000" w:rsidRDefault="004A770B">
      <w:pPr>
        <w:keepNext/>
        <w:pBdr>
          <w:top w:val="single" w:sz="1" w:space="1" w:color="000000"/>
        </w:pBdr>
        <w:ind w:left="2552"/>
        <w:jc w:val="center"/>
      </w:pPr>
      <w:r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000000" w:rsidRDefault="004A770B">
      <w:pPr>
        <w:keepNext/>
        <w:rPr>
          <w:sz w:val="20"/>
          <w:szCs w:val="20"/>
        </w:rPr>
      </w:pPr>
      <w:r>
        <w:t>жилого помещения, занимаемого на основании  Свидетельство о государственной регистрации права</w:t>
      </w:r>
    </w:p>
    <w:p w:rsidR="00000000" w:rsidRDefault="004A770B">
      <w:pPr>
        <w:keepNext/>
        <w:pBdr>
          <w:top w:val="single" w:sz="1" w:space="1" w:color="000000"/>
        </w:pBdr>
        <w:ind w:left="4962"/>
        <w:jc w:val="center"/>
      </w:pPr>
      <w:proofErr w:type="gramStart"/>
      <w:r>
        <w:rPr>
          <w:sz w:val="20"/>
          <w:szCs w:val="20"/>
        </w:rPr>
        <w:t>(права собственности, договора найма,</w:t>
      </w:r>
      <w:proofErr w:type="gramEnd"/>
    </w:p>
    <w:p w:rsidR="00000000" w:rsidRDefault="004A770B">
      <w:pPr>
        <w:keepNext/>
        <w:tabs>
          <w:tab w:val="left" w:pos="9837"/>
        </w:tabs>
        <w:rPr>
          <w:sz w:val="20"/>
          <w:szCs w:val="20"/>
        </w:rPr>
      </w:pPr>
      <w:r>
        <w:t>От</w:t>
      </w:r>
      <w:r w:rsidR="00B34504">
        <w:t xml:space="preserve"> 27.08.2013г. №</w:t>
      </w:r>
      <w:r>
        <w:t>1</w:t>
      </w:r>
      <w:r w:rsidR="00B34504">
        <w:t>12</w:t>
      </w:r>
      <w:r>
        <w:tab/>
        <w:t>,</w:t>
      </w:r>
    </w:p>
    <w:p w:rsidR="00000000" w:rsidRDefault="004A770B">
      <w:pPr>
        <w:keepNext/>
        <w:pBdr>
          <w:top w:val="single" w:sz="1" w:space="1" w:color="000000"/>
        </w:pBdr>
        <w:ind w:right="113"/>
        <w:jc w:val="center"/>
      </w:pPr>
      <w:r>
        <w:rPr>
          <w:sz w:val="20"/>
          <w:szCs w:val="20"/>
        </w:rPr>
        <w:t xml:space="preserve">договора аренды –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000000" w:rsidRDefault="004A770B">
      <w:pPr>
        <w:keepNext/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p w:rsidR="00000000" w:rsidRDefault="004A770B">
      <w:pPr>
        <w:keepNext/>
        <w:ind w:firstLine="540"/>
        <w:jc w:val="both"/>
      </w:pPr>
      <w:r>
        <w:t>Срок производства ремонтно-строительных работ с «12»__</w:t>
      </w:r>
      <w:r>
        <w:rPr>
          <w:u w:val="single"/>
        </w:rPr>
        <w:t>апреля</w:t>
      </w:r>
      <w:r w:rsidR="00B34504">
        <w:t>_2018</w:t>
      </w:r>
      <w:r>
        <w:t xml:space="preserve"> г. по «</w:t>
      </w:r>
      <w:r>
        <w:rPr>
          <w:u w:val="single"/>
        </w:rPr>
        <w:t>12</w:t>
      </w:r>
      <w:r>
        <w:t>»_</w:t>
      </w:r>
      <w:r>
        <w:rPr>
          <w:u w:val="single"/>
        </w:rPr>
        <w:t>мая</w:t>
      </w:r>
      <w:r>
        <w:t>__20</w:t>
      </w:r>
      <w:r>
        <w:rPr>
          <w:u w:val="single"/>
        </w:rPr>
        <w:t>1</w:t>
      </w:r>
      <w:r w:rsidR="00B34504">
        <w:rPr>
          <w:u w:val="single"/>
        </w:rPr>
        <w:t>8</w:t>
      </w:r>
      <w:r>
        <w:t xml:space="preserve"> г.</w:t>
      </w:r>
    </w:p>
    <w:p w:rsidR="00000000" w:rsidRDefault="004A770B">
      <w:pPr>
        <w:keepNext/>
        <w:ind w:firstLine="540"/>
        <w:jc w:val="both"/>
      </w:pPr>
      <w:r>
        <w:t xml:space="preserve">Режим производства ремонтно-строительных работ с </w:t>
      </w:r>
      <w:r>
        <w:rPr>
          <w:u w:val="single"/>
        </w:rPr>
        <w:t>9-00</w:t>
      </w:r>
      <w:r>
        <w:t xml:space="preserve"> по </w:t>
      </w:r>
      <w:r>
        <w:rPr>
          <w:u w:val="single"/>
        </w:rPr>
        <w:t>16-00</w:t>
      </w:r>
      <w:r>
        <w:t xml:space="preserve"> часов в </w:t>
      </w:r>
      <w:r>
        <w:rPr>
          <w:u w:val="single"/>
        </w:rPr>
        <w:t xml:space="preserve">будние </w:t>
      </w:r>
      <w:r>
        <w:t>дни.</w:t>
      </w:r>
    </w:p>
    <w:p w:rsidR="00000000" w:rsidRDefault="004A770B">
      <w:pPr>
        <w:keepNext/>
        <w:ind w:firstLine="567"/>
        <w:jc w:val="both"/>
      </w:pPr>
      <w:r>
        <w:t>Обязуюсь:</w:t>
      </w:r>
    </w:p>
    <w:p w:rsidR="00000000" w:rsidRDefault="004A770B">
      <w:pPr>
        <w:keepNext/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000000" w:rsidRDefault="004A770B">
      <w:pPr>
        <w:keepNext/>
        <w:ind w:firstLine="567"/>
        <w:jc w:val="both"/>
      </w:pPr>
      <w:r>
        <w:t>обеспечить свободный доступ к месту проведения ремонтно-строительных</w:t>
      </w:r>
      <w:r>
        <w:t xml:space="preserve"> работ должностных лиц </w:t>
      </w:r>
      <w:r>
        <w:lastRenderedPageBreak/>
        <w:t>органа местного самоуправления муниципального образования либо уполномоченного им органа для проверки хода работ;</w:t>
      </w:r>
    </w:p>
    <w:p w:rsidR="00000000" w:rsidRDefault="004A770B">
      <w:pPr>
        <w:keepNext/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000000" w:rsidRDefault="004A770B">
      <w:pPr>
        <w:keepNext/>
        <w:ind w:firstLine="567"/>
        <w:jc w:val="both"/>
      </w:pPr>
      <w:r>
        <w:t>Согласие на переустрой</w:t>
      </w:r>
      <w:r>
        <w:t xml:space="preserve">ство и (или) перепланировку получено от совместно проживающих совершеннолетних членов семьи нанимателя жилого помещения по договору 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000000">
        <w:tc>
          <w:tcPr>
            <w:tcW w:w="2495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</w:tc>
        <w:tc>
          <w:tcPr>
            <w:tcW w:w="5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  <w:r>
              <w:t>:</w:t>
            </w:r>
          </w:p>
        </w:tc>
      </w:tr>
    </w:tbl>
    <w:p w:rsidR="00000000" w:rsidRDefault="004A770B">
      <w:pPr>
        <w:keepNext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3"/>
        <w:gridCol w:w="2441"/>
        <w:gridCol w:w="2441"/>
        <w:gridCol w:w="1867"/>
        <w:gridCol w:w="1866"/>
      </w:tblGrid>
      <w:tr w:rsidR="00000000">
        <w:trPr>
          <w:trHeight w:val="1377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A770B">
            <w:pPr>
              <w:keepNext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A770B">
            <w:pPr>
              <w:keepNext/>
              <w:jc w:val="center"/>
            </w:pPr>
            <w:r>
              <w:t>Фамилия, имя, отчество</w:t>
            </w: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A770B">
            <w:pPr>
              <w:keepNext/>
              <w:jc w:val="center"/>
            </w:pPr>
            <w:r>
              <w:t>Документ, удостоверяющий личность (серия, номер, ке</w:t>
            </w:r>
            <w:r>
              <w:t>м и когда выдан)</w:t>
            </w: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A770B">
            <w:pPr>
              <w:keepNext/>
              <w:jc w:val="center"/>
            </w:pPr>
            <w:r>
              <w:t>Подпись*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A770B">
            <w:pPr>
              <w:keepNext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000000">
        <w:trPr>
          <w:trHeight w:val="269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1</w:t>
            </w: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2</w:t>
            </w: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3</w:t>
            </w: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4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5</w:t>
            </w:r>
          </w:p>
        </w:tc>
      </w:tr>
      <w:tr w:rsidR="00000000">
        <w:trPr>
          <w:trHeight w:val="269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</w:pP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</w:tr>
      <w:tr w:rsidR="00000000">
        <w:trPr>
          <w:trHeight w:val="269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</w:pP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</w:tr>
      <w:tr w:rsidR="00000000">
        <w:trPr>
          <w:trHeight w:val="284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</w:pP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770B">
            <w:pPr>
              <w:keepNext/>
              <w:jc w:val="center"/>
            </w:pPr>
          </w:p>
        </w:tc>
      </w:tr>
    </w:tbl>
    <w:p w:rsidR="00000000" w:rsidRDefault="004A770B">
      <w:pPr>
        <w:keepNext/>
      </w:pPr>
    </w:p>
    <w:p w:rsidR="00000000" w:rsidRDefault="004A770B">
      <w:pPr>
        <w:keepNext/>
      </w:pPr>
      <w:r>
        <w:t>________________</w:t>
      </w:r>
    </w:p>
    <w:p w:rsidR="00000000" w:rsidRDefault="004A770B">
      <w:pPr>
        <w:keepNext/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</w:t>
      </w:r>
      <w:r>
        <w:t>огласие члена семьи, заверенное нотариально, с проставлением отметки об этом в графе 5.</w:t>
      </w:r>
    </w:p>
    <w:p w:rsidR="00000000" w:rsidRDefault="004A770B">
      <w:pPr>
        <w:keepNext/>
        <w:ind w:firstLine="567"/>
      </w:pPr>
      <w:r>
        <w:t>К заявлению прилагаются следующие документы:</w:t>
      </w:r>
    </w:p>
    <w:p w:rsidR="00000000" w:rsidRDefault="004A770B">
      <w:pPr>
        <w:keepNext/>
        <w:jc w:val="center"/>
      </w:pPr>
      <w:r>
        <w:t>1</w:t>
      </w:r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>Свидетельство</w:t>
      </w:r>
      <w:proofErr w:type="spellEnd"/>
      <w:r>
        <w:rPr>
          <w:sz w:val="20"/>
          <w:szCs w:val="20"/>
          <w:u w:val="single"/>
        </w:rPr>
        <w:t xml:space="preserve"> о государственной регистрации права  от </w:t>
      </w:r>
      <w:r w:rsidR="00B34504" w:rsidRPr="00B34504">
        <w:rPr>
          <w:sz w:val="20"/>
          <w:szCs w:val="20"/>
          <w:u w:val="single"/>
        </w:rPr>
        <w:t xml:space="preserve">27.08.2013г. №112 </w:t>
      </w:r>
      <w:r w:rsidRPr="00B34504">
        <w:rPr>
          <w:sz w:val="20"/>
          <w:szCs w:val="20"/>
          <w:u w:val="single"/>
        </w:rPr>
        <w:t>(</w:t>
      </w:r>
      <w:r>
        <w:rPr>
          <w:sz w:val="20"/>
          <w:szCs w:val="20"/>
        </w:rPr>
        <w:t>указывается вид и реквизиты правоустанавлив</w:t>
      </w:r>
      <w:r>
        <w:rPr>
          <w:sz w:val="20"/>
          <w:szCs w:val="20"/>
        </w:rPr>
        <w:t xml:space="preserve">ающего документа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000000">
        <w:tc>
          <w:tcPr>
            <w:tcW w:w="739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  <w:rPr>
                <w:sz w:val="20"/>
                <w:szCs w:val="20"/>
              </w:rPr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000000">
        <w:tc>
          <w:tcPr>
            <w:tcW w:w="7399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перепланируемое</w:t>
            </w:r>
            <w:proofErr w:type="spellEnd"/>
            <w:r>
              <w:rPr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</w:tr>
    </w:tbl>
    <w:p w:rsidR="00000000" w:rsidRDefault="004A770B">
      <w:pPr>
        <w:keepNext/>
        <w:tabs>
          <w:tab w:val="center" w:pos="1985"/>
          <w:tab w:val="left" w:pos="2552"/>
        </w:tabs>
        <w:jc w:val="both"/>
      </w:pPr>
      <w:r>
        <w:t>2) проект (проектная документация) переустройства и (или) перепланировки жилого помещения на_</w:t>
      </w:r>
      <w:r>
        <w:rPr>
          <w:u w:val="single"/>
        </w:rPr>
        <w:t>13</w:t>
      </w:r>
      <w:r>
        <w:t xml:space="preserve"> листах;</w:t>
      </w:r>
    </w:p>
    <w:p w:rsidR="00000000" w:rsidRDefault="004A770B">
      <w:pPr>
        <w:keepNext/>
        <w:tabs>
          <w:tab w:val="center" w:pos="797"/>
          <w:tab w:val="left" w:pos="1276"/>
        </w:tabs>
        <w:jc w:val="both"/>
      </w:pPr>
      <w:r>
        <w:t xml:space="preserve">3) 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на  </w:t>
      </w:r>
      <w:r>
        <w:rPr>
          <w:u w:val="single"/>
        </w:rPr>
        <w:t>10</w:t>
      </w:r>
      <w:r>
        <w:t>_ листах;</w:t>
      </w:r>
    </w:p>
    <w:p w:rsidR="00000000" w:rsidRDefault="004A770B">
      <w:pPr>
        <w:keepNext/>
        <w:tabs>
          <w:tab w:val="center" w:pos="4584"/>
          <w:tab w:val="left" w:pos="5103"/>
          <w:tab w:val="left" w:pos="5954"/>
        </w:tabs>
        <w:jc w:val="both"/>
      </w:pPr>
      <w: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</w:t>
      </w:r>
      <w:r>
        <w:t>представляется в случаях, если такое жилое помещение или дом, в котором оно находится, является памятником архитектуры, истории или культуры) на  ______ листах;</w:t>
      </w:r>
    </w:p>
    <w:p w:rsidR="00000000" w:rsidRDefault="004A770B">
      <w:pPr>
        <w:keepNext/>
        <w:tabs>
          <w:tab w:val="center" w:pos="769"/>
          <w:tab w:val="left" w:pos="1276"/>
        </w:tabs>
        <w:jc w:val="both"/>
      </w:pPr>
      <w:r>
        <w:t>5) документы, подтверждающие согласие временно отсутствующих членов семьи нанимателя на переуст</w:t>
      </w:r>
      <w:r>
        <w:t>ройство и (или) перепланировку жилого помещения, на_________  листах (при необходимости);</w:t>
      </w:r>
    </w:p>
    <w:p w:rsidR="00000000" w:rsidRDefault="004A770B">
      <w:pPr>
        <w:keepNext/>
      </w:pPr>
      <w:r>
        <w:t xml:space="preserve">6) иные документы:  </w:t>
      </w:r>
    </w:p>
    <w:p w:rsidR="00000000" w:rsidRDefault="004A770B">
      <w:pPr>
        <w:keepNext/>
        <w:pBdr>
          <w:top w:val="single" w:sz="1" w:space="1" w:color="000000"/>
        </w:pBdr>
        <w:ind w:left="2127"/>
        <w:jc w:val="center"/>
      </w:pPr>
      <w:r>
        <w:t>(доверенности, выписки из уставов и др.)</w:t>
      </w:r>
    </w:p>
    <w:p w:rsidR="00000000" w:rsidRDefault="004A770B">
      <w:pPr>
        <w:keepNext/>
      </w:pPr>
      <w:r>
        <w:t>Подписи лиц, подавших заявление*: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701"/>
        <w:gridCol w:w="284"/>
        <w:gridCol w:w="2835"/>
      </w:tblGrid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</w:tr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rPr>
                <w:sz w:val="20"/>
                <w:szCs w:val="20"/>
              </w:rPr>
              <w:t>(расшифровка по</w:t>
            </w:r>
            <w:r>
              <w:rPr>
                <w:sz w:val="20"/>
                <w:szCs w:val="20"/>
              </w:rPr>
              <w:t>дписи заявителя)</w:t>
            </w:r>
          </w:p>
        </w:tc>
      </w:tr>
    </w:tbl>
    <w:p w:rsidR="00000000" w:rsidRDefault="004A770B">
      <w:pPr>
        <w:keepNext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701"/>
        <w:gridCol w:w="284"/>
        <w:gridCol w:w="2835"/>
      </w:tblGrid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</w:tr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00000" w:rsidRDefault="004A770B">
      <w:pPr>
        <w:keepNext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701"/>
        <w:gridCol w:w="284"/>
        <w:gridCol w:w="2835"/>
      </w:tblGrid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</w:tr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00000" w:rsidRDefault="004A770B">
      <w:pPr>
        <w:keepNext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701"/>
        <w:gridCol w:w="284"/>
        <w:gridCol w:w="2835"/>
      </w:tblGrid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</w:tr>
      <w:tr w:rsidR="00000000">
        <w:tc>
          <w:tcPr>
            <w:tcW w:w="170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rPr>
                <w:sz w:val="20"/>
                <w:szCs w:val="20"/>
              </w:rPr>
              <w:t>(рас</w:t>
            </w:r>
            <w:r>
              <w:rPr>
                <w:sz w:val="20"/>
                <w:szCs w:val="20"/>
              </w:rPr>
              <w:t>шифровка подписи заявителя)</w:t>
            </w:r>
          </w:p>
        </w:tc>
      </w:tr>
    </w:tbl>
    <w:p w:rsidR="00000000" w:rsidRDefault="004A770B">
      <w:pPr>
        <w:keepNext/>
      </w:pPr>
      <w:r>
        <w:t>________________</w:t>
      </w:r>
    </w:p>
    <w:p w:rsidR="00000000" w:rsidRDefault="004A770B">
      <w:pPr>
        <w:keepNext/>
        <w:ind w:firstLine="567"/>
        <w:jc w:val="both"/>
      </w:pPr>
      <w:r>
        <w:t xml:space="preserve"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</w:t>
      </w:r>
      <w:r>
        <w:lastRenderedPageBreak/>
        <w:t>помещением на основании договора ар</w:t>
      </w:r>
      <w:r>
        <w:t>енды – арендатором, при пользовании жилым помещением на праве собственности – собственником (собственниками).</w:t>
      </w:r>
    </w:p>
    <w:p w:rsidR="00000000" w:rsidRDefault="004A770B">
      <w:pPr>
        <w:keepNext/>
        <w:pBdr>
          <w:bottom w:val="single" w:sz="1" w:space="1" w:color="000000"/>
        </w:pBdr>
      </w:pPr>
    </w:p>
    <w:p w:rsidR="00000000" w:rsidRDefault="004A770B">
      <w:pPr>
        <w:keepNext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c>
          <w:tcPr>
            <w:tcW w:w="4281" w:type="dxa"/>
            <w:shd w:val="clear" w:color="auto" w:fill="auto"/>
            <w:vAlign w:val="bottom"/>
          </w:tcPr>
          <w:p w:rsidR="00000000" w:rsidRDefault="004A770B">
            <w:pPr>
              <w:keepNext/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92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00000" w:rsidRDefault="004A770B">
      <w:pPr>
        <w:keepNext/>
        <w:rPr>
          <w:sz w:val="2"/>
          <w:szCs w:val="2"/>
        </w:rPr>
      </w:pPr>
      <w:r>
        <w:t>Входящий номер регистра</w:t>
      </w:r>
      <w:r>
        <w:t xml:space="preserve">ции заявления  </w:t>
      </w:r>
    </w:p>
    <w:p w:rsidR="00000000" w:rsidRDefault="004A770B">
      <w:pPr>
        <w:keepNext/>
        <w:pBdr>
          <w:top w:val="single" w:sz="1" w:space="1" w:color="000000"/>
        </w:pBdr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c>
          <w:tcPr>
            <w:tcW w:w="4281" w:type="dxa"/>
            <w:shd w:val="clear" w:color="auto" w:fill="auto"/>
            <w:vAlign w:val="bottom"/>
          </w:tcPr>
          <w:p w:rsidR="00000000" w:rsidRDefault="004A770B">
            <w:pPr>
              <w:keepNext/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92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00000" w:rsidRDefault="004A770B">
      <w:pPr>
        <w:keepNext/>
        <w:ind w:left="4111"/>
        <w:rPr>
          <w:sz w:val="2"/>
          <w:szCs w:val="2"/>
        </w:rPr>
      </w:pPr>
      <w:r>
        <w:t xml:space="preserve">№  </w:t>
      </w:r>
    </w:p>
    <w:p w:rsidR="00000000" w:rsidRDefault="004A770B">
      <w:pPr>
        <w:keepNext/>
        <w:pBdr>
          <w:top w:val="single" w:sz="1" w:space="1" w:color="000000"/>
        </w:pBdr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c>
          <w:tcPr>
            <w:tcW w:w="4281" w:type="dxa"/>
            <w:shd w:val="clear" w:color="auto" w:fill="auto"/>
            <w:vAlign w:val="bottom"/>
          </w:tcPr>
          <w:p w:rsidR="00000000" w:rsidRDefault="004A770B">
            <w:pPr>
              <w:keepNext/>
              <w:tabs>
                <w:tab w:val="left" w:pos="4082"/>
              </w:tabs>
            </w:pPr>
            <w:r>
              <w:t>Расписку получил</w:t>
            </w:r>
            <w:r>
              <w:tab/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  <w:r>
              <w:t>«    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192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00000" w:rsidRDefault="004A770B">
            <w:pPr>
              <w:keepNext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000000" w:rsidRDefault="004A770B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00000" w:rsidRDefault="004A770B">
      <w:pPr>
        <w:keepNext/>
        <w:ind w:left="4253"/>
      </w:pPr>
    </w:p>
    <w:p w:rsidR="00000000" w:rsidRDefault="004A770B">
      <w:pPr>
        <w:keepNext/>
        <w:ind w:left="4253"/>
      </w:pPr>
    </w:p>
    <w:p w:rsidR="00000000" w:rsidRDefault="004A770B">
      <w:pPr>
        <w:keepNext/>
        <w:pBdr>
          <w:top w:val="single" w:sz="1" w:space="1" w:color="000000"/>
        </w:pBdr>
        <w:ind w:left="4253" w:right="1841"/>
        <w:jc w:val="center"/>
      </w:pPr>
      <w:r>
        <w:rPr>
          <w:sz w:val="20"/>
          <w:szCs w:val="20"/>
        </w:rPr>
        <w:t>(подпись заявителя)</w:t>
      </w:r>
    </w:p>
    <w:p w:rsidR="00000000" w:rsidRDefault="004A770B">
      <w:pPr>
        <w:keepNext/>
        <w:ind w:right="5810"/>
      </w:pPr>
    </w:p>
    <w:p w:rsidR="00000000" w:rsidRDefault="004A770B">
      <w:pPr>
        <w:keepNext/>
        <w:pBdr>
          <w:top w:val="single" w:sz="1" w:space="1" w:color="000000"/>
        </w:pBdr>
        <w:ind w:right="581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000000">
        <w:tc>
          <w:tcPr>
            <w:tcW w:w="470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4706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000000" w:rsidRDefault="004A770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00000" w:rsidRDefault="004A770B">
            <w:pPr>
              <w:keepNext/>
              <w:jc w:val="center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000000" w:rsidRDefault="004A770B">
      <w:pPr>
        <w:rPr>
          <w:sz w:val="2"/>
          <w:szCs w:val="2"/>
        </w:rPr>
      </w:pPr>
    </w:p>
    <w:p w:rsidR="00000000" w:rsidRDefault="004A770B">
      <w:pPr>
        <w:tabs>
          <w:tab w:val="left" w:pos="7020"/>
        </w:tabs>
        <w:autoSpaceDE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00000" w:rsidRDefault="004A770B">
      <w:pPr>
        <w:jc w:val="both"/>
        <w:rPr>
          <w:sz w:val="26"/>
          <w:szCs w:val="26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B34504" w:rsidRDefault="00B34504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rPr>
          <w:color w:val="FF0000"/>
        </w:rPr>
      </w:pPr>
    </w:p>
    <w:p w:rsidR="00000000" w:rsidRDefault="004A770B">
      <w:pPr>
        <w:pStyle w:val="a7"/>
        <w:tabs>
          <w:tab w:val="left" w:pos="1276"/>
        </w:tabs>
        <w:autoSpaceDE w:val="0"/>
        <w:ind w:left="0" w:firstLine="709"/>
        <w:jc w:val="right"/>
      </w:pPr>
      <w:r>
        <w:lastRenderedPageBreak/>
        <w:t>Приложение № 3</w:t>
      </w:r>
    </w:p>
    <w:p w:rsidR="00000000" w:rsidRDefault="004A770B">
      <w:pPr>
        <w:pStyle w:val="a7"/>
        <w:tabs>
          <w:tab w:val="left" w:pos="1276"/>
        </w:tabs>
        <w:autoSpaceDE w:val="0"/>
        <w:ind w:left="0" w:firstLine="709"/>
        <w:jc w:val="right"/>
        <w:rPr>
          <w:color w:val="FF0000"/>
        </w:rPr>
      </w:pPr>
      <w:r>
        <w:t>к Технологической схеме</w:t>
      </w:r>
    </w:p>
    <w:p w:rsidR="00000000" w:rsidRDefault="004A770B">
      <w:pPr>
        <w:rPr>
          <w:color w:val="FF0000"/>
        </w:rPr>
      </w:pPr>
    </w:p>
    <w:p w:rsidR="00000000" w:rsidRDefault="004A770B"/>
    <w:p w:rsidR="00000000" w:rsidRDefault="004A770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000000" w:rsidRDefault="004A770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 получении документов, представленных для принятия решения о переустройстве и (или) перепланировке жилого помещения</w:t>
      </w: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Настоящим удостоверяется, что заявитель</w:t>
      </w: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(фамилия, имя, отчество)</w:t>
      </w: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представил,  а сотрудник  __________________ ______________________</w:t>
      </w: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34504">
        <w:rPr>
          <w:rFonts w:ascii="Times New Roman" w:eastAsia="Times New Roman" w:hAnsi="Times New Roman" w:cs="Times New Roman"/>
          <w:sz w:val="28"/>
          <w:szCs w:val="28"/>
        </w:rPr>
        <w:t>Нижнекисляйского городског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</w:t>
      </w: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получил "_____" ________________ _________ документы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>(число)        (месяц прописью)            (год)</w:t>
      </w: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количестве _______________________________ экземпляров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(прописью)</w:t>
      </w: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прилагаемому к заявлению перечню документов, необходимых  для принятия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ешения  о   переустройстве и (или) перепланировки жилого помещения  </w:t>
      </w: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   _______________   _________________</w:t>
      </w:r>
    </w:p>
    <w:p w:rsidR="00000000" w:rsidRDefault="004A770B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(Должность специалиста,                                      (подпись)                  (расшифровка  по</w:t>
      </w:r>
      <w:r>
        <w:rPr>
          <w:rFonts w:ascii="Times New Roman" w:eastAsia="Times New Roman" w:hAnsi="Times New Roman" w:cs="Times New Roman"/>
          <w:sz w:val="22"/>
          <w:szCs w:val="22"/>
        </w:rPr>
        <w:t>дписи)</w:t>
      </w:r>
      <w:proofErr w:type="gramEnd"/>
    </w:p>
    <w:p w:rsidR="00000000" w:rsidRDefault="004A770B">
      <w:pPr>
        <w:pStyle w:val="ConsPlusNonformat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за прием документов)</w:t>
      </w:r>
    </w:p>
    <w:p w:rsidR="00000000" w:rsidRDefault="004A770B">
      <w:pPr>
        <w:autoSpaceDE w:val="0"/>
        <w:jc w:val="both"/>
        <w:rPr>
          <w:color w:val="FF0000"/>
          <w:sz w:val="28"/>
          <w:szCs w:val="28"/>
        </w:rPr>
      </w:pPr>
    </w:p>
    <w:p w:rsidR="00000000" w:rsidRDefault="004A770B">
      <w:pPr>
        <w:autoSpaceDE w:val="0"/>
        <w:jc w:val="both"/>
        <w:rPr>
          <w:color w:val="FF0000"/>
          <w:sz w:val="28"/>
          <w:szCs w:val="28"/>
        </w:rPr>
      </w:pPr>
    </w:p>
    <w:p w:rsidR="00000000" w:rsidRDefault="004A770B">
      <w:pPr>
        <w:autoSpaceDE w:val="0"/>
        <w:jc w:val="both"/>
        <w:rPr>
          <w:color w:val="FF0000"/>
          <w:sz w:val="28"/>
          <w:szCs w:val="28"/>
        </w:rPr>
      </w:pPr>
    </w:p>
    <w:p w:rsidR="00000000" w:rsidRDefault="004A770B">
      <w:pPr>
        <w:autoSpaceDE w:val="0"/>
        <w:jc w:val="both"/>
        <w:rPr>
          <w:color w:val="FF0000"/>
          <w:sz w:val="28"/>
          <w:szCs w:val="28"/>
        </w:rPr>
      </w:pPr>
    </w:p>
    <w:p w:rsidR="00000000" w:rsidRDefault="004A770B">
      <w:pPr>
        <w:autoSpaceDE w:val="0"/>
        <w:jc w:val="both"/>
        <w:rPr>
          <w:color w:val="FF0000"/>
          <w:sz w:val="28"/>
          <w:szCs w:val="28"/>
        </w:rPr>
      </w:pPr>
    </w:p>
    <w:p w:rsidR="00000000" w:rsidRDefault="004A770B">
      <w:pPr>
        <w:jc w:val="both"/>
        <w:rPr>
          <w:color w:val="FF0000"/>
          <w:sz w:val="28"/>
          <w:szCs w:val="28"/>
        </w:rPr>
      </w:pPr>
    </w:p>
    <w:p w:rsidR="004A770B" w:rsidRDefault="004A770B">
      <w:pPr>
        <w:autoSpaceDE w:val="0"/>
        <w:ind w:firstLine="709"/>
        <w:jc w:val="center"/>
        <w:rPr>
          <w:color w:val="FF0000"/>
        </w:rPr>
      </w:pPr>
    </w:p>
    <w:sectPr w:rsidR="004A770B">
      <w:pgSz w:w="11906" w:h="16838"/>
      <w:pgMar w:top="567" w:right="340" w:bottom="426" w:left="5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RTF_Num 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firstLine="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RTF_Num 1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2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RTF_Num 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6D7"/>
    <w:rsid w:val="004A770B"/>
    <w:rsid w:val="00B34504"/>
    <w:rsid w:val="00D5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cs="Times New Roman"/>
      <w:color w:val="auto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72">
    <w:name w:val="RTF_Num 7 2"/>
    <w:rPr>
      <w:rFonts w:ascii="Symbol" w:eastAsia="Symbol" w:hAnsi="Symbol" w:cs="Symbol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81">
    <w:name w:val="RTF_Num 8 1"/>
    <w:rPr>
      <w:rFonts w:ascii="Wingdings" w:eastAsia="Wingdings" w:hAnsi="Wingdings" w:cs="Wingdings"/>
    </w:rPr>
  </w:style>
  <w:style w:type="character" w:customStyle="1" w:styleId="RTFNum82">
    <w:name w:val="RTF_Num 8 2"/>
    <w:rPr>
      <w:rFonts w:ascii="Symbol" w:eastAsia="Symbol" w:hAnsi="Symbol" w:cs="Symbol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  <w:rPr>
      <w:rFonts w:cs="Times New Roman"/>
    </w:rPr>
  </w:style>
  <w:style w:type="character" w:customStyle="1" w:styleId="RTFNum92">
    <w:name w:val="RTF_Num 9 2"/>
    <w:rPr>
      <w:rFonts w:cs="Times New Roman"/>
    </w:rPr>
  </w:style>
  <w:style w:type="character" w:customStyle="1" w:styleId="RTFNum93">
    <w:name w:val="RTF_Num 9 3"/>
    <w:rPr>
      <w:rFonts w:cs="Times New Roman"/>
    </w:rPr>
  </w:style>
  <w:style w:type="character" w:customStyle="1" w:styleId="RTFNum94">
    <w:name w:val="RTF_Num 9 4"/>
    <w:rPr>
      <w:rFonts w:cs="Times New Roman"/>
    </w:rPr>
  </w:style>
  <w:style w:type="character" w:customStyle="1" w:styleId="RTFNum95">
    <w:name w:val="RTF_Num 9 5"/>
    <w:rPr>
      <w:rFonts w:cs="Times New Roman"/>
    </w:rPr>
  </w:style>
  <w:style w:type="character" w:customStyle="1" w:styleId="RTFNum96">
    <w:name w:val="RTF_Num 9 6"/>
    <w:rPr>
      <w:rFonts w:cs="Times New Roman"/>
    </w:rPr>
  </w:style>
  <w:style w:type="character" w:customStyle="1" w:styleId="RTFNum97">
    <w:name w:val="RTF_Num 9 7"/>
    <w:rPr>
      <w:rFonts w:cs="Times New Roman"/>
    </w:rPr>
  </w:style>
  <w:style w:type="character" w:customStyle="1" w:styleId="RTFNum98">
    <w:name w:val="RTF_Num 9 8"/>
    <w:rPr>
      <w:rFonts w:cs="Times New Roman"/>
    </w:rPr>
  </w:style>
  <w:style w:type="character" w:customStyle="1" w:styleId="RTFNum99">
    <w:name w:val="RTF_Num 9 9"/>
    <w:rPr>
      <w:rFonts w:cs="Times New Roman"/>
    </w:rPr>
  </w:style>
  <w:style w:type="character" w:customStyle="1" w:styleId="RTFNum101">
    <w:name w:val="RTF_Num 10 1"/>
    <w:rPr>
      <w:rFonts w:cs="Times New Roman"/>
    </w:rPr>
  </w:style>
  <w:style w:type="character" w:customStyle="1" w:styleId="RTFNum102">
    <w:name w:val="RTF_Num 10 2"/>
    <w:rPr>
      <w:rFonts w:cs="Times New Roman"/>
      <w:color w:val="auto"/>
    </w:rPr>
  </w:style>
  <w:style w:type="character" w:customStyle="1" w:styleId="RTFNum103">
    <w:name w:val="RTF_Num 10 3"/>
    <w:rPr>
      <w:rFonts w:cs="Times New Roman"/>
    </w:rPr>
  </w:style>
  <w:style w:type="character" w:customStyle="1" w:styleId="RTFNum104">
    <w:name w:val="RTF_Num 10 4"/>
    <w:rPr>
      <w:rFonts w:cs="Times New Roman"/>
    </w:rPr>
  </w:style>
  <w:style w:type="character" w:customStyle="1" w:styleId="RTFNum105">
    <w:name w:val="RTF_Num 10 5"/>
    <w:rPr>
      <w:rFonts w:cs="Times New Roman"/>
    </w:rPr>
  </w:style>
  <w:style w:type="character" w:customStyle="1" w:styleId="RTFNum106">
    <w:name w:val="RTF_Num 10 6"/>
    <w:rPr>
      <w:rFonts w:cs="Times New Roman"/>
    </w:rPr>
  </w:style>
  <w:style w:type="character" w:customStyle="1" w:styleId="RTFNum107">
    <w:name w:val="RTF_Num 10 7"/>
    <w:rPr>
      <w:rFonts w:cs="Times New Roman"/>
    </w:rPr>
  </w:style>
  <w:style w:type="character" w:customStyle="1" w:styleId="RTFNum108">
    <w:name w:val="RTF_Num 10 8"/>
    <w:rPr>
      <w:rFonts w:cs="Times New Roman"/>
    </w:rPr>
  </w:style>
  <w:style w:type="character" w:customStyle="1" w:styleId="RTFNum109">
    <w:name w:val="RTF_Num 10 9"/>
    <w:rPr>
      <w:rFonts w:cs="Times New Roman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121">
    <w:name w:val="RTF_Num 12 1"/>
    <w:rPr>
      <w:rFonts w:cs="Times New Roman"/>
      <w:color w:val="auto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RTFNum131">
    <w:name w:val="RTF_Num 13 1"/>
    <w:rPr>
      <w:rFonts w:ascii="Symbol" w:eastAsia="Symbol" w:hAnsi="Symbol" w:cs="Symbol"/>
    </w:rPr>
  </w:style>
  <w:style w:type="character" w:customStyle="1" w:styleId="RTFNum132">
    <w:name w:val="RTF_Num 13 2"/>
    <w:rPr>
      <w:rFonts w:ascii="Symbol" w:eastAsia="Symbol" w:hAnsi="Symbol" w:cs="Symbol"/>
    </w:rPr>
  </w:style>
  <w:style w:type="character" w:customStyle="1" w:styleId="RTFNum133">
    <w:name w:val="RTF_Num 13 3"/>
    <w:rPr>
      <w:rFonts w:ascii="Wingdings" w:eastAsia="Wingdings" w:hAnsi="Wingdings" w:cs="Wingdings"/>
    </w:rPr>
  </w:style>
  <w:style w:type="character" w:customStyle="1" w:styleId="RTFNum134">
    <w:name w:val="RTF_Num 13 4"/>
    <w:rPr>
      <w:rFonts w:ascii="Symbol" w:eastAsia="Symbol" w:hAnsi="Symbol" w:cs="Symbol"/>
    </w:rPr>
  </w:style>
  <w:style w:type="character" w:customStyle="1" w:styleId="RTFNum135">
    <w:name w:val="RTF_Num 13 5"/>
    <w:rPr>
      <w:rFonts w:ascii="Courier New" w:eastAsia="Courier New" w:hAnsi="Courier New" w:cs="Courier New"/>
    </w:rPr>
  </w:style>
  <w:style w:type="character" w:customStyle="1" w:styleId="RTFNum136">
    <w:name w:val="RTF_Num 13 6"/>
    <w:rPr>
      <w:rFonts w:ascii="Wingdings" w:eastAsia="Wingdings" w:hAnsi="Wingdings" w:cs="Wingdings"/>
    </w:rPr>
  </w:style>
  <w:style w:type="character" w:customStyle="1" w:styleId="RTFNum137">
    <w:name w:val="RTF_Num 13 7"/>
    <w:rPr>
      <w:rFonts w:ascii="Symbol" w:eastAsia="Symbol" w:hAnsi="Symbol" w:cs="Symbol"/>
    </w:rPr>
  </w:style>
  <w:style w:type="character" w:customStyle="1" w:styleId="RTFNum138">
    <w:name w:val="RTF_Num 13 8"/>
    <w:rPr>
      <w:rFonts w:ascii="Courier New" w:eastAsia="Courier New" w:hAnsi="Courier New" w:cs="Courier New"/>
    </w:rPr>
  </w:style>
  <w:style w:type="character" w:customStyle="1" w:styleId="RTFNum139">
    <w:name w:val="RTF_Num 13 9"/>
    <w:rPr>
      <w:rFonts w:ascii="Wingdings" w:eastAsia="Wingdings" w:hAnsi="Wingdings" w:cs="Wingdings"/>
    </w:rPr>
  </w:style>
  <w:style w:type="character" w:customStyle="1" w:styleId="RTFNum141">
    <w:name w:val="RTF_Num 14 1"/>
    <w:rPr>
      <w:rFonts w:cs="Times New Roman"/>
    </w:rPr>
  </w:style>
  <w:style w:type="character" w:customStyle="1" w:styleId="RTFNum142">
    <w:name w:val="RTF_Num 14 2"/>
    <w:rPr>
      <w:rFonts w:cs="Times New Roman"/>
    </w:rPr>
  </w:style>
  <w:style w:type="character" w:customStyle="1" w:styleId="RTFNum143">
    <w:name w:val="RTF_Num 14 3"/>
    <w:rPr>
      <w:rFonts w:cs="Times New Roman"/>
    </w:rPr>
  </w:style>
  <w:style w:type="character" w:customStyle="1" w:styleId="RTFNum144">
    <w:name w:val="RTF_Num 14 4"/>
    <w:rPr>
      <w:rFonts w:cs="Times New Roman"/>
    </w:rPr>
  </w:style>
  <w:style w:type="character" w:customStyle="1" w:styleId="RTFNum145">
    <w:name w:val="RTF_Num 14 5"/>
    <w:rPr>
      <w:rFonts w:cs="Times New Roman"/>
    </w:rPr>
  </w:style>
  <w:style w:type="character" w:customStyle="1" w:styleId="RTFNum146">
    <w:name w:val="RTF_Num 14 6"/>
    <w:rPr>
      <w:rFonts w:cs="Times New Roman"/>
    </w:rPr>
  </w:style>
  <w:style w:type="character" w:customStyle="1" w:styleId="RTFNum147">
    <w:name w:val="RTF_Num 14 7"/>
    <w:rPr>
      <w:rFonts w:cs="Times New Roman"/>
    </w:rPr>
  </w:style>
  <w:style w:type="character" w:customStyle="1" w:styleId="RTFNum148">
    <w:name w:val="RTF_Num 14 8"/>
    <w:rPr>
      <w:rFonts w:cs="Times New Roman"/>
    </w:rPr>
  </w:style>
  <w:style w:type="character" w:customStyle="1" w:styleId="RTFNum149">
    <w:name w:val="RTF_Num 14 9"/>
    <w:rPr>
      <w:rFonts w:cs="Times New Roman"/>
    </w:rPr>
  </w:style>
  <w:style w:type="character" w:customStyle="1" w:styleId="RTFNum151">
    <w:name w:val="RTF_Num 15 1"/>
    <w:rPr>
      <w:rFonts w:cs="Times New Roman"/>
    </w:rPr>
  </w:style>
  <w:style w:type="character" w:customStyle="1" w:styleId="RTFNum152">
    <w:name w:val="RTF_Num 15 2"/>
    <w:rPr>
      <w:rFonts w:cs="Times New Roman"/>
    </w:rPr>
  </w:style>
  <w:style w:type="character" w:customStyle="1" w:styleId="RTFNum153">
    <w:name w:val="RTF_Num 15 3"/>
    <w:rPr>
      <w:rFonts w:cs="Times New Roman"/>
    </w:rPr>
  </w:style>
  <w:style w:type="character" w:customStyle="1" w:styleId="RTFNum154">
    <w:name w:val="RTF_Num 15 4"/>
    <w:rPr>
      <w:rFonts w:cs="Times New Roman"/>
    </w:rPr>
  </w:style>
  <w:style w:type="character" w:customStyle="1" w:styleId="RTFNum155">
    <w:name w:val="RTF_Num 15 5"/>
    <w:rPr>
      <w:rFonts w:cs="Times New Roman"/>
    </w:rPr>
  </w:style>
  <w:style w:type="character" w:customStyle="1" w:styleId="RTFNum156">
    <w:name w:val="RTF_Num 15 6"/>
    <w:rPr>
      <w:rFonts w:cs="Times New Roman"/>
    </w:rPr>
  </w:style>
  <w:style w:type="character" w:customStyle="1" w:styleId="RTFNum157">
    <w:name w:val="RTF_Num 15 7"/>
    <w:rPr>
      <w:rFonts w:cs="Times New Roman"/>
    </w:rPr>
  </w:style>
  <w:style w:type="character" w:customStyle="1" w:styleId="RTFNum158">
    <w:name w:val="RTF_Num 15 8"/>
    <w:rPr>
      <w:rFonts w:cs="Times New Roman"/>
    </w:rPr>
  </w:style>
  <w:style w:type="character" w:customStyle="1" w:styleId="RTFNum159">
    <w:name w:val="RTF_Num 15 9"/>
    <w:rPr>
      <w:rFonts w:cs="Times New Roman"/>
    </w:rPr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cs="Times New Roman"/>
    </w:rPr>
  </w:style>
  <w:style w:type="character" w:customStyle="1" w:styleId="RTFNum163">
    <w:name w:val="RTF_Num 16 3"/>
    <w:rPr>
      <w:rFonts w:ascii="Symbol" w:eastAsia="Symbol" w:hAnsi="Symbol" w:cs="Symbol"/>
      <w:color w:val="auto"/>
    </w:rPr>
  </w:style>
  <w:style w:type="character" w:customStyle="1" w:styleId="RTFNum164">
    <w:name w:val="RTF_Num 16 4"/>
    <w:rPr>
      <w:rFonts w:cs="Times New Roman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DefaultParagraphFont">
    <w:name w:val="Default Paragraph Font"/>
  </w:style>
  <w:style w:type="character" w:customStyle="1" w:styleId="ConsPlusNormal">
    <w:name w:val="ConsPlusNormal Знак"/>
    <w:rPr>
      <w:rFonts w:ascii="Arial" w:eastAsia="Arial" w:hAnsi="Arial" w:cs="Arial"/>
      <w:lang w:val="ru-RU"/>
    </w:rPr>
  </w:style>
  <w:style w:type="character" w:styleId="a3">
    <w:name w:val="Hyperlink"/>
    <w:basedOn w:val="DefaultParagraphFont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7">
    <w:name w:val="Àáçàö ñïèñêà"/>
    <w:basedOn w:val="a"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BodyText2">
    <w:name w:val="Body Text 2"/>
    <w:basedOn w:val="a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4411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Ôîðìà òèïîâîé òåõíîëîãè÷åñêîé ñõåìû </vt:lpstr>
    </vt:vector>
  </TitlesOfParts>
  <Company>Microsoft</Company>
  <LinksUpToDate>false</LinksUpToDate>
  <CharactersWithSpaces>29498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Ôîðìà òèïîâîé òåõíîëîãè÷åñêîé ñõåìû</dc:title>
  <dc:creator>user</dc:creator>
  <cp:lastModifiedBy>Premium</cp:lastModifiedBy>
  <cp:revision>2</cp:revision>
  <cp:lastPrinted>1601-01-01T00:00:00Z</cp:lastPrinted>
  <dcterms:created xsi:type="dcterms:W3CDTF">2018-05-01T09:01:00Z</dcterms:created>
  <dcterms:modified xsi:type="dcterms:W3CDTF">2018-05-01T09:01:00Z</dcterms:modified>
</cp:coreProperties>
</file>