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-205740</wp:posOffset>
            </wp:positionV>
            <wp:extent cx="857250" cy="1190625"/>
            <wp:effectExtent l="19050" t="0" r="0" b="0"/>
            <wp:wrapNone/>
            <wp:docPr id="2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МЕДОВСКОГО СЕЛЬСКОГО ПОСЕЛЕНИЯ</w:t>
      </w: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95C01" w:rsidRPr="00031E1C" w:rsidRDefault="00E95C01" w:rsidP="00E9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5C01" w:rsidRPr="00031E1C" w:rsidRDefault="00E95C01" w:rsidP="00E95C01">
      <w:pPr>
        <w:spacing w:after="0" w:line="240" w:lineRule="auto"/>
        <w:rPr>
          <w:rFonts w:ascii="Times New Roman" w:hAnsi="Times New Roman" w:cs="Times New Roman"/>
        </w:rPr>
      </w:pPr>
    </w:p>
    <w:p w:rsidR="00E95C01" w:rsidRPr="00031E1C" w:rsidRDefault="00E95C01" w:rsidP="00E95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</w:t>
      </w:r>
      <w:r w:rsidRPr="00031E1C">
        <w:rPr>
          <w:rFonts w:ascii="Times New Roman" w:hAnsi="Times New Roman" w:cs="Times New Roman"/>
        </w:rPr>
        <w:t>» ноября 2018г.  №4</w:t>
      </w:r>
      <w:r>
        <w:rPr>
          <w:rFonts w:ascii="Times New Roman" w:hAnsi="Times New Roman" w:cs="Times New Roman"/>
        </w:rPr>
        <w:t>7</w:t>
      </w:r>
    </w:p>
    <w:p w:rsidR="00E95C01" w:rsidRPr="00031E1C" w:rsidRDefault="00E95C01" w:rsidP="00E95C01">
      <w:pPr>
        <w:spacing w:after="0" w:line="240" w:lineRule="auto"/>
        <w:rPr>
          <w:rFonts w:ascii="Times New Roman" w:hAnsi="Times New Roman" w:cs="Times New Roman"/>
        </w:rPr>
      </w:pPr>
      <w:r w:rsidRPr="00031E1C">
        <w:rPr>
          <w:rFonts w:ascii="Times New Roman" w:hAnsi="Times New Roman" w:cs="Times New Roman"/>
        </w:rPr>
        <w:t>п. Дубрава</w:t>
      </w: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Медовского сельского поселения</w:t>
      </w:r>
    </w:p>
    <w:p w:rsidR="00E95C01" w:rsidRDefault="00E95C01" w:rsidP="00E95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5D315A" w:rsidRDefault="00E95C01" w:rsidP="00E95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Воронежской области от 20.04.2016  № 26 </w:t>
      </w:r>
    </w:p>
    <w:p w:rsidR="00E95C01" w:rsidRPr="00133F53" w:rsidRDefault="00E95C01" w:rsidP="00E95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proofErr w:type="gramEnd"/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осуществляется </w:t>
      </w: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принципу «одного окна» в МФЦ, </w:t>
      </w: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входящих в компетенцию органов </w:t>
      </w: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1E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Медовского </w:t>
      </w:r>
    </w:p>
    <w:p w:rsidR="00E95C01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Богучарского</w:t>
      </w:r>
    </w:p>
    <w:p w:rsidR="00E95C01" w:rsidRPr="00133F53" w:rsidRDefault="00E95C01" w:rsidP="00E9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Воронежской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5C01" w:rsidRPr="00133F53" w:rsidRDefault="00E95C01" w:rsidP="00E95C01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C01" w:rsidRPr="003D60D2" w:rsidRDefault="00E95C01" w:rsidP="00E95C01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постановлением правительства Воронежской области от 26.11.2012 № 1069 «Об организации предоставления государственных и муниципальных услуг по принципу</w:t>
      </w:r>
      <w:proofErr w:type="gramEnd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аконодательства, администрация </w:t>
      </w:r>
      <w:r w:rsidR="0065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Медовского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D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5C01" w:rsidRDefault="00E95C01" w:rsidP="00656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в постановление администрации </w:t>
      </w:r>
      <w:r w:rsidR="0065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от </w:t>
      </w:r>
      <w:r w:rsidR="0065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65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которых осуществляется по принципу «одного окна» в МФЦ, входящих в компетенцию органов местного самоуправления </w:t>
      </w:r>
      <w:r w:rsidR="0065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Медовского </w:t>
      </w:r>
      <w:r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 муниципального района Воронежской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01" w:rsidRPr="001758D0" w:rsidRDefault="00E95C01" w:rsidP="00E95C01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D0">
        <w:rPr>
          <w:rFonts w:ascii="Times New Roman" w:hAnsi="Times New Roman" w:cs="Times New Roman"/>
          <w:sz w:val="28"/>
          <w:szCs w:val="28"/>
        </w:rPr>
        <w:t>1.1. Приложение к постановлению изложить согласно приложению к данному постановлению</w:t>
      </w:r>
      <w:r w:rsidRPr="00175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43"/>
        <w:gridCol w:w="3220"/>
      </w:tblGrid>
      <w:tr w:rsidR="00656013" w:rsidRPr="00133F53" w:rsidTr="00C847B2">
        <w:tc>
          <w:tcPr>
            <w:tcW w:w="3284" w:type="dxa"/>
            <w:hideMark/>
          </w:tcPr>
          <w:p w:rsidR="00E95C01" w:rsidRPr="00133F53" w:rsidRDefault="00E95C01" w:rsidP="00656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56013">
              <w:rPr>
                <w:rFonts w:ascii="Times New Roman" w:hAnsi="Times New Roman" w:cs="Times New Roman"/>
                <w:sz w:val="28"/>
                <w:szCs w:val="28"/>
              </w:rPr>
              <w:t xml:space="preserve">Медовского </w:t>
            </w:r>
            <w:r w:rsidRPr="00133F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E95C01" w:rsidRPr="00133F53" w:rsidRDefault="00E95C01" w:rsidP="00C84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5C01" w:rsidRDefault="00E95C01" w:rsidP="00C84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01" w:rsidRPr="00133F53" w:rsidRDefault="00656013" w:rsidP="00656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С.В.Чупраков</w:t>
            </w:r>
          </w:p>
        </w:tc>
      </w:tr>
    </w:tbl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C01" w:rsidRPr="00133F53" w:rsidRDefault="00E95C01" w:rsidP="00E95C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5C01" w:rsidRPr="00133F53" w:rsidRDefault="00E95C01" w:rsidP="00E95C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95C01" w:rsidRPr="00133F53" w:rsidRDefault="00093708" w:rsidP="00E95C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Медовского </w:t>
      </w:r>
      <w:r w:rsidR="00E95C01"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95C01" w:rsidRPr="00133F53" w:rsidRDefault="00E95C01" w:rsidP="00E95C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28.11.2018 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370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01" w:rsidRDefault="00E95C01" w:rsidP="00E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01" w:rsidRDefault="00E95C01" w:rsidP="00E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01" w:rsidRPr="00133F53" w:rsidRDefault="00E95C01" w:rsidP="00E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5C01" w:rsidRPr="00133F53" w:rsidRDefault="00E95C01" w:rsidP="00E95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0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Медовского 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95C01" w:rsidRPr="00133F53" w:rsidRDefault="00E95C01" w:rsidP="00E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 xml:space="preserve">1. </w:t>
      </w:r>
      <w:r w:rsidRPr="00133F53">
        <w:rPr>
          <w:rFonts w:ascii="Times New Roman" w:hAnsi="Times New Roman" w:cs="Times New Roman"/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133F5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4. Предоставление информации о порядке предоставления жилищно-коммунальных услуг населению.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5. Предоставление сведений из реестра муниципального имущества.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8. Принятие решения о создании семейного (родового) захоронения.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E95C01" w:rsidRPr="00133F53" w:rsidRDefault="00E95C01" w:rsidP="00E95C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10. Предоставление в аренду и безвозмездное пользование муниципального имущества.</w:t>
      </w:r>
    </w:p>
    <w:p w:rsidR="00E95C01" w:rsidRPr="00133F53" w:rsidRDefault="00E95C01" w:rsidP="00E95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01" w:rsidRPr="00133F53" w:rsidRDefault="00E95C01" w:rsidP="00E95C01">
      <w:pPr>
        <w:rPr>
          <w:rFonts w:ascii="Times New Roman" w:hAnsi="Times New Roman" w:cs="Times New Roman"/>
          <w:sz w:val="28"/>
          <w:szCs w:val="28"/>
        </w:rPr>
      </w:pPr>
    </w:p>
    <w:p w:rsidR="00E95C01" w:rsidRPr="00133F53" w:rsidRDefault="00E95C01" w:rsidP="00E95C01">
      <w:pPr>
        <w:rPr>
          <w:rFonts w:ascii="Times New Roman" w:eastAsia="Calibri" w:hAnsi="Times New Roman" w:cs="Times New Roman"/>
          <w:sz w:val="28"/>
          <w:szCs w:val="28"/>
        </w:rPr>
      </w:pPr>
    </w:p>
    <w:p w:rsidR="00E95C01" w:rsidRPr="00133F53" w:rsidRDefault="00E95C01" w:rsidP="00E95C01">
      <w:pPr>
        <w:rPr>
          <w:rFonts w:ascii="Times New Roman" w:hAnsi="Times New Roman" w:cs="Times New Roman"/>
          <w:sz w:val="28"/>
          <w:szCs w:val="28"/>
        </w:rPr>
      </w:pPr>
    </w:p>
    <w:p w:rsidR="001668A9" w:rsidRDefault="001668A9"/>
    <w:sectPr w:rsidR="001668A9" w:rsidSect="004A2A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01"/>
    <w:rsid w:val="00093708"/>
    <w:rsid w:val="001668A9"/>
    <w:rsid w:val="001E029A"/>
    <w:rsid w:val="004B185A"/>
    <w:rsid w:val="00503E5F"/>
    <w:rsid w:val="00540936"/>
    <w:rsid w:val="005D315A"/>
    <w:rsid w:val="00656013"/>
    <w:rsid w:val="006B384D"/>
    <w:rsid w:val="00812ABF"/>
    <w:rsid w:val="00E9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9</cp:revision>
  <dcterms:created xsi:type="dcterms:W3CDTF">2018-11-28T06:18:00Z</dcterms:created>
  <dcterms:modified xsi:type="dcterms:W3CDTF">2018-11-29T05:38:00Z</dcterms:modified>
</cp:coreProperties>
</file>