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C6" w:rsidRPr="004D64C6" w:rsidRDefault="004D64C6" w:rsidP="004D64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4D64C6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4D64C6" w:rsidRPr="004D64C6" w:rsidRDefault="004D64C6" w:rsidP="004D64C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4D64C6">
        <w:rPr>
          <w:rFonts w:ascii="Times New Roman" w:eastAsia="Calibri" w:hAnsi="Times New Roman"/>
          <w:b/>
          <w:lang w:eastAsia="en-US"/>
        </w:rPr>
        <w:t>ПРЕДОСТАВЛЕНИЯ МУНИЦИПАЛЬНОЙ УСЛУГИ</w:t>
      </w:r>
    </w:p>
    <w:p w:rsidR="004D64C6" w:rsidRPr="004D64C6" w:rsidRDefault="004D64C6" w:rsidP="004D64C6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4D64C6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4D64C6" w:rsidRPr="004D64C6" w:rsidTr="004D64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D64C6">
              <w:rPr>
                <w:rFonts w:ascii="Times New Roman" w:hAnsi="Times New Roman"/>
                <w:b/>
              </w:rPr>
              <w:t>п</w:t>
            </w:r>
            <w:proofErr w:type="gramEnd"/>
            <w:r w:rsidRPr="004D64C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4D64C6" w:rsidRPr="004D64C6" w:rsidTr="004D64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3</w:t>
            </w:r>
          </w:p>
        </w:tc>
      </w:tr>
      <w:tr w:rsidR="004D64C6" w:rsidRPr="004D64C6" w:rsidTr="004D64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4D64C6" w:rsidRPr="004D64C6" w:rsidTr="004D64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Номер услуги в федеральном реестре</w:t>
            </w:r>
            <w:r w:rsidRPr="004D64C6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4D64C6" w:rsidRPr="004D64C6" w:rsidTr="004D64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D64C6">
              <w:rPr>
                <w:rFonts w:ascii="Times New Roman" w:hAnsi="Times New Roman" w:cs="Times New Roman"/>
                <w:b w:val="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4D64C6" w:rsidRPr="004D64C6" w:rsidTr="004D64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4D64C6">
              <w:rPr>
                <w:rFonts w:ascii="Times New Roman" w:hAnsi="Times New Roman" w:cs="Times New Roman"/>
                <w:b w:val="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4D64C6" w:rsidRPr="004D64C6" w:rsidTr="004D64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ципальной услуги</w:t>
            </w:r>
            <w:r w:rsidRPr="004D64C6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</w:p>
        </w:tc>
      </w:tr>
      <w:tr w:rsidR="004D64C6" w:rsidRPr="004D64C6" w:rsidTr="004D64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Перечень «</w:t>
            </w:r>
            <w:proofErr w:type="spellStart"/>
            <w:r w:rsidRPr="004D64C6">
              <w:rPr>
                <w:rFonts w:ascii="Times New Roman" w:hAnsi="Times New Roman"/>
              </w:rPr>
              <w:t>подуслуг</w:t>
            </w:r>
            <w:proofErr w:type="spellEnd"/>
            <w:r w:rsidRPr="004D64C6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нет</w:t>
            </w:r>
          </w:p>
        </w:tc>
      </w:tr>
      <w:tr w:rsidR="004D64C6" w:rsidRPr="004D64C6" w:rsidTr="004D64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пальной услуги</w:t>
            </w:r>
            <w:r w:rsidRPr="004D64C6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радиотелефонная связь;</w:t>
            </w:r>
          </w:p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терминальные устройства в МФЦ;</w:t>
            </w:r>
          </w:p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официальный сайт органа;</w:t>
            </w:r>
          </w:p>
          <w:p w:rsidR="004D64C6" w:rsidRPr="004D64C6" w:rsidRDefault="004D64C6" w:rsidP="004D64C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341B3E" w:rsidRPr="004D64C6" w:rsidRDefault="00341B3E" w:rsidP="004D64C6">
      <w:pPr>
        <w:spacing w:after="0" w:line="240" w:lineRule="auto"/>
        <w:rPr>
          <w:rFonts w:ascii="Times New Roman" w:hAnsi="Times New Roman"/>
          <w:b/>
        </w:rPr>
      </w:pPr>
    </w:p>
    <w:p w:rsidR="00D22156" w:rsidRPr="004D64C6" w:rsidRDefault="004D64C6" w:rsidP="004D64C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D64C6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4D64C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093"/>
        <w:gridCol w:w="2518"/>
        <w:gridCol w:w="1101"/>
        <w:gridCol w:w="1134"/>
        <w:gridCol w:w="1134"/>
        <w:gridCol w:w="1059"/>
        <w:gridCol w:w="1276"/>
        <w:gridCol w:w="1417"/>
        <w:gridCol w:w="1276"/>
      </w:tblGrid>
      <w:tr w:rsidR="00C636B9" w:rsidRPr="00C636B9" w:rsidTr="00C636B9">
        <w:tc>
          <w:tcPr>
            <w:tcW w:w="2268" w:type="dxa"/>
            <w:gridSpan w:val="2"/>
          </w:tcPr>
          <w:p w:rsidR="00C636B9" w:rsidRPr="00C636B9" w:rsidRDefault="00C636B9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Срок предоставл</w:t>
            </w:r>
            <w:r w:rsidRPr="00C636B9">
              <w:rPr>
                <w:rFonts w:ascii="Times New Roman" w:hAnsi="Times New Roman"/>
                <w:b/>
              </w:rPr>
              <w:t>е</w:t>
            </w:r>
            <w:r w:rsidRPr="00C636B9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2093" w:type="dxa"/>
            <w:vMerge w:val="restart"/>
          </w:tcPr>
          <w:p w:rsidR="00C636B9" w:rsidRPr="00C636B9" w:rsidRDefault="00C636B9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Основания для отк</w:t>
            </w:r>
            <w:r w:rsidRPr="00C636B9">
              <w:rPr>
                <w:rFonts w:ascii="Times New Roman" w:hAnsi="Times New Roman"/>
                <w:b/>
              </w:rPr>
              <w:t>а</w:t>
            </w:r>
            <w:r w:rsidRPr="00C636B9">
              <w:rPr>
                <w:rFonts w:ascii="Times New Roman" w:hAnsi="Times New Roman"/>
                <w:b/>
              </w:rPr>
              <w:t>за в приеме докуме</w:t>
            </w:r>
            <w:r w:rsidRPr="00C636B9">
              <w:rPr>
                <w:rFonts w:ascii="Times New Roman" w:hAnsi="Times New Roman"/>
                <w:b/>
              </w:rPr>
              <w:t>н</w:t>
            </w:r>
            <w:r w:rsidRPr="00C636B9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518" w:type="dxa"/>
            <w:vMerge w:val="restart"/>
          </w:tcPr>
          <w:p w:rsidR="00C636B9" w:rsidRPr="00C636B9" w:rsidRDefault="00C636B9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C636B9">
              <w:rPr>
                <w:rFonts w:ascii="Times New Roman" w:hAnsi="Times New Roman"/>
                <w:b/>
              </w:rPr>
              <w:t>подусл</w:t>
            </w:r>
            <w:r w:rsidRPr="00C636B9">
              <w:rPr>
                <w:rFonts w:ascii="Times New Roman" w:hAnsi="Times New Roman"/>
                <w:b/>
              </w:rPr>
              <w:t>у</w:t>
            </w:r>
            <w:r w:rsidRPr="00C636B9">
              <w:rPr>
                <w:rFonts w:ascii="Times New Roman" w:hAnsi="Times New Roman"/>
                <w:b/>
              </w:rPr>
              <w:t>ги</w:t>
            </w:r>
            <w:proofErr w:type="spellEnd"/>
            <w:r w:rsidRPr="00C636B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01" w:type="dxa"/>
            <w:vMerge w:val="restart"/>
          </w:tcPr>
          <w:p w:rsidR="00C636B9" w:rsidRPr="00C636B9" w:rsidRDefault="00C636B9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Основ</w:t>
            </w:r>
            <w:r w:rsidRPr="00C636B9">
              <w:rPr>
                <w:rFonts w:ascii="Times New Roman" w:hAnsi="Times New Roman"/>
                <w:b/>
              </w:rPr>
              <w:t>а</w:t>
            </w:r>
            <w:r w:rsidRPr="00C636B9">
              <w:rPr>
                <w:rFonts w:ascii="Times New Roman" w:hAnsi="Times New Roman"/>
                <w:b/>
              </w:rPr>
              <w:t>ния пр</w:t>
            </w:r>
            <w:r w:rsidRPr="00C636B9">
              <w:rPr>
                <w:rFonts w:ascii="Times New Roman" w:hAnsi="Times New Roman"/>
                <w:b/>
              </w:rPr>
              <w:t>и</w:t>
            </w:r>
            <w:r w:rsidRPr="00C636B9">
              <w:rPr>
                <w:rFonts w:ascii="Times New Roman" w:hAnsi="Times New Roman"/>
                <w:b/>
              </w:rPr>
              <w:t>ост</w:t>
            </w:r>
            <w:r w:rsidRPr="00C636B9">
              <w:rPr>
                <w:rFonts w:ascii="Times New Roman" w:hAnsi="Times New Roman"/>
                <w:b/>
              </w:rPr>
              <w:t>а</w:t>
            </w:r>
            <w:r w:rsidRPr="00C636B9">
              <w:rPr>
                <w:rFonts w:ascii="Times New Roman" w:hAnsi="Times New Roman"/>
                <w:b/>
              </w:rPr>
              <w:t>новл</w:t>
            </w:r>
            <w:r w:rsidRPr="00C636B9">
              <w:rPr>
                <w:rFonts w:ascii="Times New Roman" w:hAnsi="Times New Roman"/>
                <w:b/>
              </w:rPr>
              <w:t>е</w:t>
            </w:r>
            <w:r w:rsidRPr="00C636B9">
              <w:rPr>
                <w:rFonts w:ascii="Times New Roman" w:hAnsi="Times New Roman"/>
                <w:b/>
              </w:rPr>
              <w:t>ния пред</w:t>
            </w:r>
            <w:r w:rsidRPr="00C636B9">
              <w:rPr>
                <w:rFonts w:ascii="Times New Roman" w:hAnsi="Times New Roman"/>
                <w:b/>
              </w:rPr>
              <w:t>о</w:t>
            </w:r>
            <w:r w:rsidRPr="00C636B9">
              <w:rPr>
                <w:rFonts w:ascii="Times New Roman" w:hAnsi="Times New Roman"/>
                <w:b/>
              </w:rPr>
              <w:t>ставл</w:t>
            </w:r>
            <w:r w:rsidRPr="00C636B9">
              <w:rPr>
                <w:rFonts w:ascii="Times New Roman" w:hAnsi="Times New Roman"/>
                <w:b/>
              </w:rPr>
              <w:t>е</w:t>
            </w:r>
            <w:r w:rsidRPr="00C636B9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C636B9">
              <w:rPr>
                <w:rFonts w:ascii="Times New Roman" w:hAnsi="Times New Roman"/>
                <w:b/>
              </w:rPr>
              <w:t>по</w:t>
            </w:r>
            <w:r w:rsidRPr="00C636B9">
              <w:rPr>
                <w:rFonts w:ascii="Times New Roman" w:hAnsi="Times New Roman"/>
                <w:b/>
              </w:rPr>
              <w:t>д</w:t>
            </w:r>
            <w:r w:rsidRPr="00C636B9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C636B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C636B9" w:rsidRPr="00C636B9" w:rsidRDefault="00C636B9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Срок пр</w:t>
            </w:r>
            <w:r w:rsidRPr="00C636B9">
              <w:rPr>
                <w:rFonts w:ascii="Times New Roman" w:hAnsi="Times New Roman"/>
                <w:b/>
              </w:rPr>
              <w:t>и</w:t>
            </w:r>
            <w:r w:rsidRPr="00C636B9">
              <w:rPr>
                <w:rFonts w:ascii="Times New Roman" w:hAnsi="Times New Roman"/>
                <w:b/>
              </w:rPr>
              <w:t>остано</w:t>
            </w:r>
            <w:r w:rsidRPr="00C636B9">
              <w:rPr>
                <w:rFonts w:ascii="Times New Roman" w:hAnsi="Times New Roman"/>
                <w:b/>
              </w:rPr>
              <w:t>в</w:t>
            </w:r>
            <w:r w:rsidRPr="00C636B9">
              <w:rPr>
                <w:rFonts w:ascii="Times New Roman" w:hAnsi="Times New Roman"/>
                <w:b/>
              </w:rPr>
              <w:t>ления пред</w:t>
            </w:r>
            <w:r w:rsidRPr="00C636B9">
              <w:rPr>
                <w:rFonts w:ascii="Times New Roman" w:hAnsi="Times New Roman"/>
                <w:b/>
              </w:rPr>
              <w:t>о</w:t>
            </w:r>
            <w:r w:rsidRPr="00C636B9">
              <w:rPr>
                <w:rFonts w:ascii="Times New Roman" w:hAnsi="Times New Roman"/>
                <w:b/>
              </w:rPr>
              <w:t>ставл</w:t>
            </w:r>
            <w:r w:rsidRPr="00C636B9">
              <w:rPr>
                <w:rFonts w:ascii="Times New Roman" w:hAnsi="Times New Roman"/>
                <w:b/>
              </w:rPr>
              <w:t>е</w:t>
            </w:r>
            <w:r w:rsidRPr="00C636B9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C636B9">
              <w:rPr>
                <w:rFonts w:ascii="Times New Roman" w:hAnsi="Times New Roman"/>
                <w:b/>
              </w:rPr>
              <w:t>по</w:t>
            </w:r>
            <w:r w:rsidRPr="00C636B9">
              <w:rPr>
                <w:rFonts w:ascii="Times New Roman" w:hAnsi="Times New Roman"/>
                <w:b/>
              </w:rPr>
              <w:t>д</w:t>
            </w:r>
            <w:r w:rsidRPr="00C636B9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C636B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69" w:type="dxa"/>
            <w:gridSpan w:val="3"/>
          </w:tcPr>
          <w:p w:rsidR="00C636B9" w:rsidRPr="00C636B9" w:rsidRDefault="00C636B9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C636B9">
              <w:rPr>
                <w:rFonts w:ascii="Times New Roman" w:hAnsi="Times New Roman"/>
                <w:b/>
              </w:rPr>
              <w:t>по</w:t>
            </w:r>
            <w:r w:rsidRPr="00C636B9">
              <w:rPr>
                <w:rFonts w:ascii="Times New Roman" w:hAnsi="Times New Roman"/>
                <w:b/>
              </w:rPr>
              <w:t>д</w:t>
            </w:r>
            <w:r w:rsidRPr="00C636B9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C636B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C636B9" w:rsidRPr="00C636B9" w:rsidRDefault="00C636B9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Способ о</w:t>
            </w:r>
            <w:r w:rsidRPr="00C636B9">
              <w:rPr>
                <w:rFonts w:ascii="Times New Roman" w:hAnsi="Times New Roman"/>
                <w:b/>
              </w:rPr>
              <w:t>б</w:t>
            </w:r>
            <w:r w:rsidRPr="00C636B9">
              <w:rPr>
                <w:rFonts w:ascii="Times New Roman" w:hAnsi="Times New Roman"/>
                <w:b/>
              </w:rPr>
              <w:t>ращения за п</w:t>
            </w:r>
            <w:r w:rsidRPr="00C636B9">
              <w:rPr>
                <w:rFonts w:ascii="Times New Roman" w:hAnsi="Times New Roman"/>
                <w:b/>
              </w:rPr>
              <w:t>о</w:t>
            </w:r>
            <w:r w:rsidRPr="00C636B9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C636B9">
              <w:rPr>
                <w:rFonts w:ascii="Times New Roman" w:hAnsi="Times New Roman"/>
                <w:b/>
              </w:rPr>
              <w:t>подусл</w:t>
            </w:r>
            <w:r w:rsidRPr="00C636B9">
              <w:rPr>
                <w:rFonts w:ascii="Times New Roman" w:hAnsi="Times New Roman"/>
                <w:b/>
              </w:rPr>
              <w:t>у</w:t>
            </w:r>
            <w:r w:rsidRPr="00C636B9">
              <w:rPr>
                <w:rFonts w:ascii="Times New Roman" w:hAnsi="Times New Roman"/>
                <w:b/>
              </w:rPr>
              <w:t>ги</w:t>
            </w:r>
            <w:proofErr w:type="spellEnd"/>
            <w:r w:rsidRPr="00C636B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vMerge w:val="restart"/>
          </w:tcPr>
          <w:p w:rsidR="00C636B9" w:rsidRPr="00C636B9" w:rsidRDefault="00C636B9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Способ получ</w:t>
            </w:r>
            <w:r w:rsidRPr="00C636B9">
              <w:rPr>
                <w:rFonts w:ascii="Times New Roman" w:hAnsi="Times New Roman"/>
                <w:b/>
              </w:rPr>
              <w:t>е</w:t>
            </w:r>
            <w:r w:rsidRPr="00C636B9">
              <w:rPr>
                <w:rFonts w:ascii="Times New Roman" w:hAnsi="Times New Roman"/>
                <w:b/>
              </w:rPr>
              <w:t>ния р</w:t>
            </w:r>
            <w:r w:rsidRPr="00C636B9">
              <w:rPr>
                <w:rFonts w:ascii="Times New Roman" w:hAnsi="Times New Roman"/>
                <w:b/>
              </w:rPr>
              <w:t>е</w:t>
            </w:r>
            <w:r w:rsidRPr="00C636B9">
              <w:rPr>
                <w:rFonts w:ascii="Times New Roman" w:hAnsi="Times New Roman"/>
                <w:b/>
              </w:rPr>
              <w:t>зульт</w:t>
            </w:r>
            <w:r w:rsidRPr="00C636B9">
              <w:rPr>
                <w:rFonts w:ascii="Times New Roman" w:hAnsi="Times New Roman"/>
                <w:b/>
              </w:rPr>
              <w:t>а</w:t>
            </w:r>
            <w:r w:rsidRPr="00C636B9">
              <w:rPr>
                <w:rFonts w:ascii="Times New Roman" w:hAnsi="Times New Roman"/>
                <w:b/>
              </w:rPr>
              <w:t>та «</w:t>
            </w:r>
            <w:proofErr w:type="spellStart"/>
            <w:r w:rsidRPr="00C636B9">
              <w:rPr>
                <w:rFonts w:ascii="Times New Roman" w:hAnsi="Times New Roman"/>
                <w:b/>
              </w:rPr>
              <w:t>подусл</w:t>
            </w:r>
            <w:r w:rsidRPr="00C636B9">
              <w:rPr>
                <w:rFonts w:ascii="Times New Roman" w:hAnsi="Times New Roman"/>
                <w:b/>
              </w:rPr>
              <w:t>у</w:t>
            </w:r>
            <w:r w:rsidRPr="00C636B9">
              <w:rPr>
                <w:rFonts w:ascii="Times New Roman" w:hAnsi="Times New Roman"/>
                <w:b/>
              </w:rPr>
              <w:t>ги</w:t>
            </w:r>
            <w:proofErr w:type="spellEnd"/>
            <w:r w:rsidRPr="00C636B9">
              <w:rPr>
                <w:rFonts w:ascii="Times New Roman" w:hAnsi="Times New Roman"/>
                <w:b/>
              </w:rPr>
              <w:t>»</w:t>
            </w:r>
          </w:p>
        </w:tc>
      </w:tr>
      <w:tr w:rsidR="00C636B9" w:rsidRPr="00C636B9" w:rsidTr="00C636B9">
        <w:tc>
          <w:tcPr>
            <w:tcW w:w="1134" w:type="dxa"/>
          </w:tcPr>
          <w:p w:rsidR="00C636B9" w:rsidRPr="00C636B9" w:rsidRDefault="00C636B9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При п</w:t>
            </w:r>
            <w:r w:rsidRPr="00C636B9">
              <w:rPr>
                <w:rFonts w:ascii="Times New Roman" w:hAnsi="Times New Roman"/>
                <w:b/>
              </w:rPr>
              <w:t>о</w:t>
            </w:r>
            <w:r w:rsidRPr="00C636B9">
              <w:rPr>
                <w:rFonts w:ascii="Times New Roman" w:hAnsi="Times New Roman"/>
                <w:b/>
              </w:rPr>
              <w:t>даче з</w:t>
            </w:r>
            <w:r w:rsidRPr="00C636B9">
              <w:rPr>
                <w:rFonts w:ascii="Times New Roman" w:hAnsi="Times New Roman"/>
                <w:b/>
              </w:rPr>
              <w:t>а</w:t>
            </w:r>
            <w:r w:rsidRPr="00C636B9">
              <w:rPr>
                <w:rFonts w:ascii="Times New Roman" w:hAnsi="Times New Roman"/>
                <w:b/>
              </w:rPr>
              <w:t>явления по месту жител</w:t>
            </w:r>
            <w:r w:rsidRPr="00C636B9">
              <w:rPr>
                <w:rFonts w:ascii="Times New Roman" w:hAnsi="Times New Roman"/>
                <w:b/>
              </w:rPr>
              <w:t>ь</w:t>
            </w:r>
            <w:r w:rsidRPr="00C636B9">
              <w:rPr>
                <w:rFonts w:ascii="Times New Roman" w:hAnsi="Times New Roman"/>
                <w:b/>
              </w:rPr>
              <w:t>ства (м</w:t>
            </w:r>
            <w:r w:rsidRPr="00C636B9">
              <w:rPr>
                <w:rFonts w:ascii="Times New Roman" w:hAnsi="Times New Roman"/>
                <w:b/>
              </w:rPr>
              <w:t>е</w:t>
            </w:r>
            <w:r w:rsidRPr="00C636B9">
              <w:rPr>
                <w:rFonts w:ascii="Times New Roman" w:hAnsi="Times New Roman"/>
                <w:b/>
              </w:rPr>
              <w:t>сту нахо</w:t>
            </w:r>
            <w:r w:rsidRPr="00C636B9">
              <w:rPr>
                <w:rFonts w:ascii="Times New Roman" w:hAnsi="Times New Roman"/>
                <w:b/>
              </w:rPr>
              <w:t>ж</w:t>
            </w:r>
            <w:r w:rsidRPr="00C636B9">
              <w:rPr>
                <w:rFonts w:ascii="Times New Roman" w:hAnsi="Times New Roman"/>
                <w:b/>
              </w:rPr>
              <w:t xml:space="preserve">дения </w:t>
            </w:r>
            <w:proofErr w:type="spellStart"/>
            <w:r w:rsidRPr="00C636B9">
              <w:rPr>
                <w:rFonts w:ascii="Times New Roman" w:hAnsi="Times New Roman"/>
                <w:b/>
              </w:rPr>
              <w:t>юр</w:t>
            </w:r>
            <w:proofErr w:type="gramStart"/>
            <w:r w:rsidRPr="00C636B9">
              <w:rPr>
                <w:rFonts w:ascii="Times New Roman" w:hAnsi="Times New Roman"/>
                <w:b/>
              </w:rPr>
              <w:t>.л</w:t>
            </w:r>
            <w:proofErr w:type="gramEnd"/>
            <w:r w:rsidRPr="00C636B9">
              <w:rPr>
                <w:rFonts w:ascii="Times New Roman" w:hAnsi="Times New Roman"/>
                <w:b/>
              </w:rPr>
              <w:t>ица</w:t>
            </w:r>
            <w:proofErr w:type="spellEnd"/>
            <w:r w:rsidRPr="00C636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C636B9" w:rsidRPr="00C636B9" w:rsidRDefault="00C636B9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При п</w:t>
            </w:r>
            <w:r w:rsidRPr="00C636B9">
              <w:rPr>
                <w:rFonts w:ascii="Times New Roman" w:hAnsi="Times New Roman"/>
                <w:b/>
              </w:rPr>
              <w:t>о</w:t>
            </w:r>
            <w:r w:rsidRPr="00C636B9">
              <w:rPr>
                <w:rFonts w:ascii="Times New Roman" w:hAnsi="Times New Roman"/>
                <w:b/>
              </w:rPr>
              <w:t>даче з</w:t>
            </w:r>
            <w:r w:rsidRPr="00C636B9">
              <w:rPr>
                <w:rFonts w:ascii="Times New Roman" w:hAnsi="Times New Roman"/>
                <w:b/>
              </w:rPr>
              <w:t>а</w:t>
            </w:r>
            <w:r w:rsidRPr="00C636B9">
              <w:rPr>
                <w:rFonts w:ascii="Times New Roman" w:hAnsi="Times New Roman"/>
                <w:b/>
              </w:rPr>
              <w:t>явления не по месту жител</w:t>
            </w:r>
            <w:r w:rsidRPr="00C636B9">
              <w:rPr>
                <w:rFonts w:ascii="Times New Roman" w:hAnsi="Times New Roman"/>
                <w:b/>
              </w:rPr>
              <w:t>ь</w:t>
            </w:r>
            <w:r w:rsidRPr="00C636B9">
              <w:rPr>
                <w:rFonts w:ascii="Times New Roman" w:hAnsi="Times New Roman"/>
                <w:b/>
              </w:rPr>
              <w:t xml:space="preserve">ства </w:t>
            </w:r>
          </w:p>
          <w:p w:rsidR="00C636B9" w:rsidRPr="00C636B9" w:rsidRDefault="00C636B9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( по м</w:t>
            </w:r>
            <w:r w:rsidRPr="00C636B9">
              <w:rPr>
                <w:rFonts w:ascii="Times New Roman" w:hAnsi="Times New Roman"/>
                <w:b/>
              </w:rPr>
              <w:t>е</w:t>
            </w:r>
            <w:r w:rsidRPr="00C636B9">
              <w:rPr>
                <w:rFonts w:ascii="Times New Roman" w:hAnsi="Times New Roman"/>
                <w:b/>
              </w:rPr>
              <w:t>сту о</w:t>
            </w:r>
            <w:r w:rsidRPr="00C636B9">
              <w:rPr>
                <w:rFonts w:ascii="Times New Roman" w:hAnsi="Times New Roman"/>
                <w:b/>
              </w:rPr>
              <w:t>б</w:t>
            </w:r>
            <w:r w:rsidRPr="00C636B9">
              <w:rPr>
                <w:rFonts w:ascii="Times New Roman" w:hAnsi="Times New Roman"/>
                <w:b/>
              </w:rPr>
              <w:t>ращ</w:t>
            </w:r>
            <w:r w:rsidRPr="00C636B9">
              <w:rPr>
                <w:rFonts w:ascii="Times New Roman" w:hAnsi="Times New Roman"/>
                <w:b/>
              </w:rPr>
              <w:t>е</w:t>
            </w:r>
            <w:r w:rsidRPr="00C636B9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2093" w:type="dxa"/>
            <w:vMerge/>
          </w:tcPr>
          <w:p w:rsidR="00C636B9" w:rsidRPr="00C636B9" w:rsidRDefault="00C636B9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C636B9" w:rsidRPr="00C636B9" w:rsidRDefault="00C636B9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Merge/>
          </w:tcPr>
          <w:p w:rsidR="00C636B9" w:rsidRPr="00C636B9" w:rsidRDefault="00C636B9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C636B9" w:rsidRPr="00C636B9" w:rsidRDefault="00C636B9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636B9" w:rsidRPr="00C636B9" w:rsidRDefault="00C636B9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Наличие пл</w:t>
            </w:r>
            <w:r w:rsidRPr="00C636B9">
              <w:rPr>
                <w:rFonts w:ascii="Times New Roman" w:hAnsi="Times New Roman"/>
                <w:b/>
              </w:rPr>
              <w:t>а</w:t>
            </w:r>
            <w:r w:rsidRPr="00C636B9">
              <w:rPr>
                <w:rFonts w:ascii="Times New Roman" w:hAnsi="Times New Roman"/>
                <w:b/>
              </w:rPr>
              <w:t>ты (гос</w:t>
            </w:r>
            <w:r w:rsidRPr="00C636B9">
              <w:rPr>
                <w:rFonts w:ascii="Times New Roman" w:hAnsi="Times New Roman"/>
                <w:b/>
              </w:rPr>
              <w:t>у</w:t>
            </w:r>
            <w:r w:rsidRPr="00C636B9">
              <w:rPr>
                <w:rFonts w:ascii="Times New Roman" w:hAnsi="Times New Roman"/>
                <w:b/>
              </w:rPr>
              <w:t>да</w:t>
            </w:r>
            <w:r w:rsidRPr="00C636B9">
              <w:rPr>
                <w:rFonts w:ascii="Times New Roman" w:hAnsi="Times New Roman"/>
                <w:b/>
              </w:rPr>
              <w:t>р</w:t>
            </w:r>
            <w:r w:rsidRPr="00C636B9">
              <w:rPr>
                <w:rFonts w:ascii="Times New Roman" w:hAnsi="Times New Roman"/>
                <w:b/>
              </w:rPr>
              <w:t>ственной пошл</w:t>
            </w:r>
            <w:r w:rsidRPr="00C636B9">
              <w:rPr>
                <w:rFonts w:ascii="Times New Roman" w:hAnsi="Times New Roman"/>
                <w:b/>
              </w:rPr>
              <w:t>и</w:t>
            </w:r>
            <w:r w:rsidRPr="00C636B9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059" w:type="dxa"/>
          </w:tcPr>
          <w:p w:rsidR="00C636B9" w:rsidRPr="00C636B9" w:rsidRDefault="00C636B9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Рекв</w:t>
            </w:r>
            <w:r w:rsidRPr="00C636B9">
              <w:rPr>
                <w:rFonts w:ascii="Times New Roman" w:hAnsi="Times New Roman"/>
                <w:b/>
              </w:rPr>
              <w:t>и</w:t>
            </w:r>
            <w:r w:rsidRPr="00C636B9">
              <w:rPr>
                <w:rFonts w:ascii="Times New Roman" w:hAnsi="Times New Roman"/>
                <w:b/>
              </w:rPr>
              <w:t>зиты норм</w:t>
            </w:r>
            <w:r w:rsidRPr="00C636B9">
              <w:rPr>
                <w:rFonts w:ascii="Times New Roman" w:hAnsi="Times New Roman"/>
                <w:b/>
              </w:rPr>
              <w:t>а</w:t>
            </w:r>
            <w:r w:rsidRPr="00C636B9">
              <w:rPr>
                <w:rFonts w:ascii="Times New Roman" w:hAnsi="Times New Roman"/>
                <w:b/>
              </w:rPr>
              <w:t>тивн</w:t>
            </w:r>
            <w:r w:rsidRPr="00C636B9">
              <w:rPr>
                <w:rFonts w:ascii="Times New Roman" w:hAnsi="Times New Roman"/>
                <w:b/>
              </w:rPr>
              <w:t>о</w:t>
            </w:r>
            <w:r w:rsidRPr="00C636B9">
              <w:rPr>
                <w:rFonts w:ascii="Times New Roman" w:hAnsi="Times New Roman"/>
                <w:b/>
              </w:rPr>
              <w:t>го прав</w:t>
            </w:r>
            <w:r w:rsidRPr="00C636B9">
              <w:rPr>
                <w:rFonts w:ascii="Times New Roman" w:hAnsi="Times New Roman"/>
                <w:b/>
              </w:rPr>
              <w:t>о</w:t>
            </w:r>
            <w:r w:rsidRPr="00C636B9">
              <w:rPr>
                <w:rFonts w:ascii="Times New Roman" w:hAnsi="Times New Roman"/>
                <w:b/>
              </w:rPr>
              <w:t>вого а</w:t>
            </w:r>
            <w:r w:rsidRPr="00C636B9">
              <w:rPr>
                <w:rFonts w:ascii="Times New Roman" w:hAnsi="Times New Roman"/>
                <w:b/>
              </w:rPr>
              <w:t>к</w:t>
            </w:r>
            <w:r w:rsidRPr="00C636B9">
              <w:rPr>
                <w:rFonts w:ascii="Times New Roman" w:hAnsi="Times New Roman"/>
                <w:b/>
              </w:rPr>
              <w:t>та, явля</w:t>
            </w:r>
            <w:r w:rsidRPr="00C636B9">
              <w:rPr>
                <w:rFonts w:ascii="Times New Roman" w:hAnsi="Times New Roman"/>
                <w:b/>
              </w:rPr>
              <w:t>ю</w:t>
            </w:r>
            <w:r w:rsidRPr="00C636B9">
              <w:rPr>
                <w:rFonts w:ascii="Times New Roman" w:hAnsi="Times New Roman"/>
                <w:b/>
              </w:rPr>
              <w:t>щегося основ</w:t>
            </w:r>
            <w:r w:rsidRPr="00C636B9">
              <w:rPr>
                <w:rFonts w:ascii="Times New Roman" w:hAnsi="Times New Roman"/>
                <w:b/>
              </w:rPr>
              <w:t>а</w:t>
            </w:r>
            <w:r w:rsidRPr="00C636B9">
              <w:rPr>
                <w:rFonts w:ascii="Times New Roman" w:hAnsi="Times New Roman"/>
                <w:b/>
              </w:rPr>
              <w:t>нием для взим</w:t>
            </w:r>
            <w:r w:rsidRPr="00C636B9">
              <w:rPr>
                <w:rFonts w:ascii="Times New Roman" w:hAnsi="Times New Roman"/>
                <w:b/>
              </w:rPr>
              <w:t>а</w:t>
            </w:r>
            <w:r w:rsidRPr="00C636B9">
              <w:rPr>
                <w:rFonts w:ascii="Times New Roman" w:hAnsi="Times New Roman"/>
                <w:b/>
              </w:rPr>
              <w:t>ния платы (гос</w:t>
            </w:r>
            <w:r w:rsidRPr="00C636B9">
              <w:rPr>
                <w:rFonts w:ascii="Times New Roman" w:hAnsi="Times New Roman"/>
                <w:b/>
              </w:rPr>
              <w:t>у</w:t>
            </w:r>
            <w:r w:rsidRPr="00C636B9">
              <w:rPr>
                <w:rFonts w:ascii="Times New Roman" w:hAnsi="Times New Roman"/>
                <w:b/>
              </w:rPr>
              <w:t>да</w:t>
            </w:r>
            <w:r w:rsidRPr="00C636B9">
              <w:rPr>
                <w:rFonts w:ascii="Times New Roman" w:hAnsi="Times New Roman"/>
                <w:b/>
              </w:rPr>
              <w:t>р</w:t>
            </w:r>
            <w:r w:rsidRPr="00C636B9">
              <w:rPr>
                <w:rFonts w:ascii="Times New Roman" w:hAnsi="Times New Roman"/>
                <w:b/>
              </w:rPr>
              <w:t>стве</w:t>
            </w:r>
            <w:r w:rsidRPr="00C636B9">
              <w:rPr>
                <w:rFonts w:ascii="Times New Roman" w:hAnsi="Times New Roman"/>
                <w:b/>
              </w:rPr>
              <w:t>н</w:t>
            </w:r>
            <w:r w:rsidRPr="00C636B9">
              <w:rPr>
                <w:rFonts w:ascii="Times New Roman" w:hAnsi="Times New Roman"/>
                <w:b/>
              </w:rPr>
              <w:t>ной п</w:t>
            </w:r>
            <w:r w:rsidRPr="00C636B9">
              <w:rPr>
                <w:rFonts w:ascii="Times New Roman" w:hAnsi="Times New Roman"/>
                <w:b/>
              </w:rPr>
              <w:t>о</w:t>
            </w:r>
            <w:r w:rsidRPr="00C636B9">
              <w:rPr>
                <w:rFonts w:ascii="Times New Roman" w:hAnsi="Times New Roman"/>
                <w:b/>
              </w:rPr>
              <w:t>шл</w:t>
            </w:r>
            <w:r w:rsidRPr="00C636B9">
              <w:rPr>
                <w:rFonts w:ascii="Times New Roman" w:hAnsi="Times New Roman"/>
                <w:b/>
              </w:rPr>
              <w:t>и</w:t>
            </w:r>
            <w:r w:rsidRPr="00C636B9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6" w:type="dxa"/>
          </w:tcPr>
          <w:p w:rsidR="00C636B9" w:rsidRPr="00C636B9" w:rsidRDefault="00C636B9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КБК для вз</w:t>
            </w:r>
            <w:r w:rsidRPr="00C636B9">
              <w:rPr>
                <w:rFonts w:ascii="Times New Roman" w:hAnsi="Times New Roman"/>
                <w:b/>
              </w:rPr>
              <w:t>и</w:t>
            </w:r>
            <w:r w:rsidRPr="00C636B9">
              <w:rPr>
                <w:rFonts w:ascii="Times New Roman" w:hAnsi="Times New Roman"/>
                <w:b/>
              </w:rPr>
              <w:t>мания платы (госуда</w:t>
            </w:r>
            <w:r w:rsidRPr="00C636B9">
              <w:rPr>
                <w:rFonts w:ascii="Times New Roman" w:hAnsi="Times New Roman"/>
                <w:b/>
              </w:rPr>
              <w:t>р</w:t>
            </w:r>
            <w:r w:rsidRPr="00C636B9">
              <w:rPr>
                <w:rFonts w:ascii="Times New Roman" w:hAnsi="Times New Roman"/>
                <w:b/>
              </w:rPr>
              <w:t>ственной пошл</w:t>
            </w:r>
            <w:r w:rsidRPr="00C636B9">
              <w:rPr>
                <w:rFonts w:ascii="Times New Roman" w:hAnsi="Times New Roman"/>
                <w:b/>
              </w:rPr>
              <w:t>и</w:t>
            </w:r>
            <w:r w:rsidRPr="00C636B9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417" w:type="dxa"/>
            <w:vMerge/>
          </w:tcPr>
          <w:p w:rsidR="00C636B9" w:rsidRPr="00C636B9" w:rsidRDefault="00C636B9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C636B9" w:rsidRPr="00C636B9" w:rsidRDefault="00C636B9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36B9" w:rsidRPr="00C636B9" w:rsidTr="00C636B9">
        <w:tc>
          <w:tcPr>
            <w:tcW w:w="1134" w:type="dxa"/>
          </w:tcPr>
          <w:p w:rsidR="00C636B9" w:rsidRPr="00C636B9" w:rsidRDefault="00C636B9" w:rsidP="00C63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636B9" w:rsidRPr="00C636B9" w:rsidRDefault="00C636B9" w:rsidP="00C63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2</w:t>
            </w:r>
          </w:p>
        </w:tc>
        <w:tc>
          <w:tcPr>
            <w:tcW w:w="2093" w:type="dxa"/>
          </w:tcPr>
          <w:p w:rsidR="00C636B9" w:rsidRPr="00C636B9" w:rsidRDefault="00C636B9" w:rsidP="00C63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3</w:t>
            </w:r>
          </w:p>
        </w:tc>
        <w:tc>
          <w:tcPr>
            <w:tcW w:w="2518" w:type="dxa"/>
          </w:tcPr>
          <w:p w:rsidR="00C636B9" w:rsidRPr="00C636B9" w:rsidRDefault="00C636B9" w:rsidP="00C63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4</w:t>
            </w:r>
          </w:p>
        </w:tc>
        <w:tc>
          <w:tcPr>
            <w:tcW w:w="1101" w:type="dxa"/>
          </w:tcPr>
          <w:p w:rsidR="00C636B9" w:rsidRPr="00C636B9" w:rsidRDefault="00C636B9" w:rsidP="00C63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C636B9" w:rsidRPr="00C636B9" w:rsidRDefault="00C636B9" w:rsidP="00C63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C636B9" w:rsidRPr="00C636B9" w:rsidRDefault="00C636B9" w:rsidP="00C63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7</w:t>
            </w:r>
          </w:p>
        </w:tc>
        <w:tc>
          <w:tcPr>
            <w:tcW w:w="1059" w:type="dxa"/>
          </w:tcPr>
          <w:p w:rsidR="00C636B9" w:rsidRPr="00C636B9" w:rsidRDefault="00C636B9" w:rsidP="00C63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C636B9" w:rsidRPr="00C636B9" w:rsidRDefault="00C636B9" w:rsidP="00C63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C636B9" w:rsidRPr="00C636B9" w:rsidRDefault="00C636B9" w:rsidP="00C63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C636B9" w:rsidRPr="00C636B9" w:rsidRDefault="00C636B9" w:rsidP="00C63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11</w:t>
            </w:r>
          </w:p>
        </w:tc>
      </w:tr>
      <w:tr w:rsidR="00C636B9" w:rsidRPr="00C636B9" w:rsidTr="00C636B9">
        <w:tc>
          <w:tcPr>
            <w:tcW w:w="15276" w:type="dxa"/>
            <w:gridSpan w:val="11"/>
          </w:tcPr>
          <w:p w:rsidR="00C636B9" w:rsidRPr="00C636B9" w:rsidRDefault="00C636B9" w:rsidP="00C636B9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636B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636B9">
              <w:rPr>
                <w:rFonts w:ascii="Times New Roman" w:hAnsi="Times New Roman"/>
                <w:b/>
              </w:rPr>
              <w:t>»: Предоставление решения о согласовании архитектурно-градостро</w:t>
            </w:r>
            <w:r w:rsidRPr="00C636B9">
              <w:rPr>
                <w:rFonts w:ascii="Times New Roman" w:hAnsi="Times New Roman"/>
                <w:b/>
              </w:rPr>
              <w:t>и</w:t>
            </w:r>
            <w:r w:rsidRPr="00C636B9">
              <w:rPr>
                <w:rFonts w:ascii="Times New Roman" w:hAnsi="Times New Roman"/>
                <w:b/>
              </w:rPr>
              <w:t>тельного облика объекта</w:t>
            </w:r>
          </w:p>
        </w:tc>
      </w:tr>
      <w:tr w:rsidR="00C636B9" w:rsidRPr="00C636B9" w:rsidTr="00C636B9">
        <w:tc>
          <w:tcPr>
            <w:tcW w:w="1134" w:type="dxa"/>
          </w:tcPr>
          <w:p w:rsidR="00C636B9" w:rsidRPr="00C636B9" w:rsidRDefault="00C636B9" w:rsidP="004D6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12 раб</w:t>
            </w:r>
            <w:r w:rsidRPr="00C636B9">
              <w:rPr>
                <w:rFonts w:ascii="Times New Roman" w:hAnsi="Times New Roman"/>
              </w:rPr>
              <w:t>о</w:t>
            </w:r>
            <w:r w:rsidRPr="00C636B9">
              <w:rPr>
                <w:rFonts w:ascii="Times New Roman" w:hAnsi="Times New Roman"/>
              </w:rPr>
              <w:t>чих дней</w:t>
            </w:r>
          </w:p>
        </w:tc>
        <w:tc>
          <w:tcPr>
            <w:tcW w:w="1134" w:type="dxa"/>
          </w:tcPr>
          <w:p w:rsidR="00C636B9" w:rsidRPr="00C636B9" w:rsidRDefault="00C636B9" w:rsidP="004D6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12 раб</w:t>
            </w:r>
            <w:r w:rsidRPr="00C636B9">
              <w:rPr>
                <w:rFonts w:ascii="Times New Roman" w:hAnsi="Times New Roman"/>
              </w:rPr>
              <w:t>о</w:t>
            </w:r>
            <w:r w:rsidRPr="00C636B9">
              <w:rPr>
                <w:rFonts w:ascii="Times New Roman" w:hAnsi="Times New Roman"/>
              </w:rPr>
              <w:t>чих дней</w:t>
            </w:r>
          </w:p>
        </w:tc>
        <w:tc>
          <w:tcPr>
            <w:tcW w:w="2093" w:type="dxa"/>
          </w:tcPr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1) Нарушение тр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бований к офор</w:t>
            </w:r>
            <w:r w:rsidRPr="00C636B9">
              <w:rPr>
                <w:rFonts w:ascii="Times New Roman" w:hAnsi="Times New Roman"/>
              </w:rPr>
              <w:t>м</w:t>
            </w:r>
            <w:r w:rsidRPr="00C636B9">
              <w:rPr>
                <w:rFonts w:ascii="Times New Roman" w:hAnsi="Times New Roman"/>
              </w:rPr>
              <w:t>лению документов: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- в установленных з</w:t>
            </w:r>
            <w:r w:rsidRPr="00C636B9">
              <w:rPr>
                <w:rFonts w:ascii="Times New Roman" w:hAnsi="Times New Roman"/>
              </w:rPr>
              <w:t>а</w:t>
            </w:r>
            <w:r w:rsidRPr="00C636B9">
              <w:rPr>
                <w:rFonts w:ascii="Times New Roman" w:hAnsi="Times New Roman"/>
              </w:rPr>
              <w:t>конодательством сл</w:t>
            </w:r>
            <w:r w:rsidRPr="00C636B9">
              <w:rPr>
                <w:rFonts w:ascii="Times New Roman" w:hAnsi="Times New Roman"/>
              </w:rPr>
              <w:t>у</w:t>
            </w:r>
            <w:r w:rsidRPr="00C636B9">
              <w:rPr>
                <w:rFonts w:ascii="Times New Roman" w:hAnsi="Times New Roman"/>
              </w:rPr>
              <w:t>чаях документы должны быть нот</w:t>
            </w:r>
            <w:r w:rsidRPr="00C636B9">
              <w:rPr>
                <w:rFonts w:ascii="Times New Roman" w:hAnsi="Times New Roman"/>
              </w:rPr>
              <w:t>а</w:t>
            </w:r>
            <w:r w:rsidRPr="00C636B9">
              <w:rPr>
                <w:rFonts w:ascii="Times New Roman" w:hAnsi="Times New Roman"/>
              </w:rPr>
              <w:t>риально удостов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рены, скре</w:t>
            </w:r>
            <w:r w:rsidRPr="00C636B9">
              <w:rPr>
                <w:rFonts w:ascii="Times New Roman" w:hAnsi="Times New Roman"/>
              </w:rPr>
              <w:t>п</w:t>
            </w:r>
            <w:r w:rsidRPr="00C636B9">
              <w:rPr>
                <w:rFonts w:ascii="Times New Roman" w:hAnsi="Times New Roman"/>
              </w:rPr>
              <w:t>лены печатями, иметь надлежащие по</w:t>
            </w:r>
            <w:r w:rsidRPr="00C636B9">
              <w:rPr>
                <w:rFonts w:ascii="Times New Roman" w:hAnsi="Times New Roman"/>
              </w:rPr>
              <w:t>д</w:t>
            </w:r>
            <w:r w:rsidRPr="00C636B9">
              <w:rPr>
                <w:rFonts w:ascii="Times New Roman" w:hAnsi="Times New Roman"/>
              </w:rPr>
              <w:t>писи определенных закон</w:t>
            </w:r>
            <w:r w:rsidRPr="00C636B9">
              <w:rPr>
                <w:rFonts w:ascii="Times New Roman" w:hAnsi="Times New Roman"/>
              </w:rPr>
              <w:t>о</w:t>
            </w:r>
            <w:r w:rsidRPr="00C636B9">
              <w:rPr>
                <w:rFonts w:ascii="Times New Roman" w:hAnsi="Times New Roman"/>
              </w:rPr>
              <w:t>дательством дол</w:t>
            </w:r>
            <w:r w:rsidRPr="00C636B9">
              <w:rPr>
                <w:rFonts w:ascii="Times New Roman" w:hAnsi="Times New Roman"/>
              </w:rPr>
              <w:t>ж</w:t>
            </w:r>
            <w:r w:rsidRPr="00C636B9">
              <w:rPr>
                <w:rFonts w:ascii="Times New Roman" w:hAnsi="Times New Roman"/>
              </w:rPr>
              <w:t>ностных лиц;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- отсутствие в д</w:t>
            </w:r>
            <w:r w:rsidRPr="00C636B9">
              <w:rPr>
                <w:rFonts w:ascii="Times New Roman" w:hAnsi="Times New Roman"/>
              </w:rPr>
              <w:t>о</w:t>
            </w:r>
            <w:r w:rsidRPr="00C636B9">
              <w:rPr>
                <w:rFonts w:ascii="Times New Roman" w:hAnsi="Times New Roman"/>
              </w:rPr>
              <w:t>кументах прип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lastRenderedPageBreak/>
              <w:t>сок, подчисток, з</w:t>
            </w:r>
            <w:r w:rsidRPr="00C636B9">
              <w:rPr>
                <w:rFonts w:ascii="Times New Roman" w:hAnsi="Times New Roman"/>
              </w:rPr>
              <w:t>а</w:t>
            </w:r>
            <w:r w:rsidRPr="00C636B9">
              <w:rPr>
                <w:rFonts w:ascii="Times New Roman" w:hAnsi="Times New Roman"/>
              </w:rPr>
              <w:t>черкнутых слова и (или) иных неог</w:t>
            </w:r>
            <w:r w:rsidRPr="00C636B9">
              <w:rPr>
                <w:rFonts w:ascii="Times New Roman" w:hAnsi="Times New Roman"/>
              </w:rPr>
              <w:t>о</w:t>
            </w:r>
            <w:r w:rsidRPr="00C636B9">
              <w:rPr>
                <w:rFonts w:ascii="Times New Roman" w:hAnsi="Times New Roman"/>
              </w:rPr>
              <w:t>воренных испра</w:t>
            </w:r>
            <w:r w:rsidRPr="00C636B9">
              <w:rPr>
                <w:rFonts w:ascii="Times New Roman" w:hAnsi="Times New Roman"/>
              </w:rPr>
              <w:t>в</w:t>
            </w:r>
            <w:r w:rsidRPr="00C636B9">
              <w:rPr>
                <w:rFonts w:ascii="Times New Roman" w:hAnsi="Times New Roman"/>
              </w:rPr>
              <w:t xml:space="preserve">лений; 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</w:t>
            </w:r>
            <w:r w:rsidRPr="00C636B9">
              <w:rPr>
                <w:rFonts w:ascii="Times New Roman" w:hAnsi="Times New Roman"/>
              </w:rPr>
              <w:t>о</w:t>
            </w:r>
            <w:r w:rsidRPr="00C636B9">
              <w:rPr>
                <w:rFonts w:ascii="Times New Roman" w:hAnsi="Times New Roman"/>
              </w:rPr>
              <w:t>значно истолковать их содержание;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- разборчивое напис</w:t>
            </w:r>
            <w:r w:rsidRPr="00C636B9">
              <w:rPr>
                <w:rFonts w:ascii="Times New Roman" w:hAnsi="Times New Roman"/>
              </w:rPr>
              <w:t>а</w:t>
            </w:r>
            <w:r w:rsidRPr="00C636B9">
              <w:rPr>
                <w:rFonts w:ascii="Times New Roman" w:hAnsi="Times New Roman"/>
              </w:rPr>
              <w:t>ние текста документа шарик</w:t>
            </w:r>
            <w:r w:rsidRPr="00C636B9">
              <w:rPr>
                <w:rFonts w:ascii="Times New Roman" w:hAnsi="Times New Roman"/>
              </w:rPr>
              <w:t>о</w:t>
            </w:r>
            <w:r w:rsidRPr="00C636B9">
              <w:rPr>
                <w:rFonts w:ascii="Times New Roman" w:hAnsi="Times New Roman"/>
              </w:rPr>
              <w:t xml:space="preserve">вой, </w:t>
            </w:r>
            <w:proofErr w:type="spellStart"/>
            <w:r w:rsidRPr="00C636B9">
              <w:rPr>
                <w:rFonts w:ascii="Times New Roman" w:hAnsi="Times New Roman"/>
              </w:rPr>
              <w:t>гелевой</w:t>
            </w:r>
            <w:proofErr w:type="spellEnd"/>
            <w:r w:rsidRPr="00C636B9">
              <w:rPr>
                <w:rFonts w:ascii="Times New Roman" w:hAnsi="Times New Roman"/>
              </w:rPr>
              <w:t xml:space="preserve"> ру</w:t>
            </w:r>
            <w:r w:rsidRPr="00C636B9">
              <w:rPr>
                <w:rFonts w:ascii="Times New Roman" w:hAnsi="Times New Roman"/>
              </w:rPr>
              <w:t>ч</w:t>
            </w:r>
            <w:r w:rsidRPr="00C636B9">
              <w:rPr>
                <w:rFonts w:ascii="Times New Roman" w:hAnsi="Times New Roman"/>
              </w:rPr>
              <w:t>кой или при пом</w:t>
            </w:r>
            <w:r w:rsidRPr="00C636B9">
              <w:rPr>
                <w:rFonts w:ascii="Times New Roman" w:hAnsi="Times New Roman"/>
              </w:rPr>
              <w:t>о</w:t>
            </w:r>
            <w:r w:rsidRPr="00C636B9">
              <w:rPr>
                <w:rFonts w:ascii="Times New Roman" w:hAnsi="Times New Roman"/>
              </w:rPr>
              <w:t>щи средств эле</w:t>
            </w:r>
            <w:r w:rsidRPr="00C636B9">
              <w:rPr>
                <w:rFonts w:ascii="Times New Roman" w:hAnsi="Times New Roman"/>
              </w:rPr>
              <w:t>к</w:t>
            </w:r>
            <w:r w:rsidRPr="00C636B9">
              <w:rPr>
                <w:rFonts w:ascii="Times New Roman" w:hAnsi="Times New Roman"/>
              </w:rPr>
              <w:t>тронно-вычислительной техники;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- указание фам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>лии, имени, отч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ства заявителя (наименования юридического л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>ца), его места ж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>тельства (места нахождения), тел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фона без сокращ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ний;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</w:rPr>
              <w:t>2) Представление документов в н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надл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жащий орган.</w:t>
            </w:r>
          </w:p>
        </w:tc>
        <w:tc>
          <w:tcPr>
            <w:tcW w:w="2518" w:type="dxa"/>
          </w:tcPr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lastRenderedPageBreak/>
              <w:t xml:space="preserve"> Решение об отказе в предоставление реш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ния о согласовании а</w:t>
            </w:r>
            <w:r w:rsidRPr="00C636B9">
              <w:rPr>
                <w:rFonts w:ascii="Times New Roman" w:hAnsi="Times New Roman"/>
              </w:rPr>
              <w:t>р</w:t>
            </w:r>
            <w:r w:rsidRPr="00C636B9">
              <w:rPr>
                <w:rFonts w:ascii="Times New Roman" w:hAnsi="Times New Roman"/>
              </w:rPr>
              <w:t>хитектурно-градостроительного о</w:t>
            </w:r>
            <w:r w:rsidRPr="00C636B9">
              <w:rPr>
                <w:rFonts w:ascii="Times New Roman" w:hAnsi="Times New Roman"/>
              </w:rPr>
              <w:t>б</w:t>
            </w:r>
            <w:r w:rsidRPr="00C636B9">
              <w:rPr>
                <w:rFonts w:ascii="Times New Roman" w:hAnsi="Times New Roman"/>
              </w:rPr>
              <w:t>лика объекта приним</w:t>
            </w:r>
            <w:r w:rsidRPr="00C636B9">
              <w:rPr>
                <w:rFonts w:ascii="Times New Roman" w:hAnsi="Times New Roman"/>
              </w:rPr>
              <w:t>а</w:t>
            </w:r>
            <w:r w:rsidRPr="00C636B9">
              <w:rPr>
                <w:rFonts w:ascii="Times New Roman" w:hAnsi="Times New Roman"/>
              </w:rPr>
              <w:t>ется при наличии хотя бы одного из следу</w:t>
            </w:r>
            <w:r w:rsidRPr="00C636B9">
              <w:rPr>
                <w:rFonts w:ascii="Times New Roman" w:hAnsi="Times New Roman"/>
              </w:rPr>
              <w:t>ю</w:t>
            </w:r>
            <w:r w:rsidRPr="00C636B9">
              <w:rPr>
                <w:rFonts w:ascii="Times New Roman" w:hAnsi="Times New Roman"/>
              </w:rPr>
              <w:t>щих оснований: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1. Отсутствие полного пак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 xml:space="preserve">та документов: 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- заявление;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- документ, подтве</w:t>
            </w:r>
            <w:r w:rsidRPr="00C636B9">
              <w:rPr>
                <w:rFonts w:ascii="Times New Roman" w:hAnsi="Times New Roman"/>
              </w:rPr>
              <w:t>р</w:t>
            </w:r>
            <w:r w:rsidRPr="00C636B9">
              <w:rPr>
                <w:rFonts w:ascii="Times New Roman" w:hAnsi="Times New Roman"/>
              </w:rPr>
              <w:t>ждающий полномочия представителя заявит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ля, в случае, если с з</w:t>
            </w:r>
            <w:r w:rsidRPr="00C636B9">
              <w:rPr>
                <w:rFonts w:ascii="Times New Roman" w:hAnsi="Times New Roman"/>
              </w:rPr>
              <w:t>а</w:t>
            </w:r>
            <w:r w:rsidRPr="00C636B9">
              <w:rPr>
                <w:rFonts w:ascii="Times New Roman" w:hAnsi="Times New Roman"/>
              </w:rPr>
              <w:lastRenderedPageBreak/>
              <w:t>явлением обращается представитель заявит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ля;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- копии правоустана</w:t>
            </w:r>
            <w:r w:rsidRPr="00C636B9">
              <w:rPr>
                <w:rFonts w:ascii="Times New Roman" w:hAnsi="Times New Roman"/>
              </w:rPr>
              <w:t>в</w:t>
            </w:r>
            <w:r w:rsidRPr="00C636B9">
              <w:rPr>
                <w:rFonts w:ascii="Times New Roman" w:hAnsi="Times New Roman"/>
              </w:rPr>
              <w:t>лив</w:t>
            </w:r>
            <w:r w:rsidRPr="00C636B9">
              <w:rPr>
                <w:rFonts w:ascii="Times New Roman" w:hAnsi="Times New Roman"/>
              </w:rPr>
              <w:t>а</w:t>
            </w:r>
            <w:r w:rsidRPr="00C636B9">
              <w:rPr>
                <w:rFonts w:ascii="Times New Roman" w:hAnsi="Times New Roman"/>
              </w:rPr>
              <w:t>ющих документов на з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мельный участок, на кот</w:t>
            </w:r>
            <w:r w:rsidRPr="00C636B9">
              <w:rPr>
                <w:rFonts w:ascii="Times New Roman" w:hAnsi="Times New Roman"/>
              </w:rPr>
              <w:t>о</w:t>
            </w:r>
            <w:r w:rsidRPr="00C636B9">
              <w:rPr>
                <w:rFonts w:ascii="Times New Roman" w:hAnsi="Times New Roman"/>
              </w:rPr>
              <w:t>ром расположен (будет расположен) объект согласов</w:t>
            </w:r>
            <w:r w:rsidRPr="00C636B9">
              <w:rPr>
                <w:rFonts w:ascii="Times New Roman" w:hAnsi="Times New Roman"/>
              </w:rPr>
              <w:t>а</w:t>
            </w:r>
            <w:r w:rsidRPr="00C636B9">
              <w:rPr>
                <w:rFonts w:ascii="Times New Roman" w:hAnsi="Times New Roman"/>
              </w:rPr>
              <w:t>ния архитектурно-градостроительного о</w:t>
            </w:r>
            <w:r w:rsidRPr="00C636B9">
              <w:rPr>
                <w:rFonts w:ascii="Times New Roman" w:hAnsi="Times New Roman"/>
              </w:rPr>
              <w:t>б</w:t>
            </w:r>
            <w:r w:rsidRPr="00C636B9">
              <w:rPr>
                <w:rFonts w:ascii="Times New Roman" w:hAnsi="Times New Roman"/>
              </w:rPr>
              <w:t xml:space="preserve">лика и </w:t>
            </w:r>
            <w:proofErr w:type="gramStart"/>
            <w:r w:rsidRPr="00C636B9">
              <w:rPr>
                <w:rFonts w:ascii="Times New Roman" w:hAnsi="Times New Roman"/>
              </w:rPr>
              <w:t>запись</w:t>
            </w:r>
            <w:proofErr w:type="gramEnd"/>
            <w:r w:rsidRPr="00C636B9">
              <w:rPr>
                <w:rFonts w:ascii="Times New Roman" w:hAnsi="Times New Roman"/>
              </w:rPr>
              <w:t xml:space="preserve"> о котором не внес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на в Единый государстве</w:t>
            </w:r>
            <w:r w:rsidRPr="00C636B9">
              <w:rPr>
                <w:rFonts w:ascii="Times New Roman" w:hAnsi="Times New Roman"/>
              </w:rPr>
              <w:t>н</w:t>
            </w:r>
            <w:r w:rsidRPr="00C636B9">
              <w:rPr>
                <w:rFonts w:ascii="Times New Roman" w:hAnsi="Times New Roman"/>
              </w:rPr>
              <w:t>ный реестр прав на недв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>жимое имущество и сделок с ним;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- копии правоустана</w:t>
            </w:r>
            <w:r w:rsidRPr="00C636B9">
              <w:rPr>
                <w:rFonts w:ascii="Times New Roman" w:hAnsi="Times New Roman"/>
              </w:rPr>
              <w:t>в</w:t>
            </w:r>
            <w:r w:rsidRPr="00C636B9">
              <w:rPr>
                <w:rFonts w:ascii="Times New Roman" w:hAnsi="Times New Roman"/>
              </w:rPr>
              <w:t>лив</w:t>
            </w:r>
            <w:r w:rsidRPr="00C636B9">
              <w:rPr>
                <w:rFonts w:ascii="Times New Roman" w:hAnsi="Times New Roman"/>
              </w:rPr>
              <w:t>а</w:t>
            </w:r>
            <w:r w:rsidRPr="00C636B9">
              <w:rPr>
                <w:rFonts w:ascii="Times New Roman" w:hAnsi="Times New Roman"/>
              </w:rPr>
              <w:t>ющих документов на объект согласования архитектурно-градостроительного о</w:t>
            </w:r>
            <w:r w:rsidRPr="00C636B9">
              <w:rPr>
                <w:rFonts w:ascii="Times New Roman" w:hAnsi="Times New Roman"/>
              </w:rPr>
              <w:t>б</w:t>
            </w:r>
            <w:r w:rsidRPr="00C636B9">
              <w:rPr>
                <w:rFonts w:ascii="Times New Roman" w:hAnsi="Times New Roman"/>
              </w:rPr>
              <w:t>лика и запись, о кот</w:t>
            </w:r>
            <w:r w:rsidRPr="00C636B9">
              <w:rPr>
                <w:rFonts w:ascii="Times New Roman" w:hAnsi="Times New Roman"/>
              </w:rPr>
              <w:t>о</w:t>
            </w:r>
            <w:r w:rsidRPr="00C636B9">
              <w:rPr>
                <w:rFonts w:ascii="Times New Roman" w:hAnsi="Times New Roman"/>
              </w:rPr>
              <w:t>ром не внесена в Ед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>ный госуда</w:t>
            </w:r>
            <w:r w:rsidRPr="00C636B9">
              <w:rPr>
                <w:rFonts w:ascii="Times New Roman" w:hAnsi="Times New Roman"/>
              </w:rPr>
              <w:t>р</w:t>
            </w:r>
            <w:r w:rsidRPr="00C636B9">
              <w:rPr>
                <w:rFonts w:ascii="Times New Roman" w:hAnsi="Times New Roman"/>
              </w:rPr>
              <w:t>ственный реестр прав на недв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>жимое имущество и сделок с ним, для уже существующих объе</w:t>
            </w:r>
            <w:r w:rsidRPr="00C636B9">
              <w:rPr>
                <w:rFonts w:ascii="Times New Roman" w:hAnsi="Times New Roman"/>
              </w:rPr>
              <w:t>к</w:t>
            </w:r>
            <w:r w:rsidRPr="00C636B9">
              <w:rPr>
                <w:rFonts w:ascii="Times New Roman" w:hAnsi="Times New Roman"/>
              </w:rPr>
              <w:t>тов;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 xml:space="preserve">- </w:t>
            </w:r>
            <w:proofErr w:type="gramStart"/>
            <w:r w:rsidRPr="00C636B9">
              <w:rPr>
                <w:rFonts w:ascii="Times New Roman" w:hAnsi="Times New Roman"/>
              </w:rPr>
              <w:t>архитектурное реш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ние</w:t>
            </w:r>
            <w:proofErr w:type="gramEnd"/>
            <w:r w:rsidRPr="00C636B9">
              <w:rPr>
                <w:rFonts w:ascii="Times New Roman" w:hAnsi="Times New Roman"/>
              </w:rPr>
              <w:t xml:space="preserve"> – альбом.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2. Получение ответа государственных орг</w:t>
            </w:r>
            <w:r w:rsidRPr="00C636B9">
              <w:rPr>
                <w:rFonts w:ascii="Times New Roman" w:hAnsi="Times New Roman"/>
              </w:rPr>
              <w:t>а</w:t>
            </w:r>
            <w:r w:rsidRPr="00C636B9">
              <w:rPr>
                <w:rFonts w:ascii="Times New Roman" w:hAnsi="Times New Roman"/>
              </w:rPr>
              <w:t>нов об о</w:t>
            </w:r>
            <w:r w:rsidRPr="00C636B9">
              <w:rPr>
                <w:rFonts w:ascii="Times New Roman" w:hAnsi="Times New Roman"/>
              </w:rPr>
              <w:t>т</w:t>
            </w:r>
            <w:r w:rsidRPr="00C636B9">
              <w:rPr>
                <w:rFonts w:ascii="Times New Roman" w:hAnsi="Times New Roman"/>
              </w:rPr>
              <w:t>сутствии в их распоряжении докуме</w:t>
            </w:r>
            <w:r w:rsidRPr="00C636B9">
              <w:rPr>
                <w:rFonts w:ascii="Times New Roman" w:hAnsi="Times New Roman"/>
              </w:rPr>
              <w:t>н</w:t>
            </w:r>
            <w:r w:rsidRPr="00C636B9">
              <w:rPr>
                <w:rFonts w:ascii="Times New Roman" w:hAnsi="Times New Roman"/>
              </w:rPr>
              <w:t>тов (их копий или св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дений, содержащихся в них), если заявитель не представил их самост</w:t>
            </w:r>
            <w:r w:rsidRPr="00C636B9">
              <w:rPr>
                <w:rFonts w:ascii="Times New Roman" w:hAnsi="Times New Roman"/>
              </w:rPr>
              <w:t>о</w:t>
            </w:r>
            <w:r w:rsidRPr="00C636B9">
              <w:rPr>
                <w:rFonts w:ascii="Times New Roman" w:hAnsi="Times New Roman"/>
              </w:rPr>
              <w:t>ятельно: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- выписка из ЕГРП о зарег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 xml:space="preserve">стрированных </w:t>
            </w:r>
            <w:r w:rsidRPr="00C636B9">
              <w:rPr>
                <w:rFonts w:ascii="Times New Roman" w:hAnsi="Times New Roman"/>
              </w:rPr>
              <w:lastRenderedPageBreak/>
              <w:t>правах на з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 xml:space="preserve">мельный </w:t>
            </w:r>
            <w:proofErr w:type="gramStart"/>
            <w:r w:rsidRPr="00C636B9">
              <w:rPr>
                <w:rFonts w:ascii="Times New Roman" w:hAnsi="Times New Roman"/>
              </w:rPr>
              <w:t>участок</w:t>
            </w:r>
            <w:proofErr w:type="gramEnd"/>
            <w:r w:rsidRPr="00C636B9">
              <w:rPr>
                <w:rFonts w:ascii="Times New Roman" w:hAnsi="Times New Roman"/>
              </w:rPr>
              <w:t xml:space="preserve"> на котором расположен (будет ра</w:t>
            </w:r>
            <w:r w:rsidRPr="00C636B9">
              <w:rPr>
                <w:rFonts w:ascii="Times New Roman" w:hAnsi="Times New Roman"/>
              </w:rPr>
              <w:t>с</w:t>
            </w:r>
            <w:r w:rsidRPr="00C636B9">
              <w:rPr>
                <w:rFonts w:ascii="Times New Roman" w:hAnsi="Times New Roman"/>
              </w:rPr>
              <w:t>положен) объект согл</w:t>
            </w:r>
            <w:r w:rsidRPr="00C636B9">
              <w:rPr>
                <w:rFonts w:ascii="Times New Roman" w:hAnsi="Times New Roman"/>
              </w:rPr>
              <w:t>а</w:t>
            </w:r>
            <w:r w:rsidRPr="00C636B9">
              <w:rPr>
                <w:rFonts w:ascii="Times New Roman" w:hAnsi="Times New Roman"/>
              </w:rPr>
              <w:t>сования архитектурно-градостроительного о</w:t>
            </w:r>
            <w:r w:rsidRPr="00C636B9">
              <w:rPr>
                <w:rFonts w:ascii="Times New Roman" w:hAnsi="Times New Roman"/>
              </w:rPr>
              <w:t>б</w:t>
            </w:r>
            <w:r w:rsidRPr="00C636B9">
              <w:rPr>
                <w:rFonts w:ascii="Times New Roman" w:hAnsi="Times New Roman"/>
              </w:rPr>
              <w:t>лика, запись о котором внесена в Единый гос</w:t>
            </w:r>
            <w:r w:rsidRPr="00C636B9">
              <w:rPr>
                <w:rFonts w:ascii="Times New Roman" w:hAnsi="Times New Roman"/>
              </w:rPr>
              <w:t>у</w:t>
            </w:r>
            <w:r w:rsidRPr="00C636B9">
              <w:rPr>
                <w:rFonts w:ascii="Times New Roman" w:hAnsi="Times New Roman"/>
              </w:rPr>
              <w:t>дарственный реестр прав на недвижимое имущество и сделок с ним или уведомление об отсу</w:t>
            </w:r>
            <w:r w:rsidRPr="00C636B9">
              <w:rPr>
                <w:rFonts w:ascii="Times New Roman" w:hAnsi="Times New Roman"/>
              </w:rPr>
              <w:t>т</w:t>
            </w:r>
            <w:r w:rsidRPr="00C636B9">
              <w:rPr>
                <w:rFonts w:ascii="Times New Roman" w:hAnsi="Times New Roman"/>
              </w:rPr>
              <w:t>ствии в ЕГРП запрашиваемых свед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ний о зарегистрирова</w:t>
            </w:r>
            <w:r w:rsidRPr="00C636B9">
              <w:rPr>
                <w:rFonts w:ascii="Times New Roman" w:hAnsi="Times New Roman"/>
              </w:rPr>
              <w:t>н</w:t>
            </w:r>
            <w:r w:rsidRPr="00C636B9">
              <w:rPr>
                <w:rFonts w:ascii="Times New Roman" w:hAnsi="Times New Roman"/>
              </w:rPr>
              <w:t>ных правах;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- выписка из ЕГРП о зарег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>стрированных правах на объект согл</w:t>
            </w:r>
            <w:r w:rsidRPr="00C636B9">
              <w:rPr>
                <w:rFonts w:ascii="Times New Roman" w:hAnsi="Times New Roman"/>
              </w:rPr>
              <w:t>а</w:t>
            </w:r>
            <w:r w:rsidRPr="00C636B9">
              <w:rPr>
                <w:rFonts w:ascii="Times New Roman" w:hAnsi="Times New Roman"/>
              </w:rPr>
              <w:t>сования арх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>тектурно-градостроительного о</w:t>
            </w:r>
            <w:r w:rsidRPr="00C636B9">
              <w:rPr>
                <w:rFonts w:ascii="Times New Roman" w:hAnsi="Times New Roman"/>
              </w:rPr>
              <w:t>б</w:t>
            </w:r>
            <w:r w:rsidRPr="00C636B9">
              <w:rPr>
                <w:rFonts w:ascii="Times New Roman" w:hAnsi="Times New Roman"/>
              </w:rPr>
              <w:t>лика, запись о котором внесена в Единый гос</w:t>
            </w:r>
            <w:r w:rsidRPr="00C636B9">
              <w:rPr>
                <w:rFonts w:ascii="Times New Roman" w:hAnsi="Times New Roman"/>
              </w:rPr>
              <w:t>у</w:t>
            </w:r>
            <w:r w:rsidRPr="00C636B9">
              <w:rPr>
                <w:rFonts w:ascii="Times New Roman" w:hAnsi="Times New Roman"/>
              </w:rPr>
              <w:t>дарственный реестр прав на недвижимое имущество и сделок с ним или уведомление об отсу</w:t>
            </w:r>
            <w:r w:rsidRPr="00C636B9">
              <w:rPr>
                <w:rFonts w:ascii="Times New Roman" w:hAnsi="Times New Roman"/>
              </w:rPr>
              <w:t>т</w:t>
            </w:r>
            <w:r w:rsidRPr="00C636B9">
              <w:rPr>
                <w:rFonts w:ascii="Times New Roman" w:hAnsi="Times New Roman"/>
              </w:rPr>
              <w:t>ствии в ЕГРП запрашиваемых свед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ний о зарегистрирова</w:t>
            </w:r>
            <w:r w:rsidRPr="00C636B9">
              <w:rPr>
                <w:rFonts w:ascii="Times New Roman" w:hAnsi="Times New Roman"/>
              </w:rPr>
              <w:t>н</w:t>
            </w:r>
            <w:r w:rsidRPr="00C636B9">
              <w:rPr>
                <w:rFonts w:ascii="Times New Roman" w:hAnsi="Times New Roman"/>
              </w:rPr>
              <w:t>ных правах;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- выписка из Единого государственного р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естра юр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>дических лиц (при подаче заявления юридическим л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>цом);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- выписка из Единого государственного р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естра инд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>видуальных предпринимат</w:t>
            </w:r>
            <w:r w:rsidRPr="00C636B9">
              <w:rPr>
                <w:rFonts w:ascii="Times New Roman" w:hAnsi="Times New Roman"/>
              </w:rPr>
              <w:t>е</w:t>
            </w:r>
            <w:r w:rsidRPr="00C636B9">
              <w:rPr>
                <w:rFonts w:ascii="Times New Roman" w:hAnsi="Times New Roman"/>
              </w:rPr>
              <w:t>лей (при подаче заявления инд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>видуальным предпр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>нимателем).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lastRenderedPageBreak/>
              <w:t>- градостроительный план земельного учас</w:t>
            </w:r>
            <w:r w:rsidRPr="00C636B9">
              <w:rPr>
                <w:rFonts w:ascii="Times New Roman" w:hAnsi="Times New Roman"/>
              </w:rPr>
              <w:t>т</w:t>
            </w:r>
            <w:r w:rsidRPr="00C636B9">
              <w:rPr>
                <w:rFonts w:ascii="Times New Roman" w:hAnsi="Times New Roman"/>
              </w:rPr>
              <w:t xml:space="preserve">ка. </w:t>
            </w:r>
          </w:p>
          <w:p w:rsidR="00C636B9" w:rsidRPr="00C636B9" w:rsidRDefault="00C636B9" w:rsidP="004D64C6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</w:rPr>
              <w:t>3. Несоответствие арх</w:t>
            </w:r>
            <w:r w:rsidRPr="00C636B9">
              <w:rPr>
                <w:rFonts w:ascii="Times New Roman" w:hAnsi="Times New Roman"/>
              </w:rPr>
              <w:t>и</w:t>
            </w:r>
            <w:r w:rsidRPr="00C636B9">
              <w:rPr>
                <w:rFonts w:ascii="Times New Roman" w:hAnsi="Times New Roman"/>
              </w:rPr>
              <w:t>те</w:t>
            </w:r>
            <w:r w:rsidRPr="00C636B9">
              <w:rPr>
                <w:rFonts w:ascii="Times New Roman" w:hAnsi="Times New Roman"/>
              </w:rPr>
              <w:t>к</w:t>
            </w:r>
            <w:r w:rsidRPr="00C636B9">
              <w:rPr>
                <w:rFonts w:ascii="Times New Roman" w:hAnsi="Times New Roman"/>
              </w:rPr>
              <w:t>турно-градостроительного о</w:t>
            </w:r>
            <w:r w:rsidRPr="00C636B9">
              <w:rPr>
                <w:rFonts w:ascii="Times New Roman" w:hAnsi="Times New Roman"/>
              </w:rPr>
              <w:t>б</w:t>
            </w:r>
            <w:r w:rsidRPr="00C636B9">
              <w:rPr>
                <w:rFonts w:ascii="Times New Roman" w:hAnsi="Times New Roman"/>
              </w:rPr>
              <w:t>лика объекта требов</w:t>
            </w:r>
            <w:r w:rsidRPr="00C636B9">
              <w:rPr>
                <w:rFonts w:ascii="Times New Roman" w:hAnsi="Times New Roman"/>
              </w:rPr>
              <w:t>а</w:t>
            </w:r>
            <w:r w:rsidRPr="00C636B9">
              <w:rPr>
                <w:rFonts w:ascii="Times New Roman" w:hAnsi="Times New Roman"/>
              </w:rPr>
              <w:t xml:space="preserve">ниям </w:t>
            </w:r>
            <w:r w:rsidRPr="00C636B9">
              <w:rPr>
                <w:rFonts w:ascii="Times New Roman" w:hAnsi="Times New Roman"/>
                <w:bCs/>
              </w:rPr>
              <w:t>Правил земл</w:t>
            </w:r>
            <w:r w:rsidRPr="00C636B9">
              <w:rPr>
                <w:rFonts w:ascii="Times New Roman" w:hAnsi="Times New Roman"/>
                <w:bCs/>
              </w:rPr>
              <w:t>е</w:t>
            </w:r>
            <w:r w:rsidRPr="00C636B9">
              <w:rPr>
                <w:rFonts w:ascii="Times New Roman" w:hAnsi="Times New Roman"/>
                <w:bCs/>
              </w:rPr>
              <w:t>пользования и застро</w:t>
            </w:r>
            <w:r w:rsidRPr="00C636B9">
              <w:rPr>
                <w:rFonts w:ascii="Times New Roman" w:hAnsi="Times New Roman"/>
                <w:bCs/>
              </w:rPr>
              <w:t>й</w:t>
            </w:r>
            <w:r w:rsidRPr="00C636B9">
              <w:rPr>
                <w:rFonts w:ascii="Times New Roman" w:hAnsi="Times New Roman"/>
                <w:bCs/>
              </w:rPr>
              <w:t>ки относительно треб</w:t>
            </w:r>
            <w:r w:rsidRPr="00C636B9">
              <w:rPr>
                <w:rFonts w:ascii="Times New Roman" w:hAnsi="Times New Roman"/>
                <w:bCs/>
              </w:rPr>
              <w:t>о</w:t>
            </w:r>
            <w:r w:rsidRPr="00C636B9">
              <w:rPr>
                <w:rFonts w:ascii="Times New Roman" w:hAnsi="Times New Roman"/>
                <w:bCs/>
              </w:rPr>
              <w:t>ваний зонирования, п</w:t>
            </w:r>
            <w:r w:rsidRPr="00C636B9">
              <w:rPr>
                <w:rFonts w:ascii="Times New Roman" w:hAnsi="Times New Roman"/>
                <w:bCs/>
              </w:rPr>
              <w:t>о</w:t>
            </w:r>
            <w:r w:rsidRPr="00C636B9">
              <w:rPr>
                <w:rFonts w:ascii="Times New Roman" w:hAnsi="Times New Roman"/>
                <w:bCs/>
              </w:rPr>
              <w:t>казателей высотности, этажн</w:t>
            </w:r>
            <w:r w:rsidRPr="00C636B9">
              <w:rPr>
                <w:rFonts w:ascii="Times New Roman" w:hAnsi="Times New Roman"/>
                <w:bCs/>
              </w:rPr>
              <w:t>о</w:t>
            </w:r>
            <w:r w:rsidRPr="00C636B9">
              <w:rPr>
                <w:rFonts w:ascii="Times New Roman" w:hAnsi="Times New Roman"/>
                <w:bCs/>
              </w:rPr>
              <w:t>сти, плотности застройки, градостро</w:t>
            </w:r>
            <w:r w:rsidRPr="00C636B9">
              <w:rPr>
                <w:rFonts w:ascii="Times New Roman" w:hAnsi="Times New Roman"/>
                <w:bCs/>
              </w:rPr>
              <w:t>и</w:t>
            </w:r>
            <w:r w:rsidRPr="00C636B9">
              <w:rPr>
                <w:rFonts w:ascii="Times New Roman" w:hAnsi="Times New Roman"/>
                <w:bCs/>
              </w:rPr>
              <w:t>тельных регл</w:t>
            </w:r>
            <w:r w:rsidRPr="00C636B9">
              <w:rPr>
                <w:rFonts w:ascii="Times New Roman" w:hAnsi="Times New Roman"/>
                <w:bCs/>
              </w:rPr>
              <w:t>а</w:t>
            </w:r>
            <w:r w:rsidRPr="00C636B9">
              <w:rPr>
                <w:rFonts w:ascii="Times New Roman" w:hAnsi="Times New Roman"/>
                <w:bCs/>
              </w:rPr>
              <w:t xml:space="preserve">ментов и </w:t>
            </w:r>
            <w:r w:rsidRPr="00C636B9">
              <w:rPr>
                <w:rFonts w:ascii="Times New Roman" w:hAnsi="Times New Roman"/>
              </w:rPr>
              <w:t>требованиям</w:t>
            </w:r>
            <w:r w:rsidRPr="00C636B9">
              <w:rPr>
                <w:rFonts w:ascii="Times New Roman" w:hAnsi="Times New Roman"/>
                <w:bCs/>
              </w:rPr>
              <w:t xml:space="preserve"> пр</w:t>
            </w:r>
            <w:r w:rsidRPr="00C636B9">
              <w:rPr>
                <w:rFonts w:ascii="Times New Roman" w:hAnsi="Times New Roman"/>
                <w:bCs/>
              </w:rPr>
              <w:t>а</w:t>
            </w:r>
            <w:r w:rsidRPr="00C636B9">
              <w:rPr>
                <w:rFonts w:ascii="Times New Roman" w:hAnsi="Times New Roman"/>
                <w:bCs/>
              </w:rPr>
              <w:t>вил благоустройства мун</w:t>
            </w:r>
            <w:r w:rsidRPr="00C636B9">
              <w:rPr>
                <w:rFonts w:ascii="Times New Roman" w:hAnsi="Times New Roman"/>
                <w:bCs/>
              </w:rPr>
              <w:t>и</w:t>
            </w:r>
            <w:r w:rsidRPr="00C636B9">
              <w:rPr>
                <w:rFonts w:ascii="Times New Roman" w:hAnsi="Times New Roman"/>
                <w:bCs/>
              </w:rPr>
              <w:t>ципального образов</w:t>
            </w:r>
            <w:r w:rsidRPr="00C636B9">
              <w:rPr>
                <w:rFonts w:ascii="Times New Roman" w:hAnsi="Times New Roman"/>
                <w:bCs/>
              </w:rPr>
              <w:t>а</w:t>
            </w:r>
            <w:r w:rsidRPr="00C636B9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101" w:type="dxa"/>
          </w:tcPr>
          <w:p w:rsidR="00C636B9" w:rsidRPr="00C636B9" w:rsidRDefault="00C636B9" w:rsidP="004D64C6">
            <w:pPr>
              <w:spacing w:after="0" w:line="240" w:lineRule="auto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34" w:type="dxa"/>
          </w:tcPr>
          <w:p w:rsidR="00C636B9" w:rsidRPr="00C636B9" w:rsidRDefault="00C636B9" w:rsidP="00C63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636B9" w:rsidRPr="00C636B9" w:rsidRDefault="00C636B9" w:rsidP="004D64C6">
            <w:pPr>
              <w:spacing w:after="0" w:line="240" w:lineRule="auto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нет</w:t>
            </w:r>
          </w:p>
        </w:tc>
        <w:tc>
          <w:tcPr>
            <w:tcW w:w="1059" w:type="dxa"/>
          </w:tcPr>
          <w:p w:rsidR="00C636B9" w:rsidRPr="00C636B9" w:rsidRDefault="00C636B9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6B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C636B9" w:rsidRPr="00C636B9" w:rsidRDefault="00C636B9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636B9" w:rsidRDefault="00C636B9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C636B9" w:rsidRDefault="00C636B9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посредством почтовой св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зи в орган;</w:t>
            </w:r>
          </w:p>
          <w:p w:rsidR="00C636B9" w:rsidRDefault="00C636B9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C636B9" w:rsidRDefault="00C636B9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через Портал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и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ципальных услуг Вор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нежской обл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</w:t>
            </w:r>
          </w:p>
          <w:p w:rsidR="00C636B9" w:rsidRDefault="00C636B9">
            <w:pPr>
              <w:spacing w:after="0" w:line="240" w:lineRule="auto"/>
              <w:ind w:left="-107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- Единый 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ственных и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276" w:type="dxa"/>
          </w:tcPr>
          <w:p w:rsidR="00C636B9" w:rsidRDefault="00C636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виде бумажного документа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ном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щении в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страцию или МФЦ;</w:t>
            </w:r>
          </w:p>
          <w:p w:rsidR="00C636B9" w:rsidRDefault="00C636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ством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lastRenderedPageBreak/>
              <w:t>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C636B9" w:rsidRDefault="00C636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размеще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сайте, ссылка на который направл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ется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ей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почты;</w:t>
            </w:r>
          </w:p>
          <w:p w:rsidR="00C636B9" w:rsidRDefault="00C636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который направл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ется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ей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</w:t>
            </w:r>
          </w:p>
          <w:p w:rsidR="00C636B9" w:rsidRDefault="00C636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444FFA" w:rsidRPr="004D64C6" w:rsidRDefault="00444FFA" w:rsidP="004D64C6">
      <w:pPr>
        <w:spacing w:after="0" w:line="240" w:lineRule="auto"/>
        <w:rPr>
          <w:rFonts w:ascii="Times New Roman" w:hAnsi="Times New Roman"/>
          <w:b/>
        </w:rPr>
      </w:pPr>
    </w:p>
    <w:p w:rsidR="001C293B" w:rsidRPr="004D64C6" w:rsidRDefault="001C293B" w:rsidP="004D64C6">
      <w:pPr>
        <w:spacing w:after="0" w:line="240" w:lineRule="auto"/>
        <w:rPr>
          <w:rFonts w:ascii="Times New Roman" w:hAnsi="Times New Roman"/>
          <w:b/>
        </w:rPr>
      </w:pPr>
    </w:p>
    <w:p w:rsidR="00B964F2" w:rsidRPr="004D64C6" w:rsidRDefault="004D64C6" w:rsidP="004D64C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D64C6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4D64C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2977"/>
        <w:gridCol w:w="1276"/>
        <w:gridCol w:w="1559"/>
        <w:gridCol w:w="1559"/>
        <w:gridCol w:w="2551"/>
      </w:tblGrid>
      <w:tr w:rsidR="004D64C6" w:rsidRPr="004D64C6" w:rsidTr="00E72B0D">
        <w:trPr>
          <w:trHeight w:val="2287"/>
        </w:trPr>
        <w:tc>
          <w:tcPr>
            <w:tcW w:w="534" w:type="dxa"/>
          </w:tcPr>
          <w:p w:rsidR="00414473" w:rsidRPr="004D64C6" w:rsidRDefault="00414473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4D64C6" w:rsidRDefault="00414473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4D64C6">
              <w:rPr>
                <w:rFonts w:ascii="Times New Roman" w:hAnsi="Times New Roman"/>
                <w:b/>
              </w:rPr>
              <w:t>подусл</w:t>
            </w:r>
            <w:r w:rsidRPr="004D64C6">
              <w:rPr>
                <w:rFonts w:ascii="Times New Roman" w:hAnsi="Times New Roman"/>
                <w:b/>
              </w:rPr>
              <w:t>у</w:t>
            </w:r>
            <w:r w:rsidRPr="004D64C6">
              <w:rPr>
                <w:rFonts w:ascii="Times New Roman" w:hAnsi="Times New Roman"/>
                <w:b/>
              </w:rPr>
              <w:t>ги</w:t>
            </w:r>
            <w:proofErr w:type="spellEnd"/>
            <w:r w:rsidRPr="004D64C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414473" w:rsidRPr="004D64C6" w:rsidRDefault="00414473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Документ, подтвержд</w:t>
            </w:r>
            <w:r w:rsidRPr="004D64C6">
              <w:rPr>
                <w:rFonts w:ascii="Times New Roman" w:hAnsi="Times New Roman"/>
                <w:b/>
              </w:rPr>
              <w:t>а</w:t>
            </w:r>
            <w:r w:rsidRPr="004D64C6">
              <w:rPr>
                <w:rFonts w:ascii="Times New Roman" w:hAnsi="Times New Roman"/>
                <w:b/>
              </w:rPr>
              <w:t>ющий прав</w:t>
            </w:r>
            <w:r w:rsidRPr="004D64C6">
              <w:rPr>
                <w:rFonts w:ascii="Times New Roman" w:hAnsi="Times New Roman"/>
                <w:b/>
              </w:rPr>
              <w:t>о</w:t>
            </w:r>
            <w:r w:rsidRPr="004D64C6">
              <w:rPr>
                <w:rFonts w:ascii="Times New Roman" w:hAnsi="Times New Roman"/>
                <w:b/>
              </w:rPr>
              <w:t>мочие заяв</w:t>
            </w:r>
            <w:r w:rsidRPr="004D64C6">
              <w:rPr>
                <w:rFonts w:ascii="Times New Roman" w:hAnsi="Times New Roman"/>
                <w:b/>
              </w:rPr>
              <w:t>и</w:t>
            </w:r>
            <w:r w:rsidRPr="004D64C6">
              <w:rPr>
                <w:rFonts w:ascii="Times New Roman" w:hAnsi="Times New Roman"/>
                <w:b/>
              </w:rPr>
              <w:t>теля соотве</w:t>
            </w:r>
            <w:r w:rsidRPr="004D64C6">
              <w:rPr>
                <w:rFonts w:ascii="Times New Roman" w:hAnsi="Times New Roman"/>
                <w:b/>
              </w:rPr>
              <w:t>т</w:t>
            </w:r>
            <w:r w:rsidRPr="004D64C6">
              <w:rPr>
                <w:rFonts w:ascii="Times New Roman" w:hAnsi="Times New Roman"/>
                <w:b/>
              </w:rPr>
              <w:t>ствующей к</w:t>
            </w:r>
            <w:r w:rsidRPr="004D64C6">
              <w:rPr>
                <w:rFonts w:ascii="Times New Roman" w:hAnsi="Times New Roman"/>
                <w:b/>
              </w:rPr>
              <w:t>а</w:t>
            </w:r>
            <w:r w:rsidRPr="004D64C6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4D64C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4D64C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</w:tcPr>
          <w:p w:rsidR="00414473" w:rsidRPr="004D64C6" w:rsidRDefault="00414473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Установленные требов</w:t>
            </w:r>
            <w:r w:rsidRPr="004D64C6">
              <w:rPr>
                <w:rFonts w:ascii="Times New Roman" w:hAnsi="Times New Roman"/>
                <w:b/>
              </w:rPr>
              <w:t>а</w:t>
            </w:r>
            <w:r w:rsidRPr="004D64C6">
              <w:rPr>
                <w:rFonts w:ascii="Times New Roman" w:hAnsi="Times New Roman"/>
                <w:b/>
              </w:rPr>
              <w:t>ния к документу, подтве</w:t>
            </w:r>
            <w:r w:rsidRPr="004D64C6">
              <w:rPr>
                <w:rFonts w:ascii="Times New Roman" w:hAnsi="Times New Roman"/>
                <w:b/>
              </w:rPr>
              <w:t>р</w:t>
            </w:r>
            <w:r w:rsidRPr="004D64C6">
              <w:rPr>
                <w:rFonts w:ascii="Times New Roman" w:hAnsi="Times New Roman"/>
                <w:b/>
              </w:rPr>
              <w:t>ждающему правомочие з</w:t>
            </w:r>
            <w:r w:rsidRPr="004D64C6">
              <w:rPr>
                <w:rFonts w:ascii="Times New Roman" w:hAnsi="Times New Roman"/>
                <w:b/>
              </w:rPr>
              <w:t>а</w:t>
            </w:r>
            <w:r w:rsidRPr="004D64C6">
              <w:rPr>
                <w:rFonts w:ascii="Times New Roman" w:hAnsi="Times New Roman"/>
                <w:b/>
              </w:rPr>
              <w:t>явителя соответству</w:t>
            </w:r>
            <w:r w:rsidRPr="004D64C6">
              <w:rPr>
                <w:rFonts w:ascii="Times New Roman" w:hAnsi="Times New Roman"/>
                <w:b/>
              </w:rPr>
              <w:t>ю</w:t>
            </w:r>
            <w:r w:rsidRPr="004D64C6">
              <w:rPr>
                <w:rFonts w:ascii="Times New Roman" w:hAnsi="Times New Roman"/>
                <w:b/>
              </w:rPr>
              <w:t>щей категории на получение «</w:t>
            </w:r>
            <w:proofErr w:type="spellStart"/>
            <w:r w:rsidRPr="004D64C6">
              <w:rPr>
                <w:rFonts w:ascii="Times New Roman" w:hAnsi="Times New Roman"/>
                <w:b/>
              </w:rPr>
              <w:t>по</w:t>
            </w:r>
            <w:r w:rsidRPr="004D64C6">
              <w:rPr>
                <w:rFonts w:ascii="Times New Roman" w:hAnsi="Times New Roman"/>
                <w:b/>
              </w:rPr>
              <w:t>д</w:t>
            </w:r>
            <w:r w:rsidRPr="004D64C6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4D64C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414473" w:rsidRPr="004D64C6" w:rsidRDefault="00414473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Наличие возмо</w:t>
            </w:r>
            <w:r w:rsidRPr="004D64C6">
              <w:rPr>
                <w:rFonts w:ascii="Times New Roman" w:hAnsi="Times New Roman"/>
                <w:b/>
              </w:rPr>
              <w:t>ж</w:t>
            </w:r>
            <w:r w:rsidRPr="004D64C6">
              <w:rPr>
                <w:rFonts w:ascii="Times New Roman" w:hAnsi="Times New Roman"/>
                <w:b/>
              </w:rPr>
              <w:t>ности п</w:t>
            </w:r>
            <w:r w:rsidRPr="004D64C6">
              <w:rPr>
                <w:rFonts w:ascii="Times New Roman" w:hAnsi="Times New Roman"/>
                <w:b/>
              </w:rPr>
              <w:t>о</w:t>
            </w:r>
            <w:r w:rsidRPr="004D64C6">
              <w:rPr>
                <w:rFonts w:ascii="Times New Roman" w:hAnsi="Times New Roman"/>
                <w:b/>
              </w:rPr>
              <w:t>дачи з</w:t>
            </w:r>
            <w:r w:rsidRPr="004D64C6">
              <w:rPr>
                <w:rFonts w:ascii="Times New Roman" w:hAnsi="Times New Roman"/>
                <w:b/>
              </w:rPr>
              <w:t>а</w:t>
            </w:r>
            <w:r w:rsidRPr="004D64C6">
              <w:rPr>
                <w:rFonts w:ascii="Times New Roman" w:hAnsi="Times New Roman"/>
                <w:b/>
              </w:rPr>
              <w:t>явления на пред</w:t>
            </w:r>
            <w:r w:rsidRPr="004D64C6">
              <w:rPr>
                <w:rFonts w:ascii="Times New Roman" w:hAnsi="Times New Roman"/>
                <w:b/>
              </w:rPr>
              <w:t>о</w:t>
            </w:r>
            <w:r w:rsidRPr="004D64C6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4D64C6">
              <w:rPr>
                <w:rFonts w:ascii="Times New Roman" w:hAnsi="Times New Roman"/>
                <w:b/>
              </w:rPr>
              <w:t>подусл</w:t>
            </w:r>
            <w:r w:rsidRPr="004D64C6">
              <w:rPr>
                <w:rFonts w:ascii="Times New Roman" w:hAnsi="Times New Roman"/>
                <w:b/>
              </w:rPr>
              <w:t>у</w:t>
            </w:r>
            <w:r w:rsidRPr="004D64C6">
              <w:rPr>
                <w:rFonts w:ascii="Times New Roman" w:hAnsi="Times New Roman"/>
                <w:b/>
              </w:rPr>
              <w:t>ги</w:t>
            </w:r>
            <w:proofErr w:type="spellEnd"/>
            <w:r w:rsidRPr="004D64C6">
              <w:rPr>
                <w:rFonts w:ascii="Times New Roman" w:hAnsi="Times New Roman"/>
                <w:b/>
              </w:rPr>
              <w:t>» пре</w:t>
            </w:r>
            <w:r w:rsidRPr="004D64C6">
              <w:rPr>
                <w:rFonts w:ascii="Times New Roman" w:hAnsi="Times New Roman"/>
                <w:b/>
              </w:rPr>
              <w:t>д</w:t>
            </w:r>
            <w:r w:rsidRPr="004D64C6">
              <w:rPr>
                <w:rFonts w:ascii="Times New Roman" w:hAnsi="Times New Roman"/>
                <w:b/>
              </w:rPr>
              <w:t>ставит</w:t>
            </w:r>
            <w:r w:rsidRPr="004D64C6">
              <w:rPr>
                <w:rFonts w:ascii="Times New Roman" w:hAnsi="Times New Roman"/>
                <w:b/>
              </w:rPr>
              <w:t>е</w:t>
            </w:r>
            <w:r w:rsidRPr="004D64C6">
              <w:rPr>
                <w:rFonts w:ascii="Times New Roman" w:hAnsi="Times New Roman"/>
                <w:b/>
              </w:rPr>
              <w:t>лями з</w:t>
            </w:r>
            <w:r w:rsidRPr="004D64C6">
              <w:rPr>
                <w:rFonts w:ascii="Times New Roman" w:hAnsi="Times New Roman"/>
                <w:b/>
              </w:rPr>
              <w:t>а</w:t>
            </w:r>
            <w:r w:rsidRPr="004D64C6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1559" w:type="dxa"/>
          </w:tcPr>
          <w:p w:rsidR="00414473" w:rsidRPr="004D64C6" w:rsidRDefault="00414473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Исчерпыв</w:t>
            </w:r>
            <w:r w:rsidRPr="004D64C6">
              <w:rPr>
                <w:rFonts w:ascii="Times New Roman" w:hAnsi="Times New Roman"/>
                <w:b/>
              </w:rPr>
              <w:t>а</w:t>
            </w:r>
            <w:r w:rsidRPr="004D64C6">
              <w:rPr>
                <w:rFonts w:ascii="Times New Roman" w:hAnsi="Times New Roman"/>
                <w:b/>
              </w:rPr>
              <w:t>ющий пер</w:t>
            </w:r>
            <w:r w:rsidRPr="004D64C6">
              <w:rPr>
                <w:rFonts w:ascii="Times New Roman" w:hAnsi="Times New Roman"/>
                <w:b/>
              </w:rPr>
              <w:t>е</w:t>
            </w:r>
            <w:r w:rsidRPr="004D64C6">
              <w:rPr>
                <w:rFonts w:ascii="Times New Roman" w:hAnsi="Times New Roman"/>
                <w:b/>
              </w:rPr>
              <w:t>чень лиц, имеющих право на п</w:t>
            </w:r>
            <w:r w:rsidRPr="004D64C6">
              <w:rPr>
                <w:rFonts w:ascii="Times New Roman" w:hAnsi="Times New Roman"/>
                <w:b/>
              </w:rPr>
              <w:t>о</w:t>
            </w:r>
            <w:r w:rsidRPr="004D64C6">
              <w:rPr>
                <w:rFonts w:ascii="Times New Roman" w:hAnsi="Times New Roman"/>
                <w:b/>
              </w:rPr>
              <w:t>дачу заявл</w:t>
            </w:r>
            <w:r w:rsidRPr="004D64C6">
              <w:rPr>
                <w:rFonts w:ascii="Times New Roman" w:hAnsi="Times New Roman"/>
                <w:b/>
              </w:rPr>
              <w:t>е</w:t>
            </w:r>
            <w:r w:rsidRPr="004D64C6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559" w:type="dxa"/>
          </w:tcPr>
          <w:p w:rsidR="00414473" w:rsidRPr="004D64C6" w:rsidRDefault="00414473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Наименов</w:t>
            </w:r>
            <w:r w:rsidRPr="004D64C6">
              <w:rPr>
                <w:rFonts w:ascii="Times New Roman" w:hAnsi="Times New Roman"/>
                <w:b/>
              </w:rPr>
              <w:t>а</w:t>
            </w:r>
            <w:r w:rsidRPr="004D64C6">
              <w:rPr>
                <w:rFonts w:ascii="Times New Roman" w:hAnsi="Times New Roman"/>
                <w:b/>
              </w:rPr>
              <w:t>ние док</w:t>
            </w:r>
            <w:r w:rsidRPr="004D64C6">
              <w:rPr>
                <w:rFonts w:ascii="Times New Roman" w:hAnsi="Times New Roman"/>
                <w:b/>
              </w:rPr>
              <w:t>у</w:t>
            </w:r>
            <w:r w:rsidRPr="004D64C6">
              <w:rPr>
                <w:rFonts w:ascii="Times New Roman" w:hAnsi="Times New Roman"/>
                <w:b/>
              </w:rPr>
              <w:t>мента, по</w:t>
            </w:r>
            <w:r w:rsidRPr="004D64C6">
              <w:rPr>
                <w:rFonts w:ascii="Times New Roman" w:hAnsi="Times New Roman"/>
                <w:b/>
              </w:rPr>
              <w:t>д</w:t>
            </w:r>
            <w:r w:rsidRPr="004D64C6">
              <w:rPr>
                <w:rFonts w:ascii="Times New Roman" w:hAnsi="Times New Roman"/>
                <w:b/>
              </w:rPr>
              <w:t>твержда</w:t>
            </w:r>
            <w:r w:rsidRPr="004D64C6">
              <w:rPr>
                <w:rFonts w:ascii="Times New Roman" w:hAnsi="Times New Roman"/>
                <w:b/>
              </w:rPr>
              <w:t>ю</w:t>
            </w:r>
            <w:r w:rsidRPr="004D64C6">
              <w:rPr>
                <w:rFonts w:ascii="Times New Roman" w:hAnsi="Times New Roman"/>
                <w:b/>
              </w:rPr>
              <w:t>щего право подачи зая</w:t>
            </w:r>
            <w:r w:rsidRPr="004D64C6">
              <w:rPr>
                <w:rFonts w:ascii="Times New Roman" w:hAnsi="Times New Roman"/>
                <w:b/>
              </w:rPr>
              <w:t>в</w:t>
            </w:r>
            <w:r w:rsidRPr="004D64C6">
              <w:rPr>
                <w:rFonts w:ascii="Times New Roman" w:hAnsi="Times New Roman"/>
                <w:b/>
              </w:rPr>
              <w:t>ления от имени з</w:t>
            </w:r>
            <w:r w:rsidRPr="004D64C6">
              <w:rPr>
                <w:rFonts w:ascii="Times New Roman" w:hAnsi="Times New Roman"/>
                <w:b/>
              </w:rPr>
              <w:t>а</w:t>
            </w:r>
            <w:r w:rsidRPr="004D64C6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2551" w:type="dxa"/>
          </w:tcPr>
          <w:p w:rsidR="00414473" w:rsidRPr="004D64C6" w:rsidRDefault="00414473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Установленные треб</w:t>
            </w:r>
            <w:r w:rsidRPr="004D64C6">
              <w:rPr>
                <w:rFonts w:ascii="Times New Roman" w:hAnsi="Times New Roman"/>
                <w:b/>
              </w:rPr>
              <w:t>о</w:t>
            </w:r>
            <w:r w:rsidRPr="004D64C6">
              <w:rPr>
                <w:rFonts w:ascii="Times New Roman" w:hAnsi="Times New Roman"/>
                <w:b/>
              </w:rPr>
              <w:t>вания к д</w:t>
            </w:r>
            <w:r w:rsidRPr="004D64C6">
              <w:rPr>
                <w:rFonts w:ascii="Times New Roman" w:hAnsi="Times New Roman"/>
                <w:b/>
              </w:rPr>
              <w:t>о</w:t>
            </w:r>
            <w:r w:rsidRPr="004D64C6">
              <w:rPr>
                <w:rFonts w:ascii="Times New Roman" w:hAnsi="Times New Roman"/>
                <w:b/>
              </w:rPr>
              <w:t>кументу, подтверждающему право подачи заявл</w:t>
            </w:r>
            <w:r w:rsidRPr="004D64C6">
              <w:rPr>
                <w:rFonts w:ascii="Times New Roman" w:hAnsi="Times New Roman"/>
                <w:b/>
              </w:rPr>
              <w:t>е</w:t>
            </w:r>
            <w:r w:rsidRPr="004D64C6">
              <w:rPr>
                <w:rFonts w:ascii="Times New Roman" w:hAnsi="Times New Roman"/>
                <w:b/>
              </w:rPr>
              <w:t>ния от имени заявит</w:t>
            </w:r>
            <w:r w:rsidRPr="004D64C6">
              <w:rPr>
                <w:rFonts w:ascii="Times New Roman" w:hAnsi="Times New Roman"/>
                <w:b/>
              </w:rPr>
              <w:t>е</w:t>
            </w:r>
            <w:r w:rsidRPr="004D64C6">
              <w:rPr>
                <w:rFonts w:ascii="Times New Roman" w:hAnsi="Times New Roman"/>
                <w:b/>
              </w:rPr>
              <w:t>ля</w:t>
            </w:r>
          </w:p>
        </w:tc>
      </w:tr>
      <w:tr w:rsidR="004D64C6" w:rsidRPr="004D64C6" w:rsidTr="00E72B0D">
        <w:trPr>
          <w:trHeight w:val="236"/>
        </w:trPr>
        <w:tc>
          <w:tcPr>
            <w:tcW w:w="534" w:type="dxa"/>
          </w:tcPr>
          <w:p w:rsidR="00414473" w:rsidRPr="004D64C6" w:rsidRDefault="00414473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4D64C6" w:rsidRDefault="00414473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14473" w:rsidRPr="004D64C6" w:rsidRDefault="00414473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414473" w:rsidRPr="004D64C6" w:rsidRDefault="00414473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14473" w:rsidRPr="004D64C6" w:rsidRDefault="00414473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4D64C6" w:rsidRDefault="00414473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414473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8</w:t>
            </w:r>
          </w:p>
        </w:tc>
      </w:tr>
      <w:tr w:rsidR="00C636B9" w:rsidRPr="004D64C6" w:rsidTr="00E72B0D">
        <w:trPr>
          <w:trHeight w:val="236"/>
        </w:trPr>
        <w:tc>
          <w:tcPr>
            <w:tcW w:w="15417" w:type="dxa"/>
            <w:gridSpan w:val="8"/>
          </w:tcPr>
          <w:p w:rsidR="00C636B9" w:rsidRPr="004D64C6" w:rsidRDefault="00C636B9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636B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636B9">
              <w:rPr>
                <w:rFonts w:ascii="Times New Roman" w:hAnsi="Times New Roman"/>
                <w:b/>
              </w:rPr>
              <w:t>»: Предоставление решения о согласовании архитектурно-градостроительного облика объекта</w:t>
            </w:r>
          </w:p>
        </w:tc>
      </w:tr>
      <w:tr w:rsidR="00E72B0D" w:rsidRPr="004D64C6" w:rsidTr="00E72B0D">
        <w:trPr>
          <w:trHeight w:val="1010"/>
        </w:trPr>
        <w:tc>
          <w:tcPr>
            <w:tcW w:w="534" w:type="dxa"/>
            <w:vMerge w:val="restart"/>
          </w:tcPr>
          <w:p w:rsidR="00E72B0D" w:rsidRPr="004D64C6" w:rsidRDefault="00E72B0D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0" w:type="dxa"/>
            <w:vMerge w:val="restart"/>
          </w:tcPr>
          <w:p w:rsidR="00E72B0D" w:rsidRPr="004D64C6" w:rsidRDefault="00E72B0D" w:rsidP="00C63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</w:t>
            </w:r>
            <w:r w:rsidRPr="004D64C6">
              <w:rPr>
                <w:rFonts w:ascii="Times New Roman" w:hAnsi="Times New Roman"/>
              </w:rPr>
              <w:t>изические лица, намерева</w:t>
            </w:r>
            <w:r w:rsidRPr="004D64C6">
              <w:rPr>
                <w:rFonts w:ascii="Times New Roman" w:hAnsi="Times New Roman"/>
              </w:rPr>
              <w:t>ю</w:t>
            </w:r>
            <w:r w:rsidRPr="004D64C6">
              <w:rPr>
                <w:rFonts w:ascii="Times New Roman" w:hAnsi="Times New Roman"/>
              </w:rPr>
              <w:t>щиеся осуществить на прина</w:t>
            </w:r>
            <w:r w:rsidRPr="004D64C6">
              <w:rPr>
                <w:rFonts w:ascii="Times New Roman" w:hAnsi="Times New Roman"/>
              </w:rPr>
              <w:t>д</w:t>
            </w:r>
            <w:r w:rsidRPr="004D64C6">
              <w:rPr>
                <w:rFonts w:ascii="Times New Roman" w:hAnsi="Times New Roman"/>
              </w:rPr>
              <w:t>лежащем им земел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ном участке строительство, р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конструкцию объектов капитального стро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тельства, фасады которых определяют архитектурный о</w:t>
            </w:r>
            <w:r w:rsidRPr="004D64C6">
              <w:rPr>
                <w:rFonts w:ascii="Times New Roman" w:hAnsi="Times New Roman"/>
              </w:rPr>
              <w:t>б</w:t>
            </w:r>
            <w:r w:rsidRPr="004D64C6">
              <w:rPr>
                <w:rFonts w:ascii="Times New Roman" w:hAnsi="Times New Roman"/>
              </w:rPr>
              <w:t>лик населенных пунктов мун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ципального образования (об</w:t>
            </w:r>
            <w:r w:rsidRPr="004D64C6">
              <w:rPr>
                <w:rFonts w:ascii="Times New Roman" w:hAnsi="Times New Roman"/>
              </w:rPr>
              <w:t>ъ</w:t>
            </w:r>
            <w:r w:rsidRPr="004D64C6">
              <w:rPr>
                <w:rFonts w:ascii="Times New Roman" w:hAnsi="Times New Roman"/>
              </w:rPr>
              <w:t>ект согласования архите</w:t>
            </w:r>
            <w:r w:rsidRPr="004D64C6">
              <w:rPr>
                <w:rFonts w:ascii="Times New Roman" w:hAnsi="Times New Roman"/>
              </w:rPr>
              <w:t>к</w:t>
            </w:r>
            <w:r w:rsidRPr="004D64C6">
              <w:rPr>
                <w:rFonts w:ascii="Times New Roman" w:hAnsi="Times New Roman"/>
              </w:rPr>
              <w:t>турно-градостроительного о</w:t>
            </w:r>
            <w:r w:rsidRPr="004D64C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лика)</w:t>
            </w:r>
          </w:p>
        </w:tc>
        <w:tc>
          <w:tcPr>
            <w:tcW w:w="1701" w:type="dxa"/>
            <w:vMerge w:val="restart"/>
          </w:tcPr>
          <w:p w:rsidR="00E72B0D" w:rsidRDefault="00E72B0D" w:rsidP="00C04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977" w:type="dxa"/>
            <w:vMerge w:val="restart"/>
          </w:tcPr>
          <w:p w:rsidR="00E72B0D" w:rsidRDefault="00E72B0D" w:rsidP="00C040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установленным требованиям, в том числе Положения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обращения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подчисток, прип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сок, зачеркнутых слов и др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  <w:tc>
          <w:tcPr>
            <w:tcW w:w="1276" w:type="dxa"/>
            <w:vMerge w:val="restart"/>
          </w:tcPr>
          <w:p w:rsidR="00E72B0D" w:rsidRPr="004D64C6" w:rsidRDefault="00E72B0D" w:rsidP="00E72B0D">
            <w:pPr>
              <w:spacing w:after="0" w:line="240" w:lineRule="auto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Имеется </w:t>
            </w:r>
          </w:p>
        </w:tc>
        <w:tc>
          <w:tcPr>
            <w:tcW w:w="1559" w:type="dxa"/>
            <w:vMerge w:val="restart"/>
          </w:tcPr>
          <w:p w:rsidR="00E72B0D" w:rsidRPr="004D64C6" w:rsidRDefault="00E72B0D" w:rsidP="00C63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лица, име</w:t>
            </w:r>
            <w:r w:rsidRPr="004D64C6">
              <w:rPr>
                <w:rFonts w:ascii="Times New Roman" w:hAnsi="Times New Roman"/>
              </w:rPr>
              <w:t>ю</w:t>
            </w:r>
            <w:r w:rsidRPr="004D64C6">
              <w:rPr>
                <w:rFonts w:ascii="Times New Roman" w:hAnsi="Times New Roman"/>
              </w:rPr>
              <w:t>щие право в силу надел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ния их заяв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телями соо</w:t>
            </w:r>
            <w:r w:rsidRPr="004D64C6">
              <w:rPr>
                <w:rFonts w:ascii="Times New Roman" w:hAnsi="Times New Roman"/>
              </w:rPr>
              <w:t>т</w:t>
            </w:r>
            <w:r w:rsidRPr="004D64C6">
              <w:rPr>
                <w:rFonts w:ascii="Times New Roman" w:hAnsi="Times New Roman"/>
              </w:rPr>
              <w:t>ветствующ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ми полном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чиями в п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рядке, уст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новле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ном законодател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ством.</w:t>
            </w:r>
          </w:p>
        </w:tc>
        <w:tc>
          <w:tcPr>
            <w:tcW w:w="1559" w:type="dxa"/>
          </w:tcPr>
          <w:p w:rsidR="00E72B0D" w:rsidRDefault="00E72B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ющий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2551" w:type="dxa"/>
          </w:tcPr>
          <w:p w:rsidR="00E72B0D" w:rsidRDefault="00E72B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Положения о паспо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</w:tr>
      <w:tr w:rsidR="00E72B0D" w:rsidRPr="004D64C6" w:rsidTr="00E72B0D">
        <w:trPr>
          <w:trHeight w:val="1010"/>
        </w:trPr>
        <w:tc>
          <w:tcPr>
            <w:tcW w:w="534" w:type="dxa"/>
            <w:vMerge/>
          </w:tcPr>
          <w:p w:rsidR="00E72B0D" w:rsidRPr="004D64C6" w:rsidRDefault="00E72B0D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E72B0D" w:rsidRDefault="00E72B0D" w:rsidP="00C63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72B0D" w:rsidRDefault="00E72B0D" w:rsidP="00C04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E72B0D" w:rsidRDefault="00E72B0D" w:rsidP="00C04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72B0D" w:rsidRPr="004D64C6" w:rsidRDefault="00E72B0D" w:rsidP="00C636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72B0D" w:rsidRPr="004D64C6" w:rsidRDefault="00E72B0D" w:rsidP="00C63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72B0D" w:rsidRDefault="00E72B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</w:tcPr>
          <w:p w:rsidR="00E72B0D" w:rsidRDefault="00E72B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ствующим по </w:t>
            </w:r>
            <w:proofErr w:type="gramStart"/>
            <w:r>
              <w:rPr>
                <w:rFonts w:ascii="Times New Roman" w:hAnsi="Times New Roman"/>
              </w:rPr>
              <w:t>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</w:t>
            </w:r>
            <w:proofErr w:type="gramEnd"/>
            <w:r>
              <w:rPr>
                <w:rFonts w:ascii="Times New Roman" w:hAnsi="Times New Roman"/>
              </w:rPr>
              <w:t xml:space="preserve"> если эти полн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мочия предусмотрены основной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стью.  Доверенность должна быть действу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lastRenderedPageBreak/>
              <w:t>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E72B0D" w:rsidRPr="004D64C6" w:rsidTr="00E72B0D">
        <w:trPr>
          <w:trHeight w:val="1010"/>
        </w:trPr>
        <w:tc>
          <w:tcPr>
            <w:tcW w:w="534" w:type="dxa"/>
            <w:vMerge/>
          </w:tcPr>
          <w:p w:rsidR="00E72B0D" w:rsidRPr="004D64C6" w:rsidRDefault="00E72B0D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E72B0D" w:rsidRDefault="00E72B0D" w:rsidP="00C63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72B0D" w:rsidRDefault="00E72B0D" w:rsidP="00C04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E72B0D" w:rsidRDefault="00E72B0D" w:rsidP="00C04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72B0D" w:rsidRPr="004D64C6" w:rsidRDefault="00E72B0D" w:rsidP="00C636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72B0D" w:rsidRPr="004D64C6" w:rsidRDefault="00E72B0D" w:rsidP="00C63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72B0D" w:rsidRDefault="00E72B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тверждающий полномочия (акт органа опеки и поп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чительства)</w:t>
            </w:r>
          </w:p>
        </w:tc>
        <w:tc>
          <w:tcPr>
            <w:tcW w:w="2551" w:type="dxa"/>
          </w:tcPr>
          <w:p w:rsidR="00E72B0D" w:rsidRDefault="00E72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срок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</w:p>
          <w:p w:rsidR="00E72B0D" w:rsidRDefault="00E72B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D64C6">
              <w:rPr>
                <w:rFonts w:ascii="Times New Roman" w:hAnsi="Times New Roman"/>
              </w:rPr>
              <w:t>Документы, в устано</w:t>
            </w:r>
            <w:r w:rsidRPr="004D64C6">
              <w:rPr>
                <w:rFonts w:ascii="Times New Roman" w:hAnsi="Times New Roman"/>
              </w:rPr>
              <w:t>в</w:t>
            </w:r>
            <w:r w:rsidRPr="004D64C6">
              <w:rPr>
                <w:rFonts w:ascii="Times New Roman" w:hAnsi="Times New Roman"/>
              </w:rPr>
              <w:t>ленных законодател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ством случаях, нотар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ально удостовер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ны, скрепл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ны печатями, имеют надлежащие подписи ответстве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ных лиц.</w:t>
            </w:r>
          </w:p>
        </w:tc>
      </w:tr>
      <w:tr w:rsidR="00E72B0D" w:rsidRPr="004D64C6" w:rsidTr="00E72B0D">
        <w:trPr>
          <w:trHeight w:val="278"/>
        </w:trPr>
        <w:tc>
          <w:tcPr>
            <w:tcW w:w="534" w:type="dxa"/>
            <w:vMerge w:val="restart"/>
          </w:tcPr>
          <w:p w:rsidR="00E72B0D" w:rsidRPr="004D64C6" w:rsidRDefault="00E72B0D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  <w:vMerge w:val="restart"/>
          </w:tcPr>
          <w:p w:rsidR="00E72B0D" w:rsidRPr="004D64C6" w:rsidRDefault="00E72B0D" w:rsidP="00C636B9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Ю</w:t>
            </w:r>
            <w:r w:rsidRPr="004D64C6">
              <w:rPr>
                <w:rFonts w:ascii="Times New Roman" w:hAnsi="Times New Roman"/>
              </w:rPr>
              <w:t>ридические лица (за искл</w:t>
            </w:r>
            <w:r w:rsidRPr="004D64C6">
              <w:rPr>
                <w:rFonts w:ascii="Times New Roman" w:hAnsi="Times New Roman"/>
              </w:rPr>
              <w:t>ю</w:t>
            </w:r>
            <w:r w:rsidRPr="004D64C6">
              <w:rPr>
                <w:rFonts w:ascii="Times New Roman" w:hAnsi="Times New Roman"/>
              </w:rPr>
              <w:t>чением государственных орг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нов и их территориальных о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ганов, органов государственных вн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бюджетных фондов и их территориальных органов, о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ганов местного самоуправл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ния), намеревающиеся осущ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ствить на принадлежащем им земельном участке строител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ство, р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конструкцию объектов капитального стро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тельства, фасады которых определяют архитектурный облик населе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lastRenderedPageBreak/>
              <w:t>ных пунктов муниципального образования (далее - объект с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гласования архите</w:t>
            </w:r>
            <w:r w:rsidRPr="004D64C6">
              <w:rPr>
                <w:rFonts w:ascii="Times New Roman" w:hAnsi="Times New Roman"/>
              </w:rPr>
              <w:t>к</w:t>
            </w:r>
            <w:r w:rsidRPr="004D64C6">
              <w:rPr>
                <w:rFonts w:ascii="Times New Roman" w:hAnsi="Times New Roman"/>
              </w:rPr>
              <w:t>турно-градостроительного о</w:t>
            </w:r>
            <w:r w:rsidRPr="004D64C6">
              <w:rPr>
                <w:rFonts w:ascii="Times New Roman" w:hAnsi="Times New Roman"/>
              </w:rPr>
              <w:t>б</w:t>
            </w:r>
            <w:r w:rsidRPr="004D64C6">
              <w:rPr>
                <w:rFonts w:ascii="Times New Roman" w:hAnsi="Times New Roman"/>
              </w:rPr>
              <w:t>лика), или обеспечивающие подгото</w:t>
            </w:r>
            <w:r w:rsidRPr="004D64C6">
              <w:rPr>
                <w:rFonts w:ascii="Times New Roman" w:hAnsi="Times New Roman"/>
              </w:rPr>
              <w:t>в</w:t>
            </w:r>
            <w:r w:rsidRPr="004D64C6">
              <w:rPr>
                <w:rFonts w:ascii="Times New Roman" w:hAnsi="Times New Roman"/>
              </w:rPr>
              <w:t>ку проектной док</w:t>
            </w:r>
            <w:r w:rsidRPr="004D64C6">
              <w:rPr>
                <w:rFonts w:ascii="Times New Roman" w:hAnsi="Times New Roman"/>
              </w:rPr>
              <w:t>у</w:t>
            </w:r>
            <w:r w:rsidRPr="004D64C6">
              <w:rPr>
                <w:rFonts w:ascii="Times New Roman" w:hAnsi="Times New Roman"/>
              </w:rPr>
              <w:t>ментации для их строительства, реконстру</w:t>
            </w:r>
            <w:r w:rsidRPr="004D64C6">
              <w:rPr>
                <w:rFonts w:ascii="Times New Roman" w:hAnsi="Times New Roman"/>
              </w:rPr>
              <w:t>к</w:t>
            </w:r>
            <w:r w:rsidRPr="004D64C6">
              <w:rPr>
                <w:rFonts w:ascii="Times New Roman" w:hAnsi="Times New Roman"/>
              </w:rPr>
              <w:t>ции таких объектов и имеющие</w:t>
            </w:r>
            <w:proofErr w:type="gramEnd"/>
            <w:r w:rsidRPr="004D64C6">
              <w:rPr>
                <w:rFonts w:ascii="Times New Roman" w:hAnsi="Times New Roman"/>
              </w:rPr>
              <w:t xml:space="preserve"> утвержденный в установленном порядке град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строительный план земельного участка, в к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тором указано на необход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мость получения решения о с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гласовании архите</w:t>
            </w:r>
            <w:r w:rsidRPr="004D64C6">
              <w:rPr>
                <w:rFonts w:ascii="Times New Roman" w:hAnsi="Times New Roman"/>
              </w:rPr>
              <w:t>к</w:t>
            </w:r>
            <w:r w:rsidRPr="004D64C6">
              <w:rPr>
                <w:rFonts w:ascii="Times New Roman" w:hAnsi="Times New Roman"/>
              </w:rPr>
              <w:t>турно-градостроительного облика объекта, либо их уполномоче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ные представители</w:t>
            </w:r>
          </w:p>
        </w:tc>
        <w:tc>
          <w:tcPr>
            <w:tcW w:w="1701" w:type="dxa"/>
          </w:tcPr>
          <w:p w:rsidR="00E72B0D" w:rsidRPr="004D64C6" w:rsidRDefault="00E72B0D" w:rsidP="00E7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Документ,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тверждающий право лица без доверенности действовать от имени юрид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лица (копия реш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назнач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лица или его избрании)</w:t>
            </w:r>
          </w:p>
        </w:tc>
        <w:tc>
          <w:tcPr>
            <w:tcW w:w="2977" w:type="dxa"/>
          </w:tcPr>
          <w:p w:rsidR="00E72B0D" w:rsidRPr="004D64C6" w:rsidRDefault="00E72B0D" w:rsidP="00C04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дическим лицом, содержать подпись должностного лица, подг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товившего документ, дату составления документа;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формацию о праве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лица действовать от имени заявителя без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276" w:type="dxa"/>
            <w:vMerge w:val="restart"/>
          </w:tcPr>
          <w:p w:rsidR="00E72B0D" w:rsidRPr="004D64C6" w:rsidRDefault="00E72B0D" w:rsidP="00C636B9">
            <w:pPr>
              <w:spacing w:after="0" w:line="240" w:lineRule="auto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E72B0D" w:rsidRPr="004D64C6" w:rsidRDefault="00E72B0D" w:rsidP="00C63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Иные лица, имеющие право в силу наделения их заявителями соответств</w:t>
            </w:r>
            <w:r w:rsidRPr="004D64C6">
              <w:rPr>
                <w:rFonts w:ascii="Times New Roman" w:hAnsi="Times New Roman"/>
              </w:rPr>
              <w:t>у</w:t>
            </w:r>
            <w:r w:rsidRPr="004D64C6">
              <w:rPr>
                <w:rFonts w:ascii="Times New Roman" w:hAnsi="Times New Roman"/>
              </w:rPr>
              <w:t>ющими по</w:t>
            </w:r>
            <w:r w:rsidRPr="004D64C6">
              <w:rPr>
                <w:rFonts w:ascii="Times New Roman" w:hAnsi="Times New Roman"/>
              </w:rPr>
              <w:t>л</w:t>
            </w:r>
            <w:r w:rsidRPr="004D64C6">
              <w:rPr>
                <w:rFonts w:ascii="Times New Roman" w:hAnsi="Times New Roman"/>
              </w:rPr>
              <w:t>номочиями в порядке, установле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ном закон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дательством.</w:t>
            </w:r>
          </w:p>
        </w:tc>
        <w:tc>
          <w:tcPr>
            <w:tcW w:w="1559" w:type="dxa"/>
          </w:tcPr>
          <w:p w:rsidR="00E72B0D" w:rsidRDefault="00E72B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ющий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2551" w:type="dxa"/>
          </w:tcPr>
          <w:p w:rsidR="00E72B0D" w:rsidRDefault="00E72B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Положения о паспо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ний.</w:t>
            </w:r>
          </w:p>
        </w:tc>
      </w:tr>
      <w:tr w:rsidR="00E72B0D" w:rsidRPr="004D64C6" w:rsidTr="00E72B0D">
        <w:trPr>
          <w:trHeight w:val="1122"/>
        </w:trPr>
        <w:tc>
          <w:tcPr>
            <w:tcW w:w="534" w:type="dxa"/>
            <w:vMerge/>
          </w:tcPr>
          <w:p w:rsidR="00E72B0D" w:rsidRDefault="00E72B0D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E72B0D" w:rsidRDefault="00E72B0D" w:rsidP="00C63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72B0D" w:rsidRDefault="00E72B0D" w:rsidP="00C04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977" w:type="dxa"/>
          </w:tcPr>
          <w:p w:rsidR="00E72B0D" w:rsidRDefault="00E72B0D" w:rsidP="00C040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установленным требованиям, в том числе Положения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обращения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подчисток, прип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сок, зачеркнутых слов и др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  <w:tc>
          <w:tcPr>
            <w:tcW w:w="1276" w:type="dxa"/>
            <w:vMerge/>
          </w:tcPr>
          <w:p w:rsidR="00E72B0D" w:rsidRPr="004D64C6" w:rsidRDefault="00E72B0D" w:rsidP="00C636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72B0D" w:rsidRPr="004D64C6" w:rsidRDefault="00E72B0D" w:rsidP="00C63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72B0D" w:rsidRDefault="00E72B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</w:tcPr>
          <w:p w:rsidR="00E72B0D" w:rsidRDefault="00E72B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выдается за подписью руковод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или иного лица, упо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номоченного на это. Доверенность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жет быть подписана также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ности. 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ренность должна быть действу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 иметь в виду, что доверенность, в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не указан срок ее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ствия,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ствительна в течение одного года с момента ее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дачи).</w:t>
            </w:r>
          </w:p>
        </w:tc>
      </w:tr>
    </w:tbl>
    <w:p w:rsidR="001C293B" w:rsidRPr="004D64C6" w:rsidRDefault="001C293B" w:rsidP="004D64C6">
      <w:pPr>
        <w:spacing w:after="0" w:line="240" w:lineRule="auto"/>
        <w:rPr>
          <w:rFonts w:ascii="Times New Roman" w:hAnsi="Times New Roman"/>
          <w:b/>
        </w:rPr>
      </w:pPr>
    </w:p>
    <w:p w:rsidR="001C293B" w:rsidRPr="004D64C6" w:rsidRDefault="001C293B" w:rsidP="004D64C6">
      <w:pPr>
        <w:spacing w:after="0" w:line="240" w:lineRule="auto"/>
        <w:rPr>
          <w:rFonts w:ascii="Times New Roman" w:hAnsi="Times New Roman"/>
          <w:b/>
        </w:rPr>
      </w:pPr>
    </w:p>
    <w:p w:rsidR="001C293B" w:rsidRPr="004D64C6" w:rsidRDefault="001C293B" w:rsidP="004D64C6">
      <w:pPr>
        <w:spacing w:after="0" w:line="240" w:lineRule="auto"/>
        <w:rPr>
          <w:rFonts w:ascii="Times New Roman" w:hAnsi="Times New Roman"/>
          <w:b/>
        </w:rPr>
      </w:pPr>
    </w:p>
    <w:p w:rsidR="00DD19AE" w:rsidRPr="004D64C6" w:rsidRDefault="004D64C6" w:rsidP="004D64C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D64C6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4D64C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402"/>
        <w:gridCol w:w="1276"/>
        <w:gridCol w:w="2410"/>
        <w:gridCol w:w="3685"/>
        <w:gridCol w:w="1418"/>
        <w:gridCol w:w="1275"/>
      </w:tblGrid>
      <w:tr w:rsidR="004D64C6" w:rsidRPr="004D64C6" w:rsidTr="004438F1">
        <w:trPr>
          <w:trHeight w:val="1865"/>
        </w:trPr>
        <w:tc>
          <w:tcPr>
            <w:tcW w:w="534" w:type="dxa"/>
          </w:tcPr>
          <w:p w:rsidR="00DD19AE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</w:tcPr>
          <w:p w:rsidR="00DD19AE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402" w:type="dxa"/>
          </w:tcPr>
          <w:p w:rsidR="00DD19AE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Наименование документов, к</w:t>
            </w:r>
            <w:r w:rsidRPr="004D64C6">
              <w:rPr>
                <w:rFonts w:ascii="Times New Roman" w:hAnsi="Times New Roman"/>
                <w:b/>
              </w:rPr>
              <w:t>о</w:t>
            </w:r>
            <w:r w:rsidRPr="004D64C6">
              <w:rPr>
                <w:rFonts w:ascii="Times New Roman" w:hAnsi="Times New Roman"/>
                <w:b/>
              </w:rPr>
              <w:t>торые представляет заявитель для получения «</w:t>
            </w:r>
            <w:proofErr w:type="spellStart"/>
            <w:r w:rsidRPr="004D64C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4D64C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DD19AE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Колич</w:t>
            </w:r>
            <w:r w:rsidRPr="004D64C6">
              <w:rPr>
                <w:rFonts w:ascii="Times New Roman" w:hAnsi="Times New Roman"/>
                <w:b/>
              </w:rPr>
              <w:t>е</w:t>
            </w:r>
            <w:r w:rsidRPr="004D64C6">
              <w:rPr>
                <w:rFonts w:ascii="Times New Roman" w:hAnsi="Times New Roman"/>
                <w:b/>
              </w:rPr>
              <w:t>ство нео</w:t>
            </w:r>
            <w:r w:rsidRPr="004D64C6">
              <w:rPr>
                <w:rFonts w:ascii="Times New Roman" w:hAnsi="Times New Roman"/>
                <w:b/>
              </w:rPr>
              <w:t>б</w:t>
            </w:r>
            <w:r w:rsidRPr="004D64C6">
              <w:rPr>
                <w:rFonts w:ascii="Times New Roman" w:hAnsi="Times New Roman"/>
                <w:b/>
              </w:rPr>
              <w:t>ходимых экземпл</w:t>
            </w:r>
            <w:r w:rsidRPr="004D64C6">
              <w:rPr>
                <w:rFonts w:ascii="Times New Roman" w:hAnsi="Times New Roman"/>
                <w:b/>
              </w:rPr>
              <w:t>я</w:t>
            </w:r>
            <w:r w:rsidRPr="004D64C6">
              <w:rPr>
                <w:rFonts w:ascii="Times New Roman" w:hAnsi="Times New Roman"/>
                <w:b/>
              </w:rPr>
              <w:t>ров док</w:t>
            </w:r>
            <w:r w:rsidRPr="004D64C6">
              <w:rPr>
                <w:rFonts w:ascii="Times New Roman" w:hAnsi="Times New Roman"/>
                <w:b/>
              </w:rPr>
              <w:t>у</w:t>
            </w:r>
            <w:r w:rsidRPr="004D64C6">
              <w:rPr>
                <w:rFonts w:ascii="Times New Roman" w:hAnsi="Times New Roman"/>
                <w:b/>
              </w:rPr>
              <w:t>мента с указанием подли</w:t>
            </w:r>
            <w:r w:rsidRPr="004D64C6">
              <w:rPr>
                <w:rFonts w:ascii="Times New Roman" w:hAnsi="Times New Roman"/>
                <w:b/>
              </w:rPr>
              <w:t>н</w:t>
            </w:r>
            <w:r w:rsidRPr="004D64C6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2410" w:type="dxa"/>
          </w:tcPr>
          <w:p w:rsidR="00DD19AE" w:rsidRPr="004D64C6" w:rsidRDefault="004438F1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документа</w:t>
            </w:r>
          </w:p>
        </w:tc>
        <w:tc>
          <w:tcPr>
            <w:tcW w:w="3685" w:type="dxa"/>
          </w:tcPr>
          <w:p w:rsidR="00DD19AE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Установленные требования к д</w:t>
            </w:r>
            <w:r w:rsidRPr="004D64C6">
              <w:rPr>
                <w:rFonts w:ascii="Times New Roman" w:hAnsi="Times New Roman"/>
                <w:b/>
              </w:rPr>
              <w:t>о</w:t>
            </w:r>
            <w:r w:rsidRPr="004D64C6">
              <w:rPr>
                <w:rFonts w:ascii="Times New Roman" w:hAnsi="Times New Roman"/>
                <w:b/>
              </w:rPr>
              <w:t>кументу</w:t>
            </w:r>
          </w:p>
        </w:tc>
        <w:tc>
          <w:tcPr>
            <w:tcW w:w="1418" w:type="dxa"/>
          </w:tcPr>
          <w:p w:rsidR="00DD19AE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Форма (шаблон) документа</w:t>
            </w:r>
            <w:r w:rsidR="004438F1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5" w:type="dxa"/>
          </w:tcPr>
          <w:p w:rsidR="00DD19AE" w:rsidRPr="004438F1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4D64C6">
              <w:rPr>
                <w:rFonts w:ascii="Times New Roman" w:hAnsi="Times New Roman"/>
                <w:b/>
              </w:rPr>
              <w:t>Образец докуме</w:t>
            </w:r>
            <w:r w:rsidRPr="004D64C6">
              <w:rPr>
                <w:rFonts w:ascii="Times New Roman" w:hAnsi="Times New Roman"/>
                <w:b/>
              </w:rPr>
              <w:t>н</w:t>
            </w:r>
            <w:r w:rsidRPr="004D64C6">
              <w:rPr>
                <w:rFonts w:ascii="Times New Roman" w:hAnsi="Times New Roman"/>
                <w:b/>
              </w:rPr>
              <w:t>та/заполнения д</w:t>
            </w:r>
            <w:r w:rsidRPr="004D64C6">
              <w:rPr>
                <w:rFonts w:ascii="Times New Roman" w:hAnsi="Times New Roman"/>
                <w:b/>
              </w:rPr>
              <w:t>о</w:t>
            </w:r>
            <w:r w:rsidRPr="004D64C6">
              <w:rPr>
                <w:rFonts w:ascii="Times New Roman" w:hAnsi="Times New Roman"/>
                <w:b/>
              </w:rPr>
              <w:t>кумента</w:t>
            </w:r>
            <w:proofErr w:type="gramStart"/>
            <w:r w:rsidR="004438F1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4D64C6" w:rsidRPr="004D64C6" w:rsidTr="004438F1">
        <w:tc>
          <w:tcPr>
            <w:tcW w:w="534" w:type="dxa"/>
          </w:tcPr>
          <w:p w:rsidR="00DD19AE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19AE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DD19AE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DD19AE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DD19AE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4D64C6" w:rsidRDefault="00DD19A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8</w:t>
            </w:r>
          </w:p>
        </w:tc>
      </w:tr>
      <w:tr w:rsidR="00E72B0D" w:rsidRPr="004D64C6" w:rsidTr="004438F1">
        <w:tc>
          <w:tcPr>
            <w:tcW w:w="15417" w:type="dxa"/>
            <w:gridSpan w:val="8"/>
          </w:tcPr>
          <w:p w:rsidR="00E72B0D" w:rsidRPr="004D64C6" w:rsidRDefault="00E72B0D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636B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636B9">
              <w:rPr>
                <w:rFonts w:ascii="Times New Roman" w:hAnsi="Times New Roman"/>
                <w:b/>
              </w:rPr>
              <w:t>»: Предоставление решения о согласовании архитектурно-градостроительного облика объекта</w:t>
            </w:r>
          </w:p>
        </w:tc>
      </w:tr>
      <w:tr w:rsidR="004D64C6" w:rsidRPr="004D64C6" w:rsidTr="004438F1">
        <w:trPr>
          <w:trHeight w:val="675"/>
        </w:trPr>
        <w:tc>
          <w:tcPr>
            <w:tcW w:w="534" w:type="dxa"/>
          </w:tcPr>
          <w:p w:rsidR="00BA052C" w:rsidRPr="004D64C6" w:rsidRDefault="00BA052C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1</w:t>
            </w:r>
          </w:p>
          <w:p w:rsidR="00A76EF6" w:rsidRPr="004D64C6" w:rsidRDefault="00A76EF6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4D64C6" w:rsidRDefault="00C86426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4D64C6" w:rsidRDefault="00BA052C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4D64C6" w:rsidRDefault="00BA052C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A052C" w:rsidRPr="004D64C6" w:rsidRDefault="00BA052C" w:rsidP="004D64C6">
            <w:pPr>
              <w:spacing w:after="0" w:line="240" w:lineRule="auto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Заявление </w:t>
            </w:r>
          </w:p>
          <w:p w:rsidR="00A76EF6" w:rsidRPr="004D64C6" w:rsidRDefault="004438F1" w:rsidP="004D64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оказание услуги</w:t>
            </w:r>
          </w:p>
          <w:p w:rsidR="00C86426" w:rsidRPr="004D64C6" w:rsidRDefault="00C86426" w:rsidP="004D64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4D64C6" w:rsidRDefault="00BA052C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A7463" w:rsidRPr="004D64C6" w:rsidRDefault="009A7463" w:rsidP="004D64C6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заявление;</w:t>
            </w:r>
          </w:p>
          <w:p w:rsidR="00F04A3E" w:rsidRPr="004D64C6" w:rsidRDefault="00F04A3E" w:rsidP="004D64C6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4D64C6" w:rsidRDefault="00C86426" w:rsidP="004D64C6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4D64C6" w:rsidRDefault="00BA052C" w:rsidP="004D64C6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4D64C6" w:rsidRDefault="00E72B0D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линник </w:t>
            </w:r>
            <w:r w:rsidR="004438F1">
              <w:rPr>
                <w:rFonts w:ascii="Times New Roman" w:hAnsi="Times New Roman"/>
              </w:rPr>
              <w:t>(формир</w:t>
            </w:r>
            <w:r w:rsidR="004438F1">
              <w:rPr>
                <w:rFonts w:ascii="Times New Roman" w:hAnsi="Times New Roman"/>
              </w:rPr>
              <w:t>о</w:t>
            </w:r>
            <w:r w:rsidR="004438F1">
              <w:rPr>
                <w:rFonts w:ascii="Times New Roman" w:hAnsi="Times New Roman"/>
              </w:rPr>
              <w:t>вание д</w:t>
            </w:r>
            <w:r w:rsidR="004438F1">
              <w:rPr>
                <w:rFonts w:ascii="Times New Roman" w:hAnsi="Times New Roman"/>
              </w:rPr>
              <w:t>е</w:t>
            </w:r>
            <w:r w:rsidR="004438F1">
              <w:rPr>
                <w:rFonts w:ascii="Times New Roman" w:hAnsi="Times New Roman"/>
              </w:rPr>
              <w:t>ла)</w:t>
            </w:r>
          </w:p>
        </w:tc>
        <w:tc>
          <w:tcPr>
            <w:tcW w:w="2410" w:type="dxa"/>
          </w:tcPr>
          <w:p w:rsidR="00BA052C" w:rsidRPr="004D64C6" w:rsidRDefault="00A737A8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нет</w:t>
            </w:r>
          </w:p>
        </w:tc>
        <w:tc>
          <w:tcPr>
            <w:tcW w:w="3685" w:type="dxa"/>
          </w:tcPr>
          <w:p w:rsidR="00882909" w:rsidRPr="004D64C6" w:rsidRDefault="00A737A8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   </w:t>
            </w:r>
            <w:r w:rsidR="00882909" w:rsidRPr="004D64C6">
              <w:rPr>
                <w:rFonts w:ascii="Times New Roman" w:hAnsi="Times New Roman"/>
              </w:rPr>
              <w:t>В заявлении указыв</w:t>
            </w:r>
            <w:r w:rsidR="00882909" w:rsidRPr="004D64C6">
              <w:rPr>
                <w:rFonts w:ascii="Times New Roman" w:hAnsi="Times New Roman"/>
              </w:rPr>
              <w:t>а</w:t>
            </w:r>
            <w:r w:rsidR="00882909" w:rsidRPr="004D64C6">
              <w:rPr>
                <w:rFonts w:ascii="Times New Roman" w:hAnsi="Times New Roman"/>
              </w:rPr>
              <w:t>ются:</w:t>
            </w:r>
          </w:p>
          <w:p w:rsidR="00882909" w:rsidRPr="004D64C6" w:rsidRDefault="00882909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фамилия, имя и (при наличии) о</w:t>
            </w:r>
            <w:r w:rsidRPr="004D64C6">
              <w:rPr>
                <w:rFonts w:ascii="Times New Roman" w:hAnsi="Times New Roman"/>
              </w:rPr>
              <w:t>т</w:t>
            </w:r>
            <w:r w:rsidRPr="004D64C6">
              <w:rPr>
                <w:rFonts w:ascii="Times New Roman" w:hAnsi="Times New Roman"/>
              </w:rPr>
              <w:t>чество, место жительства заявит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ля, реквизиты документа, удостовер</w:t>
            </w:r>
            <w:r w:rsidRPr="004D64C6">
              <w:rPr>
                <w:rFonts w:ascii="Times New Roman" w:hAnsi="Times New Roman"/>
              </w:rPr>
              <w:t>я</w:t>
            </w:r>
            <w:r w:rsidRPr="004D64C6">
              <w:rPr>
                <w:rFonts w:ascii="Times New Roman" w:hAnsi="Times New Roman"/>
              </w:rPr>
              <w:t>ющего личность заявителя (для гражданина);</w:t>
            </w:r>
          </w:p>
          <w:p w:rsidR="00BA052C" w:rsidRPr="004D64C6" w:rsidRDefault="00882909" w:rsidP="004D64C6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</w:rPr>
              <w:t>- наименование и место нахождения заявителя (для юридического л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ца), а также государственный регистр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ционный номер записи о госуда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ственной регистрации юридическ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го лица в едином госуда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ственном реестре юридических лиц и идент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фикационный номер налогопл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тельщика, за исключением случаев, если заявителем является иностра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ное юрид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ческое лицо.</w:t>
            </w:r>
          </w:p>
        </w:tc>
        <w:tc>
          <w:tcPr>
            <w:tcW w:w="1418" w:type="dxa"/>
          </w:tcPr>
          <w:p w:rsidR="00BA052C" w:rsidRPr="004D64C6" w:rsidRDefault="00E72B0D" w:rsidP="004D64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4D64C6" w:rsidRDefault="00961817" w:rsidP="004D64C6">
            <w:pPr>
              <w:spacing w:after="0" w:line="240" w:lineRule="auto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Прилож</w:t>
            </w:r>
            <w:r w:rsidRPr="004D64C6">
              <w:rPr>
                <w:rFonts w:ascii="Times New Roman" w:hAnsi="Times New Roman"/>
              </w:rPr>
              <w:t>е</w:t>
            </w:r>
            <w:r w:rsidR="00E72B0D">
              <w:rPr>
                <w:rFonts w:ascii="Times New Roman" w:hAnsi="Times New Roman"/>
              </w:rPr>
              <w:t>ние №</w:t>
            </w:r>
          </w:p>
        </w:tc>
      </w:tr>
      <w:tr w:rsidR="004438F1" w:rsidRPr="004D64C6" w:rsidTr="004438F1">
        <w:tc>
          <w:tcPr>
            <w:tcW w:w="534" w:type="dxa"/>
          </w:tcPr>
          <w:p w:rsidR="004438F1" w:rsidRPr="004D64C6" w:rsidRDefault="004438F1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Merge w:val="restart"/>
          </w:tcPr>
          <w:p w:rsidR="004438F1" w:rsidRPr="004D64C6" w:rsidRDefault="004438F1" w:rsidP="004D64C6">
            <w:pPr>
              <w:spacing w:after="0" w:line="240" w:lineRule="auto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Правоуст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навлива</w:t>
            </w:r>
            <w:r w:rsidRPr="004D64C6">
              <w:rPr>
                <w:rFonts w:ascii="Times New Roman" w:hAnsi="Times New Roman"/>
              </w:rPr>
              <w:t>ю</w:t>
            </w:r>
            <w:r w:rsidRPr="004D64C6">
              <w:rPr>
                <w:rFonts w:ascii="Times New Roman" w:hAnsi="Times New Roman"/>
              </w:rPr>
              <w:t>щие док</w:t>
            </w:r>
            <w:r w:rsidRPr="004D64C6">
              <w:rPr>
                <w:rFonts w:ascii="Times New Roman" w:hAnsi="Times New Roman"/>
              </w:rPr>
              <w:t>у</w:t>
            </w:r>
            <w:r w:rsidRPr="004D64C6">
              <w:rPr>
                <w:rFonts w:ascii="Times New Roman" w:hAnsi="Times New Roman"/>
              </w:rPr>
              <w:t>менты</w:t>
            </w:r>
          </w:p>
        </w:tc>
        <w:tc>
          <w:tcPr>
            <w:tcW w:w="3402" w:type="dxa"/>
          </w:tcPr>
          <w:p w:rsidR="004438F1" w:rsidRDefault="004438F1" w:rsidP="004D64C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Правоустанавливающий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</w:t>
            </w:r>
            <w:r w:rsidRPr="004D64C6">
              <w:rPr>
                <w:rFonts w:ascii="Times New Roman" w:hAnsi="Times New Roman"/>
              </w:rPr>
              <w:t xml:space="preserve"> на з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мельный участок</w:t>
            </w:r>
            <w:r>
              <w:rPr>
                <w:rFonts w:ascii="Times New Roman" w:hAnsi="Times New Roman"/>
              </w:rPr>
              <w:t>,</w:t>
            </w:r>
            <w:r w:rsidRPr="004D64C6">
              <w:rPr>
                <w:rFonts w:ascii="Times New Roman" w:hAnsi="Times New Roman"/>
              </w:rPr>
              <w:t xml:space="preserve"> на котором расположен (будет ра</w:t>
            </w:r>
            <w:r w:rsidRPr="004D64C6">
              <w:rPr>
                <w:rFonts w:ascii="Times New Roman" w:hAnsi="Times New Roman"/>
              </w:rPr>
              <w:t>с</w:t>
            </w:r>
            <w:r w:rsidRPr="004D64C6">
              <w:rPr>
                <w:rFonts w:ascii="Times New Roman" w:hAnsi="Times New Roman"/>
              </w:rPr>
              <w:t>положен) объект согласования архитекту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но-градостроительного облика</w:t>
            </w:r>
          </w:p>
          <w:p w:rsidR="004438F1" w:rsidRPr="004D64C6" w:rsidRDefault="004438F1" w:rsidP="004438F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438F1" w:rsidRPr="004D64C6" w:rsidRDefault="004438F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410" w:type="dxa"/>
          </w:tcPr>
          <w:p w:rsidR="004438F1" w:rsidRPr="004D64C6" w:rsidRDefault="004438F1" w:rsidP="004D64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право на объект недвижимости не зар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гистрировано в ЕГРП</w:t>
            </w:r>
          </w:p>
        </w:tc>
        <w:tc>
          <w:tcPr>
            <w:tcW w:w="3685" w:type="dxa"/>
          </w:tcPr>
          <w:p w:rsidR="004438F1" w:rsidRPr="004D64C6" w:rsidRDefault="004438F1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   - в установленных законодател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ством случ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ях документы должны быть нотариально уд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стоверены, скреплены печатями, иметь надл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жащие подписи определенных зак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нодател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ством должностных лиц;</w:t>
            </w:r>
          </w:p>
          <w:p w:rsidR="004438F1" w:rsidRPr="004D64C6" w:rsidRDefault="004438F1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отсутствие в докуме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тах приписок, подчисток, зачеркнутых слова и (или) иных неоговоренных испра</w:t>
            </w:r>
            <w:r w:rsidRPr="004D64C6">
              <w:rPr>
                <w:rFonts w:ascii="Times New Roman" w:hAnsi="Times New Roman"/>
              </w:rPr>
              <w:t>в</w:t>
            </w:r>
            <w:r w:rsidRPr="004D64C6">
              <w:rPr>
                <w:rFonts w:ascii="Times New Roman" w:hAnsi="Times New Roman"/>
              </w:rPr>
              <w:t xml:space="preserve">лений; </w:t>
            </w:r>
          </w:p>
          <w:p w:rsidR="004438F1" w:rsidRPr="004D64C6" w:rsidRDefault="004438F1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- документы не имеют серьезных </w:t>
            </w:r>
            <w:r w:rsidRPr="004D64C6">
              <w:rPr>
                <w:rFonts w:ascii="Times New Roman" w:hAnsi="Times New Roman"/>
              </w:rPr>
              <w:lastRenderedPageBreak/>
              <w:t>повреждений, наличие которых не позволяет однозначно истолковать их соде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жание;</w:t>
            </w:r>
          </w:p>
          <w:p w:rsidR="004438F1" w:rsidRPr="004D64C6" w:rsidRDefault="004438F1" w:rsidP="004438F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</w:rPr>
              <w:t>- разборчивое написание текста д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кумента шар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 xml:space="preserve">ковой, </w:t>
            </w:r>
            <w:proofErr w:type="spellStart"/>
            <w:r w:rsidRPr="004D64C6">
              <w:rPr>
                <w:rFonts w:ascii="Times New Roman" w:hAnsi="Times New Roman"/>
              </w:rPr>
              <w:t>гелевой</w:t>
            </w:r>
            <w:proofErr w:type="spellEnd"/>
            <w:r w:rsidRPr="004D64C6">
              <w:rPr>
                <w:rFonts w:ascii="Times New Roman" w:hAnsi="Times New Roman"/>
              </w:rPr>
              <w:t xml:space="preserve"> ручкой или при помощи средств электро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но-вычислительной техн</w:t>
            </w:r>
            <w:r w:rsidRPr="004D64C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ки.</w:t>
            </w:r>
            <w:r w:rsidRPr="004D64C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4438F1" w:rsidRPr="004D64C6" w:rsidRDefault="004438F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4438F1" w:rsidRPr="004D64C6" w:rsidRDefault="004438F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438F1" w:rsidRPr="004D64C6" w:rsidTr="004438F1">
        <w:tc>
          <w:tcPr>
            <w:tcW w:w="534" w:type="dxa"/>
          </w:tcPr>
          <w:p w:rsidR="004438F1" w:rsidRPr="004D64C6" w:rsidRDefault="004438F1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4438F1" w:rsidRPr="004D64C6" w:rsidRDefault="004438F1" w:rsidP="004D6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438F1" w:rsidRDefault="004438F1" w:rsidP="004438F1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Правоустанавливающий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</w:t>
            </w:r>
            <w:r w:rsidRPr="004D64C6">
              <w:rPr>
                <w:rFonts w:ascii="Times New Roman" w:hAnsi="Times New Roman"/>
              </w:rPr>
              <w:t xml:space="preserve"> на объект согласования а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хитекту</w:t>
            </w:r>
            <w:r w:rsidRPr="004D64C6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но-градостроительного облика</w:t>
            </w:r>
          </w:p>
        </w:tc>
        <w:tc>
          <w:tcPr>
            <w:tcW w:w="1276" w:type="dxa"/>
          </w:tcPr>
          <w:p w:rsidR="004438F1" w:rsidRPr="004D64C6" w:rsidRDefault="004438F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2410" w:type="dxa"/>
          </w:tcPr>
          <w:p w:rsidR="004438F1" w:rsidRDefault="004438F1" w:rsidP="004D64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право на объект недвижимости не зар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гистрировано в ЕГРП</w:t>
            </w:r>
          </w:p>
        </w:tc>
        <w:tc>
          <w:tcPr>
            <w:tcW w:w="3685" w:type="dxa"/>
          </w:tcPr>
          <w:p w:rsidR="004438F1" w:rsidRPr="004D64C6" w:rsidRDefault="004438F1" w:rsidP="00C0400E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   - в установленных законодател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ством случ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ях документы должны быть нотариально уд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стоверены, скреплены печатями, иметь надл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жащие подписи определенных зак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нодател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ством должностных лиц;</w:t>
            </w:r>
          </w:p>
          <w:p w:rsidR="004438F1" w:rsidRPr="004D64C6" w:rsidRDefault="004438F1" w:rsidP="00C0400E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отсутствие в докуме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тах приписок, подчисток, зачеркнутых слова и (или) иных неоговоренных испра</w:t>
            </w:r>
            <w:r w:rsidRPr="004D64C6">
              <w:rPr>
                <w:rFonts w:ascii="Times New Roman" w:hAnsi="Times New Roman"/>
              </w:rPr>
              <w:t>в</w:t>
            </w:r>
            <w:r w:rsidRPr="004D64C6">
              <w:rPr>
                <w:rFonts w:ascii="Times New Roman" w:hAnsi="Times New Roman"/>
              </w:rPr>
              <w:t xml:space="preserve">лений; </w:t>
            </w:r>
          </w:p>
          <w:p w:rsidR="004438F1" w:rsidRPr="004D64C6" w:rsidRDefault="004438F1" w:rsidP="00C0400E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жание;</w:t>
            </w:r>
          </w:p>
          <w:p w:rsidR="004438F1" w:rsidRPr="004D64C6" w:rsidRDefault="004438F1" w:rsidP="00C0400E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</w:rPr>
              <w:t>- разборчивое написание текста д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кумента шар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 xml:space="preserve">ковой, </w:t>
            </w:r>
            <w:proofErr w:type="spellStart"/>
            <w:r w:rsidRPr="004D64C6">
              <w:rPr>
                <w:rFonts w:ascii="Times New Roman" w:hAnsi="Times New Roman"/>
              </w:rPr>
              <w:t>гелевой</w:t>
            </w:r>
            <w:proofErr w:type="spellEnd"/>
            <w:r w:rsidRPr="004D64C6">
              <w:rPr>
                <w:rFonts w:ascii="Times New Roman" w:hAnsi="Times New Roman"/>
              </w:rPr>
              <w:t xml:space="preserve"> ручкой или при помощи средств электро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но-вычислительной техн</w:t>
            </w:r>
            <w:r w:rsidRPr="004D64C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ки.</w:t>
            </w:r>
            <w:r w:rsidRPr="004D64C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4438F1" w:rsidRPr="004D64C6" w:rsidRDefault="004438F1" w:rsidP="00C04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4438F1" w:rsidRPr="004D64C6" w:rsidRDefault="004438F1" w:rsidP="00C04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303208" w:rsidRPr="004D64C6" w:rsidRDefault="00303208" w:rsidP="004D64C6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D52D20" w:rsidRPr="004D64C6" w:rsidRDefault="00D52D20" w:rsidP="004D64C6">
      <w:pPr>
        <w:spacing w:after="0" w:line="240" w:lineRule="auto"/>
        <w:rPr>
          <w:rFonts w:ascii="Times New Roman" w:hAnsi="Times New Roman"/>
          <w:b/>
        </w:rPr>
      </w:pPr>
    </w:p>
    <w:p w:rsidR="001D7DA7" w:rsidRPr="004D64C6" w:rsidRDefault="004D64C6" w:rsidP="004D64C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D64C6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4D64C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4D64C6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4D64C6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1560"/>
        <w:gridCol w:w="2693"/>
        <w:gridCol w:w="850"/>
        <w:gridCol w:w="1560"/>
        <w:gridCol w:w="1417"/>
        <w:gridCol w:w="1417"/>
      </w:tblGrid>
      <w:tr w:rsidR="004438F1" w:rsidRPr="004D64C6" w:rsidTr="005B1D13">
        <w:trPr>
          <w:trHeight w:val="2287"/>
        </w:trPr>
        <w:tc>
          <w:tcPr>
            <w:tcW w:w="1101" w:type="dxa"/>
          </w:tcPr>
          <w:p w:rsidR="004438F1" w:rsidRDefault="004438F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зиты акт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альной техн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логич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 xml:space="preserve">ской карты </w:t>
            </w:r>
            <w:proofErr w:type="gramStart"/>
            <w:r>
              <w:rPr>
                <w:rFonts w:ascii="Times New Roman" w:hAnsi="Times New Roman"/>
                <w:b/>
              </w:rPr>
              <w:t>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2409" w:type="dxa"/>
          </w:tcPr>
          <w:p w:rsidR="004438F1" w:rsidRDefault="004438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прашиваемого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 (сведения)</w:t>
            </w:r>
          </w:p>
        </w:tc>
        <w:tc>
          <w:tcPr>
            <w:tcW w:w="2268" w:type="dxa"/>
          </w:tcPr>
          <w:p w:rsidR="004438F1" w:rsidRDefault="004438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Перечень и состав сведений, запраш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4438F1" w:rsidRDefault="004438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ние органа (организ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ции), направля</w:t>
            </w:r>
            <w:r>
              <w:rPr>
                <w:rFonts w:ascii="Times New Roman" w:hAnsi="Times New Roman"/>
                <w:b/>
              </w:rPr>
              <w:t>ю</w:t>
            </w:r>
            <w:r>
              <w:rPr>
                <w:rFonts w:ascii="Times New Roman" w:hAnsi="Times New Roman"/>
                <w:b/>
              </w:rPr>
              <w:t>щего (ей)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693" w:type="dxa"/>
          </w:tcPr>
          <w:p w:rsidR="004438F1" w:rsidRDefault="004438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/>
                <w:b/>
              </w:rPr>
              <w:t>ой</w:t>
            </w:r>
            <w:proofErr w:type="gramEnd"/>
            <w:r>
              <w:rPr>
                <w:rFonts w:ascii="Times New Roman" w:hAnsi="Times New Roman"/>
                <w:b/>
              </w:rPr>
              <w:t>) направл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4438F1" w:rsidRDefault="004438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тро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се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виса / наименов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ние вида св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ний</w:t>
            </w:r>
            <w:r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560" w:type="dxa"/>
          </w:tcPr>
          <w:p w:rsidR="004438F1" w:rsidRDefault="004438F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ществления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информац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онного вза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4438F1" w:rsidRDefault="004438F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7" w:type="dxa"/>
          </w:tcPr>
          <w:p w:rsidR="004438F1" w:rsidRDefault="004438F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заполнения формы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4D64C6" w:rsidRPr="004D64C6" w:rsidTr="005B1D13">
        <w:trPr>
          <w:trHeight w:val="232"/>
        </w:trPr>
        <w:tc>
          <w:tcPr>
            <w:tcW w:w="1101" w:type="dxa"/>
          </w:tcPr>
          <w:p w:rsidR="00995121" w:rsidRPr="004D64C6" w:rsidRDefault="0099512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95121" w:rsidRPr="004D64C6" w:rsidRDefault="0099512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4D64C6" w:rsidRDefault="0099512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4D64C6" w:rsidRDefault="0099512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4D64C6" w:rsidRDefault="0099512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4D64C6" w:rsidRDefault="0099512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4D64C6" w:rsidRDefault="0099512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4D64C6" w:rsidRDefault="0099512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4D64C6" w:rsidRDefault="0099512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9</w:t>
            </w:r>
          </w:p>
        </w:tc>
      </w:tr>
      <w:tr w:rsidR="004438F1" w:rsidRPr="004D64C6" w:rsidTr="00C0400E">
        <w:trPr>
          <w:trHeight w:val="232"/>
        </w:trPr>
        <w:tc>
          <w:tcPr>
            <w:tcW w:w="15275" w:type="dxa"/>
            <w:gridSpan w:val="9"/>
          </w:tcPr>
          <w:p w:rsidR="004438F1" w:rsidRPr="004D64C6" w:rsidRDefault="004438F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636B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636B9">
              <w:rPr>
                <w:rFonts w:ascii="Times New Roman" w:hAnsi="Times New Roman"/>
                <w:b/>
              </w:rPr>
              <w:t>»: Предоставление решения о согласовании архитектурно-градостроительного облика объекта</w:t>
            </w:r>
          </w:p>
        </w:tc>
      </w:tr>
      <w:tr w:rsidR="00C0400E" w:rsidRPr="004D64C6" w:rsidTr="005B1D13">
        <w:trPr>
          <w:trHeight w:val="232"/>
        </w:trPr>
        <w:tc>
          <w:tcPr>
            <w:tcW w:w="1101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C0400E" w:rsidRPr="004D64C6" w:rsidRDefault="00C0400E" w:rsidP="004D64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ЕГРП</w:t>
            </w:r>
          </w:p>
        </w:tc>
        <w:tc>
          <w:tcPr>
            <w:tcW w:w="2268" w:type="dxa"/>
          </w:tcPr>
          <w:p w:rsidR="00C0400E" w:rsidRPr="004D64C6" w:rsidRDefault="00C0400E" w:rsidP="00C0400E">
            <w:pPr>
              <w:pStyle w:val="ad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Выписка из Един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го государственного реестра прав на н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движимое имущество и сделок с ним о з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рег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 xml:space="preserve">стрированных правах на земельный </w:t>
            </w:r>
            <w:proofErr w:type="gramStart"/>
            <w:r w:rsidRPr="004D64C6">
              <w:rPr>
                <w:rFonts w:ascii="Times New Roman" w:hAnsi="Times New Roman"/>
              </w:rPr>
              <w:t>участок</w:t>
            </w:r>
            <w:proofErr w:type="gramEnd"/>
            <w:r w:rsidRPr="004D64C6">
              <w:rPr>
                <w:rFonts w:ascii="Times New Roman" w:hAnsi="Times New Roman"/>
              </w:rPr>
              <w:t xml:space="preserve"> на котором распол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жен (будет распол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жен) объект согласования арх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тектурно-градостроительного облика, запись о к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тором внесена в Ед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ный государстве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ный р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естр прав на недвижимое имущ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ство и сд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лок с ним или уведо</w:t>
            </w:r>
            <w:r w:rsidRPr="004D64C6">
              <w:rPr>
                <w:rFonts w:ascii="Times New Roman" w:hAnsi="Times New Roman"/>
              </w:rPr>
              <w:t>м</w:t>
            </w:r>
            <w:r w:rsidRPr="004D64C6">
              <w:rPr>
                <w:rFonts w:ascii="Times New Roman" w:hAnsi="Times New Roman"/>
              </w:rPr>
              <w:t xml:space="preserve">ление об отсутствии в ЕГРП </w:t>
            </w:r>
            <w:r w:rsidRPr="004D64C6">
              <w:rPr>
                <w:rFonts w:ascii="Times New Roman" w:hAnsi="Times New Roman"/>
              </w:rPr>
              <w:lastRenderedPageBreak/>
              <w:t>запрашиваемых св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дений о зарегистр</w:t>
            </w:r>
            <w:r w:rsidRPr="004D64C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рованных правах</w:t>
            </w:r>
          </w:p>
        </w:tc>
        <w:tc>
          <w:tcPr>
            <w:tcW w:w="1560" w:type="dxa"/>
          </w:tcPr>
          <w:p w:rsidR="00C0400E" w:rsidRPr="004D64C6" w:rsidRDefault="00C0400E" w:rsidP="004D64C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693" w:type="dxa"/>
          </w:tcPr>
          <w:p w:rsidR="00C0400E" w:rsidRPr="004D64C6" w:rsidRDefault="00C0400E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  Управление Федерал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ной службы госуда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ственной регистрации, кадастра и картографии по Воронежской области.</w:t>
            </w:r>
          </w:p>
        </w:tc>
        <w:tc>
          <w:tcPr>
            <w:tcW w:w="850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0400E" w:rsidRPr="004D64C6" w:rsidRDefault="00C0400E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400E" w:rsidRPr="004D64C6" w:rsidTr="005B1D13">
        <w:trPr>
          <w:trHeight w:val="232"/>
        </w:trPr>
        <w:tc>
          <w:tcPr>
            <w:tcW w:w="1101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C0400E" w:rsidRPr="004D64C6" w:rsidRDefault="00C0400E" w:rsidP="004D64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ЕГРП</w:t>
            </w:r>
          </w:p>
        </w:tc>
        <w:tc>
          <w:tcPr>
            <w:tcW w:w="2268" w:type="dxa"/>
          </w:tcPr>
          <w:p w:rsidR="00C0400E" w:rsidRPr="004D64C6" w:rsidRDefault="00C0400E" w:rsidP="00C0400E">
            <w:pPr>
              <w:pStyle w:val="ad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Выписка из Един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го государственного реестра прав на н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движимое имущество и сделок с ним о з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рег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стрированных правах на объект с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гласования архите</w:t>
            </w:r>
            <w:r w:rsidRPr="004D64C6">
              <w:rPr>
                <w:rFonts w:ascii="Times New Roman" w:hAnsi="Times New Roman"/>
              </w:rPr>
              <w:t>к</w:t>
            </w:r>
            <w:r w:rsidRPr="004D64C6">
              <w:rPr>
                <w:rFonts w:ascii="Times New Roman" w:hAnsi="Times New Roman"/>
              </w:rPr>
              <w:t>турно-градостроительного облика, запись о к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тором внесена в Ед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ный государстве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ный р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естр прав на недвижимое имущ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ство и сд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лок с ним или уведо</w:t>
            </w:r>
            <w:r w:rsidRPr="004D64C6">
              <w:rPr>
                <w:rFonts w:ascii="Times New Roman" w:hAnsi="Times New Roman"/>
              </w:rPr>
              <w:t>м</w:t>
            </w:r>
            <w:r w:rsidRPr="004D64C6">
              <w:rPr>
                <w:rFonts w:ascii="Times New Roman" w:hAnsi="Times New Roman"/>
              </w:rPr>
              <w:t>ление об отсутствии в ЕГРП запрашиваемых св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дений о зарегистр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рованных правах.</w:t>
            </w:r>
          </w:p>
        </w:tc>
        <w:tc>
          <w:tcPr>
            <w:tcW w:w="1560" w:type="dxa"/>
          </w:tcPr>
          <w:p w:rsidR="00C0400E" w:rsidRPr="004D64C6" w:rsidRDefault="00C0400E" w:rsidP="00C0400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693" w:type="dxa"/>
          </w:tcPr>
          <w:p w:rsidR="00C0400E" w:rsidRPr="004D64C6" w:rsidRDefault="00C0400E" w:rsidP="00C0400E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  Управление Федерал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ной службы госуда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ственной регистрации, кадастра и картографии по Воронежской области.</w:t>
            </w:r>
          </w:p>
        </w:tc>
        <w:tc>
          <w:tcPr>
            <w:tcW w:w="850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0400E" w:rsidRPr="004D64C6" w:rsidRDefault="00C0400E" w:rsidP="00C040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400E" w:rsidRPr="004D64C6" w:rsidTr="005B1D13">
        <w:trPr>
          <w:trHeight w:val="232"/>
        </w:trPr>
        <w:tc>
          <w:tcPr>
            <w:tcW w:w="1101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C0400E" w:rsidRPr="004D64C6" w:rsidRDefault="00C0400E" w:rsidP="004D64C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ЕГРЮЛ</w:t>
            </w:r>
          </w:p>
        </w:tc>
        <w:tc>
          <w:tcPr>
            <w:tcW w:w="2268" w:type="dxa"/>
          </w:tcPr>
          <w:p w:rsidR="00C0400E" w:rsidRPr="004D64C6" w:rsidRDefault="00C0400E" w:rsidP="00C0400E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Выписка из Един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го государственного р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естра юридических лиц о регистрации юридического лица (если заявителем я</w:t>
            </w:r>
            <w:r w:rsidRPr="004D64C6">
              <w:rPr>
                <w:rFonts w:ascii="Times New Roman" w:hAnsi="Times New Roman"/>
              </w:rPr>
              <w:t>в</w:t>
            </w:r>
            <w:r w:rsidRPr="004D64C6">
              <w:rPr>
                <w:rFonts w:ascii="Times New Roman" w:hAnsi="Times New Roman"/>
              </w:rPr>
              <w:t>ляется юридическое л</w:t>
            </w:r>
            <w:r w:rsidRPr="004D64C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цо)</w:t>
            </w:r>
          </w:p>
        </w:tc>
        <w:tc>
          <w:tcPr>
            <w:tcW w:w="1560" w:type="dxa"/>
          </w:tcPr>
          <w:p w:rsidR="00C0400E" w:rsidRPr="004D64C6" w:rsidRDefault="00C0400E" w:rsidP="00C0400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693" w:type="dxa"/>
          </w:tcPr>
          <w:p w:rsidR="00C0400E" w:rsidRPr="004D64C6" w:rsidRDefault="00C0400E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Управление Федерал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ной налоговой службы по В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ронежской области.</w:t>
            </w:r>
          </w:p>
          <w:p w:rsidR="00C0400E" w:rsidRPr="004D64C6" w:rsidRDefault="00C0400E" w:rsidP="004D64C6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0400E" w:rsidRPr="004D64C6" w:rsidRDefault="00C0400E" w:rsidP="00C04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0400E" w:rsidRPr="004D64C6" w:rsidRDefault="00C0400E" w:rsidP="004D6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400E" w:rsidRPr="004D64C6" w:rsidTr="005B1D13">
        <w:trPr>
          <w:trHeight w:val="232"/>
        </w:trPr>
        <w:tc>
          <w:tcPr>
            <w:tcW w:w="1101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C0400E" w:rsidRDefault="00C0400E" w:rsidP="004D64C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ЕГРИП</w:t>
            </w:r>
          </w:p>
        </w:tc>
        <w:tc>
          <w:tcPr>
            <w:tcW w:w="2268" w:type="dxa"/>
          </w:tcPr>
          <w:p w:rsidR="00C0400E" w:rsidRPr="004D64C6" w:rsidRDefault="00C0400E" w:rsidP="00C0400E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Выписка из Един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го государственного реестра индивид</w:t>
            </w:r>
            <w:r w:rsidRPr="004D64C6">
              <w:rPr>
                <w:rFonts w:ascii="Times New Roman" w:hAnsi="Times New Roman"/>
              </w:rPr>
              <w:t>у</w:t>
            </w:r>
            <w:r w:rsidRPr="004D64C6">
              <w:rPr>
                <w:rFonts w:ascii="Times New Roman" w:hAnsi="Times New Roman"/>
              </w:rPr>
              <w:t>альных предприн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мателей (при подаче заявления индивид</w:t>
            </w:r>
            <w:r w:rsidRPr="004D64C6">
              <w:rPr>
                <w:rFonts w:ascii="Times New Roman" w:hAnsi="Times New Roman"/>
              </w:rPr>
              <w:t>у</w:t>
            </w:r>
            <w:r w:rsidRPr="004D64C6">
              <w:rPr>
                <w:rFonts w:ascii="Times New Roman" w:hAnsi="Times New Roman"/>
              </w:rPr>
              <w:t>альным предприн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мателем).</w:t>
            </w:r>
          </w:p>
        </w:tc>
        <w:tc>
          <w:tcPr>
            <w:tcW w:w="1560" w:type="dxa"/>
          </w:tcPr>
          <w:p w:rsidR="00C0400E" w:rsidRPr="004D64C6" w:rsidRDefault="00C0400E" w:rsidP="00C0400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693" w:type="dxa"/>
          </w:tcPr>
          <w:p w:rsidR="00C0400E" w:rsidRPr="004D64C6" w:rsidRDefault="00C0400E" w:rsidP="00C0400E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Управление Федерал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ной налоговой службы по В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ронежской области.</w:t>
            </w:r>
          </w:p>
          <w:p w:rsidR="00C0400E" w:rsidRPr="004D64C6" w:rsidRDefault="00C0400E" w:rsidP="00C0400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0400E" w:rsidRPr="004D64C6" w:rsidRDefault="00C0400E" w:rsidP="00C040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400E" w:rsidRPr="004D64C6" w:rsidTr="005B1D13">
        <w:trPr>
          <w:trHeight w:val="232"/>
        </w:trPr>
        <w:tc>
          <w:tcPr>
            <w:tcW w:w="1101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C0400E" w:rsidRPr="004D64C6" w:rsidRDefault="00C0400E" w:rsidP="00C0400E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Градостроительный план земельного </w:t>
            </w:r>
            <w:r>
              <w:rPr>
                <w:rFonts w:ascii="Times New Roman" w:hAnsi="Times New Roman"/>
              </w:rPr>
              <w:lastRenderedPageBreak/>
              <w:t>участка</w:t>
            </w:r>
          </w:p>
        </w:tc>
        <w:tc>
          <w:tcPr>
            <w:tcW w:w="2268" w:type="dxa"/>
          </w:tcPr>
          <w:p w:rsidR="00C0400E" w:rsidRPr="004D64C6" w:rsidRDefault="00C0400E" w:rsidP="00C0400E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lastRenderedPageBreak/>
              <w:t>Градостроительный план зе</w:t>
            </w:r>
            <w:r>
              <w:rPr>
                <w:rFonts w:ascii="Times New Roman" w:hAnsi="Times New Roman"/>
              </w:rPr>
              <w:t xml:space="preserve">мельного </w:t>
            </w:r>
            <w:r>
              <w:rPr>
                <w:rFonts w:ascii="Times New Roman" w:hAnsi="Times New Roman"/>
              </w:rPr>
              <w:lastRenderedPageBreak/>
              <w:t>участка.</w:t>
            </w:r>
          </w:p>
        </w:tc>
        <w:tc>
          <w:tcPr>
            <w:tcW w:w="1560" w:type="dxa"/>
          </w:tcPr>
          <w:p w:rsidR="00C0400E" w:rsidRPr="004D64C6" w:rsidRDefault="00C0400E" w:rsidP="00C0400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>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693" w:type="dxa"/>
          </w:tcPr>
          <w:p w:rsidR="00C0400E" w:rsidRPr="004D64C6" w:rsidRDefault="00C0400E" w:rsidP="00C0400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850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0400E" w:rsidRPr="004D64C6" w:rsidRDefault="00C0400E" w:rsidP="00C040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B0B59" w:rsidRPr="004D64C6" w:rsidRDefault="003B0B59" w:rsidP="004D64C6">
      <w:pPr>
        <w:spacing w:after="0" w:line="240" w:lineRule="auto"/>
        <w:rPr>
          <w:rFonts w:ascii="Times New Roman" w:hAnsi="Times New Roman"/>
          <w:b/>
        </w:rPr>
      </w:pPr>
    </w:p>
    <w:p w:rsidR="00315500" w:rsidRPr="004D64C6" w:rsidRDefault="00315500" w:rsidP="004D64C6">
      <w:pPr>
        <w:spacing w:after="0" w:line="240" w:lineRule="auto"/>
        <w:rPr>
          <w:rFonts w:ascii="Times New Roman" w:hAnsi="Times New Roman"/>
          <w:b/>
        </w:rPr>
      </w:pPr>
    </w:p>
    <w:p w:rsidR="00F2277B" w:rsidRPr="004D64C6" w:rsidRDefault="00F2277B" w:rsidP="004D64C6">
      <w:pPr>
        <w:spacing w:after="0" w:line="240" w:lineRule="auto"/>
        <w:rPr>
          <w:rFonts w:ascii="Times New Roman" w:hAnsi="Times New Roman"/>
          <w:b/>
        </w:rPr>
      </w:pPr>
    </w:p>
    <w:p w:rsidR="00F2277B" w:rsidRPr="004D64C6" w:rsidRDefault="00F2277B" w:rsidP="004D64C6">
      <w:pPr>
        <w:spacing w:after="0" w:line="240" w:lineRule="auto"/>
        <w:rPr>
          <w:rFonts w:ascii="Times New Roman" w:hAnsi="Times New Roman"/>
          <w:b/>
        </w:rPr>
      </w:pPr>
    </w:p>
    <w:p w:rsidR="00F2277B" w:rsidRPr="004D64C6" w:rsidRDefault="00F2277B" w:rsidP="004D64C6">
      <w:pPr>
        <w:spacing w:after="0" w:line="240" w:lineRule="auto"/>
        <w:rPr>
          <w:rFonts w:ascii="Times New Roman" w:hAnsi="Times New Roman"/>
          <w:b/>
        </w:rPr>
      </w:pPr>
    </w:p>
    <w:p w:rsidR="00F2277B" w:rsidRPr="004D64C6" w:rsidRDefault="00F2277B" w:rsidP="004D64C6">
      <w:pPr>
        <w:spacing w:after="0" w:line="240" w:lineRule="auto"/>
        <w:rPr>
          <w:rFonts w:ascii="Times New Roman" w:hAnsi="Times New Roman"/>
          <w:b/>
        </w:rPr>
      </w:pPr>
    </w:p>
    <w:p w:rsidR="00F2277B" w:rsidRPr="004D64C6" w:rsidRDefault="00F2277B" w:rsidP="004D64C6">
      <w:pPr>
        <w:spacing w:after="0" w:line="240" w:lineRule="auto"/>
        <w:rPr>
          <w:rFonts w:ascii="Times New Roman" w:hAnsi="Times New Roman"/>
          <w:b/>
        </w:rPr>
      </w:pPr>
    </w:p>
    <w:p w:rsidR="00F2277B" w:rsidRPr="004D64C6" w:rsidRDefault="00F2277B" w:rsidP="004D64C6">
      <w:pPr>
        <w:spacing w:after="0" w:line="240" w:lineRule="auto"/>
        <w:rPr>
          <w:rFonts w:ascii="Times New Roman" w:hAnsi="Times New Roman"/>
          <w:b/>
        </w:rPr>
      </w:pPr>
    </w:p>
    <w:p w:rsidR="00DE6534" w:rsidRPr="004D64C6" w:rsidRDefault="004D64C6" w:rsidP="004D64C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D64C6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4D64C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701"/>
        <w:gridCol w:w="1701"/>
        <w:gridCol w:w="1559"/>
        <w:gridCol w:w="2552"/>
        <w:gridCol w:w="1275"/>
        <w:gridCol w:w="1277"/>
      </w:tblGrid>
      <w:tr w:rsidR="004D64C6" w:rsidRPr="004D64C6" w:rsidTr="00C0400E">
        <w:trPr>
          <w:trHeight w:val="1559"/>
        </w:trPr>
        <w:tc>
          <w:tcPr>
            <w:tcW w:w="534" w:type="dxa"/>
            <w:vMerge w:val="restart"/>
          </w:tcPr>
          <w:p w:rsidR="00C369B5" w:rsidRPr="004D64C6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4D64C6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Док</w:t>
            </w:r>
            <w:r w:rsidRPr="004D64C6">
              <w:rPr>
                <w:rFonts w:ascii="Times New Roman" w:hAnsi="Times New Roman"/>
                <w:b/>
              </w:rPr>
              <w:t>у</w:t>
            </w:r>
            <w:r w:rsidRPr="004D64C6">
              <w:rPr>
                <w:rFonts w:ascii="Times New Roman" w:hAnsi="Times New Roman"/>
                <w:b/>
              </w:rPr>
              <w:t>мент/документы, я</w:t>
            </w:r>
            <w:r w:rsidRPr="004D64C6">
              <w:rPr>
                <w:rFonts w:ascii="Times New Roman" w:hAnsi="Times New Roman"/>
                <w:b/>
              </w:rPr>
              <w:t>в</w:t>
            </w:r>
            <w:r w:rsidRPr="004D64C6">
              <w:rPr>
                <w:rFonts w:ascii="Times New Roman" w:hAnsi="Times New Roman"/>
                <w:b/>
              </w:rPr>
              <w:t>ляющиеся результ</w:t>
            </w:r>
            <w:r w:rsidRPr="004D64C6">
              <w:rPr>
                <w:rFonts w:ascii="Times New Roman" w:hAnsi="Times New Roman"/>
                <w:b/>
              </w:rPr>
              <w:t>а</w:t>
            </w:r>
            <w:r w:rsidRPr="004D64C6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4D64C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4D64C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4D64C6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Требования к док</w:t>
            </w:r>
            <w:r w:rsidRPr="004D64C6">
              <w:rPr>
                <w:rFonts w:ascii="Times New Roman" w:hAnsi="Times New Roman"/>
                <w:b/>
              </w:rPr>
              <w:t>у</w:t>
            </w:r>
            <w:r w:rsidRPr="004D64C6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4D64C6">
              <w:rPr>
                <w:rFonts w:ascii="Times New Roman" w:hAnsi="Times New Roman"/>
                <w:b/>
              </w:rPr>
              <w:t>ь</w:t>
            </w:r>
            <w:r w:rsidRPr="004D64C6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4D64C6">
              <w:rPr>
                <w:rFonts w:ascii="Times New Roman" w:hAnsi="Times New Roman"/>
                <w:b/>
              </w:rPr>
              <w:t>по</w:t>
            </w:r>
            <w:r w:rsidRPr="004D64C6">
              <w:rPr>
                <w:rFonts w:ascii="Times New Roman" w:hAnsi="Times New Roman"/>
                <w:b/>
              </w:rPr>
              <w:t>д</w:t>
            </w:r>
            <w:r w:rsidRPr="004D64C6">
              <w:rPr>
                <w:rFonts w:ascii="Times New Roman" w:hAnsi="Times New Roman"/>
                <w:b/>
              </w:rPr>
              <w:t>услуги</w:t>
            </w:r>
            <w:proofErr w:type="spellEnd"/>
            <w:r w:rsidR="00C0400E">
              <w:rPr>
                <w:rStyle w:val="af1"/>
                <w:rFonts w:ascii="Times New Roman" w:hAnsi="Times New Roman"/>
                <w:b/>
              </w:rPr>
              <w:footnoteReference w:id="7"/>
            </w:r>
            <w:r w:rsidRPr="004D64C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C369B5" w:rsidRPr="004D64C6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Характер</w:t>
            </w:r>
            <w:r w:rsidRPr="004D64C6">
              <w:rPr>
                <w:rFonts w:ascii="Times New Roman" w:hAnsi="Times New Roman"/>
                <w:b/>
              </w:rPr>
              <w:t>и</w:t>
            </w:r>
            <w:r w:rsidRPr="004D64C6">
              <w:rPr>
                <w:rFonts w:ascii="Times New Roman" w:hAnsi="Times New Roman"/>
                <w:b/>
              </w:rPr>
              <w:t>стика резул</w:t>
            </w:r>
            <w:r w:rsidRPr="004D64C6">
              <w:rPr>
                <w:rFonts w:ascii="Times New Roman" w:hAnsi="Times New Roman"/>
                <w:b/>
              </w:rPr>
              <w:t>ь</w:t>
            </w:r>
            <w:r w:rsidRPr="004D64C6">
              <w:rPr>
                <w:rFonts w:ascii="Times New Roman" w:hAnsi="Times New Roman"/>
                <w:b/>
              </w:rPr>
              <w:t>тата (</w:t>
            </w:r>
            <w:proofErr w:type="gramStart"/>
            <w:r w:rsidRPr="004D64C6">
              <w:rPr>
                <w:rFonts w:ascii="Times New Roman" w:hAnsi="Times New Roman"/>
                <w:b/>
              </w:rPr>
              <w:t>полож</w:t>
            </w:r>
            <w:r w:rsidRPr="004D64C6">
              <w:rPr>
                <w:rFonts w:ascii="Times New Roman" w:hAnsi="Times New Roman"/>
                <w:b/>
              </w:rPr>
              <w:t>и</w:t>
            </w:r>
            <w:r w:rsidRPr="004D64C6">
              <w:rPr>
                <w:rFonts w:ascii="Times New Roman" w:hAnsi="Times New Roman"/>
                <w:b/>
              </w:rPr>
              <w:t>тел</w:t>
            </w:r>
            <w:r w:rsidRPr="004D64C6">
              <w:rPr>
                <w:rFonts w:ascii="Times New Roman" w:hAnsi="Times New Roman"/>
                <w:b/>
              </w:rPr>
              <w:t>ь</w:t>
            </w:r>
            <w:r w:rsidRPr="004D64C6">
              <w:rPr>
                <w:rFonts w:ascii="Times New Roman" w:hAnsi="Times New Roman"/>
                <w:b/>
              </w:rPr>
              <w:t>ный</w:t>
            </w:r>
            <w:proofErr w:type="gramEnd"/>
            <w:r w:rsidRPr="004D64C6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701" w:type="dxa"/>
            <w:vMerge w:val="restart"/>
          </w:tcPr>
          <w:p w:rsidR="00C369B5" w:rsidRPr="00C0400E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4D64C6">
              <w:rPr>
                <w:rFonts w:ascii="Times New Roman" w:hAnsi="Times New Roman"/>
                <w:b/>
              </w:rPr>
              <w:t>Форм</w:t>
            </w:r>
            <w:r w:rsidR="00FC3C26" w:rsidRPr="004D64C6">
              <w:rPr>
                <w:rFonts w:ascii="Times New Roman" w:hAnsi="Times New Roman"/>
                <w:b/>
              </w:rPr>
              <w:t>а док</w:t>
            </w:r>
            <w:r w:rsidR="00FC3C26" w:rsidRPr="004D64C6">
              <w:rPr>
                <w:rFonts w:ascii="Times New Roman" w:hAnsi="Times New Roman"/>
                <w:b/>
              </w:rPr>
              <w:t>у</w:t>
            </w:r>
            <w:r w:rsidR="00FC3C26" w:rsidRPr="004D64C6">
              <w:rPr>
                <w:rFonts w:ascii="Times New Roman" w:hAnsi="Times New Roman"/>
                <w:b/>
              </w:rPr>
              <w:t>ме</w:t>
            </w:r>
            <w:r w:rsidR="00FC3C26" w:rsidRPr="004D64C6">
              <w:rPr>
                <w:rFonts w:ascii="Times New Roman" w:hAnsi="Times New Roman"/>
                <w:b/>
              </w:rPr>
              <w:t>н</w:t>
            </w:r>
            <w:r w:rsidR="00FC3C26" w:rsidRPr="004D64C6">
              <w:rPr>
                <w:rFonts w:ascii="Times New Roman" w:hAnsi="Times New Roman"/>
                <w:b/>
              </w:rPr>
              <w:t>та/документов, являющих</w:t>
            </w:r>
            <w:r w:rsidRPr="004D64C6">
              <w:rPr>
                <w:rFonts w:ascii="Times New Roman" w:hAnsi="Times New Roman"/>
                <w:b/>
              </w:rPr>
              <w:t>ся р</w:t>
            </w:r>
            <w:r w:rsidRPr="004D64C6">
              <w:rPr>
                <w:rFonts w:ascii="Times New Roman" w:hAnsi="Times New Roman"/>
                <w:b/>
              </w:rPr>
              <w:t>е</w:t>
            </w:r>
            <w:r w:rsidRPr="004D64C6">
              <w:rPr>
                <w:rFonts w:ascii="Times New Roman" w:hAnsi="Times New Roman"/>
                <w:b/>
              </w:rPr>
              <w:t>зультатом «по</w:t>
            </w:r>
            <w:r w:rsidRPr="004D64C6">
              <w:rPr>
                <w:rFonts w:ascii="Times New Roman" w:hAnsi="Times New Roman"/>
                <w:b/>
              </w:rPr>
              <w:t>д</w:t>
            </w:r>
            <w:r w:rsidRPr="004D64C6">
              <w:rPr>
                <w:rFonts w:ascii="Times New Roman" w:hAnsi="Times New Roman"/>
                <w:b/>
              </w:rPr>
              <w:t>услуги»</w:t>
            </w:r>
            <w:r w:rsidR="00C0400E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C369B5" w:rsidRPr="00C0400E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4D64C6">
              <w:rPr>
                <w:rFonts w:ascii="Times New Roman" w:hAnsi="Times New Roman"/>
                <w:b/>
              </w:rPr>
              <w:t>Образец д</w:t>
            </w:r>
            <w:r w:rsidRPr="004D64C6">
              <w:rPr>
                <w:rFonts w:ascii="Times New Roman" w:hAnsi="Times New Roman"/>
                <w:b/>
              </w:rPr>
              <w:t>о</w:t>
            </w:r>
            <w:r w:rsidRPr="004D64C6">
              <w:rPr>
                <w:rFonts w:ascii="Times New Roman" w:hAnsi="Times New Roman"/>
                <w:b/>
              </w:rPr>
              <w:t>куме</w:t>
            </w:r>
            <w:r w:rsidRPr="004D64C6">
              <w:rPr>
                <w:rFonts w:ascii="Times New Roman" w:hAnsi="Times New Roman"/>
                <w:b/>
              </w:rPr>
              <w:t>н</w:t>
            </w:r>
            <w:r w:rsidRPr="004D64C6">
              <w:rPr>
                <w:rFonts w:ascii="Times New Roman" w:hAnsi="Times New Roman"/>
                <w:b/>
              </w:rPr>
              <w:t>та/документов, явля</w:t>
            </w:r>
            <w:r w:rsidRPr="004D64C6">
              <w:rPr>
                <w:rFonts w:ascii="Times New Roman" w:hAnsi="Times New Roman"/>
                <w:b/>
              </w:rPr>
              <w:t>ю</w:t>
            </w:r>
            <w:r w:rsidRPr="004D64C6">
              <w:rPr>
                <w:rFonts w:ascii="Times New Roman" w:hAnsi="Times New Roman"/>
                <w:b/>
              </w:rPr>
              <w:t>щихся р</w:t>
            </w:r>
            <w:r w:rsidRPr="004D64C6">
              <w:rPr>
                <w:rFonts w:ascii="Times New Roman" w:hAnsi="Times New Roman"/>
                <w:b/>
              </w:rPr>
              <w:t>е</w:t>
            </w:r>
            <w:r w:rsidRPr="004D64C6">
              <w:rPr>
                <w:rFonts w:ascii="Times New Roman" w:hAnsi="Times New Roman"/>
                <w:b/>
              </w:rPr>
              <w:t>зультатом «подуслуги»</w:t>
            </w:r>
            <w:r w:rsidR="00C0400E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2552" w:type="dxa"/>
            <w:vMerge w:val="restart"/>
          </w:tcPr>
          <w:p w:rsidR="00C369B5" w:rsidRPr="004D64C6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Способ получения р</w:t>
            </w:r>
            <w:r w:rsidRPr="004D64C6">
              <w:rPr>
                <w:rFonts w:ascii="Times New Roman" w:hAnsi="Times New Roman"/>
                <w:b/>
              </w:rPr>
              <w:t>е</w:t>
            </w:r>
            <w:r w:rsidRPr="004D64C6">
              <w:rPr>
                <w:rFonts w:ascii="Times New Roman" w:hAnsi="Times New Roman"/>
                <w:b/>
              </w:rPr>
              <w:t>зультата</w:t>
            </w:r>
          </w:p>
        </w:tc>
        <w:tc>
          <w:tcPr>
            <w:tcW w:w="2552" w:type="dxa"/>
            <w:gridSpan w:val="2"/>
          </w:tcPr>
          <w:p w:rsidR="00C369B5" w:rsidRPr="00C0400E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4D64C6">
              <w:rPr>
                <w:rFonts w:ascii="Times New Roman" w:hAnsi="Times New Roman"/>
                <w:b/>
              </w:rPr>
              <w:t>Срок хранения нево</w:t>
            </w:r>
            <w:r w:rsidRPr="004D64C6">
              <w:rPr>
                <w:rFonts w:ascii="Times New Roman" w:hAnsi="Times New Roman"/>
                <w:b/>
              </w:rPr>
              <w:t>с</w:t>
            </w:r>
            <w:r w:rsidRPr="004D64C6">
              <w:rPr>
                <w:rFonts w:ascii="Times New Roman" w:hAnsi="Times New Roman"/>
                <w:b/>
              </w:rPr>
              <w:t>требованных заявит</w:t>
            </w:r>
            <w:r w:rsidRPr="004D64C6">
              <w:rPr>
                <w:rFonts w:ascii="Times New Roman" w:hAnsi="Times New Roman"/>
                <w:b/>
              </w:rPr>
              <w:t>е</w:t>
            </w:r>
            <w:r w:rsidRPr="004D64C6">
              <w:rPr>
                <w:rFonts w:ascii="Times New Roman" w:hAnsi="Times New Roman"/>
                <w:b/>
              </w:rPr>
              <w:t>лем р</w:t>
            </w:r>
            <w:r w:rsidRPr="004D64C6">
              <w:rPr>
                <w:rFonts w:ascii="Times New Roman" w:hAnsi="Times New Roman"/>
                <w:b/>
              </w:rPr>
              <w:t>е</w:t>
            </w:r>
            <w:r w:rsidRPr="004D64C6">
              <w:rPr>
                <w:rFonts w:ascii="Times New Roman" w:hAnsi="Times New Roman"/>
                <w:b/>
              </w:rPr>
              <w:t>зультатов</w:t>
            </w:r>
            <w:proofErr w:type="gramStart"/>
            <w:r w:rsidR="00C0400E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4D64C6" w:rsidRPr="004D64C6" w:rsidTr="00C0400E">
        <w:trPr>
          <w:trHeight w:val="377"/>
        </w:trPr>
        <w:tc>
          <w:tcPr>
            <w:tcW w:w="534" w:type="dxa"/>
            <w:vMerge/>
          </w:tcPr>
          <w:p w:rsidR="00C369B5" w:rsidRPr="004D64C6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4D64C6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4D64C6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4D64C6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4D64C6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4D64C6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369B5" w:rsidRPr="004D64C6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4D64C6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7" w:type="dxa"/>
          </w:tcPr>
          <w:p w:rsidR="00C369B5" w:rsidRPr="004D64C6" w:rsidRDefault="00C369B5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в МФЦ</w:t>
            </w:r>
          </w:p>
        </w:tc>
      </w:tr>
      <w:tr w:rsidR="004D64C6" w:rsidRPr="004D64C6" w:rsidTr="00C0400E">
        <w:tc>
          <w:tcPr>
            <w:tcW w:w="534" w:type="dxa"/>
          </w:tcPr>
          <w:p w:rsidR="00DE6534" w:rsidRPr="004D64C6" w:rsidRDefault="00DE6534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4D64C6" w:rsidRDefault="00DE6534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4D64C6" w:rsidRDefault="00DE6534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4D64C6" w:rsidRDefault="00DE6534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4D64C6" w:rsidRDefault="00DE6534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DE6534" w:rsidRPr="004D64C6" w:rsidRDefault="00DE6534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:rsidR="00DE6534" w:rsidRPr="004D64C6" w:rsidRDefault="00DE6534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4D64C6" w:rsidRDefault="00DE6534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DE6534" w:rsidRPr="004D64C6" w:rsidRDefault="00DE6534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9</w:t>
            </w:r>
          </w:p>
        </w:tc>
      </w:tr>
      <w:tr w:rsidR="00C0400E" w:rsidRPr="004D64C6" w:rsidTr="00C0400E">
        <w:tc>
          <w:tcPr>
            <w:tcW w:w="15418" w:type="dxa"/>
            <w:gridSpan w:val="9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636B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636B9">
              <w:rPr>
                <w:rFonts w:ascii="Times New Roman" w:hAnsi="Times New Roman"/>
                <w:b/>
              </w:rPr>
              <w:t>»: Предоставление решения о согласовании архитектурно-градостроительного облика объекта</w:t>
            </w:r>
          </w:p>
        </w:tc>
      </w:tr>
      <w:tr w:rsidR="00C0400E" w:rsidRPr="004D64C6" w:rsidTr="00C0400E">
        <w:trPr>
          <w:trHeight w:val="2641"/>
        </w:trPr>
        <w:tc>
          <w:tcPr>
            <w:tcW w:w="534" w:type="dxa"/>
          </w:tcPr>
          <w:p w:rsidR="00C0400E" w:rsidRPr="004D64C6" w:rsidRDefault="00C0400E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1</w:t>
            </w:r>
          </w:p>
          <w:p w:rsidR="00C0400E" w:rsidRPr="004D64C6" w:rsidRDefault="00C0400E" w:rsidP="00C04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C0400E" w:rsidRPr="004D64C6" w:rsidRDefault="00C0400E" w:rsidP="00C0400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еше</w:t>
            </w:r>
            <w:r>
              <w:rPr>
                <w:rFonts w:ascii="Times New Roman" w:hAnsi="Times New Roman"/>
              </w:rPr>
              <w:t>ние</w:t>
            </w:r>
            <w:r w:rsidRPr="004D64C6">
              <w:rPr>
                <w:rFonts w:ascii="Times New Roman" w:hAnsi="Times New Roman"/>
              </w:rPr>
              <w:t xml:space="preserve"> о согласов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нии архитектурно-градостроительного облика объекта.</w:t>
            </w:r>
          </w:p>
        </w:tc>
        <w:tc>
          <w:tcPr>
            <w:tcW w:w="2410" w:type="dxa"/>
          </w:tcPr>
          <w:p w:rsidR="00C0400E" w:rsidRDefault="00C040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701" w:type="dxa"/>
          </w:tcPr>
          <w:p w:rsidR="00C0400E" w:rsidRPr="004D64C6" w:rsidRDefault="00C0400E" w:rsidP="004D64C6">
            <w:pPr>
              <w:spacing w:after="0" w:line="240" w:lineRule="auto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Положител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ный</w:t>
            </w:r>
          </w:p>
        </w:tc>
        <w:tc>
          <w:tcPr>
            <w:tcW w:w="1701" w:type="dxa"/>
          </w:tcPr>
          <w:p w:rsidR="00C0400E" w:rsidRPr="004D64C6" w:rsidRDefault="00C0400E" w:rsidP="004D64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C0400E" w:rsidRPr="004D64C6" w:rsidRDefault="00C0400E" w:rsidP="004D64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552" w:type="dxa"/>
          </w:tcPr>
          <w:p w:rsidR="00C0400E" w:rsidRDefault="00C0400E" w:rsidP="00C04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непосредстве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 при личном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в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или МФЦ;</w:t>
            </w:r>
          </w:p>
          <w:p w:rsidR="00C0400E" w:rsidRDefault="00C0400E" w:rsidP="00C04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C0400E" w:rsidRDefault="00C0400E" w:rsidP="00C040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в виде электронного документа</w:t>
            </w:r>
          </w:p>
        </w:tc>
        <w:tc>
          <w:tcPr>
            <w:tcW w:w="1275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400E" w:rsidRPr="004D64C6" w:rsidTr="00C0400E">
        <w:tc>
          <w:tcPr>
            <w:tcW w:w="534" w:type="dxa"/>
          </w:tcPr>
          <w:p w:rsidR="00C0400E" w:rsidRPr="004D64C6" w:rsidRDefault="00C0400E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C0400E" w:rsidRPr="004D64C6" w:rsidRDefault="00C0400E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Мотивированный о</w:t>
            </w:r>
            <w:r w:rsidRPr="004D64C6">
              <w:rPr>
                <w:rFonts w:ascii="Times New Roman" w:hAnsi="Times New Roman"/>
              </w:rPr>
              <w:t>т</w:t>
            </w:r>
            <w:r w:rsidRPr="004D64C6">
              <w:rPr>
                <w:rFonts w:ascii="Times New Roman" w:hAnsi="Times New Roman"/>
              </w:rPr>
              <w:t>каз в предоставлении муниципальной усл</w:t>
            </w:r>
            <w:r w:rsidRPr="004D64C6">
              <w:rPr>
                <w:rFonts w:ascii="Times New Roman" w:hAnsi="Times New Roman"/>
              </w:rPr>
              <w:t>у</w:t>
            </w:r>
            <w:r w:rsidRPr="004D64C6">
              <w:rPr>
                <w:rFonts w:ascii="Times New Roman" w:hAnsi="Times New Roman"/>
              </w:rPr>
              <w:t>ги.</w:t>
            </w:r>
          </w:p>
        </w:tc>
        <w:tc>
          <w:tcPr>
            <w:tcW w:w="2410" w:type="dxa"/>
          </w:tcPr>
          <w:p w:rsidR="00C0400E" w:rsidRDefault="00C040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чие основания отказа в предоставлении услуги</w:t>
            </w:r>
          </w:p>
        </w:tc>
        <w:tc>
          <w:tcPr>
            <w:tcW w:w="1701" w:type="dxa"/>
          </w:tcPr>
          <w:p w:rsidR="00C0400E" w:rsidRPr="004D64C6" w:rsidRDefault="00C0400E" w:rsidP="004D64C6">
            <w:pPr>
              <w:spacing w:after="0" w:line="240" w:lineRule="auto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Отрицател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ный</w:t>
            </w:r>
          </w:p>
        </w:tc>
        <w:tc>
          <w:tcPr>
            <w:tcW w:w="1701" w:type="dxa"/>
          </w:tcPr>
          <w:p w:rsidR="00C0400E" w:rsidRPr="004D64C6" w:rsidRDefault="00C0400E" w:rsidP="00C04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C0400E" w:rsidRPr="004D64C6" w:rsidRDefault="00C0400E" w:rsidP="00C04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552" w:type="dxa"/>
          </w:tcPr>
          <w:p w:rsidR="00C0400E" w:rsidRDefault="00C0400E" w:rsidP="00C04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непосредстве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 при личном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в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или МФЦ;</w:t>
            </w:r>
          </w:p>
          <w:p w:rsidR="00C0400E" w:rsidRDefault="00C0400E" w:rsidP="00C04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C0400E" w:rsidRDefault="00C0400E" w:rsidP="00C040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в виде электронного документа</w:t>
            </w:r>
          </w:p>
        </w:tc>
        <w:tc>
          <w:tcPr>
            <w:tcW w:w="1275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D64C6" w:rsidRPr="004D64C6" w:rsidRDefault="004D64C6" w:rsidP="004D64C6">
      <w:pPr>
        <w:spacing w:after="0" w:line="240" w:lineRule="auto"/>
        <w:rPr>
          <w:rFonts w:ascii="Times New Roman" w:hAnsi="Times New Roman"/>
          <w:b/>
        </w:rPr>
      </w:pPr>
    </w:p>
    <w:p w:rsidR="0073610F" w:rsidRPr="004D64C6" w:rsidRDefault="004D64C6" w:rsidP="004D64C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D64C6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4D64C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4D64C6" w:rsidRPr="004D64C6" w:rsidTr="00040ED1">
        <w:tc>
          <w:tcPr>
            <w:tcW w:w="531" w:type="dxa"/>
          </w:tcPr>
          <w:p w:rsidR="005D4742" w:rsidRPr="004D64C6" w:rsidRDefault="005D4742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4D64C6" w:rsidRDefault="005D4742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Наименование пр</w:t>
            </w:r>
            <w:r w:rsidRPr="004D64C6">
              <w:rPr>
                <w:rFonts w:ascii="Times New Roman" w:hAnsi="Times New Roman"/>
                <w:b/>
              </w:rPr>
              <w:t>о</w:t>
            </w:r>
            <w:r w:rsidRPr="004D64C6">
              <w:rPr>
                <w:rFonts w:ascii="Times New Roman" w:hAnsi="Times New Roman"/>
                <w:b/>
              </w:rPr>
              <w:t>цед</w:t>
            </w:r>
            <w:r w:rsidRPr="004D64C6">
              <w:rPr>
                <w:rFonts w:ascii="Times New Roman" w:hAnsi="Times New Roman"/>
                <w:b/>
              </w:rPr>
              <w:t>у</w:t>
            </w:r>
            <w:r w:rsidRPr="004D64C6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811" w:type="dxa"/>
          </w:tcPr>
          <w:p w:rsidR="005D4742" w:rsidRPr="004D64C6" w:rsidRDefault="005D4742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4D64C6" w:rsidRDefault="005D4742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Сроки и</w:t>
            </w:r>
            <w:r w:rsidRPr="004D64C6">
              <w:rPr>
                <w:rFonts w:ascii="Times New Roman" w:hAnsi="Times New Roman"/>
                <w:b/>
              </w:rPr>
              <w:t>с</w:t>
            </w:r>
            <w:r w:rsidRPr="004D64C6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4D64C6" w:rsidRDefault="005D4742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4D64C6" w:rsidRDefault="005D4742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Ресурсы, н</w:t>
            </w:r>
            <w:r w:rsidRPr="004D64C6">
              <w:rPr>
                <w:rFonts w:ascii="Times New Roman" w:hAnsi="Times New Roman"/>
                <w:b/>
              </w:rPr>
              <w:t>е</w:t>
            </w:r>
            <w:r w:rsidRPr="004D64C6">
              <w:rPr>
                <w:rFonts w:ascii="Times New Roman" w:hAnsi="Times New Roman"/>
                <w:b/>
              </w:rPr>
              <w:t>обходимые для выполн</w:t>
            </w:r>
            <w:r w:rsidRPr="004D64C6">
              <w:rPr>
                <w:rFonts w:ascii="Times New Roman" w:hAnsi="Times New Roman"/>
                <w:b/>
              </w:rPr>
              <w:t>е</w:t>
            </w:r>
            <w:r w:rsidRPr="004D64C6">
              <w:rPr>
                <w:rFonts w:ascii="Times New Roman" w:hAnsi="Times New Roman"/>
                <w:b/>
              </w:rPr>
              <w:t>ния процед</w:t>
            </w:r>
            <w:r w:rsidRPr="004D64C6">
              <w:rPr>
                <w:rFonts w:ascii="Times New Roman" w:hAnsi="Times New Roman"/>
                <w:b/>
              </w:rPr>
              <w:t>у</w:t>
            </w:r>
            <w:r w:rsidRPr="004D64C6">
              <w:rPr>
                <w:rFonts w:ascii="Times New Roman" w:hAnsi="Times New Roman"/>
                <w:b/>
              </w:rPr>
              <w:t>ры процесса</w:t>
            </w:r>
            <w:r w:rsidR="00C0400E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843" w:type="dxa"/>
          </w:tcPr>
          <w:p w:rsidR="005D4742" w:rsidRPr="00C0400E" w:rsidRDefault="005D4742" w:rsidP="004D64C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4D64C6">
              <w:rPr>
                <w:rFonts w:ascii="Times New Roman" w:hAnsi="Times New Roman"/>
                <w:b/>
              </w:rPr>
              <w:t>Формы док</w:t>
            </w:r>
            <w:r w:rsidRPr="004D64C6">
              <w:rPr>
                <w:rFonts w:ascii="Times New Roman" w:hAnsi="Times New Roman"/>
                <w:b/>
              </w:rPr>
              <w:t>у</w:t>
            </w:r>
            <w:r w:rsidRPr="004D64C6">
              <w:rPr>
                <w:rFonts w:ascii="Times New Roman" w:hAnsi="Times New Roman"/>
                <w:b/>
              </w:rPr>
              <w:t>ментов, необх</w:t>
            </w:r>
            <w:r w:rsidRPr="004D64C6">
              <w:rPr>
                <w:rFonts w:ascii="Times New Roman" w:hAnsi="Times New Roman"/>
                <w:b/>
              </w:rPr>
              <w:t>о</w:t>
            </w:r>
            <w:r w:rsidRPr="004D64C6">
              <w:rPr>
                <w:rFonts w:ascii="Times New Roman" w:hAnsi="Times New Roman"/>
                <w:b/>
              </w:rPr>
              <w:t>димых для в</w:t>
            </w:r>
            <w:r w:rsidRPr="004D64C6">
              <w:rPr>
                <w:rFonts w:ascii="Times New Roman" w:hAnsi="Times New Roman"/>
                <w:b/>
              </w:rPr>
              <w:t>ы</w:t>
            </w:r>
            <w:r w:rsidRPr="004D64C6">
              <w:rPr>
                <w:rFonts w:ascii="Times New Roman" w:hAnsi="Times New Roman"/>
                <w:b/>
              </w:rPr>
              <w:t>полнения пр</w:t>
            </w:r>
            <w:r w:rsidRPr="004D64C6">
              <w:rPr>
                <w:rFonts w:ascii="Times New Roman" w:hAnsi="Times New Roman"/>
                <w:b/>
              </w:rPr>
              <w:t>о</w:t>
            </w:r>
            <w:r w:rsidRPr="004D64C6">
              <w:rPr>
                <w:rFonts w:ascii="Times New Roman" w:hAnsi="Times New Roman"/>
                <w:b/>
              </w:rPr>
              <w:t>цедуры проце</w:t>
            </w:r>
            <w:r w:rsidRPr="004D64C6">
              <w:rPr>
                <w:rFonts w:ascii="Times New Roman" w:hAnsi="Times New Roman"/>
                <w:b/>
              </w:rPr>
              <w:t>с</w:t>
            </w:r>
            <w:r w:rsidRPr="004D64C6">
              <w:rPr>
                <w:rFonts w:ascii="Times New Roman" w:hAnsi="Times New Roman"/>
                <w:b/>
              </w:rPr>
              <w:t>са</w:t>
            </w:r>
            <w:r w:rsidR="00C0400E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4D64C6" w:rsidRPr="004D64C6" w:rsidTr="00040ED1">
        <w:tc>
          <w:tcPr>
            <w:tcW w:w="531" w:type="dxa"/>
          </w:tcPr>
          <w:p w:rsidR="005D4742" w:rsidRPr="004D64C6" w:rsidRDefault="005D4742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4D64C6" w:rsidRDefault="005D4742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4D64C6" w:rsidRDefault="005D4742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4D64C6" w:rsidRDefault="005D4742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4D64C6" w:rsidRDefault="005D4742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4D64C6" w:rsidRDefault="005D4742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4D64C6" w:rsidRDefault="005D4742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7</w:t>
            </w:r>
          </w:p>
        </w:tc>
      </w:tr>
      <w:tr w:rsidR="00C0400E" w:rsidRPr="004D64C6" w:rsidTr="00040ED1">
        <w:tc>
          <w:tcPr>
            <w:tcW w:w="15276" w:type="dxa"/>
            <w:gridSpan w:val="7"/>
          </w:tcPr>
          <w:p w:rsidR="00C0400E" w:rsidRPr="004D64C6" w:rsidRDefault="00C0400E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636B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636B9">
              <w:rPr>
                <w:rFonts w:ascii="Times New Roman" w:hAnsi="Times New Roman"/>
                <w:b/>
              </w:rPr>
              <w:t>»: Предоставление решения о согласовании архитектурно-градостроительного облика объекта</w:t>
            </w:r>
          </w:p>
        </w:tc>
      </w:tr>
      <w:tr w:rsidR="00C0400E" w:rsidRPr="004D64C6" w:rsidTr="00040ED1">
        <w:tc>
          <w:tcPr>
            <w:tcW w:w="15276" w:type="dxa"/>
            <w:gridSpan w:val="7"/>
          </w:tcPr>
          <w:p w:rsidR="00C0400E" w:rsidRPr="00C636B9" w:rsidRDefault="00C0400E" w:rsidP="00C040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Наименование административной процедуры: </w:t>
            </w:r>
            <w:r w:rsidRPr="00C0400E">
              <w:rPr>
                <w:rFonts w:ascii="Times New Roman" w:hAnsi="Times New Roman"/>
                <w:b/>
              </w:rPr>
              <w:t>Прием заявления и прилагаемых к нему документов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D64C6" w:rsidRPr="004D64C6" w:rsidTr="00040ED1">
        <w:trPr>
          <w:trHeight w:val="845"/>
        </w:trPr>
        <w:tc>
          <w:tcPr>
            <w:tcW w:w="531" w:type="dxa"/>
          </w:tcPr>
          <w:p w:rsidR="001B4A00" w:rsidRPr="004D64C6" w:rsidRDefault="001B4A00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1B4A00" w:rsidRPr="004D64C6" w:rsidRDefault="00E978A5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 Прием заявления и прил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гаемых к нему документов, прове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ка представленных документов и рег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страция заявления.</w:t>
            </w:r>
          </w:p>
        </w:tc>
        <w:tc>
          <w:tcPr>
            <w:tcW w:w="5811" w:type="dxa"/>
          </w:tcPr>
          <w:p w:rsidR="00A12F9D" w:rsidRPr="004D64C6" w:rsidRDefault="00A12F9D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устанавливается предмет обращения, личность з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явителя;</w:t>
            </w:r>
          </w:p>
          <w:p w:rsidR="00A12F9D" w:rsidRPr="004D64C6" w:rsidRDefault="00A12F9D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мочия представителя заявителя действовать от его имени, полномочия представителя юридического лица действ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вать от имени юридического лица;</w:t>
            </w:r>
          </w:p>
          <w:p w:rsidR="00A12F9D" w:rsidRPr="004D64C6" w:rsidRDefault="00A12F9D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проверяется соответствие заявления требов</w:t>
            </w:r>
            <w:r w:rsidR="00C0400E">
              <w:rPr>
                <w:rFonts w:ascii="Times New Roman" w:hAnsi="Times New Roman"/>
              </w:rPr>
              <w:t>аниям, уст</w:t>
            </w:r>
            <w:r w:rsidR="00C0400E">
              <w:rPr>
                <w:rFonts w:ascii="Times New Roman" w:hAnsi="Times New Roman"/>
              </w:rPr>
              <w:t>а</w:t>
            </w:r>
            <w:r w:rsidR="00C0400E">
              <w:rPr>
                <w:rFonts w:ascii="Times New Roman" w:hAnsi="Times New Roman"/>
              </w:rPr>
              <w:t>новленного образца</w:t>
            </w:r>
            <w:r w:rsidRPr="004D64C6">
              <w:rPr>
                <w:rFonts w:ascii="Times New Roman" w:hAnsi="Times New Roman"/>
              </w:rPr>
              <w:t>;</w:t>
            </w:r>
          </w:p>
          <w:p w:rsidR="00A12F9D" w:rsidRPr="004D64C6" w:rsidRDefault="00A12F9D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сличаются копии предоставленных документов, не зав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ренных в установленном порядке, с подлинным экземпл</w:t>
            </w:r>
            <w:r w:rsidRPr="004D64C6">
              <w:rPr>
                <w:rFonts w:ascii="Times New Roman" w:hAnsi="Times New Roman"/>
              </w:rPr>
              <w:t>я</w:t>
            </w:r>
            <w:r w:rsidRPr="004D64C6">
              <w:rPr>
                <w:rFonts w:ascii="Times New Roman" w:hAnsi="Times New Roman"/>
              </w:rPr>
              <w:t>ром и заверяются  подписью специалиста с указанием должности, фамилии и инициалов;</w:t>
            </w:r>
          </w:p>
          <w:p w:rsidR="00A12F9D" w:rsidRPr="004D64C6" w:rsidRDefault="00A12F9D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проверяется наличие или отсутствие оснований для отк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за в приеме документов.</w:t>
            </w:r>
          </w:p>
          <w:p w:rsidR="00A12F9D" w:rsidRPr="004D64C6" w:rsidRDefault="00A12F9D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При наличии оснований для отказа в приеме док</w:t>
            </w:r>
            <w:r w:rsidRPr="004D64C6">
              <w:rPr>
                <w:rFonts w:ascii="Times New Roman" w:hAnsi="Times New Roman"/>
              </w:rPr>
              <w:t>у</w:t>
            </w:r>
            <w:r w:rsidRPr="004D64C6">
              <w:rPr>
                <w:rFonts w:ascii="Times New Roman" w:hAnsi="Times New Roman"/>
              </w:rPr>
              <w:t>ментов должностное лицо, уполномоченное на пр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ем документов, указывает заявителю на допущенные нарушения и во</w:t>
            </w:r>
            <w:r w:rsidRPr="004D64C6">
              <w:rPr>
                <w:rFonts w:ascii="Times New Roman" w:hAnsi="Times New Roman"/>
              </w:rPr>
              <w:t>з</w:t>
            </w:r>
            <w:r w:rsidRPr="004D64C6">
              <w:rPr>
                <w:rFonts w:ascii="Times New Roman" w:hAnsi="Times New Roman"/>
              </w:rPr>
              <w:t>вращает заявление и комплект д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кументов заявителю.</w:t>
            </w:r>
          </w:p>
          <w:p w:rsidR="00A12F9D" w:rsidRPr="004D64C6" w:rsidRDefault="00A12F9D" w:rsidP="004D64C6">
            <w:pPr>
              <w:pStyle w:val="ad"/>
              <w:jc w:val="both"/>
              <w:rPr>
                <w:rFonts w:ascii="Times New Roman" w:hAnsi="Times New Roman"/>
                <w:vertAlign w:val="superscript"/>
              </w:rPr>
            </w:pPr>
            <w:r w:rsidRPr="004D64C6">
              <w:rPr>
                <w:rFonts w:ascii="Times New Roman" w:hAnsi="Times New Roman"/>
              </w:rPr>
              <w:t>При отсутствии оснований для отказа в приеме докуме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тов заявление регистрируется с прилагаемым комплектом документов и заявителю выдается ра</w:t>
            </w:r>
            <w:r w:rsidRPr="004D64C6">
              <w:rPr>
                <w:rFonts w:ascii="Times New Roman" w:hAnsi="Times New Roman"/>
              </w:rPr>
              <w:t>с</w:t>
            </w:r>
            <w:r w:rsidRPr="004D64C6">
              <w:rPr>
                <w:rFonts w:ascii="Times New Roman" w:hAnsi="Times New Roman"/>
              </w:rPr>
              <w:t>писка в получении документов по установленной форме с указанием перечня документов и даты их получения, а также с указанием п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речня документов, которые будут получены по межведо</w:t>
            </w:r>
            <w:r w:rsidRPr="004D64C6">
              <w:rPr>
                <w:rFonts w:ascii="Times New Roman" w:hAnsi="Times New Roman"/>
              </w:rPr>
              <w:t>м</w:t>
            </w:r>
            <w:r w:rsidRPr="004D64C6">
              <w:rPr>
                <w:rFonts w:ascii="Times New Roman" w:hAnsi="Times New Roman"/>
              </w:rPr>
              <w:t>ственным з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просам.</w:t>
            </w:r>
          </w:p>
          <w:p w:rsidR="002B1457" w:rsidRPr="004D64C6" w:rsidRDefault="00CD64DC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  </w:t>
            </w:r>
            <w:r w:rsidR="00A12F9D" w:rsidRPr="004D64C6">
              <w:rPr>
                <w:rFonts w:ascii="Times New Roman" w:hAnsi="Times New Roman"/>
              </w:rPr>
              <w:t>При поступлении заявления в форме электронного док</w:t>
            </w:r>
            <w:r w:rsidR="00A12F9D" w:rsidRPr="004D64C6">
              <w:rPr>
                <w:rFonts w:ascii="Times New Roman" w:hAnsi="Times New Roman"/>
              </w:rPr>
              <w:t>у</w:t>
            </w:r>
            <w:r w:rsidR="00A12F9D" w:rsidRPr="004D64C6">
              <w:rPr>
                <w:rFonts w:ascii="Times New Roman" w:hAnsi="Times New Roman"/>
              </w:rPr>
              <w:t xml:space="preserve">мента и комплекта электронных документов </w:t>
            </w:r>
            <w:r w:rsidR="00A12F9D" w:rsidRPr="004D64C6">
              <w:rPr>
                <w:rFonts w:ascii="Times New Roman" w:eastAsia="Calibri" w:hAnsi="Times New Roman"/>
                <w:lang w:eastAsia="en-US"/>
              </w:rPr>
              <w:t>заявителю направляется уведомление, содержащее входящий рег</w:t>
            </w:r>
            <w:r w:rsidR="00A12F9D" w:rsidRPr="004D64C6">
              <w:rPr>
                <w:rFonts w:ascii="Times New Roman" w:eastAsia="Calibri" w:hAnsi="Times New Roman"/>
                <w:lang w:eastAsia="en-US"/>
              </w:rPr>
              <w:t>и</w:t>
            </w:r>
            <w:r w:rsidR="00A12F9D" w:rsidRPr="004D64C6">
              <w:rPr>
                <w:rFonts w:ascii="Times New Roman" w:eastAsia="Calibri" w:hAnsi="Times New Roman"/>
                <w:lang w:eastAsia="en-US"/>
              </w:rPr>
              <w:t>страционный номер заявления, дату получения указанного заявления и прилагаемых к нему документов, а также п</w:t>
            </w:r>
            <w:r w:rsidR="00A12F9D" w:rsidRPr="004D64C6">
              <w:rPr>
                <w:rFonts w:ascii="Times New Roman" w:eastAsia="Calibri" w:hAnsi="Times New Roman"/>
                <w:lang w:eastAsia="en-US"/>
              </w:rPr>
              <w:t>е</w:t>
            </w:r>
            <w:r w:rsidR="00A12F9D" w:rsidRPr="004D64C6">
              <w:rPr>
                <w:rFonts w:ascii="Times New Roman" w:eastAsia="Calibri" w:hAnsi="Times New Roman"/>
                <w:lang w:eastAsia="en-US"/>
              </w:rPr>
              <w:t xml:space="preserve">речень наименований файлов, представленных в форме </w:t>
            </w:r>
            <w:r w:rsidR="00A12F9D" w:rsidRPr="004D64C6">
              <w:rPr>
                <w:rFonts w:ascii="Times New Roman" w:eastAsia="Calibri" w:hAnsi="Times New Roman"/>
                <w:lang w:eastAsia="en-US"/>
              </w:rPr>
              <w:lastRenderedPageBreak/>
              <w:t>электронных д</w:t>
            </w:r>
            <w:r w:rsidR="00A12F9D" w:rsidRPr="004D64C6">
              <w:rPr>
                <w:rFonts w:ascii="Times New Roman" w:eastAsia="Calibri" w:hAnsi="Times New Roman"/>
                <w:lang w:eastAsia="en-US"/>
              </w:rPr>
              <w:t>о</w:t>
            </w:r>
            <w:r w:rsidR="00A12F9D" w:rsidRPr="004D64C6">
              <w:rPr>
                <w:rFonts w:ascii="Times New Roman" w:eastAsia="Calibri" w:hAnsi="Times New Roman"/>
                <w:lang w:eastAsia="en-US"/>
              </w:rPr>
              <w:t>кументов, с указанием их объема (далее - уведомл</w:t>
            </w:r>
            <w:r w:rsidR="00A12F9D" w:rsidRPr="004D64C6">
              <w:rPr>
                <w:rFonts w:ascii="Times New Roman" w:eastAsia="Calibri" w:hAnsi="Times New Roman"/>
                <w:lang w:eastAsia="en-US"/>
              </w:rPr>
              <w:t>е</w:t>
            </w:r>
            <w:r w:rsidR="00A12F9D" w:rsidRPr="004D64C6">
              <w:rPr>
                <w:rFonts w:ascii="Times New Roman" w:eastAsia="Calibri" w:hAnsi="Times New Roman"/>
                <w:lang w:eastAsia="en-US"/>
              </w:rPr>
              <w:t>ние о получении заявления).</w:t>
            </w:r>
          </w:p>
        </w:tc>
        <w:tc>
          <w:tcPr>
            <w:tcW w:w="1560" w:type="dxa"/>
          </w:tcPr>
          <w:p w:rsidR="00D361AD" w:rsidRPr="004D64C6" w:rsidRDefault="00A12F9D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lastRenderedPageBreak/>
              <w:t>1 рабочий ден</w:t>
            </w:r>
            <w:r w:rsidR="00CD64DC" w:rsidRPr="004D64C6">
              <w:rPr>
                <w:rFonts w:ascii="Times New Roman" w:hAnsi="Times New Roman"/>
              </w:rPr>
              <w:t>ь</w:t>
            </w:r>
          </w:p>
        </w:tc>
        <w:tc>
          <w:tcPr>
            <w:tcW w:w="1559" w:type="dxa"/>
          </w:tcPr>
          <w:p w:rsidR="00D361AD" w:rsidRPr="004D64C6" w:rsidRDefault="000A65AF" w:rsidP="004D64C6">
            <w:pPr>
              <w:pStyle w:val="ad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Специалист </w:t>
            </w:r>
            <w:r w:rsidR="00B73F27" w:rsidRPr="004D64C6">
              <w:rPr>
                <w:rFonts w:ascii="Times New Roman" w:hAnsi="Times New Roman"/>
              </w:rPr>
              <w:t>администр</w:t>
            </w:r>
            <w:r w:rsidR="00B73F27" w:rsidRPr="004D64C6">
              <w:rPr>
                <w:rFonts w:ascii="Times New Roman" w:hAnsi="Times New Roman"/>
              </w:rPr>
              <w:t>а</w:t>
            </w:r>
            <w:r w:rsidR="00B73F27" w:rsidRPr="004D64C6">
              <w:rPr>
                <w:rFonts w:ascii="Times New Roman" w:hAnsi="Times New Roman"/>
              </w:rPr>
              <w:t>ции</w:t>
            </w:r>
            <w:r w:rsidRPr="004D64C6">
              <w:rPr>
                <w:rFonts w:ascii="Times New Roman" w:hAnsi="Times New Roman"/>
              </w:rPr>
              <w:t xml:space="preserve">, </w:t>
            </w:r>
            <w:r w:rsidR="00C0400E">
              <w:rPr>
                <w:rFonts w:ascii="Times New Roman" w:hAnsi="Times New Roman"/>
              </w:rPr>
              <w:t>специ</w:t>
            </w:r>
            <w:r w:rsidR="00C0400E">
              <w:rPr>
                <w:rFonts w:ascii="Times New Roman" w:hAnsi="Times New Roman"/>
              </w:rPr>
              <w:t>а</w:t>
            </w:r>
            <w:r w:rsidR="00C0400E">
              <w:rPr>
                <w:rFonts w:ascii="Times New Roman" w:hAnsi="Times New Roman"/>
              </w:rPr>
              <w:t xml:space="preserve">лист </w:t>
            </w:r>
            <w:r w:rsidRPr="004D64C6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4D64C6" w:rsidRDefault="000A65AF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Правовое, д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кументацио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ное и технол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гическое обе</w:t>
            </w:r>
            <w:r w:rsidRPr="004D64C6">
              <w:rPr>
                <w:rFonts w:ascii="Times New Roman" w:hAnsi="Times New Roman"/>
              </w:rPr>
              <w:t>с</w:t>
            </w:r>
            <w:r w:rsidRPr="004D64C6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4D64C6" w:rsidRDefault="000A65AF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Прил</w:t>
            </w:r>
            <w:r w:rsidRPr="004D64C6">
              <w:rPr>
                <w:rFonts w:ascii="Times New Roman" w:hAnsi="Times New Roman"/>
              </w:rPr>
              <w:t>о</w:t>
            </w:r>
            <w:r w:rsidR="00C0400E">
              <w:rPr>
                <w:rFonts w:ascii="Times New Roman" w:hAnsi="Times New Roman"/>
              </w:rPr>
              <w:t>жение №</w:t>
            </w:r>
          </w:p>
          <w:p w:rsidR="00D163C6" w:rsidRPr="004D64C6" w:rsidRDefault="00D163C6" w:rsidP="00C0400E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400E" w:rsidRPr="004D64C6" w:rsidTr="00040ED1">
        <w:trPr>
          <w:trHeight w:val="455"/>
        </w:trPr>
        <w:tc>
          <w:tcPr>
            <w:tcW w:w="15276" w:type="dxa"/>
            <w:gridSpan w:val="7"/>
          </w:tcPr>
          <w:p w:rsidR="00C0400E" w:rsidRPr="004D64C6" w:rsidRDefault="00040ED1" w:rsidP="00040E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C0400E">
              <w:rPr>
                <w:rFonts w:ascii="Times New Roman" w:hAnsi="Times New Roman"/>
                <w:b/>
              </w:rPr>
              <w:t xml:space="preserve"> Наименование административной процедуры:</w:t>
            </w:r>
            <w:r>
              <w:t xml:space="preserve"> </w:t>
            </w:r>
            <w:r w:rsidRPr="00040ED1">
              <w:rPr>
                <w:rFonts w:ascii="Times New Roman" w:hAnsi="Times New Roman"/>
                <w:b/>
              </w:rPr>
              <w:t>Истребование документов в рамках межведомственного взаимодействия и подготовка проекта</w:t>
            </w:r>
            <w:r>
              <w:rPr>
                <w:rFonts w:ascii="Times New Roman" w:hAnsi="Times New Roman"/>
                <w:b/>
              </w:rPr>
              <w:t xml:space="preserve">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мента, являющегося результатом предоставления услуги</w:t>
            </w:r>
          </w:p>
        </w:tc>
      </w:tr>
      <w:tr w:rsidR="004D64C6" w:rsidRPr="004D64C6" w:rsidTr="00040ED1">
        <w:trPr>
          <w:trHeight w:val="3716"/>
        </w:trPr>
        <w:tc>
          <w:tcPr>
            <w:tcW w:w="531" w:type="dxa"/>
          </w:tcPr>
          <w:p w:rsidR="001516B5" w:rsidRPr="004D64C6" w:rsidRDefault="001516B5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2</w:t>
            </w:r>
          </w:p>
          <w:p w:rsidR="001516B5" w:rsidRPr="004D64C6" w:rsidRDefault="001516B5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1516B5" w:rsidRPr="004D64C6" w:rsidRDefault="00E978A5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  Истребование д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кументов в рамках межведомстве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ного взаимодействия и подготовка проекта решения о соглас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вании арх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тектурно-градостроительного облика объекта либо мотивир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ванного отказа в предоста</w:t>
            </w:r>
            <w:r w:rsidRPr="004D64C6">
              <w:rPr>
                <w:rFonts w:ascii="Times New Roman" w:hAnsi="Times New Roman"/>
              </w:rPr>
              <w:t>в</w:t>
            </w:r>
            <w:r w:rsidRPr="004D64C6">
              <w:rPr>
                <w:rFonts w:ascii="Times New Roman" w:hAnsi="Times New Roman"/>
              </w:rPr>
              <w:t>лении муниципал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ной услуги.</w:t>
            </w:r>
          </w:p>
          <w:p w:rsidR="001516B5" w:rsidRPr="004D64C6" w:rsidRDefault="001516B5" w:rsidP="004D64C6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CD64DC" w:rsidRPr="004D64C6" w:rsidRDefault="00CD64DC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Специалист в течение 5 рабочих дней в рамках межведо</w:t>
            </w:r>
            <w:r w:rsidRPr="004D64C6">
              <w:rPr>
                <w:rFonts w:ascii="Times New Roman" w:hAnsi="Times New Roman"/>
              </w:rPr>
              <w:t>м</w:t>
            </w:r>
            <w:r w:rsidRPr="004D64C6">
              <w:rPr>
                <w:rFonts w:ascii="Times New Roman" w:hAnsi="Times New Roman"/>
              </w:rPr>
              <w:t>ственного взаимодействия запрашивает в случае необх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димости:</w:t>
            </w:r>
          </w:p>
          <w:p w:rsidR="00CD64DC" w:rsidRPr="004D64C6" w:rsidRDefault="00CD64DC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а) в Управлении Федеральной службы государстве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ной регистрации, кадастра и картографии по Воронежской о</w:t>
            </w:r>
            <w:r w:rsidRPr="004D64C6">
              <w:rPr>
                <w:rFonts w:ascii="Times New Roman" w:hAnsi="Times New Roman"/>
              </w:rPr>
              <w:t>б</w:t>
            </w:r>
            <w:r w:rsidRPr="004D64C6">
              <w:rPr>
                <w:rFonts w:ascii="Times New Roman" w:hAnsi="Times New Roman"/>
              </w:rPr>
              <w:t>ласти:</w:t>
            </w:r>
          </w:p>
          <w:p w:rsidR="00CD64DC" w:rsidRPr="004D64C6" w:rsidRDefault="00CD64DC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выписку из Единого государственного реестра прав на недвижимое имущество и сделок с ним о зарегистрир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 xml:space="preserve">ванных правах на земельный </w:t>
            </w:r>
            <w:proofErr w:type="gramStart"/>
            <w:r w:rsidRPr="004D64C6">
              <w:rPr>
                <w:rFonts w:ascii="Times New Roman" w:hAnsi="Times New Roman"/>
              </w:rPr>
              <w:t>участок</w:t>
            </w:r>
            <w:proofErr w:type="gramEnd"/>
            <w:r w:rsidRPr="004D64C6">
              <w:rPr>
                <w:rFonts w:ascii="Times New Roman" w:hAnsi="Times New Roman"/>
              </w:rPr>
              <w:t xml:space="preserve"> на котором распол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жен (будет расположен) объект согласования архитекту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но-градостроительного облика, з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пись о котором внесена в Единый государственный реестр прав на недвижимое имущество и сделок с ним или уведомление об отсутствии в ЕГРП запр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шиваемых сведений о зарегистрированных правах;</w:t>
            </w:r>
          </w:p>
          <w:p w:rsidR="00CD64DC" w:rsidRPr="004D64C6" w:rsidRDefault="00CD64DC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выписку из Единого государственного реестра прав на недвижимое имущество и сделок с ним о зарегистрир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ванных правах на объект согласования арх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тектурно-градостроительного облика, запись о кот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ром внесена в Единый государственный реестр прав на недвижимое имущество и сделок с ним или ув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домление об отсутствии в ЕГРП запрашиваемых сведений о зарегистрированных правах;</w:t>
            </w:r>
          </w:p>
          <w:p w:rsidR="00CD64DC" w:rsidRPr="004D64C6" w:rsidRDefault="00CD64DC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б) в Управлении Федеральной налоговой службы по Вор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нежской области:</w:t>
            </w:r>
          </w:p>
          <w:p w:rsidR="00CD64DC" w:rsidRPr="004D64C6" w:rsidRDefault="00CD64DC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выписку из Единого государственного реестра юридич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ских лиц о регистрации юридического лица (если заявит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лем является юридическое лицо);</w:t>
            </w:r>
          </w:p>
          <w:p w:rsidR="00CD64DC" w:rsidRPr="004D64C6" w:rsidRDefault="00CD64DC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 выписку из Единого государственного реестра индивид</w:t>
            </w:r>
            <w:r w:rsidRPr="004D64C6">
              <w:rPr>
                <w:rFonts w:ascii="Times New Roman" w:hAnsi="Times New Roman"/>
              </w:rPr>
              <w:t>у</w:t>
            </w:r>
            <w:r w:rsidRPr="004D64C6">
              <w:rPr>
                <w:rFonts w:ascii="Times New Roman" w:hAnsi="Times New Roman"/>
              </w:rPr>
              <w:t>альных предпринимателей (при подаче заявления индив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дуальным предпринимателем)</w:t>
            </w:r>
          </w:p>
          <w:p w:rsidR="00CD64DC" w:rsidRPr="004D64C6" w:rsidRDefault="00CD64DC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в) градостроительный план земельного участка находится в распоряжении органа предоставляющего муниципал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ную услугу.</w:t>
            </w:r>
          </w:p>
          <w:p w:rsidR="00CD64DC" w:rsidRPr="004D64C6" w:rsidRDefault="00CD64DC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После получения информации на межведомственные з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просы специалист проводит экспертизу документов пре</w:t>
            </w:r>
            <w:r w:rsidRPr="004D64C6">
              <w:rPr>
                <w:rFonts w:ascii="Times New Roman" w:hAnsi="Times New Roman"/>
              </w:rPr>
              <w:t>д</w:t>
            </w:r>
            <w:r w:rsidRPr="004D64C6">
              <w:rPr>
                <w:rFonts w:ascii="Times New Roman" w:hAnsi="Times New Roman"/>
              </w:rPr>
              <w:t>ставленных заявителем и информации представленной о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lastRenderedPageBreak/>
              <w:t>ганами, участвующими в предоставл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нии муниципальной услуги, на предмет наличия или отсутствия оснований для отказа в предоставлении услуги.</w:t>
            </w:r>
          </w:p>
          <w:p w:rsidR="00CD64DC" w:rsidRPr="004D64C6" w:rsidRDefault="00CD64DC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При наличии оснований </w:t>
            </w:r>
            <w:r w:rsidR="00C10D56" w:rsidRPr="004D64C6">
              <w:rPr>
                <w:rFonts w:ascii="Times New Roman" w:hAnsi="Times New Roman"/>
              </w:rPr>
              <w:t>для отказа</w:t>
            </w:r>
            <w:r w:rsidRPr="004D64C6">
              <w:rPr>
                <w:rFonts w:ascii="Times New Roman" w:hAnsi="Times New Roman"/>
              </w:rPr>
              <w:t xml:space="preserve"> подготавливает</w:t>
            </w:r>
            <w:r w:rsidR="00C10D56" w:rsidRPr="004D64C6">
              <w:rPr>
                <w:rFonts w:ascii="Times New Roman" w:hAnsi="Times New Roman"/>
              </w:rPr>
              <w:t>ся</w:t>
            </w:r>
            <w:r w:rsidRPr="004D64C6">
              <w:rPr>
                <w:rFonts w:ascii="Times New Roman" w:hAnsi="Times New Roman"/>
              </w:rPr>
              <w:t xml:space="preserve"> пр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ект мотивированного отказа в предоставлении муниц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пальной услуги по указанным основаниям.</w:t>
            </w:r>
          </w:p>
          <w:p w:rsidR="00CD64DC" w:rsidRPr="004D64C6" w:rsidRDefault="00CD64DC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При отсутствии оснований </w:t>
            </w:r>
            <w:r w:rsidR="00C10D56" w:rsidRPr="004D64C6">
              <w:rPr>
                <w:rFonts w:ascii="Times New Roman" w:hAnsi="Times New Roman"/>
              </w:rPr>
              <w:t>для отказа в предоста</w:t>
            </w:r>
            <w:r w:rsidR="00C10D56" w:rsidRPr="004D64C6">
              <w:rPr>
                <w:rFonts w:ascii="Times New Roman" w:hAnsi="Times New Roman"/>
              </w:rPr>
              <w:t>в</w:t>
            </w:r>
            <w:r w:rsidR="00C10D56" w:rsidRPr="004D64C6">
              <w:rPr>
                <w:rFonts w:ascii="Times New Roman" w:hAnsi="Times New Roman"/>
              </w:rPr>
              <w:t>лении услуги</w:t>
            </w:r>
            <w:r w:rsidRPr="004D64C6">
              <w:rPr>
                <w:rFonts w:ascii="Times New Roman" w:hAnsi="Times New Roman"/>
              </w:rPr>
              <w:t xml:space="preserve"> подготавливает</w:t>
            </w:r>
            <w:r w:rsidR="00C10D56" w:rsidRPr="004D64C6">
              <w:rPr>
                <w:rFonts w:ascii="Times New Roman" w:hAnsi="Times New Roman"/>
              </w:rPr>
              <w:t>ся</w:t>
            </w:r>
            <w:r w:rsidRPr="004D64C6">
              <w:rPr>
                <w:rFonts w:ascii="Times New Roman" w:hAnsi="Times New Roman"/>
              </w:rPr>
              <w:t xml:space="preserve"> проект Решения о согласовании архитектурно-градостроительного облика объекта по фо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ме согласно приложению №</w:t>
            </w:r>
            <w:r w:rsidR="00C10D56" w:rsidRPr="004D64C6">
              <w:rPr>
                <w:rFonts w:ascii="Times New Roman" w:hAnsi="Times New Roman"/>
              </w:rPr>
              <w:t>..</w:t>
            </w:r>
            <w:r w:rsidRPr="004D64C6">
              <w:rPr>
                <w:rFonts w:ascii="Times New Roman" w:hAnsi="Times New Roman"/>
              </w:rPr>
              <w:t>.</w:t>
            </w:r>
          </w:p>
          <w:p w:rsidR="001516B5" w:rsidRPr="004D64C6" w:rsidRDefault="00CD64DC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Подготовленный проект Решения о согласовании архите</w:t>
            </w:r>
            <w:r w:rsidRPr="004D64C6">
              <w:rPr>
                <w:rFonts w:ascii="Times New Roman" w:hAnsi="Times New Roman"/>
              </w:rPr>
              <w:t>к</w:t>
            </w:r>
            <w:r w:rsidRPr="004D64C6">
              <w:rPr>
                <w:rFonts w:ascii="Times New Roman" w:hAnsi="Times New Roman"/>
              </w:rPr>
              <w:t>турно-градостроительного облика объекта либо мотивир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ванный отказ в предоставлении м</w:t>
            </w:r>
            <w:r w:rsidRPr="004D64C6">
              <w:rPr>
                <w:rFonts w:ascii="Times New Roman" w:hAnsi="Times New Roman"/>
              </w:rPr>
              <w:t>у</w:t>
            </w:r>
            <w:r w:rsidRPr="004D64C6">
              <w:rPr>
                <w:rFonts w:ascii="Times New Roman" w:hAnsi="Times New Roman"/>
              </w:rPr>
              <w:t>ниципальной услуги передается на подписание уполномоченному должностн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му лицу Администрации либо должностному лицу его з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мещающего.</w:t>
            </w:r>
          </w:p>
        </w:tc>
        <w:tc>
          <w:tcPr>
            <w:tcW w:w="1560" w:type="dxa"/>
          </w:tcPr>
          <w:p w:rsidR="001516B5" w:rsidRPr="004D64C6" w:rsidRDefault="00CD64DC" w:rsidP="004D64C6">
            <w:pPr>
              <w:pStyle w:val="ad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lastRenderedPageBreak/>
              <w:t>8 рабочих дней</w:t>
            </w:r>
          </w:p>
        </w:tc>
        <w:tc>
          <w:tcPr>
            <w:tcW w:w="1559" w:type="dxa"/>
          </w:tcPr>
          <w:p w:rsidR="001516B5" w:rsidRPr="004D64C6" w:rsidRDefault="00B73F27" w:rsidP="004D64C6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Специалист администр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ции</w:t>
            </w:r>
          </w:p>
          <w:p w:rsidR="001516B5" w:rsidRPr="004D64C6" w:rsidRDefault="001516B5" w:rsidP="004D64C6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516B5" w:rsidRPr="004D64C6" w:rsidRDefault="001516B5" w:rsidP="004D64C6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16B5" w:rsidRPr="004D64C6" w:rsidRDefault="00B73F27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</w:rPr>
              <w:t>Правовое, д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кументацио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ное и технол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гическое обе</w:t>
            </w:r>
            <w:r w:rsidRPr="004D64C6">
              <w:rPr>
                <w:rFonts w:ascii="Times New Roman" w:hAnsi="Times New Roman"/>
              </w:rPr>
              <w:t>с</w:t>
            </w:r>
            <w:r w:rsidRPr="004D64C6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4D64C6" w:rsidRDefault="001516B5" w:rsidP="00C0400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040ED1" w:rsidRPr="004D64C6" w:rsidTr="00040ED1">
        <w:trPr>
          <w:trHeight w:val="591"/>
        </w:trPr>
        <w:tc>
          <w:tcPr>
            <w:tcW w:w="15276" w:type="dxa"/>
            <w:gridSpan w:val="7"/>
          </w:tcPr>
          <w:p w:rsidR="00040ED1" w:rsidRPr="004D64C6" w:rsidRDefault="00040ED1" w:rsidP="00040E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>
              <w:rPr>
                <w:rFonts w:ascii="Times New Roman" w:hAnsi="Times New Roman"/>
                <w:b/>
              </w:rPr>
              <w:t xml:space="preserve"> Наименование административной процедуры:</w:t>
            </w:r>
            <w:r>
              <w:t xml:space="preserve"> </w:t>
            </w:r>
            <w:r w:rsidRPr="00040ED1">
              <w:rPr>
                <w:rFonts w:ascii="Times New Roman" w:hAnsi="Times New Roman"/>
                <w:b/>
              </w:rPr>
              <w:t>Подписание</w:t>
            </w:r>
            <w:r>
              <w:rPr>
                <w:rFonts w:ascii="Times New Roman" w:hAnsi="Times New Roman"/>
                <w:b/>
              </w:rPr>
              <w:t xml:space="preserve"> уполномоченным должностным ли</w:t>
            </w:r>
            <w:r w:rsidRPr="00040ED1">
              <w:rPr>
                <w:rFonts w:ascii="Times New Roman" w:hAnsi="Times New Roman"/>
                <w:b/>
              </w:rPr>
              <w:t xml:space="preserve">цом </w:t>
            </w:r>
            <w:r>
              <w:rPr>
                <w:rFonts w:ascii="Times New Roman" w:hAnsi="Times New Roman"/>
                <w:b/>
              </w:rPr>
              <w:t>а</w:t>
            </w:r>
            <w:r w:rsidRPr="00040ED1">
              <w:rPr>
                <w:rFonts w:ascii="Times New Roman" w:hAnsi="Times New Roman"/>
                <w:b/>
              </w:rPr>
              <w:t>дминистрации</w:t>
            </w:r>
            <w:r>
              <w:rPr>
                <w:rFonts w:ascii="Times New Roman" w:hAnsi="Times New Roman"/>
                <w:b/>
              </w:rPr>
              <w:t xml:space="preserve"> документа, являющегося 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зультатом предоставления услуги</w:t>
            </w:r>
          </w:p>
        </w:tc>
      </w:tr>
      <w:tr w:rsidR="004D64C6" w:rsidRPr="004D64C6" w:rsidTr="00040ED1">
        <w:trPr>
          <w:trHeight w:val="2262"/>
        </w:trPr>
        <w:tc>
          <w:tcPr>
            <w:tcW w:w="531" w:type="dxa"/>
          </w:tcPr>
          <w:p w:rsidR="001516B5" w:rsidRPr="004D64C6" w:rsidRDefault="001516B5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</w:tcPr>
          <w:p w:rsidR="00B73F27" w:rsidRPr="004D64C6" w:rsidRDefault="00E978A5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  Подписание упо</w:t>
            </w:r>
            <w:r w:rsidRPr="004D64C6">
              <w:rPr>
                <w:rFonts w:ascii="Times New Roman" w:hAnsi="Times New Roman"/>
              </w:rPr>
              <w:t>л</w:t>
            </w:r>
            <w:r w:rsidRPr="004D64C6">
              <w:rPr>
                <w:rFonts w:ascii="Times New Roman" w:hAnsi="Times New Roman"/>
              </w:rPr>
              <w:t>номоченным дол</w:t>
            </w:r>
            <w:r w:rsidRPr="004D64C6">
              <w:rPr>
                <w:rFonts w:ascii="Times New Roman" w:hAnsi="Times New Roman"/>
              </w:rPr>
              <w:t>ж</w:t>
            </w:r>
            <w:r w:rsidRPr="004D64C6">
              <w:rPr>
                <w:rFonts w:ascii="Times New Roman" w:hAnsi="Times New Roman"/>
              </w:rPr>
              <w:t>ностным лицом А</w:t>
            </w:r>
            <w:r w:rsidRPr="004D64C6">
              <w:rPr>
                <w:rFonts w:ascii="Times New Roman" w:hAnsi="Times New Roman"/>
              </w:rPr>
              <w:t>д</w:t>
            </w:r>
            <w:r w:rsidRPr="004D64C6">
              <w:rPr>
                <w:rFonts w:ascii="Times New Roman" w:hAnsi="Times New Roman"/>
              </w:rPr>
              <w:t>министрации Реш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ния о согласовании арх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тектурно-градостроительного облика объекта, либо мотивир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ванного отказа в предоста</w:t>
            </w:r>
            <w:r w:rsidRPr="004D64C6">
              <w:rPr>
                <w:rFonts w:ascii="Times New Roman" w:hAnsi="Times New Roman"/>
              </w:rPr>
              <w:t>в</w:t>
            </w:r>
            <w:r w:rsidRPr="004D64C6">
              <w:rPr>
                <w:rFonts w:ascii="Times New Roman" w:hAnsi="Times New Roman"/>
              </w:rPr>
              <w:t>лении муниципал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ной услуги.</w:t>
            </w:r>
          </w:p>
        </w:tc>
        <w:tc>
          <w:tcPr>
            <w:tcW w:w="5811" w:type="dxa"/>
          </w:tcPr>
          <w:p w:rsidR="00C10D56" w:rsidRPr="004D64C6" w:rsidRDefault="00C10D56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Решение о согласовании архитектурно-градостроительного облика объекта, либо мотивирова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ный отказ в предоставлении муниципальной услуги по</w:t>
            </w:r>
            <w:r w:rsidRPr="004D64C6">
              <w:rPr>
                <w:rFonts w:ascii="Times New Roman" w:hAnsi="Times New Roman"/>
              </w:rPr>
              <w:t>д</w:t>
            </w:r>
            <w:r w:rsidRPr="004D64C6">
              <w:rPr>
                <w:rFonts w:ascii="Times New Roman" w:hAnsi="Times New Roman"/>
              </w:rPr>
              <w:t>писывается уполномоченным должностным лицом Адм</w:t>
            </w:r>
            <w:r w:rsidRPr="004D64C6">
              <w:rPr>
                <w:rFonts w:ascii="Times New Roman" w:hAnsi="Times New Roman"/>
              </w:rPr>
              <w:t>и</w:t>
            </w:r>
            <w:r w:rsidRPr="004D64C6">
              <w:rPr>
                <w:rFonts w:ascii="Times New Roman" w:hAnsi="Times New Roman"/>
              </w:rPr>
              <w:t>нистрации в течение 1 рабочего дня.</w:t>
            </w:r>
          </w:p>
          <w:p w:rsidR="001516B5" w:rsidRPr="004D64C6" w:rsidRDefault="00C10D56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Подписанные </w:t>
            </w:r>
            <w:r w:rsidRPr="004D64C6">
              <w:rPr>
                <w:rStyle w:val="af3"/>
                <w:rFonts w:ascii="Times New Roman" w:hAnsi="Times New Roman"/>
                <w:sz w:val="22"/>
                <w:szCs w:val="22"/>
              </w:rPr>
              <w:t xml:space="preserve">Решения </w:t>
            </w:r>
            <w:r w:rsidRPr="004D64C6">
              <w:rPr>
                <w:rFonts w:ascii="Times New Roman" w:hAnsi="Times New Roman"/>
              </w:rPr>
              <w:t>о согласовании архитекту</w:t>
            </w:r>
            <w:r w:rsidRPr="004D64C6">
              <w:rPr>
                <w:rFonts w:ascii="Times New Roman" w:hAnsi="Times New Roman"/>
              </w:rPr>
              <w:t>р</w:t>
            </w:r>
            <w:r w:rsidRPr="004D64C6">
              <w:rPr>
                <w:rFonts w:ascii="Times New Roman" w:hAnsi="Times New Roman"/>
              </w:rPr>
              <w:t>но-градостроительного облика объекта, либо мотивированн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го отказа в предоставлении муниципальной услуги подл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жит регистрации согласно внутренним правилам делопр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изводства не позднее 1 рабочего дня со дня его подпис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ния.</w:t>
            </w:r>
          </w:p>
        </w:tc>
        <w:tc>
          <w:tcPr>
            <w:tcW w:w="1560" w:type="dxa"/>
          </w:tcPr>
          <w:p w:rsidR="001516B5" w:rsidRPr="004D64C6" w:rsidRDefault="00C10D56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1559" w:type="dxa"/>
          </w:tcPr>
          <w:p w:rsidR="001516B5" w:rsidRPr="004D64C6" w:rsidRDefault="00B73F27" w:rsidP="004D64C6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Специалист администр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4D64C6" w:rsidRDefault="00B73F27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</w:rPr>
              <w:t>Правовое, д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кументацио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ное и технол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гическое обе</w:t>
            </w:r>
            <w:r w:rsidRPr="004D64C6">
              <w:rPr>
                <w:rFonts w:ascii="Times New Roman" w:hAnsi="Times New Roman"/>
              </w:rPr>
              <w:t>с</w:t>
            </w:r>
            <w:r w:rsidRPr="004D64C6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4D64C6" w:rsidRDefault="001516B5" w:rsidP="004D64C6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040ED1" w:rsidRPr="004D64C6" w:rsidTr="00040ED1">
        <w:trPr>
          <w:trHeight w:val="278"/>
        </w:trPr>
        <w:tc>
          <w:tcPr>
            <w:tcW w:w="15276" w:type="dxa"/>
            <w:gridSpan w:val="7"/>
          </w:tcPr>
          <w:p w:rsidR="00040ED1" w:rsidRPr="004D64C6" w:rsidRDefault="00040ED1" w:rsidP="00040E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Наименование административной процедуры:</w:t>
            </w:r>
            <w:r>
              <w:t xml:space="preserve"> </w:t>
            </w:r>
            <w:r w:rsidRPr="00040ED1">
              <w:rPr>
                <w:rFonts w:ascii="Times New Roman" w:hAnsi="Times New Roman"/>
                <w:b/>
              </w:rPr>
              <w:t>Направление (выдача) заявителю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документа, являющегося результатом предоставления 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</w:t>
            </w:r>
          </w:p>
        </w:tc>
      </w:tr>
      <w:tr w:rsidR="004D64C6" w:rsidRPr="004D64C6" w:rsidTr="00040ED1">
        <w:trPr>
          <w:trHeight w:val="420"/>
        </w:trPr>
        <w:tc>
          <w:tcPr>
            <w:tcW w:w="531" w:type="dxa"/>
          </w:tcPr>
          <w:p w:rsidR="001516B5" w:rsidRPr="004D64C6" w:rsidRDefault="00A11E74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1516B5" w:rsidRPr="004D64C6" w:rsidRDefault="00E978A5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 xml:space="preserve">  Направление (выд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ча) заявителю Реш</w:t>
            </w:r>
            <w:r w:rsidRPr="004D64C6">
              <w:rPr>
                <w:rFonts w:ascii="Times New Roman" w:hAnsi="Times New Roman"/>
              </w:rPr>
              <w:t>е</w:t>
            </w:r>
            <w:r w:rsidRPr="004D64C6">
              <w:rPr>
                <w:rFonts w:ascii="Times New Roman" w:hAnsi="Times New Roman"/>
              </w:rPr>
              <w:t>ния о с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гласовании архитектурно-градостроительного облика объекта либо мотивир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ванного отказа в предоста</w:t>
            </w:r>
            <w:r w:rsidRPr="004D64C6">
              <w:rPr>
                <w:rFonts w:ascii="Times New Roman" w:hAnsi="Times New Roman"/>
              </w:rPr>
              <w:t>в</w:t>
            </w:r>
            <w:r w:rsidRPr="004D64C6">
              <w:rPr>
                <w:rFonts w:ascii="Times New Roman" w:hAnsi="Times New Roman"/>
              </w:rPr>
              <w:t>лении муниципал</w:t>
            </w:r>
            <w:r w:rsidRPr="004D64C6">
              <w:rPr>
                <w:rFonts w:ascii="Times New Roman" w:hAnsi="Times New Roman"/>
              </w:rPr>
              <w:t>ь</w:t>
            </w:r>
            <w:r w:rsidRPr="004D64C6">
              <w:rPr>
                <w:rFonts w:ascii="Times New Roman" w:hAnsi="Times New Roman"/>
              </w:rPr>
              <w:t>ной услуги.</w:t>
            </w:r>
          </w:p>
        </w:tc>
        <w:tc>
          <w:tcPr>
            <w:tcW w:w="5811" w:type="dxa"/>
          </w:tcPr>
          <w:p w:rsidR="00D17F1C" w:rsidRPr="004D64C6" w:rsidRDefault="00D17F1C" w:rsidP="00040ED1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Решение о согласовании архитектурно-градостроительного облика объекта либо мотивир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ванный отказ в предоставлении муниципальной услуги могут быть выданы заявителю лично (или уполномоченному им надлежащим образом предст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вителю) в виде бумажного документа, непосре</w:t>
            </w:r>
            <w:r w:rsidRPr="004D64C6">
              <w:rPr>
                <w:rFonts w:ascii="Times New Roman" w:hAnsi="Times New Roman"/>
              </w:rPr>
              <w:t>д</w:t>
            </w:r>
            <w:r w:rsidRPr="004D64C6">
              <w:rPr>
                <w:rFonts w:ascii="Times New Roman" w:hAnsi="Times New Roman"/>
              </w:rPr>
              <w:t>ственно при личном обращении, либо направляются заявителю в виде бумажного документа, посре</w:t>
            </w:r>
            <w:r w:rsidRPr="004D64C6">
              <w:rPr>
                <w:rFonts w:ascii="Times New Roman" w:hAnsi="Times New Roman"/>
              </w:rPr>
              <w:t>д</w:t>
            </w:r>
            <w:r w:rsidRPr="004D64C6">
              <w:rPr>
                <w:rFonts w:ascii="Times New Roman" w:hAnsi="Times New Roman"/>
              </w:rPr>
              <w:t>ством почтового отправления.</w:t>
            </w:r>
          </w:p>
        </w:tc>
        <w:tc>
          <w:tcPr>
            <w:tcW w:w="1560" w:type="dxa"/>
          </w:tcPr>
          <w:p w:rsidR="001516B5" w:rsidRPr="004D64C6" w:rsidRDefault="00D17F1C" w:rsidP="004D64C6">
            <w:pPr>
              <w:pStyle w:val="ad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16B5" w:rsidRPr="004D64C6" w:rsidRDefault="00390031" w:rsidP="004D64C6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Специалист администр</w:t>
            </w:r>
            <w:r w:rsidRPr="004D64C6">
              <w:rPr>
                <w:rFonts w:ascii="Times New Roman" w:hAnsi="Times New Roman"/>
              </w:rPr>
              <w:t>а</w:t>
            </w:r>
            <w:r w:rsidRPr="004D64C6">
              <w:rPr>
                <w:rFonts w:ascii="Times New Roman" w:hAnsi="Times New Roman"/>
              </w:rPr>
              <w:t>ции. МФЦ</w:t>
            </w:r>
          </w:p>
        </w:tc>
        <w:tc>
          <w:tcPr>
            <w:tcW w:w="1701" w:type="dxa"/>
          </w:tcPr>
          <w:p w:rsidR="00390031" w:rsidRPr="004D64C6" w:rsidRDefault="00390031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4C6">
              <w:rPr>
                <w:rFonts w:ascii="Times New Roman" w:hAnsi="Times New Roman"/>
              </w:rPr>
              <w:t>Правовое, д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кументацио</w:t>
            </w:r>
            <w:r w:rsidRPr="004D64C6">
              <w:rPr>
                <w:rFonts w:ascii="Times New Roman" w:hAnsi="Times New Roman"/>
              </w:rPr>
              <w:t>н</w:t>
            </w:r>
            <w:r w:rsidRPr="004D64C6">
              <w:rPr>
                <w:rFonts w:ascii="Times New Roman" w:hAnsi="Times New Roman"/>
              </w:rPr>
              <w:t>ное и технол</w:t>
            </w:r>
            <w:r w:rsidRPr="004D64C6">
              <w:rPr>
                <w:rFonts w:ascii="Times New Roman" w:hAnsi="Times New Roman"/>
              </w:rPr>
              <w:t>о</w:t>
            </w:r>
            <w:r w:rsidRPr="004D64C6">
              <w:rPr>
                <w:rFonts w:ascii="Times New Roman" w:hAnsi="Times New Roman"/>
              </w:rPr>
              <w:t>гическое обе</w:t>
            </w:r>
            <w:r w:rsidRPr="004D64C6">
              <w:rPr>
                <w:rFonts w:ascii="Times New Roman" w:hAnsi="Times New Roman"/>
              </w:rPr>
              <w:t>с</w:t>
            </w:r>
            <w:r w:rsidRPr="004D64C6">
              <w:rPr>
                <w:rFonts w:ascii="Times New Roman" w:hAnsi="Times New Roman"/>
              </w:rPr>
              <w:t>печение</w:t>
            </w:r>
          </w:p>
          <w:p w:rsidR="001516B5" w:rsidRPr="004D64C6" w:rsidRDefault="001516B5" w:rsidP="004D64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4D64C6" w:rsidRDefault="00390031" w:rsidP="004D64C6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-</w:t>
            </w:r>
          </w:p>
        </w:tc>
      </w:tr>
    </w:tbl>
    <w:p w:rsidR="009C0C88" w:rsidRPr="004D64C6" w:rsidRDefault="009C0C88" w:rsidP="004D64C6">
      <w:pPr>
        <w:spacing w:after="0" w:line="240" w:lineRule="auto"/>
        <w:rPr>
          <w:rFonts w:ascii="Times New Roman" w:hAnsi="Times New Roman"/>
          <w:b/>
        </w:rPr>
      </w:pPr>
    </w:p>
    <w:p w:rsidR="00001C09" w:rsidRPr="004D64C6" w:rsidRDefault="004D64C6" w:rsidP="004D64C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D64C6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4D64C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1820"/>
        <w:gridCol w:w="1820"/>
        <w:gridCol w:w="2227"/>
        <w:gridCol w:w="2159"/>
        <w:gridCol w:w="1994"/>
        <w:gridCol w:w="2305"/>
      </w:tblGrid>
      <w:tr w:rsidR="00040ED1" w:rsidRPr="004D64C6" w:rsidTr="00040ED1">
        <w:tc>
          <w:tcPr>
            <w:tcW w:w="2461" w:type="dxa"/>
          </w:tcPr>
          <w:p w:rsidR="00040ED1" w:rsidRDefault="00040E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 о сроках и поря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32" w:type="dxa"/>
          </w:tcPr>
          <w:p w:rsidR="00040ED1" w:rsidRDefault="00040E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 «</w:t>
            </w:r>
            <w:proofErr w:type="spellStart"/>
            <w:r>
              <w:rPr>
                <w:rFonts w:ascii="Times New Roman" w:hAnsi="Times New Roman"/>
                <w:b/>
              </w:rPr>
              <w:t>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12" w:type="dxa"/>
          </w:tcPr>
          <w:p w:rsidR="00040ED1" w:rsidRDefault="00040E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рования запр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5" w:type="dxa"/>
          </w:tcPr>
          <w:p w:rsidR="00040ED1" w:rsidRDefault="00040E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ном, предоставл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ющим услугу,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иных докуме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тов, необходимых для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76" w:type="dxa"/>
          </w:tcPr>
          <w:p w:rsidR="00040ED1" w:rsidRDefault="00040E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уплаты иных пл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45" w:type="dxa"/>
          </w:tcPr>
          <w:p w:rsidR="00040ED1" w:rsidRDefault="00040E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сведений о ходе выполн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запроса о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715" w:type="dxa"/>
          </w:tcPr>
          <w:p w:rsidR="00040ED1" w:rsidRDefault="00040E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лобы на нарушение порядка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досудебного (внес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дебного) обжалов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ния решений и 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ствий (безде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ствия) органа в 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цессе получения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4D64C6" w:rsidRPr="004D64C6" w:rsidTr="00040ED1">
        <w:tc>
          <w:tcPr>
            <w:tcW w:w="2461" w:type="dxa"/>
          </w:tcPr>
          <w:p w:rsidR="004D64C6" w:rsidRPr="004D64C6" w:rsidRDefault="004D64C6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</w:tcPr>
          <w:p w:rsidR="004D64C6" w:rsidRPr="004D64C6" w:rsidRDefault="004D64C6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2</w:t>
            </w:r>
          </w:p>
        </w:tc>
        <w:tc>
          <w:tcPr>
            <w:tcW w:w="1512" w:type="dxa"/>
          </w:tcPr>
          <w:p w:rsidR="004D64C6" w:rsidRPr="004D64C6" w:rsidRDefault="004D64C6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3</w:t>
            </w:r>
          </w:p>
        </w:tc>
        <w:tc>
          <w:tcPr>
            <w:tcW w:w="2345" w:type="dxa"/>
          </w:tcPr>
          <w:p w:rsidR="004D64C6" w:rsidRPr="004D64C6" w:rsidRDefault="004D64C6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4</w:t>
            </w:r>
          </w:p>
        </w:tc>
        <w:tc>
          <w:tcPr>
            <w:tcW w:w="2176" w:type="dxa"/>
          </w:tcPr>
          <w:p w:rsidR="004D64C6" w:rsidRPr="004D64C6" w:rsidRDefault="004D64C6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5</w:t>
            </w:r>
          </w:p>
        </w:tc>
        <w:tc>
          <w:tcPr>
            <w:tcW w:w="2145" w:type="dxa"/>
          </w:tcPr>
          <w:p w:rsidR="004D64C6" w:rsidRPr="004D64C6" w:rsidRDefault="004D64C6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6</w:t>
            </w:r>
          </w:p>
        </w:tc>
        <w:tc>
          <w:tcPr>
            <w:tcW w:w="2715" w:type="dxa"/>
          </w:tcPr>
          <w:p w:rsidR="004D64C6" w:rsidRPr="004D64C6" w:rsidRDefault="004D64C6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7</w:t>
            </w:r>
          </w:p>
        </w:tc>
      </w:tr>
      <w:tr w:rsidR="00040ED1" w:rsidRPr="004D64C6" w:rsidTr="00E70ABB">
        <w:tc>
          <w:tcPr>
            <w:tcW w:w="14786" w:type="dxa"/>
            <w:gridSpan w:val="7"/>
          </w:tcPr>
          <w:p w:rsidR="00040ED1" w:rsidRPr="004D64C6" w:rsidRDefault="00040ED1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B9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636B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636B9">
              <w:rPr>
                <w:rFonts w:ascii="Times New Roman" w:hAnsi="Times New Roman"/>
                <w:b/>
              </w:rPr>
              <w:t>»: Предоставление решения о согласовании архитектурно-градостроительного облика объекта</w:t>
            </w:r>
          </w:p>
        </w:tc>
      </w:tr>
      <w:tr w:rsidR="004D64C6" w:rsidRPr="004D64C6" w:rsidTr="00040ED1">
        <w:tc>
          <w:tcPr>
            <w:tcW w:w="2461" w:type="dxa"/>
          </w:tcPr>
          <w:p w:rsidR="00040ED1" w:rsidRDefault="00040ED1" w:rsidP="00040E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услуг;</w:t>
            </w:r>
          </w:p>
          <w:p w:rsidR="00040ED1" w:rsidRDefault="00040ED1" w:rsidP="00040E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и муниципальных услуг Воронежской области</w:t>
            </w:r>
          </w:p>
          <w:p w:rsidR="00040ED1" w:rsidRDefault="00040ED1" w:rsidP="00040ED1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 xml:space="preserve">- официальный сайт органа, </w:t>
            </w:r>
          </w:p>
          <w:p w:rsidR="004D64C6" w:rsidRPr="004D64C6" w:rsidRDefault="00040ED1" w:rsidP="00040ED1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сайт многофункционального центра.</w:t>
            </w:r>
          </w:p>
        </w:tc>
        <w:tc>
          <w:tcPr>
            <w:tcW w:w="1432" w:type="dxa"/>
          </w:tcPr>
          <w:p w:rsidR="004D64C6" w:rsidRPr="004D64C6" w:rsidRDefault="004D64C6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</w:tcPr>
          <w:p w:rsidR="004D64C6" w:rsidRPr="004D64C6" w:rsidRDefault="004D64C6" w:rsidP="004D64C6">
            <w:pPr>
              <w:pStyle w:val="ad"/>
              <w:rPr>
                <w:rFonts w:ascii="Times New Roman" w:eastAsia="SimSun" w:hAnsi="Times New Roman"/>
              </w:rPr>
            </w:pPr>
          </w:p>
        </w:tc>
        <w:tc>
          <w:tcPr>
            <w:tcW w:w="2345" w:type="dxa"/>
          </w:tcPr>
          <w:p w:rsidR="004D64C6" w:rsidRPr="004D64C6" w:rsidRDefault="004D64C6" w:rsidP="004D64C6">
            <w:pPr>
              <w:pStyle w:val="ad"/>
              <w:rPr>
                <w:rFonts w:ascii="Times New Roman" w:hAnsi="Times New Roman"/>
              </w:rPr>
            </w:pPr>
            <w:r w:rsidRPr="004D64C6">
              <w:rPr>
                <w:rFonts w:ascii="Times New Roman" w:eastAsia="SimSun" w:hAnsi="Times New Roman"/>
              </w:rPr>
              <w:t>Требуется пред</w:t>
            </w:r>
            <w:r w:rsidRPr="004D64C6">
              <w:rPr>
                <w:rFonts w:ascii="Times New Roman" w:eastAsia="SimSun" w:hAnsi="Times New Roman"/>
              </w:rPr>
              <w:t>о</w:t>
            </w:r>
            <w:r w:rsidRPr="004D64C6">
              <w:rPr>
                <w:rFonts w:ascii="Times New Roman" w:eastAsia="SimSun" w:hAnsi="Times New Roman"/>
              </w:rPr>
              <w:t>ставление заявит</w:t>
            </w:r>
            <w:r w:rsidRPr="004D64C6">
              <w:rPr>
                <w:rFonts w:ascii="Times New Roman" w:eastAsia="SimSun" w:hAnsi="Times New Roman"/>
              </w:rPr>
              <w:t>е</w:t>
            </w:r>
            <w:r w:rsidRPr="004D64C6">
              <w:rPr>
                <w:rFonts w:ascii="Times New Roman" w:eastAsia="SimSun" w:hAnsi="Times New Roman"/>
              </w:rPr>
              <w:t>лем документов на бумажном носит</w:t>
            </w:r>
            <w:r w:rsidRPr="004D64C6">
              <w:rPr>
                <w:rFonts w:ascii="Times New Roman" w:eastAsia="SimSun" w:hAnsi="Times New Roman"/>
              </w:rPr>
              <w:t>е</w:t>
            </w:r>
            <w:r w:rsidRPr="004D64C6">
              <w:rPr>
                <w:rFonts w:ascii="Times New Roman" w:eastAsia="SimSun" w:hAnsi="Times New Roman"/>
              </w:rPr>
              <w:t>ле.</w:t>
            </w:r>
          </w:p>
        </w:tc>
        <w:tc>
          <w:tcPr>
            <w:tcW w:w="2176" w:type="dxa"/>
          </w:tcPr>
          <w:p w:rsidR="004D64C6" w:rsidRPr="004D64C6" w:rsidRDefault="004D64C6" w:rsidP="004D6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C6">
              <w:rPr>
                <w:rFonts w:ascii="Times New Roman" w:hAnsi="Times New Roman"/>
              </w:rPr>
              <w:t>Нет</w:t>
            </w:r>
          </w:p>
        </w:tc>
        <w:tc>
          <w:tcPr>
            <w:tcW w:w="2145" w:type="dxa"/>
          </w:tcPr>
          <w:p w:rsidR="004D64C6" w:rsidRPr="004D64C6" w:rsidRDefault="004D64C6" w:rsidP="00040ED1">
            <w:pPr>
              <w:pStyle w:val="ad"/>
              <w:jc w:val="both"/>
              <w:rPr>
                <w:rFonts w:ascii="Times New Roman" w:hAnsi="Times New Roman"/>
              </w:rPr>
            </w:pPr>
            <w:r w:rsidRPr="004D64C6">
              <w:rPr>
                <w:rFonts w:ascii="Times New Roman" w:eastAsia="SimSun" w:hAnsi="Times New Roman"/>
              </w:rPr>
              <w:t>Электронная по</w:t>
            </w:r>
            <w:r w:rsidRPr="004D64C6">
              <w:rPr>
                <w:rFonts w:ascii="Times New Roman" w:eastAsia="SimSun" w:hAnsi="Times New Roman"/>
              </w:rPr>
              <w:t>ч</w:t>
            </w:r>
            <w:r w:rsidR="00040ED1">
              <w:rPr>
                <w:rFonts w:ascii="Times New Roman" w:eastAsia="SimSun" w:hAnsi="Times New Roman"/>
              </w:rPr>
              <w:t>та заявителя</w:t>
            </w:r>
          </w:p>
        </w:tc>
        <w:tc>
          <w:tcPr>
            <w:tcW w:w="2715" w:type="dxa"/>
          </w:tcPr>
          <w:p w:rsidR="00040ED1" w:rsidRDefault="00040ED1" w:rsidP="00040E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ударственных и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4D64C6" w:rsidRPr="004D64C6" w:rsidRDefault="00040ED1" w:rsidP="00040E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Портал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ственных 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услуг Вор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Pr="004D64C6" w:rsidRDefault="00C73F08" w:rsidP="004D64C6">
      <w:pPr>
        <w:spacing w:after="0" w:line="240" w:lineRule="auto"/>
        <w:rPr>
          <w:rFonts w:ascii="Times New Roman" w:hAnsi="Times New Roman"/>
          <w:b/>
        </w:rPr>
      </w:pPr>
    </w:p>
    <w:p w:rsidR="004D64C6" w:rsidRDefault="004D64C6" w:rsidP="004D64C6">
      <w:pPr>
        <w:spacing w:after="0" w:line="240" w:lineRule="auto"/>
        <w:rPr>
          <w:rFonts w:ascii="Times New Roman" w:hAnsi="Times New Roman"/>
          <w:b/>
        </w:rPr>
      </w:pPr>
    </w:p>
    <w:p w:rsidR="00040ED1" w:rsidRDefault="00040ED1" w:rsidP="00040ED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приложений:</w:t>
      </w:r>
    </w:p>
    <w:p w:rsidR="00040ED1" w:rsidRDefault="00040ED1" w:rsidP="00040E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)</w:t>
      </w:r>
    </w:p>
    <w:p w:rsidR="00040ED1" w:rsidRDefault="00040ED1" w:rsidP="004D64C6">
      <w:pPr>
        <w:spacing w:after="0" w:line="240" w:lineRule="auto"/>
        <w:rPr>
          <w:rFonts w:ascii="Times New Roman" w:hAnsi="Times New Roman"/>
          <w:b/>
        </w:rPr>
      </w:pPr>
      <w:bookmarkStart w:id="1" w:name="_GoBack"/>
      <w:bookmarkEnd w:id="1"/>
    </w:p>
    <w:p w:rsidR="00040ED1" w:rsidRPr="004D64C6" w:rsidRDefault="00040ED1" w:rsidP="004D64C6">
      <w:pPr>
        <w:spacing w:after="0" w:line="240" w:lineRule="auto"/>
        <w:rPr>
          <w:rFonts w:ascii="Times New Roman" w:hAnsi="Times New Roman"/>
          <w:b/>
        </w:rPr>
      </w:pPr>
    </w:p>
    <w:p w:rsidR="004D64C6" w:rsidRPr="004D64C6" w:rsidRDefault="004D64C6" w:rsidP="004D64C6">
      <w:pPr>
        <w:spacing w:after="0" w:line="240" w:lineRule="auto"/>
        <w:rPr>
          <w:rFonts w:ascii="Times New Roman" w:hAnsi="Times New Roman"/>
          <w:b/>
        </w:rPr>
      </w:pPr>
    </w:p>
    <w:p w:rsidR="004D64C6" w:rsidRPr="004D64C6" w:rsidRDefault="004D64C6" w:rsidP="004D64C6">
      <w:pPr>
        <w:spacing w:after="0" w:line="240" w:lineRule="auto"/>
        <w:rPr>
          <w:rFonts w:ascii="Times New Roman" w:hAnsi="Times New Roman"/>
          <w:b/>
        </w:rPr>
        <w:sectPr w:rsidR="004D64C6" w:rsidRPr="004D64C6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4D64C6" w:rsidRPr="004D64C6" w:rsidRDefault="004D64C6" w:rsidP="004D64C6">
      <w:pPr>
        <w:spacing w:after="0" w:line="240" w:lineRule="auto"/>
        <w:rPr>
          <w:rFonts w:ascii="Times New Roman" w:hAnsi="Times New Roman"/>
          <w:b/>
        </w:rPr>
      </w:pPr>
    </w:p>
    <w:sectPr w:rsidR="004D64C6" w:rsidRPr="004D64C6" w:rsidSect="004D64C6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8E" w:rsidRDefault="002B5B8E" w:rsidP="00F847AF">
      <w:pPr>
        <w:spacing w:after="0" w:line="240" w:lineRule="auto"/>
      </w:pPr>
      <w:r>
        <w:separator/>
      </w:r>
    </w:p>
  </w:endnote>
  <w:endnote w:type="continuationSeparator" w:id="0">
    <w:p w:rsidR="002B5B8E" w:rsidRDefault="002B5B8E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8E" w:rsidRDefault="002B5B8E" w:rsidP="00F847AF">
      <w:pPr>
        <w:spacing w:after="0" w:line="240" w:lineRule="auto"/>
      </w:pPr>
      <w:r>
        <w:separator/>
      </w:r>
    </w:p>
  </w:footnote>
  <w:footnote w:type="continuationSeparator" w:id="0">
    <w:p w:rsidR="002B5B8E" w:rsidRDefault="002B5B8E" w:rsidP="00F847AF">
      <w:pPr>
        <w:spacing w:after="0" w:line="240" w:lineRule="auto"/>
      </w:pPr>
      <w:r>
        <w:continuationSeparator/>
      </w:r>
    </w:p>
  </w:footnote>
  <w:footnote w:id="1">
    <w:p w:rsidR="00C0400E" w:rsidRDefault="00C0400E" w:rsidP="004D64C6">
      <w:pPr>
        <w:pStyle w:val="af"/>
        <w:tabs>
          <w:tab w:val="left" w:pos="9375"/>
        </w:tabs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  <w:r>
        <w:tab/>
      </w:r>
    </w:p>
  </w:footnote>
  <w:footnote w:id="2">
    <w:p w:rsidR="00C0400E" w:rsidRDefault="00C0400E" w:rsidP="004D64C6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C0400E" w:rsidRDefault="00C0400E" w:rsidP="004D64C6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C0400E" w:rsidRDefault="00C0400E">
      <w:pPr>
        <w:pStyle w:val="af"/>
      </w:pPr>
      <w:r>
        <w:rPr>
          <w:rStyle w:val="af1"/>
        </w:rPr>
        <w:footnoteRef/>
      </w:r>
      <w:r>
        <w:t xml:space="preserve"> Форма заявления и образец заполнения указываются органом, предоставляющим услугу.</w:t>
      </w:r>
    </w:p>
  </w:footnote>
  <w:footnote w:id="5">
    <w:p w:rsidR="00C0400E" w:rsidRDefault="00C0400E" w:rsidP="00C0400E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6">
    <w:p w:rsidR="00C0400E" w:rsidRDefault="00C0400E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C0400E" w:rsidRDefault="00C0400E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8">
    <w:p w:rsidR="00C0400E" w:rsidRDefault="00C0400E">
      <w:pPr>
        <w:pStyle w:val="af"/>
      </w:pPr>
      <w:r>
        <w:rPr>
          <w:rStyle w:val="af1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409F"/>
    <w:rsid w:val="000302FB"/>
    <w:rsid w:val="00040ED1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4999"/>
    <w:rsid w:val="00106ABE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B5B8E"/>
    <w:rsid w:val="002C397E"/>
    <w:rsid w:val="002D3D07"/>
    <w:rsid w:val="002D4D60"/>
    <w:rsid w:val="002D6BE6"/>
    <w:rsid w:val="002D6F2E"/>
    <w:rsid w:val="002F0467"/>
    <w:rsid w:val="002F5E41"/>
    <w:rsid w:val="00303208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7DCF"/>
    <w:rsid w:val="00431CA0"/>
    <w:rsid w:val="004438F1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D64C6"/>
    <w:rsid w:val="004F1292"/>
    <w:rsid w:val="004F4A17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44940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0AC3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394"/>
    <w:rsid w:val="00870F37"/>
    <w:rsid w:val="008728D3"/>
    <w:rsid w:val="00882909"/>
    <w:rsid w:val="0089187A"/>
    <w:rsid w:val="00892857"/>
    <w:rsid w:val="00895CE7"/>
    <w:rsid w:val="00897B2A"/>
    <w:rsid w:val="008A73B3"/>
    <w:rsid w:val="008D2C96"/>
    <w:rsid w:val="008D5AB7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66F0"/>
    <w:rsid w:val="009E39F7"/>
    <w:rsid w:val="00A0302F"/>
    <w:rsid w:val="00A05ADE"/>
    <w:rsid w:val="00A11E74"/>
    <w:rsid w:val="00A12F9D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80BFF"/>
    <w:rsid w:val="00B964F2"/>
    <w:rsid w:val="00BA052C"/>
    <w:rsid w:val="00BA4398"/>
    <w:rsid w:val="00BD40AC"/>
    <w:rsid w:val="00BD57B9"/>
    <w:rsid w:val="00BE6D1F"/>
    <w:rsid w:val="00BF54D8"/>
    <w:rsid w:val="00BF77EC"/>
    <w:rsid w:val="00C01591"/>
    <w:rsid w:val="00C0400E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636B9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2D44"/>
    <w:rsid w:val="00E53405"/>
    <w:rsid w:val="00E56E0B"/>
    <w:rsid w:val="00E6039A"/>
    <w:rsid w:val="00E6156D"/>
    <w:rsid w:val="00E676B2"/>
    <w:rsid w:val="00E71FC3"/>
    <w:rsid w:val="00E72B0D"/>
    <w:rsid w:val="00E852B5"/>
    <w:rsid w:val="00E934EE"/>
    <w:rsid w:val="00E972BB"/>
    <w:rsid w:val="00E978A5"/>
    <w:rsid w:val="00EA1F75"/>
    <w:rsid w:val="00EA7107"/>
    <w:rsid w:val="00EB35B8"/>
    <w:rsid w:val="00EC03EE"/>
    <w:rsid w:val="00ED4B2B"/>
    <w:rsid w:val="00ED4BC0"/>
    <w:rsid w:val="00F03C2A"/>
    <w:rsid w:val="00F04A3E"/>
    <w:rsid w:val="00F17358"/>
    <w:rsid w:val="00F2277B"/>
    <w:rsid w:val="00F2678A"/>
    <w:rsid w:val="00F30F89"/>
    <w:rsid w:val="00F376CB"/>
    <w:rsid w:val="00F538F9"/>
    <w:rsid w:val="00F5751A"/>
    <w:rsid w:val="00F67812"/>
    <w:rsid w:val="00F75C09"/>
    <w:rsid w:val="00F75CC6"/>
    <w:rsid w:val="00F847AF"/>
    <w:rsid w:val="00FA0D64"/>
    <w:rsid w:val="00FA3A81"/>
    <w:rsid w:val="00FB30B5"/>
    <w:rsid w:val="00FB6FED"/>
    <w:rsid w:val="00FB726F"/>
    <w:rsid w:val="00FB775B"/>
    <w:rsid w:val="00FC2259"/>
    <w:rsid w:val="00FC3C26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6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D64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6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6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D64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6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C71E-5322-49D1-9EB8-26920E50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UserMFC</cp:lastModifiedBy>
  <cp:revision>4</cp:revision>
  <dcterms:created xsi:type="dcterms:W3CDTF">2016-11-07T11:31:00Z</dcterms:created>
  <dcterms:modified xsi:type="dcterms:W3CDTF">2016-11-25T08:14:00Z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