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D2" w:rsidRPr="00BA0EC4" w:rsidRDefault="00DE06D2" w:rsidP="006C65A8">
      <w:pPr>
        <w:spacing w:after="0" w:line="240" w:lineRule="auto"/>
        <w:jc w:val="right"/>
        <w:rPr>
          <w:rFonts w:ascii="Times New Roman" w:hAnsi="Times New Roman" w:cs="Times New Roman"/>
          <w:b/>
          <w:bCs/>
          <w:sz w:val="28"/>
          <w:szCs w:val="28"/>
        </w:rPr>
      </w:pPr>
      <w:r w:rsidRPr="00BA0EC4">
        <w:rPr>
          <w:rFonts w:ascii="Times New Roman" w:hAnsi="Times New Roman" w:cs="Times New Roman"/>
          <w:b/>
          <w:bCs/>
          <w:sz w:val="28"/>
          <w:szCs w:val="28"/>
        </w:rPr>
        <w:t>П Р О Е К Т</w:t>
      </w:r>
    </w:p>
    <w:p w:rsidR="00DE06D2" w:rsidRDefault="00DE06D2" w:rsidP="00FF05A4">
      <w:pPr>
        <w:spacing w:after="0" w:line="240" w:lineRule="auto"/>
        <w:jc w:val="center"/>
        <w:rPr>
          <w:rFonts w:ascii="Times New Roman" w:hAnsi="Times New Roman" w:cs="Times New Roman"/>
          <w:b/>
          <w:bCs/>
          <w:sz w:val="28"/>
          <w:szCs w:val="28"/>
        </w:rPr>
      </w:pPr>
      <w:r w:rsidRPr="000E55B7">
        <w:rPr>
          <w:rFonts w:ascii="Times New Roman" w:hAnsi="Times New Roman" w:cs="Times New Roman"/>
          <w:b/>
          <w:bCs/>
          <w:sz w:val="28"/>
          <w:szCs w:val="28"/>
        </w:rPr>
        <w:t>А</w:t>
      </w:r>
      <w:r>
        <w:rPr>
          <w:rFonts w:ascii="Times New Roman" w:hAnsi="Times New Roman" w:cs="Times New Roman"/>
          <w:b/>
          <w:bCs/>
          <w:sz w:val="28"/>
          <w:szCs w:val="28"/>
        </w:rPr>
        <w:t xml:space="preserve">ДМИНИСТРАЦИЯ </w:t>
      </w:r>
    </w:p>
    <w:p w:rsidR="00DE06D2" w:rsidRDefault="00DE06D2" w:rsidP="00FF05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РОСТОШИНСКОГО СЕЛЬСКОГО ПОСЕЛЕНИЯ </w:t>
      </w:r>
    </w:p>
    <w:p w:rsidR="00DE06D2" w:rsidRDefault="00DE06D2" w:rsidP="00FF05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ЭРТИЛЬСКОГО МУНИЦИПАЛЬНОГО РАЙОНА </w:t>
      </w:r>
    </w:p>
    <w:p w:rsidR="00DE06D2" w:rsidRDefault="00DE06D2" w:rsidP="00FF05A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ВОРОНЕЖСКОЙ ОБЛАСТИ</w:t>
      </w:r>
    </w:p>
    <w:p w:rsidR="00DE06D2" w:rsidRPr="00BA0EC4" w:rsidRDefault="00DE06D2" w:rsidP="006C65A8">
      <w:pPr>
        <w:spacing w:after="0" w:line="240" w:lineRule="auto"/>
        <w:jc w:val="center"/>
        <w:rPr>
          <w:rFonts w:ascii="Times New Roman" w:hAnsi="Times New Roman" w:cs="Times New Roman"/>
          <w:b/>
          <w:bCs/>
          <w:sz w:val="28"/>
          <w:szCs w:val="28"/>
        </w:rPr>
      </w:pPr>
    </w:p>
    <w:p w:rsidR="00DE06D2" w:rsidRPr="00BA0EC4" w:rsidRDefault="00DE06D2" w:rsidP="006C65A8">
      <w:pPr>
        <w:spacing w:after="0" w:line="240" w:lineRule="auto"/>
        <w:jc w:val="center"/>
        <w:rPr>
          <w:rFonts w:ascii="Times New Roman" w:hAnsi="Times New Roman" w:cs="Times New Roman"/>
          <w:b/>
          <w:bCs/>
          <w:sz w:val="28"/>
          <w:szCs w:val="28"/>
        </w:rPr>
      </w:pPr>
      <w:r w:rsidRPr="00BA0EC4">
        <w:rPr>
          <w:rFonts w:ascii="Times New Roman" w:hAnsi="Times New Roman" w:cs="Times New Roman"/>
          <w:b/>
          <w:bCs/>
          <w:sz w:val="28"/>
          <w:szCs w:val="28"/>
        </w:rPr>
        <w:t>ПОСТАНОВЛЕНИЕ</w:t>
      </w:r>
    </w:p>
    <w:p w:rsidR="00DE06D2" w:rsidRPr="00BA0EC4" w:rsidRDefault="00DE06D2" w:rsidP="006C65A8">
      <w:pPr>
        <w:spacing w:after="0"/>
        <w:jc w:val="center"/>
        <w:rPr>
          <w:rFonts w:ascii="Times New Roman" w:hAnsi="Times New Roman" w:cs="Times New Roman"/>
          <w:b/>
          <w:bCs/>
          <w:sz w:val="28"/>
          <w:szCs w:val="28"/>
        </w:rPr>
      </w:pPr>
    </w:p>
    <w:p w:rsidR="00DE06D2" w:rsidRPr="00DD3922" w:rsidRDefault="00DE06D2" w:rsidP="006C65A8">
      <w:pPr>
        <w:spacing w:after="0"/>
        <w:rPr>
          <w:rFonts w:ascii="Times New Roman" w:hAnsi="Times New Roman" w:cs="Times New Roman"/>
          <w:sz w:val="28"/>
          <w:szCs w:val="28"/>
        </w:rPr>
      </w:pPr>
      <w:r>
        <w:rPr>
          <w:rFonts w:ascii="Times New Roman" w:hAnsi="Times New Roman" w:cs="Times New Roman"/>
          <w:sz w:val="28"/>
          <w:szCs w:val="28"/>
        </w:rPr>
        <w:t>о</w:t>
      </w:r>
      <w:r w:rsidRPr="00DD3922">
        <w:rPr>
          <w:rFonts w:ascii="Times New Roman" w:hAnsi="Times New Roman" w:cs="Times New Roman"/>
          <w:sz w:val="28"/>
          <w:szCs w:val="28"/>
        </w:rPr>
        <w:t>т</w:t>
      </w:r>
      <w:r>
        <w:rPr>
          <w:rFonts w:ascii="Times New Roman" w:hAnsi="Times New Roman" w:cs="Times New Roman"/>
          <w:sz w:val="28"/>
          <w:szCs w:val="28"/>
        </w:rPr>
        <w:t>_______________</w:t>
      </w:r>
      <w:r w:rsidRPr="00DD3922">
        <w:rPr>
          <w:rFonts w:ascii="Times New Roman" w:hAnsi="Times New Roman" w:cs="Times New Roman"/>
          <w:sz w:val="28"/>
          <w:szCs w:val="28"/>
        </w:rPr>
        <w:t xml:space="preserve">   № </w:t>
      </w:r>
      <w:r>
        <w:rPr>
          <w:rFonts w:ascii="Times New Roman" w:hAnsi="Times New Roman" w:cs="Times New Roman"/>
          <w:sz w:val="28"/>
          <w:szCs w:val="28"/>
        </w:rPr>
        <w:t>_____</w:t>
      </w:r>
      <w:r w:rsidRPr="00DD3922">
        <w:rPr>
          <w:rFonts w:ascii="Times New Roman" w:hAnsi="Times New Roman" w:cs="Times New Roman"/>
          <w:sz w:val="28"/>
          <w:szCs w:val="28"/>
        </w:rPr>
        <w:t xml:space="preserve">        </w:t>
      </w:r>
    </w:p>
    <w:p w:rsidR="00DE06D2" w:rsidRPr="00BA0EC4" w:rsidRDefault="00DE06D2" w:rsidP="00DD3922">
      <w:pPr>
        <w:spacing w:after="0"/>
        <w:rPr>
          <w:rFonts w:ascii="Times New Roman" w:hAnsi="Times New Roman" w:cs="Times New Roman"/>
          <w:b/>
          <w:bCs/>
          <w:sz w:val="28"/>
          <w:szCs w:val="28"/>
        </w:rPr>
      </w:pPr>
      <w:r w:rsidRPr="00BA0EC4">
        <w:rPr>
          <w:rFonts w:ascii="Times New Roman" w:hAnsi="Times New Roman" w:cs="Times New Roman"/>
        </w:rPr>
        <w:t xml:space="preserve">            </w:t>
      </w:r>
      <w:r w:rsidRPr="00BA0EC4">
        <w:rPr>
          <w:rFonts w:ascii="Times New Roman" w:hAnsi="Times New Roman" w:cs="Times New Roman"/>
          <w:sz w:val="20"/>
          <w:szCs w:val="20"/>
        </w:rPr>
        <w:t xml:space="preserve">с. </w:t>
      </w:r>
      <w:r>
        <w:rPr>
          <w:rFonts w:ascii="Times New Roman" w:hAnsi="Times New Roman" w:cs="Times New Roman"/>
          <w:sz w:val="20"/>
          <w:szCs w:val="20"/>
        </w:rPr>
        <w:t>Ростоши</w:t>
      </w:r>
    </w:p>
    <w:p w:rsidR="00DE06D2" w:rsidRPr="00BA0EC4" w:rsidRDefault="00DE06D2" w:rsidP="006C65A8">
      <w:pPr>
        <w:spacing w:after="0" w:line="240" w:lineRule="auto"/>
        <w:ind w:right="4379"/>
        <w:jc w:val="both"/>
        <w:rPr>
          <w:rFonts w:ascii="Times New Roman" w:hAnsi="Times New Roman" w:cs="Times New Roman"/>
          <w:b/>
          <w:bCs/>
          <w:sz w:val="28"/>
          <w:szCs w:val="28"/>
        </w:rPr>
      </w:pPr>
      <w:r w:rsidRPr="00BA0EC4">
        <w:rPr>
          <w:rFonts w:ascii="Times New Roman" w:hAnsi="Times New Roman" w:cs="Times New Roman"/>
          <w:b/>
          <w:bCs/>
          <w:sz w:val="28"/>
          <w:szCs w:val="28"/>
        </w:rPr>
        <w:t>Об утверждении административного регламента</w:t>
      </w:r>
      <w:r w:rsidRPr="00BA0EC4">
        <w:rPr>
          <w:rFonts w:ascii="Times New Roman" w:eastAsia="SimSun" w:hAnsi="Times New Roman" w:cs="Times New Roman"/>
          <w:b/>
          <w:bCs/>
          <w:kern w:val="2"/>
          <w:sz w:val="28"/>
          <w:szCs w:val="28"/>
          <w:lang w:eastAsia="hi-IN" w:bidi="hi-IN"/>
        </w:rPr>
        <w:t xml:space="preserve"> </w:t>
      </w:r>
      <w:r w:rsidRPr="00BA0EC4">
        <w:rPr>
          <w:rFonts w:ascii="Times New Roman" w:hAnsi="Times New Roman" w:cs="Times New Roman"/>
          <w:b/>
          <w:bCs/>
          <w:color w:val="000000"/>
          <w:sz w:val="28"/>
          <w:szCs w:val="28"/>
        </w:rPr>
        <w:t xml:space="preserve">администрации </w:t>
      </w:r>
      <w:r>
        <w:rPr>
          <w:rFonts w:ascii="Times New Roman" w:eastAsia="SimSun" w:hAnsi="Times New Roman" w:cs="Times New Roman"/>
          <w:b/>
          <w:bCs/>
          <w:kern w:val="2"/>
          <w:sz w:val="28"/>
          <w:szCs w:val="28"/>
          <w:lang w:eastAsia="hi-IN" w:bidi="hi-IN"/>
        </w:rPr>
        <w:t>Ростошинского</w:t>
      </w:r>
      <w:r w:rsidRPr="00BA0EC4">
        <w:rPr>
          <w:rFonts w:ascii="Times New Roman" w:eastAsia="SimSun" w:hAnsi="Times New Roman" w:cs="Times New Roman"/>
          <w:b/>
          <w:bCs/>
          <w:kern w:val="2"/>
          <w:sz w:val="28"/>
          <w:szCs w:val="28"/>
          <w:lang w:eastAsia="hi-IN" w:bidi="hi-IN"/>
        </w:rPr>
        <w:t xml:space="preserve"> сельского поселения </w:t>
      </w:r>
      <w:r w:rsidRPr="00BA0EC4">
        <w:rPr>
          <w:rFonts w:ascii="Times New Roman" w:hAnsi="Times New Roman" w:cs="Times New Roman"/>
          <w:b/>
          <w:bCs/>
          <w:sz w:val="28"/>
          <w:szCs w:val="28"/>
        </w:rPr>
        <w:t xml:space="preserve">Эртильского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w:t>
      </w:r>
    </w:p>
    <w:p w:rsidR="00DE06D2" w:rsidRPr="00BA0EC4" w:rsidRDefault="00DE06D2" w:rsidP="006C65A8">
      <w:pPr>
        <w:spacing w:after="0"/>
        <w:rPr>
          <w:rFonts w:ascii="Times New Roman" w:hAnsi="Times New Roman" w:cs="Times New Roman"/>
          <w:b/>
          <w:bCs/>
          <w:sz w:val="26"/>
          <w:szCs w:val="26"/>
        </w:rPr>
      </w:pPr>
    </w:p>
    <w:p w:rsidR="00DE06D2" w:rsidRPr="00BA0EC4" w:rsidRDefault="00DE06D2" w:rsidP="006C65A8">
      <w:pPr>
        <w:spacing w:after="0" w:line="360" w:lineRule="auto"/>
        <w:ind w:firstLine="709"/>
        <w:jc w:val="both"/>
        <w:rPr>
          <w:rFonts w:ascii="Times New Roman" w:hAnsi="Times New Roman" w:cs="Times New Roman"/>
          <w:color w:val="000000"/>
          <w:sz w:val="28"/>
          <w:szCs w:val="28"/>
        </w:rPr>
      </w:pPr>
      <w:r w:rsidRPr="00BA0EC4">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BA0EC4">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Ростошинского</w:t>
      </w:r>
      <w:r w:rsidRPr="00BA0EC4">
        <w:rPr>
          <w:rFonts w:ascii="Times New Roman" w:hAnsi="Times New Roman" w:cs="Times New Roman"/>
          <w:color w:val="000000"/>
          <w:sz w:val="28"/>
          <w:szCs w:val="28"/>
        </w:rPr>
        <w:t xml:space="preserve"> сельского поселения </w:t>
      </w:r>
      <w:r w:rsidRPr="00BA0EC4">
        <w:rPr>
          <w:rFonts w:ascii="Times New Roman" w:hAnsi="Times New Roman" w:cs="Times New Roman"/>
          <w:b/>
          <w:bCs/>
          <w:color w:val="000000"/>
          <w:spacing w:val="20"/>
          <w:sz w:val="28"/>
          <w:szCs w:val="28"/>
        </w:rPr>
        <w:t>постановляет</w:t>
      </w:r>
      <w:r w:rsidRPr="00BA0EC4">
        <w:rPr>
          <w:rFonts w:ascii="Times New Roman" w:hAnsi="Times New Roman" w:cs="Times New Roman"/>
          <w:color w:val="000000"/>
          <w:sz w:val="28"/>
          <w:szCs w:val="28"/>
        </w:rPr>
        <w:t>:</w:t>
      </w:r>
    </w:p>
    <w:p w:rsidR="00DE06D2" w:rsidRPr="00BA0EC4" w:rsidRDefault="00DE06D2" w:rsidP="006C65A8">
      <w:pPr>
        <w:spacing w:after="0" w:line="360" w:lineRule="auto"/>
        <w:ind w:firstLine="675"/>
        <w:jc w:val="both"/>
        <w:rPr>
          <w:rFonts w:ascii="Times New Roman" w:hAnsi="Times New Roman" w:cs="Times New Roman"/>
          <w:sz w:val="28"/>
          <w:szCs w:val="28"/>
        </w:rPr>
      </w:pPr>
      <w:r w:rsidRPr="00BA0EC4">
        <w:rPr>
          <w:rFonts w:ascii="Times New Roman" w:hAnsi="Times New Roman" w:cs="Times New Roman"/>
          <w:sz w:val="28"/>
          <w:szCs w:val="28"/>
        </w:rPr>
        <w:t>1.Утвердить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(приложение).</w:t>
      </w:r>
    </w:p>
    <w:p w:rsidR="00DE06D2" w:rsidRPr="00BA0EC4" w:rsidRDefault="00DE06D2" w:rsidP="006C65A8">
      <w:pPr>
        <w:spacing w:after="0" w:line="360" w:lineRule="auto"/>
        <w:ind w:firstLine="720"/>
        <w:jc w:val="both"/>
        <w:rPr>
          <w:rFonts w:ascii="Times New Roman" w:hAnsi="Times New Roman" w:cs="Times New Roman"/>
          <w:sz w:val="28"/>
          <w:szCs w:val="28"/>
        </w:rPr>
      </w:pPr>
      <w:r w:rsidRPr="00BA0EC4">
        <w:rPr>
          <w:rFonts w:ascii="Times New Roman" w:hAnsi="Times New Roman" w:cs="Times New Roman"/>
          <w:sz w:val="28"/>
          <w:szCs w:val="28"/>
        </w:rPr>
        <w:t>2.</w:t>
      </w:r>
      <w:r w:rsidRPr="006C65A8">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Ростошинского сельского поселения</w:t>
      </w:r>
      <w:r w:rsidRPr="00BA0EC4">
        <w:rPr>
          <w:rFonts w:ascii="Times New Roman" w:hAnsi="Times New Roman" w:cs="Times New Roman"/>
          <w:sz w:val="28"/>
          <w:szCs w:val="28"/>
        </w:rPr>
        <w:t>.</w:t>
      </w:r>
    </w:p>
    <w:p w:rsidR="00DE06D2" w:rsidRPr="00BA0EC4" w:rsidRDefault="00DE06D2" w:rsidP="006C65A8">
      <w:pPr>
        <w:tabs>
          <w:tab w:val="left" w:pos="360"/>
        </w:tabs>
        <w:spacing w:after="0" w:line="360" w:lineRule="auto"/>
        <w:ind w:firstLine="675"/>
        <w:jc w:val="both"/>
        <w:rPr>
          <w:rFonts w:ascii="Times New Roman" w:hAnsi="Times New Roman" w:cs="Times New Roman"/>
          <w:sz w:val="28"/>
          <w:szCs w:val="28"/>
        </w:rPr>
      </w:pPr>
      <w:r w:rsidRPr="00BA0EC4">
        <w:rPr>
          <w:rFonts w:ascii="Times New Roman" w:hAnsi="Times New Roman" w:cs="Times New Roman"/>
          <w:sz w:val="28"/>
          <w:szCs w:val="28"/>
        </w:rPr>
        <w:t>3. Контроль исполнения настоящего постановления оставляю за собой.</w:t>
      </w:r>
    </w:p>
    <w:p w:rsidR="00DE06D2" w:rsidRPr="00BA0EC4" w:rsidRDefault="00DE06D2" w:rsidP="006C65A8">
      <w:pPr>
        <w:spacing w:after="0"/>
        <w:ind w:left="360"/>
        <w:rPr>
          <w:rFonts w:ascii="Times New Roman" w:hAnsi="Times New Roman" w:cs="Times New Roman"/>
          <w:sz w:val="28"/>
          <w:szCs w:val="28"/>
        </w:rPr>
      </w:pPr>
    </w:p>
    <w:p w:rsidR="00DE06D2" w:rsidRPr="00BA0EC4" w:rsidRDefault="00DE06D2" w:rsidP="00DD3922">
      <w:pPr>
        <w:spacing w:after="0"/>
        <w:ind w:left="360"/>
        <w:rPr>
          <w:rFonts w:ascii="Times New Roman" w:hAnsi="Times New Roman" w:cs="Times New Roman"/>
          <w:sz w:val="28"/>
          <w:szCs w:val="28"/>
        </w:rPr>
      </w:pPr>
      <w:r w:rsidRPr="00BA0EC4">
        <w:rPr>
          <w:rFonts w:ascii="Times New Roman" w:hAnsi="Times New Roman" w:cs="Times New Roman"/>
          <w:sz w:val="28"/>
          <w:szCs w:val="28"/>
        </w:rPr>
        <w:t xml:space="preserve">Глава  поселения                                                    </w:t>
      </w:r>
      <w:r>
        <w:rPr>
          <w:rFonts w:ascii="Times New Roman" w:hAnsi="Times New Roman" w:cs="Times New Roman"/>
          <w:sz w:val="28"/>
          <w:szCs w:val="28"/>
        </w:rPr>
        <w:t>С.Д.Стебунов</w:t>
      </w:r>
    </w:p>
    <w:p w:rsidR="00DE06D2" w:rsidRPr="00BA0EC4" w:rsidRDefault="00DE06D2" w:rsidP="006C65A8">
      <w:pPr>
        <w:spacing w:after="0"/>
        <w:jc w:val="right"/>
        <w:rPr>
          <w:rFonts w:ascii="Times New Roman" w:hAnsi="Times New Roman" w:cs="Times New Roman"/>
          <w:sz w:val="28"/>
          <w:szCs w:val="28"/>
        </w:rPr>
      </w:pPr>
    </w:p>
    <w:p w:rsidR="00DE06D2" w:rsidRPr="00BA0EC4" w:rsidRDefault="00DE06D2" w:rsidP="006C65A8">
      <w:pPr>
        <w:spacing w:after="0"/>
        <w:jc w:val="right"/>
        <w:rPr>
          <w:rFonts w:ascii="Times New Roman" w:hAnsi="Times New Roman" w:cs="Times New Roman"/>
          <w:sz w:val="28"/>
          <w:szCs w:val="28"/>
        </w:rPr>
      </w:pPr>
    </w:p>
    <w:p w:rsidR="00DE06D2" w:rsidRPr="00BA0EC4" w:rsidRDefault="00DE06D2" w:rsidP="006C65A8">
      <w:pPr>
        <w:spacing w:after="0"/>
        <w:jc w:val="right"/>
        <w:rPr>
          <w:rFonts w:ascii="Times New Roman" w:hAnsi="Times New Roman" w:cs="Times New Roman"/>
          <w:sz w:val="28"/>
          <w:szCs w:val="28"/>
        </w:rPr>
      </w:pPr>
    </w:p>
    <w:p w:rsidR="00DE06D2" w:rsidRDefault="00DE06D2" w:rsidP="006C65A8">
      <w:pPr>
        <w:spacing w:after="0"/>
        <w:jc w:val="right"/>
        <w:rPr>
          <w:rFonts w:ascii="Times New Roman" w:hAnsi="Times New Roman" w:cs="Times New Roman"/>
          <w:sz w:val="28"/>
          <w:szCs w:val="28"/>
        </w:rPr>
      </w:pPr>
    </w:p>
    <w:p w:rsidR="00DE06D2" w:rsidRDefault="00DE06D2" w:rsidP="006C65A8">
      <w:pPr>
        <w:spacing w:after="0"/>
        <w:jc w:val="right"/>
        <w:rPr>
          <w:rFonts w:ascii="Times New Roman" w:hAnsi="Times New Roman" w:cs="Times New Roman"/>
          <w:sz w:val="28"/>
          <w:szCs w:val="28"/>
        </w:rPr>
      </w:pPr>
    </w:p>
    <w:p w:rsidR="00DE06D2" w:rsidRPr="00BA0EC4" w:rsidRDefault="00DE06D2" w:rsidP="006C65A8">
      <w:pPr>
        <w:spacing w:after="0"/>
        <w:jc w:val="right"/>
        <w:rPr>
          <w:rFonts w:ascii="Times New Roman" w:hAnsi="Times New Roman" w:cs="Times New Roman"/>
          <w:b/>
          <w:bCs/>
          <w:sz w:val="28"/>
          <w:szCs w:val="28"/>
        </w:rPr>
      </w:pPr>
      <w:r w:rsidRPr="00BA0EC4">
        <w:rPr>
          <w:rFonts w:ascii="Times New Roman" w:hAnsi="Times New Roman" w:cs="Times New Roman"/>
          <w:sz w:val="28"/>
          <w:szCs w:val="28"/>
        </w:rPr>
        <w:t>Приложение</w:t>
      </w:r>
    </w:p>
    <w:p w:rsidR="00DE06D2" w:rsidRPr="00BA0EC4" w:rsidRDefault="00DE06D2" w:rsidP="006C65A8">
      <w:pPr>
        <w:pStyle w:val="ConsPlusTitle"/>
        <w:widowControl/>
        <w:spacing w:line="200" w:lineRule="atLeast"/>
        <w:ind w:left="5103"/>
        <w:jc w:val="both"/>
        <w:rPr>
          <w:rFonts w:ascii="Times New Roman" w:hAnsi="Times New Roman" w:cs="Times New Roman"/>
          <w:b w:val="0"/>
          <w:bCs w:val="0"/>
          <w:color w:val="000000"/>
          <w:sz w:val="28"/>
          <w:szCs w:val="28"/>
        </w:rPr>
      </w:pPr>
      <w:r w:rsidRPr="00BA0EC4">
        <w:rPr>
          <w:rFonts w:ascii="Times New Roman" w:hAnsi="Times New Roman" w:cs="Times New Roman"/>
          <w:b w:val="0"/>
          <w:bCs w:val="0"/>
          <w:sz w:val="28"/>
          <w:szCs w:val="28"/>
        </w:rPr>
        <w:t xml:space="preserve">к постановлению администрации </w:t>
      </w:r>
      <w:r>
        <w:rPr>
          <w:rFonts w:ascii="Times New Roman" w:hAnsi="Times New Roman" w:cs="Times New Roman"/>
          <w:b w:val="0"/>
          <w:bCs w:val="0"/>
          <w:color w:val="000000"/>
          <w:sz w:val="28"/>
          <w:szCs w:val="28"/>
        </w:rPr>
        <w:t>Ростошинского</w:t>
      </w:r>
      <w:r w:rsidRPr="00BA0EC4">
        <w:rPr>
          <w:rFonts w:ascii="Times New Roman" w:hAnsi="Times New Roman" w:cs="Times New Roman"/>
          <w:b w:val="0"/>
          <w:bCs w:val="0"/>
          <w:color w:val="000000"/>
          <w:sz w:val="28"/>
          <w:szCs w:val="28"/>
        </w:rPr>
        <w:t xml:space="preserve"> сельского поселения</w:t>
      </w:r>
      <w:r w:rsidRPr="00BA0EC4">
        <w:rPr>
          <w:rFonts w:ascii="Times New Roman" w:hAnsi="Times New Roman" w:cs="Times New Roman"/>
          <w:color w:val="000000"/>
          <w:sz w:val="28"/>
          <w:szCs w:val="28"/>
        </w:rPr>
        <w:t xml:space="preserve"> </w:t>
      </w:r>
      <w:r w:rsidRPr="00BA0EC4">
        <w:rPr>
          <w:rFonts w:ascii="Times New Roman" w:hAnsi="Times New Roman" w:cs="Times New Roman"/>
          <w:b w:val="0"/>
          <w:bCs w:val="0"/>
          <w:color w:val="000000"/>
          <w:sz w:val="28"/>
          <w:szCs w:val="28"/>
        </w:rPr>
        <w:t>от _______</w:t>
      </w:r>
      <w:r>
        <w:rPr>
          <w:rFonts w:ascii="Times New Roman" w:hAnsi="Times New Roman" w:cs="Times New Roman"/>
          <w:b w:val="0"/>
          <w:bCs w:val="0"/>
          <w:color w:val="000000"/>
          <w:sz w:val="28"/>
          <w:szCs w:val="28"/>
        </w:rPr>
        <w:t>___</w:t>
      </w:r>
      <w:r w:rsidRPr="00BA0EC4">
        <w:rPr>
          <w:rFonts w:ascii="Times New Roman" w:hAnsi="Times New Roman" w:cs="Times New Roman"/>
          <w:b w:val="0"/>
          <w:bCs w:val="0"/>
          <w:color w:val="000000"/>
          <w:sz w:val="28"/>
          <w:szCs w:val="28"/>
        </w:rPr>
        <w:t xml:space="preserve"> № __</w:t>
      </w:r>
    </w:p>
    <w:p w:rsidR="00DE06D2" w:rsidRPr="00BA0EC4" w:rsidRDefault="00DE06D2" w:rsidP="006C65A8">
      <w:pPr>
        <w:widowControl w:val="0"/>
        <w:autoSpaceDE w:val="0"/>
        <w:autoSpaceDN w:val="0"/>
        <w:adjustRightInd w:val="0"/>
        <w:spacing w:after="0" w:line="240" w:lineRule="auto"/>
        <w:jc w:val="center"/>
        <w:rPr>
          <w:rFonts w:ascii="Times New Roman" w:hAnsi="Times New Roman" w:cs="Times New Roman"/>
          <w:b/>
          <w:bCs/>
          <w:sz w:val="26"/>
          <w:szCs w:val="26"/>
        </w:rPr>
      </w:pPr>
    </w:p>
    <w:p w:rsidR="00DE06D2" w:rsidRPr="00BA0EC4" w:rsidRDefault="00DE06D2" w:rsidP="006C65A8">
      <w:pPr>
        <w:spacing w:after="0"/>
        <w:ind w:firstLine="709"/>
        <w:jc w:val="right"/>
        <w:rPr>
          <w:rFonts w:ascii="Times New Roman" w:hAnsi="Times New Roman" w:cs="Times New Roman"/>
          <w:sz w:val="28"/>
          <w:szCs w:val="28"/>
        </w:rPr>
      </w:pPr>
    </w:p>
    <w:p w:rsidR="00DE06D2" w:rsidRPr="00BA0EC4" w:rsidRDefault="00DE06D2" w:rsidP="006C65A8">
      <w:pPr>
        <w:spacing w:after="0"/>
        <w:jc w:val="center"/>
        <w:rPr>
          <w:rFonts w:ascii="Times New Roman" w:hAnsi="Times New Roman" w:cs="Times New Roman"/>
          <w:b/>
          <w:bCs/>
          <w:sz w:val="28"/>
          <w:szCs w:val="28"/>
        </w:rPr>
      </w:pPr>
      <w:r w:rsidRPr="00BA0EC4">
        <w:rPr>
          <w:rFonts w:ascii="Times New Roman" w:hAnsi="Times New Roman" w:cs="Times New Roman"/>
          <w:b/>
          <w:bCs/>
          <w:sz w:val="28"/>
          <w:szCs w:val="28"/>
        </w:rPr>
        <w:t>АДМИНИСТРАТИВНЫЙ РЕГЛАМЕНТ</w:t>
      </w:r>
    </w:p>
    <w:p w:rsidR="00DE06D2" w:rsidRPr="00BA0EC4" w:rsidRDefault="00DE06D2" w:rsidP="006C65A8">
      <w:pPr>
        <w:spacing w:after="0"/>
        <w:jc w:val="center"/>
        <w:rPr>
          <w:rFonts w:ascii="Times New Roman" w:hAnsi="Times New Roman" w:cs="Times New Roman"/>
          <w:b/>
          <w:bCs/>
          <w:sz w:val="28"/>
          <w:szCs w:val="28"/>
        </w:rPr>
      </w:pPr>
      <w:r w:rsidRPr="00BA0EC4">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РОСТОШИНСКОГО</w:t>
      </w:r>
      <w:r w:rsidRPr="00BA0EC4">
        <w:rPr>
          <w:rFonts w:ascii="Times New Roman" w:hAnsi="Times New Roman" w:cs="Times New Roman"/>
          <w:b/>
          <w:bCs/>
          <w:sz w:val="28"/>
          <w:szCs w:val="28"/>
        </w:rPr>
        <w:t xml:space="preserve"> СЕЛЬСКОГО ПОСЕЛЕНИЯ ЭРТИЛЬСКОГО МУНИЦИПАЛЬНОГО РАЙОНА  </w:t>
      </w:r>
    </w:p>
    <w:p w:rsidR="00DE06D2" w:rsidRPr="00BA0EC4" w:rsidRDefault="00DE06D2" w:rsidP="006C65A8">
      <w:pPr>
        <w:spacing w:after="0"/>
        <w:jc w:val="center"/>
        <w:rPr>
          <w:rFonts w:ascii="Times New Roman" w:hAnsi="Times New Roman" w:cs="Times New Roman"/>
          <w:b/>
          <w:bCs/>
          <w:sz w:val="28"/>
          <w:szCs w:val="28"/>
        </w:rPr>
      </w:pPr>
      <w:r w:rsidRPr="00BA0EC4">
        <w:rPr>
          <w:rFonts w:ascii="Times New Roman" w:hAnsi="Times New Roman" w:cs="Times New Roman"/>
          <w:b/>
          <w:bCs/>
          <w:sz w:val="28"/>
          <w:szCs w:val="28"/>
        </w:rPr>
        <w:t>ВОРОНЕЖСКОЙ ОБЛАСТИ</w:t>
      </w:r>
    </w:p>
    <w:p w:rsidR="00DE06D2" w:rsidRPr="00BA0EC4" w:rsidRDefault="00DE06D2" w:rsidP="006C65A8">
      <w:pPr>
        <w:spacing w:after="0"/>
        <w:jc w:val="center"/>
        <w:rPr>
          <w:rFonts w:ascii="Times New Roman" w:hAnsi="Times New Roman" w:cs="Times New Roman"/>
          <w:b/>
          <w:bCs/>
          <w:sz w:val="28"/>
          <w:szCs w:val="28"/>
        </w:rPr>
      </w:pPr>
      <w:r w:rsidRPr="00BA0EC4">
        <w:rPr>
          <w:rFonts w:ascii="Times New Roman" w:hAnsi="Times New Roman" w:cs="Times New Roman"/>
          <w:b/>
          <w:bCs/>
          <w:sz w:val="28"/>
          <w:szCs w:val="28"/>
        </w:rPr>
        <w:t>ПО ПРЕДОСТАВЛЕНИЮ МУНИЦИПАЛЬНОЙ УСЛУГИ</w:t>
      </w:r>
    </w:p>
    <w:p w:rsidR="00DE06D2" w:rsidRPr="00BA0EC4" w:rsidRDefault="00DE06D2" w:rsidP="006C65A8">
      <w:pPr>
        <w:spacing w:after="0"/>
        <w:jc w:val="center"/>
        <w:rPr>
          <w:rFonts w:ascii="Times New Roman" w:hAnsi="Times New Roman" w:cs="Times New Roman"/>
          <w:b/>
          <w:bCs/>
          <w:caps/>
          <w:sz w:val="28"/>
          <w:szCs w:val="28"/>
        </w:rPr>
      </w:pPr>
      <w:r w:rsidRPr="00BA0EC4">
        <w:rPr>
          <w:rFonts w:ascii="Times New Roman" w:hAnsi="Times New Roman" w:cs="Times New Roman"/>
          <w:b/>
          <w:bCs/>
          <w:caps/>
          <w:sz w:val="28"/>
          <w:szCs w:val="28"/>
        </w:rPr>
        <w:t>«Предоставление порубочного билета и (или) разрешения на пересадку деревьев и кустарников»</w:t>
      </w:r>
    </w:p>
    <w:p w:rsidR="00DE06D2" w:rsidRPr="00BA0EC4" w:rsidRDefault="00DE06D2" w:rsidP="006C65A8">
      <w:pPr>
        <w:spacing w:after="0"/>
        <w:ind w:firstLine="709"/>
        <w:jc w:val="center"/>
        <w:rPr>
          <w:rFonts w:ascii="Times New Roman" w:hAnsi="Times New Roman" w:cs="Times New Roman"/>
          <w:sz w:val="28"/>
          <w:szCs w:val="28"/>
        </w:rPr>
      </w:pPr>
    </w:p>
    <w:p w:rsidR="00DE06D2" w:rsidRPr="00BA0EC4" w:rsidRDefault="00DE06D2" w:rsidP="006C65A8">
      <w:pPr>
        <w:numPr>
          <w:ilvl w:val="0"/>
          <w:numId w:val="1"/>
        </w:numPr>
        <w:spacing w:after="0" w:line="240" w:lineRule="auto"/>
        <w:ind w:left="0" w:firstLine="709"/>
        <w:jc w:val="center"/>
        <w:rPr>
          <w:rFonts w:ascii="Times New Roman" w:hAnsi="Times New Roman" w:cs="Times New Roman"/>
          <w:b/>
          <w:bCs/>
          <w:sz w:val="28"/>
          <w:szCs w:val="28"/>
        </w:rPr>
      </w:pPr>
      <w:r w:rsidRPr="00BA0EC4">
        <w:rPr>
          <w:rFonts w:ascii="Times New Roman" w:hAnsi="Times New Roman" w:cs="Times New Roman"/>
          <w:b/>
          <w:bCs/>
          <w:sz w:val="28"/>
          <w:szCs w:val="28"/>
        </w:rPr>
        <w:t>Общие положения</w:t>
      </w:r>
    </w:p>
    <w:p w:rsidR="00DE06D2" w:rsidRPr="00BA0EC4" w:rsidRDefault="00DE06D2" w:rsidP="006C65A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Предмет регулирования административного регламента.</w:t>
      </w:r>
    </w:p>
    <w:p w:rsidR="00DE06D2" w:rsidRPr="00BA0EC4" w:rsidRDefault="00DE06D2" w:rsidP="006C65A8">
      <w:pPr>
        <w:tabs>
          <w:tab w:val="num" w:pos="142"/>
          <w:tab w:val="left" w:pos="1440"/>
          <w:tab w:val="left" w:pos="1560"/>
        </w:tabs>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сельского поселения,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E06D2" w:rsidRPr="00BA0EC4" w:rsidRDefault="00DE06D2" w:rsidP="006C65A8">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A0EC4">
        <w:rPr>
          <w:rFonts w:ascii="Times New Roman" w:hAnsi="Times New Roman" w:cs="Times New Roman"/>
          <w:sz w:val="28"/>
          <w:szCs w:val="28"/>
        </w:rPr>
        <w:t xml:space="preserve"> Описание заявителей</w:t>
      </w:r>
    </w:p>
    <w:p w:rsidR="00DE06D2" w:rsidRPr="00BA0EC4" w:rsidRDefault="00DE06D2" w:rsidP="006C65A8">
      <w:pPr>
        <w:autoSpaceDE w:val="0"/>
        <w:autoSpaceDN w:val="0"/>
        <w:adjustRightInd w:val="0"/>
        <w:spacing w:after="0"/>
        <w:ind w:firstLine="540"/>
        <w:jc w:val="both"/>
        <w:rPr>
          <w:rFonts w:ascii="Times New Roman" w:hAnsi="Times New Roman" w:cs="Times New Roman"/>
          <w:sz w:val="28"/>
          <w:szCs w:val="28"/>
        </w:rPr>
      </w:pPr>
      <w:r w:rsidRPr="00BA0EC4">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DE06D2" w:rsidRPr="00BA0EC4" w:rsidRDefault="00DE06D2" w:rsidP="006C65A8">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Требования к порядку информирования о предоставлении муниципальной услуги</w:t>
      </w:r>
    </w:p>
    <w:p w:rsidR="00DE06D2" w:rsidRPr="00BA0EC4" w:rsidRDefault="00DE06D2" w:rsidP="006C65A8">
      <w:pPr>
        <w:pStyle w:val="ConsPlusNormal"/>
        <w:numPr>
          <w:ilvl w:val="2"/>
          <w:numId w:val="1"/>
        </w:numPr>
        <w:tabs>
          <w:tab w:val="num" w:pos="142"/>
        </w:tabs>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сельского поселения (далее – администрация).</w:t>
      </w:r>
    </w:p>
    <w:p w:rsidR="00DE06D2" w:rsidRPr="00BA0EC4" w:rsidRDefault="00DE06D2" w:rsidP="006C65A8">
      <w:pPr>
        <w:widowControl w:val="0"/>
        <w:tabs>
          <w:tab w:val="num" w:pos="142"/>
          <w:tab w:val="left" w:pos="1440"/>
          <w:tab w:val="left" w:pos="1560"/>
        </w:tabs>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397012, Воронежская область, Эртильский район, с. Ростоши, ул. Ленинская, д. 5</w:t>
      </w:r>
    </w:p>
    <w:p w:rsidR="00DE06D2" w:rsidRPr="00BA0EC4" w:rsidRDefault="00DE06D2"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Ростошинского сельского поселения</w:t>
      </w:r>
      <w:r w:rsidRPr="00BA0EC4">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DE06D2" w:rsidRPr="00BA0EC4" w:rsidRDefault="00DE06D2" w:rsidP="00DD3922">
      <w:pPr>
        <w:spacing w:after="0" w:line="240" w:lineRule="auto"/>
        <w:rPr>
          <w:rFonts w:ascii="Times New Roman" w:hAnsi="Times New Roman" w:cs="Times New Roman"/>
          <w:sz w:val="28"/>
          <w:szCs w:val="28"/>
        </w:rPr>
      </w:pPr>
      <w:r w:rsidRPr="00BA0EC4">
        <w:rPr>
          <w:rFonts w:ascii="Times New Roman" w:hAnsi="Times New Roman" w:cs="Times New Roman"/>
          <w:sz w:val="28"/>
          <w:szCs w:val="28"/>
        </w:rPr>
        <w:t>на официальном сайте администрации в сети Интернет</w:t>
      </w:r>
      <w:r>
        <w:rPr>
          <w:rFonts w:ascii="Times New Roman" w:hAnsi="Times New Roman" w:cs="Times New Roman"/>
          <w:sz w:val="28"/>
          <w:szCs w:val="28"/>
        </w:rPr>
        <w:t>(</w:t>
      </w:r>
      <w:hyperlink r:id="rId7"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r>
        <w:rPr>
          <w:rFonts w:ascii="Times New Roman" w:hAnsi="Times New Roman" w:cs="Times New Roman"/>
          <w:sz w:val="28"/>
          <w:szCs w:val="28"/>
        </w:rPr>
        <w:t>);</w:t>
      </w:r>
    </w:p>
    <w:p w:rsidR="00DE06D2" w:rsidRPr="00BA0EC4" w:rsidRDefault="00DE06D2" w:rsidP="00DD3922">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E06D2" w:rsidRPr="00BA0EC4" w:rsidRDefault="00DE06D2" w:rsidP="006C65A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DE06D2" w:rsidRPr="00BA0EC4" w:rsidRDefault="00DE06D2" w:rsidP="006C65A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на информ</w:t>
      </w:r>
      <w:r>
        <w:rPr>
          <w:rFonts w:ascii="Times New Roman" w:hAnsi="Times New Roman" w:cs="Times New Roman"/>
          <w:sz w:val="28"/>
          <w:szCs w:val="28"/>
        </w:rPr>
        <w:t>ационном стенде в администрации.</w:t>
      </w:r>
    </w:p>
    <w:p w:rsidR="00DE06D2" w:rsidRPr="00BA0EC4" w:rsidRDefault="00DE06D2" w:rsidP="006C65A8">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E06D2" w:rsidRPr="006C65A8"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непосредственно в администрации,</w:t>
      </w:r>
    </w:p>
    <w:p w:rsidR="00DE06D2" w:rsidRPr="00BA0EC4"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с использованием средств телефонной связи, средств сети Интернет.</w:t>
      </w:r>
    </w:p>
    <w:p w:rsidR="00DE06D2" w:rsidRPr="00BA0EC4" w:rsidRDefault="00DE06D2"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E06D2" w:rsidRPr="00BA0EC4" w:rsidRDefault="00DE06D2" w:rsidP="006C65A8">
      <w:pPr>
        <w:tabs>
          <w:tab w:val="num" w:pos="142"/>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06D2" w:rsidRPr="00BA0EC4" w:rsidRDefault="00DE06D2" w:rsidP="006C65A8">
      <w:pPr>
        <w:tabs>
          <w:tab w:val="num" w:pos="142"/>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E06D2" w:rsidRPr="00BA0EC4"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текст настоящего Административного регламента;</w:t>
      </w:r>
    </w:p>
    <w:p w:rsidR="00DE06D2" w:rsidRPr="00BA0EC4"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DE06D2" w:rsidRPr="00BA0EC4"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формы, образцы заявлений, иных документов.</w:t>
      </w:r>
    </w:p>
    <w:p w:rsidR="00DE06D2" w:rsidRPr="00BA0EC4" w:rsidRDefault="00DE06D2"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E06D2" w:rsidRPr="00BA0EC4"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о порядке предоставления муниципальной услуги;</w:t>
      </w:r>
    </w:p>
    <w:p w:rsidR="00DE06D2" w:rsidRPr="00BA0EC4"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о ходе предоставления муниципальной услуги;</w:t>
      </w:r>
    </w:p>
    <w:p w:rsidR="00DE06D2" w:rsidRPr="00BA0EC4" w:rsidRDefault="00DE06D2" w:rsidP="006C65A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об отказе в предоставлении муниципальной услуги.</w:t>
      </w:r>
    </w:p>
    <w:p w:rsidR="00DE06D2" w:rsidRPr="00BA0EC4" w:rsidRDefault="00DE06D2"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E06D2" w:rsidRPr="00BA0EC4" w:rsidRDefault="00DE06D2"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E06D2" w:rsidRPr="00BA0EC4" w:rsidRDefault="00DE06D2" w:rsidP="006C65A8">
      <w:pPr>
        <w:tabs>
          <w:tab w:val="num" w:pos="142"/>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p>
    <w:p w:rsidR="00DE06D2" w:rsidRPr="00BA0EC4" w:rsidRDefault="00DE06D2" w:rsidP="006C65A8">
      <w:pPr>
        <w:numPr>
          <w:ilvl w:val="0"/>
          <w:numId w:val="1"/>
        </w:numPr>
        <w:tabs>
          <w:tab w:val="left" w:pos="1440"/>
          <w:tab w:val="left" w:pos="1560"/>
        </w:tabs>
        <w:spacing w:after="0" w:line="240" w:lineRule="auto"/>
        <w:ind w:left="0" w:firstLine="0"/>
        <w:jc w:val="center"/>
        <w:rPr>
          <w:rFonts w:ascii="Times New Roman" w:hAnsi="Times New Roman" w:cs="Times New Roman"/>
          <w:b/>
          <w:bCs/>
          <w:sz w:val="28"/>
          <w:szCs w:val="28"/>
        </w:rPr>
      </w:pPr>
      <w:r w:rsidRPr="00BA0EC4">
        <w:rPr>
          <w:rFonts w:ascii="Times New Roman" w:hAnsi="Times New Roman" w:cs="Times New Roman"/>
          <w:b/>
          <w:bCs/>
          <w:sz w:val="28"/>
          <w:szCs w:val="28"/>
        </w:rPr>
        <w:t>Стандарт предоставления муниципальной услуги</w:t>
      </w:r>
    </w:p>
    <w:p w:rsidR="00DE06D2" w:rsidRPr="00BA0EC4" w:rsidRDefault="00DE06D2" w:rsidP="006C65A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DE06D2" w:rsidRPr="00BA0EC4" w:rsidRDefault="00DE06D2" w:rsidP="006C65A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Наименование органа, представляющего муниципальную услугу.</w:t>
      </w:r>
    </w:p>
    <w:p w:rsidR="00DE06D2" w:rsidRPr="00BA0EC4" w:rsidRDefault="00DE06D2" w:rsidP="006C65A8">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сельского поселения.</w:t>
      </w:r>
    </w:p>
    <w:p w:rsidR="00DE06D2" w:rsidRPr="00BA0EC4" w:rsidRDefault="00DE06D2" w:rsidP="006C65A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8"/>
          <w:szCs w:val="28"/>
        </w:rPr>
        <w:t>«16» ноября 2015 года № 77.</w:t>
      </w:r>
    </w:p>
    <w:p w:rsidR="00DE06D2" w:rsidRPr="00BA0EC4" w:rsidRDefault="00DE06D2" w:rsidP="006C65A8">
      <w:pPr>
        <w:tabs>
          <w:tab w:val="num" w:pos="142"/>
          <w:tab w:val="left" w:pos="156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2.3. Результат предоставления муниципальной услуги.  </w:t>
      </w:r>
    </w:p>
    <w:p w:rsidR="00DE06D2" w:rsidRPr="00BA0EC4" w:rsidRDefault="00DE06D2" w:rsidP="006C65A8">
      <w:pPr>
        <w:pStyle w:val="ConsPlusNormal"/>
        <w:tabs>
          <w:tab w:val="num" w:pos="142"/>
        </w:tabs>
        <w:ind w:firstLine="709"/>
        <w:jc w:val="both"/>
        <w:rPr>
          <w:rFonts w:ascii="Times New Roman" w:hAnsi="Times New Roman" w:cs="Times New Roman"/>
          <w:sz w:val="28"/>
          <w:szCs w:val="28"/>
          <w:lang w:eastAsia="ru-RU"/>
        </w:rPr>
      </w:pPr>
      <w:r w:rsidRPr="00BA0EC4">
        <w:rPr>
          <w:rFonts w:ascii="Times New Roman" w:hAnsi="Times New Roman" w:cs="Times New Roman"/>
          <w:sz w:val="28"/>
          <w:szCs w:val="28"/>
        </w:rPr>
        <w:t xml:space="preserve">Результатом предоставления муниципальной услуги является  </w:t>
      </w:r>
      <w:r w:rsidRPr="00BA0EC4">
        <w:rPr>
          <w:rFonts w:ascii="Times New Roman" w:hAnsi="Times New Roman" w:cs="Times New Roman"/>
          <w:sz w:val="28"/>
          <w:szCs w:val="28"/>
          <w:lang w:eastAsia="ru-RU"/>
        </w:rPr>
        <w:t xml:space="preserve">выдача </w:t>
      </w:r>
    </w:p>
    <w:p w:rsidR="00DE06D2" w:rsidRPr="00BA0EC4" w:rsidRDefault="00DE06D2" w:rsidP="006C65A8">
      <w:pPr>
        <w:pStyle w:val="ConsPlusNormal"/>
        <w:tabs>
          <w:tab w:val="num" w:pos="142"/>
        </w:tabs>
        <w:ind w:firstLine="0"/>
        <w:jc w:val="both"/>
        <w:rPr>
          <w:rFonts w:ascii="Times New Roman" w:hAnsi="Times New Roman" w:cs="Times New Roman"/>
          <w:sz w:val="28"/>
          <w:szCs w:val="28"/>
        </w:rPr>
      </w:pPr>
      <w:r w:rsidRPr="00BA0EC4">
        <w:rPr>
          <w:rFonts w:ascii="Times New Roman" w:hAnsi="Times New Roman" w:cs="Times New Roman"/>
          <w:sz w:val="28"/>
          <w:szCs w:val="28"/>
        </w:rPr>
        <w:t xml:space="preserve">порубочного билета и (или) разрешения на пересадку деревьев и кустарников </w:t>
      </w:r>
      <w:r w:rsidRPr="00BA0EC4">
        <w:rPr>
          <w:rFonts w:ascii="Times New Roman" w:hAnsi="Times New Roman" w:cs="Times New Roman"/>
          <w:sz w:val="28"/>
          <w:szCs w:val="28"/>
          <w:lang w:eastAsia="ru-RU"/>
        </w:rPr>
        <w:t>либо мотивированного отказа в предоставлении муниципальной услуги.</w:t>
      </w:r>
    </w:p>
    <w:p w:rsidR="00DE06D2" w:rsidRPr="00BA0EC4" w:rsidRDefault="00DE06D2" w:rsidP="006C65A8">
      <w:pPr>
        <w:tabs>
          <w:tab w:val="num" w:pos="142"/>
          <w:tab w:val="left" w:pos="1440"/>
          <w:tab w:val="left" w:pos="156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2.4.Срок предоставления муниципальной услуги.</w:t>
      </w:r>
    </w:p>
    <w:p w:rsidR="00DE06D2" w:rsidRPr="00BA0EC4" w:rsidRDefault="00DE06D2" w:rsidP="006C65A8">
      <w:pPr>
        <w:tabs>
          <w:tab w:val="num" w:pos="142"/>
          <w:tab w:val="left" w:pos="1440"/>
          <w:tab w:val="left" w:pos="156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рассмотрение представленных заявления и прилагаемых к нему  документов - 24 календарных дня; </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DE06D2" w:rsidRPr="00BA0EC4" w:rsidRDefault="00DE06D2" w:rsidP="006C65A8">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Правовые основы для предоставления муниципальной услуги.</w:t>
      </w:r>
    </w:p>
    <w:p w:rsidR="00DE06D2" w:rsidRPr="00BA0EC4" w:rsidRDefault="00DE06D2" w:rsidP="006C65A8">
      <w:pPr>
        <w:tabs>
          <w:tab w:val="num" w:pos="792"/>
          <w:tab w:val="left" w:pos="1440"/>
          <w:tab w:val="left" w:pos="1560"/>
        </w:tabs>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DE06D2" w:rsidRPr="00BA0EC4" w:rsidRDefault="00DE06D2" w:rsidP="006C65A8">
      <w:pPr>
        <w:numPr>
          <w:ilvl w:val="0"/>
          <w:numId w:val="12"/>
        </w:numPr>
        <w:tabs>
          <w:tab w:val="left" w:pos="851"/>
        </w:tabs>
        <w:spacing w:after="0" w:line="240" w:lineRule="auto"/>
        <w:ind w:left="0" w:firstLine="567"/>
        <w:jc w:val="both"/>
        <w:rPr>
          <w:rFonts w:ascii="Times New Roman" w:hAnsi="Times New Roman" w:cs="Times New Roman"/>
          <w:sz w:val="28"/>
          <w:szCs w:val="28"/>
        </w:rPr>
      </w:pPr>
      <w:r w:rsidRPr="00BA0EC4">
        <w:rPr>
          <w:rFonts w:ascii="Times New Roman" w:hAnsi="Times New Roman" w:cs="Times New Roman"/>
          <w:sz w:val="28"/>
          <w:szCs w:val="28"/>
        </w:rPr>
        <w:t>Конституцией Российской Федерации от 12 декабря 1993 года;</w:t>
      </w:r>
    </w:p>
    <w:p w:rsidR="00DE06D2" w:rsidRPr="00BA0EC4" w:rsidRDefault="00DE06D2" w:rsidP="006C65A8">
      <w:pPr>
        <w:numPr>
          <w:ilvl w:val="0"/>
          <w:numId w:val="12"/>
        </w:numPr>
        <w:tabs>
          <w:tab w:val="left" w:pos="851"/>
        </w:tabs>
        <w:spacing w:after="0" w:line="240" w:lineRule="auto"/>
        <w:ind w:left="0" w:firstLine="567"/>
        <w:jc w:val="both"/>
        <w:rPr>
          <w:rFonts w:ascii="Times New Roman" w:hAnsi="Times New Roman" w:cs="Times New Roman"/>
          <w:sz w:val="28"/>
          <w:szCs w:val="28"/>
        </w:rPr>
      </w:pPr>
      <w:r w:rsidRPr="00BA0EC4">
        <w:rPr>
          <w:rFonts w:ascii="Times New Roman" w:hAnsi="Times New Roman" w:cs="Times New Roman"/>
          <w:sz w:val="28"/>
          <w:szCs w:val="28"/>
        </w:rPr>
        <w:t>Лесным кодексом Российской Федерации;</w:t>
      </w:r>
    </w:p>
    <w:p w:rsidR="00DE06D2" w:rsidRPr="00BA0EC4" w:rsidRDefault="00DE06D2" w:rsidP="006C65A8">
      <w:pPr>
        <w:numPr>
          <w:ilvl w:val="0"/>
          <w:numId w:val="12"/>
        </w:numPr>
        <w:tabs>
          <w:tab w:val="left" w:pos="851"/>
        </w:tabs>
        <w:spacing w:after="0" w:line="240" w:lineRule="auto"/>
        <w:ind w:left="0" w:firstLine="567"/>
        <w:jc w:val="both"/>
        <w:rPr>
          <w:rFonts w:ascii="Times New Roman" w:hAnsi="Times New Roman" w:cs="Times New Roman"/>
          <w:sz w:val="28"/>
          <w:szCs w:val="28"/>
        </w:rPr>
      </w:pPr>
      <w:r w:rsidRPr="00BA0EC4">
        <w:rPr>
          <w:rFonts w:ascii="Times New Roman" w:hAnsi="Times New Roman" w:cs="Times New Roman"/>
          <w:sz w:val="28"/>
          <w:szCs w:val="28"/>
        </w:rPr>
        <w:t>Градостроительным кодексом Российской Федерации;</w:t>
      </w:r>
    </w:p>
    <w:p w:rsidR="00DE06D2" w:rsidRPr="00BA0EC4" w:rsidRDefault="00DE06D2" w:rsidP="006C65A8">
      <w:pPr>
        <w:widowControl w:val="0"/>
        <w:numPr>
          <w:ilvl w:val="0"/>
          <w:numId w:val="12"/>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A0EC4">
        <w:rPr>
          <w:rFonts w:ascii="Times New Roman" w:hAnsi="Times New Roman" w:cs="Times New Roman"/>
          <w:sz w:val="28"/>
          <w:szCs w:val="28"/>
        </w:rPr>
        <w:t>Федеральным законом от 10.01.2002 г. № 7-ФЗ «Об охране окружающей среды»;</w:t>
      </w:r>
    </w:p>
    <w:p w:rsidR="00DE06D2" w:rsidRPr="00BA0EC4" w:rsidRDefault="00DE06D2" w:rsidP="006C65A8">
      <w:pPr>
        <w:widowControl w:val="0"/>
        <w:numPr>
          <w:ilvl w:val="0"/>
          <w:numId w:val="12"/>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BA0EC4">
        <w:rPr>
          <w:rFonts w:ascii="Times New Roman" w:hAnsi="Times New Roman" w:cs="Times New Roman"/>
          <w:sz w:val="28"/>
          <w:szCs w:val="28"/>
        </w:rPr>
        <w:t>Законом Воронежской области от 11 марта 2013 г. № 01-ОЗ «О зеленом фонде городских и сельских поселений Воронежской области»;</w:t>
      </w:r>
    </w:p>
    <w:p w:rsidR="00DE06D2" w:rsidRPr="00BA0EC4" w:rsidRDefault="00DE06D2" w:rsidP="006C65A8">
      <w:pPr>
        <w:autoSpaceDE w:val="0"/>
        <w:autoSpaceDN w:val="0"/>
        <w:adjustRightInd w:val="0"/>
        <w:spacing w:after="0"/>
        <w:ind w:firstLine="540"/>
        <w:jc w:val="both"/>
        <w:rPr>
          <w:rFonts w:ascii="Times New Roman" w:hAnsi="Times New Roman" w:cs="Times New Roman"/>
          <w:sz w:val="28"/>
          <w:szCs w:val="28"/>
        </w:rPr>
      </w:pPr>
      <w:r w:rsidRPr="00BA0EC4">
        <w:rPr>
          <w:rFonts w:ascii="Times New Roman" w:hAnsi="Times New Roman" w:cs="Times New Roman"/>
          <w:sz w:val="28"/>
          <w:szCs w:val="28"/>
        </w:rPr>
        <w:t xml:space="preserve">- иными нормативными правовыми актами Российской Федерации,   принятыми в соответствии с ними законами Воронежской области и иными нормативными правовыми актами Воронежской области и </w:t>
      </w: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сельского поселения Воронежской области, регламентирующими правоотношения в сфере предоставления вышеуказанной  муниципальной услуги.</w:t>
      </w:r>
    </w:p>
    <w:p w:rsidR="00DE06D2" w:rsidRPr="00BA0EC4" w:rsidRDefault="00DE06D2" w:rsidP="006C65A8">
      <w:pPr>
        <w:numPr>
          <w:ilvl w:val="1"/>
          <w:numId w:val="11"/>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A0EC4">
        <w:rPr>
          <w:rStyle w:val="FootnoteReference"/>
          <w:rFonts w:ascii="Times New Roman" w:hAnsi="Times New Roman" w:cs="Times New Roman"/>
          <w:sz w:val="28"/>
          <w:szCs w:val="28"/>
        </w:rPr>
        <w:footnoteReference w:id="2"/>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Заявление на бумажном носителе представляется: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посредством почтового отправления;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при личном обращении заявителя либо его законного представителя.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Pr="00BA0EC4">
        <w:rPr>
          <w:rStyle w:val="FootnoteReference"/>
          <w:rFonts w:ascii="Times New Roman" w:hAnsi="Times New Roman" w:cs="Times New Roman"/>
          <w:sz w:val="28"/>
          <w:szCs w:val="28"/>
        </w:rPr>
        <w:footnoteReference w:id="3"/>
      </w:r>
    </w:p>
    <w:p w:rsidR="00DE06D2" w:rsidRPr="00BA0EC4" w:rsidRDefault="00DE06D2" w:rsidP="006C65A8">
      <w:pPr>
        <w:numPr>
          <w:ilvl w:val="0"/>
          <w:numId w:val="13"/>
        </w:numPr>
        <w:tabs>
          <w:tab w:val="num" w:pos="0"/>
          <w:tab w:val="left" w:pos="993"/>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Запрещается требовать от заявителя:</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Pr="00BA0EC4">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E06D2" w:rsidRPr="00BA0EC4" w:rsidRDefault="00DE06D2" w:rsidP="006C65A8">
      <w:pPr>
        <w:numPr>
          <w:ilvl w:val="1"/>
          <w:numId w:val="6"/>
        </w:numPr>
        <w:tabs>
          <w:tab w:val="clear" w:pos="795"/>
          <w:tab w:val="num" w:pos="0"/>
          <w:tab w:val="num" w:pos="1211"/>
          <w:tab w:val="left" w:pos="126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E06D2" w:rsidRPr="00BA0EC4" w:rsidRDefault="00DE06D2" w:rsidP="006C65A8">
      <w:pPr>
        <w:tabs>
          <w:tab w:val="num" w:pos="792"/>
          <w:tab w:val="left" w:pos="1440"/>
          <w:tab w:val="left" w:pos="1560"/>
        </w:tabs>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DE06D2" w:rsidRPr="00BA0EC4" w:rsidRDefault="00DE06D2" w:rsidP="006C65A8">
      <w:pPr>
        <w:tabs>
          <w:tab w:val="left" w:pos="1440"/>
          <w:tab w:val="left" w:pos="1560"/>
        </w:tabs>
        <w:spacing w:after="0"/>
        <w:ind w:left="784"/>
        <w:jc w:val="both"/>
        <w:rPr>
          <w:rFonts w:ascii="Times New Roman" w:hAnsi="Times New Roman" w:cs="Times New Roman"/>
          <w:sz w:val="28"/>
          <w:szCs w:val="28"/>
        </w:rPr>
      </w:pPr>
      <w:r w:rsidRPr="00BA0EC4">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E06D2" w:rsidRPr="00BA0EC4" w:rsidRDefault="00DE06D2" w:rsidP="006C65A8">
      <w:pPr>
        <w:tabs>
          <w:tab w:val="left" w:pos="1440"/>
          <w:tab w:val="left" w:pos="1560"/>
        </w:tabs>
        <w:spacing w:after="0"/>
        <w:ind w:left="784"/>
        <w:jc w:val="both"/>
        <w:rPr>
          <w:rFonts w:ascii="Times New Roman" w:hAnsi="Times New Roman" w:cs="Times New Roman"/>
          <w:sz w:val="28"/>
          <w:szCs w:val="28"/>
        </w:rPr>
      </w:pPr>
      <w:r w:rsidRPr="00BA0EC4">
        <w:rPr>
          <w:rFonts w:ascii="Times New Roman" w:hAnsi="Times New Roman" w:cs="Times New Roman"/>
          <w:sz w:val="28"/>
          <w:szCs w:val="28"/>
        </w:rPr>
        <w:t>-подача заявления  лицом, не уполномоченным совершать такого рода действия.</w:t>
      </w:r>
    </w:p>
    <w:p w:rsidR="00DE06D2" w:rsidRPr="00BA0EC4" w:rsidRDefault="00DE06D2" w:rsidP="006C65A8">
      <w:pPr>
        <w:numPr>
          <w:ilvl w:val="1"/>
          <w:numId w:val="6"/>
        </w:numPr>
        <w:tabs>
          <w:tab w:val="clear" w:pos="795"/>
          <w:tab w:val="num" w:pos="0"/>
          <w:tab w:val="num" w:pos="1211"/>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BA0EC4">
        <w:rPr>
          <w:rStyle w:val="FootnoteReference"/>
          <w:rFonts w:ascii="Times New Roman" w:hAnsi="Times New Roman" w:cs="Times New Roman"/>
          <w:sz w:val="28"/>
          <w:szCs w:val="28"/>
        </w:rPr>
        <w:footnoteReference w:id="4"/>
      </w:r>
    </w:p>
    <w:p w:rsidR="00DE06D2" w:rsidRPr="00BA0EC4" w:rsidRDefault="00DE06D2" w:rsidP="006C65A8">
      <w:pPr>
        <w:numPr>
          <w:ilvl w:val="1"/>
          <w:numId w:val="6"/>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Размер платы, взимаемой с заявителя при предоставлении муниципальной услуги.</w:t>
      </w:r>
    </w:p>
    <w:p w:rsidR="00DE06D2" w:rsidRPr="00BA0EC4" w:rsidRDefault="00DE06D2" w:rsidP="006C65A8">
      <w:pPr>
        <w:tabs>
          <w:tab w:val="num" w:pos="792"/>
          <w:tab w:val="left" w:pos="1440"/>
          <w:tab w:val="left" w:pos="1560"/>
        </w:tabs>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Размер платы определяется путём расчёта компенсационной стоимости   зелёных насаждений.</w:t>
      </w:r>
      <w:r w:rsidRPr="00BA0EC4">
        <w:rPr>
          <w:rStyle w:val="FootnoteReference"/>
          <w:rFonts w:ascii="Times New Roman" w:hAnsi="Times New Roman" w:cs="Times New Roman"/>
          <w:sz w:val="28"/>
          <w:szCs w:val="28"/>
        </w:rPr>
        <w:footnoteReference w:id="5"/>
      </w:r>
    </w:p>
    <w:p w:rsidR="00DE06D2" w:rsidRPr="00BA0EC4" w:rsidRDefault="00DE06D2" w:rsidP="006C65A8">
      <w:pPr>
        <w:numPr>
          <w:ilvl w:val="1"/>
          <w:numId w:val="6"/>
        </w:numPr>
        <w:tabs>
          <w:tab w:val="clear" w:pos="795"/>
          <w:tab w:val="num" w:pos="1155"/>
          <w:tab w:val="num" w:pos="1211"/>
          <w:tab w:val="left" w:pos="144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E06D2" w:rsidRPr="00BA0EC4" w:rsidRDefault="00DE06D2" w:rsidP="006C65A8">
      <w:pPr>
        <w:numPr>
          <w:ilvl w:val="1"/>
          <w:numId w:val="6"/>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Срок регистрации запроса заявителя о предоставлении муниципальной услуги.</w:t>
      </w:r>
    </w:p>
    <w:p w:rsidR="00DE06D2" w:rsidRPr="00BA0EC4" w:rsidRDefault="00DE06D2" w:rsidP="006C65A8">
      <w:pPr>
        <w:tabs>
          <w:tab w:val="num" w:pos="1155"/>
          <w:tab w:val="left" w:pos="1560"/>
        </w:tabs>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06D2" w:rsidRPr="00BA0EC4" w:rsidRDefault="00DE06D2" w:rsidP="006C65A8">
      <w:pPr>
        <w:numPr>
          <w:ilvl w:val="1"/>
          <w:numId w:val="6"/>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Требования к помещениям, в которых предоставляется муниципальная услуга.</w:t>
      </w:r>
    </w:p>
    <w:p w:rsidR="00DE06D2" w:rsidRPr="00BA0EC4" w:rsidRDefault="00DE06D2" w:rsidP="006C65A8">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E06D2" w:rsidRPr="00BA0EC4" w:rsidRDefault="00DE06D2"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Доступ заявителей к парковочным местам является бесплатным.</w:t>
      </w:r>
    </w:p>
    <w:p w:rsidR="00DE06D2" w:rsidRPr="00BA0EC4" w:rsidRDefault="00DE06D2"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06D2" w:rsidRPr="00BA0EC4" w:rsidRDefault="00DE06D2"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стульями и столами для оформления документов.</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режим работы органов, предоставляющих муниципальную услугу;</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графики личного приема граждан уполномоченными должностными лицами;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образцы оформления документов.</w:t>
      </w:r>
    </w:p>
    <w:p w:rsidR="00DE06D2" w:rsidRPr="00BA0EC4" w:rsidRDefault="00DE06D2" w:rsidP="006C65A8">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E06D2" w:rsidRPr="00BA0EC4" w:rsidRDefault="00DE06D2" w:rsidP="006C65A8">
      <w:pPr>
        <w:numPr>
          <w:ilvl w:val="2"/>
          <w:numId w:val="7"/>
        </w:numPr>
        <w:autoSpaceDE w:val="0"/>
        <w:autoSpaceDN w:val="0"/>
        <w:adjustRightInd w:val="0"/>
        <w:spacing w:after="0" w:line="240" w:lineRule="auto"/>
        <w:ind w:left="0" w:firstLine="709"/>
        <w:jc w:val="both"/>
        <w:rPr>
          <w:rFonts w:ascii="Times New Roman" w:eastAsia="SimSun" w:hAnsi="Times New Roman" w:cs="Times New Roman"/>
          <w:sz w:val="28"/>
          <w:szCs w:val="28"/>
        </w:rPr>
      </w:pPr>
      <w:r w:rsidRPr="00BA0EC4">
        <w:rPr>
          <w:rFonts w:ascii="Times New Roman" w:eastAsia="SimSun" w:hAnsi="Times New Roman" w:cs="Times New Roman"/>
          <w:sz w:val="28"/>
          <w:szCs w:val="28"/>
        </w:rPr>
        <w:t>Требования к обеспечению условий доступности муниципальных услуг для инвалидов.</w:t>
      </w:r>
    </w:p>
    <w:p w:rsidR="00DE06D2" w:rsidRPr="00BA0EC4" w:rsidRDefault="00DE06D2" w:rsidP="006C65A8">
      <w:pPr>
        <w:widowControl w:val="0"/>
        <w:autoSpaceDE w:val="0"/>
        <w:autoSpaceDN w:val="0"/>
        <w:spacing w:after="0"/>
        <w:ind w:firstLine="709"/>
        <w:jc w:val="both"/>
        <w:outlineLvl w:val="0"/>
        <w:rPr>
          <w:rFonts w:ascii="Times New Roman" w:hAnsi="Times New Roman" w:cs="Times New Roman"/>
          <w:sz w:val="28"/>
          <w:szCs w:val="28"/>
        </w:rPr>
      </w:pPr>
      <w:r w:rsidRPr="00BA0EC4">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8" w:history="1">
        <w:r w:rsidRPr="00BA0EC4">
          <w:rPr>
            <w:rFonts w:ascii="Times New Roman" w:hAnsi="Times New Roman" w:cs="Times New Roman"/>
            <w:color w:val="000000"/>
            <w:sz w:val="28"/>
            <w:szCs w:val="28"/>
          </w:rPr>
          <w:t>законом</w:t>
        </w:r>
      </w:hyperlink>
      <w:r w:rsidRPr="00BA0EC4">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E06D2" w:rsidRPr="00BA0EC4" w:rsidRDefault="00DE06D2" w:rsidP="006C65A8">
      <w:pPr>
        <w:autoSpaceDE w:val="0"/>
        <w:autoSpaceDN w:val="0"/>
        <w:adjustRightInd w:val="0"/>
        <w:spacing w:after="0"/>
        <w:ind w:firstLine="709"/>
        <w:jc w:val="both"/>
        <w:rPr>
          <w:rFonts w:ascii="Times New Roman" w:eastAsia="SimSun" w:hAnsi="Times New Roman" w:cs="Times New Roman"/>
          <w:sz w:val="28"/>
          <w:szCs w:val="28"/>
        </w:rPr>
      </w:pPr>
      <w:r w:rsidRPr="00BA0EC4">
        <w:rPr>
          <w:rFonts w:ascii="Times New Roman" w:eastAsia="SimSun" w:hAnsi="Times New Roman" w:cs="Times New Roman"/>
          <w:sz w:val="28"/>
          <w:szCs w:val="28"/>
        </w:rPr>
        <w:t>Если здание</w:t>
      </w:r>
      <w:r w:rsidRPr="00BA0EC4">
        <w:rPr>
          <w:rFonts w:ascii="Times New Roman" w:eastAsia="SimSun" w:hAnsi="Times New Roman" w:cs="Times New Roman"/>
          <w:sz w:val="28"/>
          <w:szCs w:val="28"/>
          <w:lang w:eastAsia="zh-CN"/>
        </w:rPr>
        <w:t xml:space="preserve"> и помещения</w:t>
      </w:r>
      <w:r w:rsidRPr="00BA0EC4">
        <w:rPr>
          <w:rFonts w:ascii="Times New Roman" w:eastAsia="SimSun" w:hAnsi="Times New Roman" w:cs="Times New Roman"/>
          <w:sz w:val="28"/>
          <w:szCs w:val="28"/>
        </w:rPr>
        <w:t xml:space="preserve">, в котором </w:t>
      </w:r>
      <w:r w:rsidRPr="00BA0EC4">
        <w:rPr>
          <w:rFonts w:ascii="Times New Roman" w:eastAsia="SimSun" w:hAnsi="Times New Roman" w:cs="Times New Roman"/>
          <w:sz w:val="28"/>
          <w:szCs w:val="28"/>
          <w:lang w:eastAsia="zh-CN"/>
        </w:rPr>
        <w:t>предоставляется</w:t>
      </w:r>
      <w:r w:rsidRPr="00BA0EC4">
        <w:rPr>
          <w:rFonts w:ascii="Times New Roman" w:eastAsia="SimSun" w:hAnsi="Times New Roman" w:cs="Times New Roman"/>
          <w:sz w:val="28"/>
          <w:szCs w:val="28"/>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E06D2" w:rsidRPr="00BA0EC4" w:rsidRDefault="00DE06D2" w:rsidP="006C65A8">
      <w:pPr>
        <w:numPr>
          <w:ilvl w:val="1"/>
          <w:numId w:val="6"/>
        </w:numPr>
        <w:tabs>
          <w:tab w:val="clear" w:pos="795"/>
          <w:tab w:val="num" w:pos="1155"/>
          <w:tab w:val="num" w:pos="1211"/>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 Показатели доступности и качества муниципальной услуги.</w:t>
      </w:r>
    </w:p>
    <w:p w:rsidR="00DE06D2" w:rsidRPr="00BA0EC4" w:rsidRDefault="00DE06D2" w:rsidP="006C65A8">
      <w:pPr>
        <w:pStyle w:val="ConsPlusNormal"/>
        <w:numPr>
          <w:ilvl w:val="2"/>
          <w:numId w:val="6"/>
        </w:numPr>
        <w:ind w:left="0" w:firstLine="709"/>
        <w:jc w:val="both"/>
        <w:rPr>
          <w:rFonts w:ascii="Times New Roman" w:hAnsi="Times New Roman" w:cs="Times New Roman"/>
          <w:sz w:val="28"/>
          <w:szCs w:val="28"/>
        </w:rPr>
      </w:pPr>
      <w:r w:rsidRPr="00BA0EC4">
        <w:rPr>
          <w:rFonts w:ascii="Times New Roman" w:hAnsi="Times New Roman" w:cs="Times New Roman"/>
          <w:sz w:val="28"/>
          <w:szCs w:val="28"/>
        </w:rPr>
        <w:t>Показателями доступности муниципальной услуги являются:</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соблюдение графика работы органа предоставляющего услугу;</w:t>
      </w:r>
    </w:p>
    <w:p w:rsidR="00DE06D2" w:rsidRPr="00BA0EC4" w:rsidRDefault="00DE06D2" w:rsidP="002A4889">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06D2" w:rsidRPr="00BA0EC4" w:rsidRDefault="00DE06D2" w:rsidP="006C65A8">
      <w:pPr>
        <w:pStyle w:val="ConsPlusNormal"/>
        <w:numPr>
          <w:ilvl w:val="2"/>
          <w:numId w:val="8"/>
        </w:numPr>
        <w:ind w:left="0" w:firstLine="709"/>
        <w:jc w:val="both"/>
        <w:rPr>
          <w:rFonts w:ascii="Times New Roman" w:hAnsi="Times New Roman" w:cs="Times New Roman"/>
          <w:sz w:val="28"/>
          <w:szCs w:val="28"/>
        </w:rPr>
      </w:pPr>
      <w:r w:rsidRPr="00BA0EC4">
        <w:rPr>
          <w:rFonts w:ascii="Times New Roman" w:hAnsi="Times New Roman" w:cs="Times New Roman"/>
          <w:sz w:val="28"/>
          <w:szCs w:val="28"/>
        </w:rPr>
        <w:t>Показателями качества муниципальной услуги являются:</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соблюдение сроков предоставления муниципальной услуги;</w:t>
      </w:r>
    </w:p>
    <w:p w:rsidR="00DE06D2" w:rsidRPr="00BA0EC4" w:rsidRDefault="00DE06D2" w:rsidP="006C65A8">
      <w:pPr>
        <w:pStyle w:val="ConsPlusNormal"/>
        <w:ind w:firstLine="709"/>
        <w:jc w:val="both"/>
        <w:rPr>
          <w:rFonts w:ascii="Times New Roman" w:hAnsi="Times New Roman" w:cs="Times New Roman"/>
          <w:sz w:val="28"/>
          <w:szCs w:val="28"/>
        </w:rPr>
      </w:pPr>
      <w:r w:rsidRPr="00BA0EC4">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E06D2" w:rsidRPr="00BA0EC4" w:rsidRDefault="00DE06D2" w:rsidP="006C65A8">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Особенности предоставления муниципальной услуги в электронной форме.</w:t>
      </w:r>
    </w:p>
    <w:p w:rsidR="00DE06D2" w:rsidRPr="00BA0EC4" w:rsidRDefault="00DE06D2" w:rsidP="00FF05A4">
      <w:pPr>
        <w:rPr>
          <w:rFonts w:ascii="Times New Roman" w:hAnsi="Times New Roman" w:cs="Times New Roman"/>
          <w:sz w:val="28"/>
          <w:szCs w:val="28"/>
        </w:rPr>
      </w:pPr>
      <w:r w:rsidRPr="00BA0EC4">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rPr>
        <w:t>(</w:t>
      </w:r>
      <w:hyperlink r:id="rId9"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hyperlink r:id="rId10" w:history="1"/>
      <w:r>
        <w:rPr>
          <w:rFonts w:ascii="Times New Roman" w:hAnsi="Times New Roman" w:cs="Times New Roman"/>
          <w:sz w:val="28"/>
          <w:szCs w:val="28"/>
        </w:rPr>
        <w:t xml:space="preserve">); </w:t>
      </w:r>
      <w:r w:rsidRPr="00BA0EC4">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A0EC4">
        <w:rPr>
          <w:rFonts w:ascii="Times New Roman" w:hAnsi="Times New Roman" w:cs="Times New Roman"/>
          <w:sz w:val="28"/>
          <w:szCs w:val="28"/>
          <w:lang w:val="en-US"/>
        </w:rPr>
        <w:t>www</w:t>
      </w:r>
      <w:r w:rsidRPr="00BA0EC4">
        <w:rPr>
          <w:rFonts w:ascii="Times New Roman" w:hAnsi="Times New Roman" w:cs="Times New Roman"/>
          <w:sz w:val="28"/>
          <w:szCs w:val="28"/>
        </w:rPr>
        <w:t>.pgu.govvrn.ru).</w:t>
      </w:r>
    </w:p>
    <w:p w:rsidR="00DE06D2" w:rsidRPr="00BA0EC4" w:rsidRDefault="00DE06D2" w:rsidP="006C65A8">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06D2" w:rsidRPr="00BA0EC4" w:rsidRDefault="00DE06D2" w:rsidP="006C65A8">
      <w:pPr>
        <w:tabs>
          <w:tab w:val="left" w:pos="1560"/>
        </w:tabs>
        <w:autoSpaceDE w:val="0"/>
        <w:autoSpaceDN w:val="0"/>
        <w:adjustRightInd w:val="0"/>
        <w:spacing w:after="0"/>
        <w:ind w:firstLine="709"/>
        <w:jc w:val="both"/>
        <w:rPr>
          <w:rFonts w:ascii="Times New Roman" w:hAnsi="Times New Roman" w:cs="Times New Roman"/>
          <w:sz w:val="28"/>
          <w:szCs w:val="28"/>
        </w:rPr>
      </w:pPr>
    </w:p>
    <w:p w:rsidR="00DE06D2" w:rsidRPr="00BA0EC4" w:rsidRDefault="00DE06D2" w:rsidP="006C65A8">
      <w:pPr>
        <w:numPr>
          <w:ilvl w:val="0"/>
          <w:numId w:val="10"/>
        </w:numPr>
        <w:tabs>
          <w:tab w:val="left" w:pos="1560"/>
        </w:tabs>
        <w:spacing w:after="0" w:line="240" w:lineRule="auto"/>
        <w:ind w:left="0" w:firstLine="709"/>
        <w:jc w:val="center"/>
        <w:rPr>
          <w:rFonts w:ascii="Times New Roman" w:hAnsi="Times New Roman" w:cs="Times New Roman"/>
          <w:b/>
          <w:bCs/>
          <w:sz w:val="28"/>
          <w:szCs w:val="28"/>
        </w:rPr>
      </w:pPr>
      <w:r w:rsidRPr="00BA0EC4">
        <w:rPr>
          <w:rFonts w:ascii="Times New Roman" w:hAnsi="Times New Roman" w:cs="Times New Roman"/>
          <w:b/>
          <w:bCs/>
          <w:sz w:val="28"/>
          <w:szCs w:val="28"/>
          <w:lang w:val="en-US"/>
        </w:rPr>
        <w:t>C</w:t>
      </w:r>
      <w:r w:rsidRPr="00BA0EC4">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DE06D2" w:rsidRPr="00BA0EC4" w:rsidRDefault="00DE06D2" w:rsidP="006C65A8">
      <w:pPr>
        <w:numPr>
          <w:ilvl w:val="1"/>
          <w:numId w:val="10"/>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Исчерпывающий перечень административных процедур.</w:t>
      </w:r>
    </w:p>
    <w:p w:rsidR="00DE06D2" w:rsidRPr="00BA0EC4" w:rsidRDefault="00DE06D2" w:rsidP="006C65A8">
      <w:pPr>
        <w:numPr>
          <w:ilvl w:val="2"/>
          <w:numId w:val="10"/>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BA0EC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E06D2" w:rsidRPr="00BA0EC4" w:rsidRDefault="00DE06D2" w:rsidP="006C65A8">
      <w:pPr>
        <w:autoSpaceDE w:val="0"/>
        <w:autoSpaceDN w:val="0"/>
        <w:adjustRightInd w:val="0"/>
        <w:spacing w:after="0"/>
        <w:jc w:val="both"/>
        <w:rPr>
          <w:rFonts w:ascii="Times New Roman" w:hAnsi="Times New Roman" w:cs="Times New Roman"/>
          <w:sz w:val="28"/>
          <w:szCs w:val="28"/>
        </w:rPr>
      </w:pPr>
      <w:r w:rsidRPr="00BA0EC4">
        <w:rPr>
          <w:rFonts w:ascii="Times New Roman" w:hAnsi="Times New Roman" w:cs="Times New Roman"/>
          <w:sz w:val="28"/>
          <w:szCs w:val="28"/>
        </w:rPr>
        <w:t xml:space="preserve">- приём регистрация заявления и прилагаемых к нему  документов; </w:t>
      </w:r>
    </w:p>
    <w:p w:rsidR="00DE06D2" w:rsidRPr="00BA0EC4" w:rsidRDefault="00DE06D2" w:rsidP="006C65A8">
      <w:pPr>
        <w:autoSpaceDE w:val="0"/>
        <w:autoSpaceDN w:val="0"/>
        <w:adjustRightInd w:val="0"/>
        <w:spacing w:after="0"/>
        <w:jc w:val="both"/>
        <w:rPr>
          <w:rFonts w:ascii="Times New Roman" w:hAnsi="Times New Roman" w:cs="Times New Roman"/>
          <w:sz w:val="28"/>
          <w:szCs w:val="28"/>
        </w:rPr>
      </w:pPr>
      <w:r w:rsidRPr="00BA0EC4">
        <w:rPr>
          <w:rFonts w:ascii="Times New Roman" w:hAnsi="Times New Roman" w:cs="Times New Roman"/>
          <w:sz w:val="28"/>
          <w:szCs w:val="28"/>
        </w:rPr>
        <w:t xml:space="preserve">- рассмотрение представленного заявления и прилагаемых к нему  документов; </w:t>
      </w:r>
    </w:p>
    <w:p w:rsidR="00DE06D2" w:rsidRPr="00BA0EC4" w:rsidRDefault="00DE06D2" w:rsidP="006C65A8">
      <w:pPr>
        <w:autoSpaceDE w:val="0"/>
        <w:autoSpaceDN w:val="0"/>
        <w:adjustRightInd w:val="0"/>
        <w:spacing w:after="0"/>
        <w:jc w:val="both"/>
        <w:rPr>
          <w:rFonts w:ascii="Times New Roman" w:hAnsi="Times New Roman" w:cs="Times New Roman"/>
          <w:sz w:val="28"/>
          <w:szCs w:val="28"/>
        </w:rPr>
      </w:pPr>
      <w:r w:rsidRPr="00BA0EC4">
        <w:rPr>
          <w:rFonts w:ascii="Times New Roman" w:hAnsi="Times New Roman" w:cs="Times New Roman"/>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DE06D2" w:rsidRPr="00BA0EC4" w:rsidRDefault="00DE06D2" w:rsidP="006C65A8">
      <w:pPr>
        <w:autoSpaceDE w:val="0"/>
        <w:autoSpaceDN w:val="0"/>
        <w:adjustRightInd w:val="0"/>
        <w:spacing w:after="0"/>
        <w:jc w:val="both"/>
        <w:rPr>
          <w:rFonts w:ascii="Times New Roman" w:hAnsi="Times New Roman" w:cs="Times New Roman"/>
          <w:sz w:val="28"/>
          <w:szCs w:val="28"/>
        </w:rPr>
      </w:pPr>
      <w:r w:rsidRPr="00BA0EC4">
        <w:rPr>
          <w:rFonts w:ascii="Times New Roman" w:hAnsi="Times New Roman" w:cs="Times New Roman"/>
          <w:sz w:val="28"/>
          <w:szCs w:val="28"/>
        </w:rPr>
        <w:t>либо подготовка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jc w:val="both"/>
        <w:rPr>
          <w:rFonts w:ascii="Times New Roman" w:hAnsi="Times New Roman" w:cs="Times New Roman"/>
          <w:sz w:val="28"/>
          <w:szCs w:val="28"/>
        </w:rPr>
      </w:pPr>
      <w:r w:rsidRPr="00BA0EC4">
        <w:rPr>
          <w:rFonts w:ascii="Times New Roman" w:hAnsi="Times New Roman" w:cs="Times New Roman"/>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E06D2" w:rsidRPr="00BA0EC4" w:rsidRDefault="00DE06D2" w:rsidP="006C65A8">
      <w:pPr>
        <w:autoSpaceDE w:val="0"/>
        <w:autoSpaceDN w:val="0"/>
        <w:adjustRightInd w:val="0"/>
        <w:spacing w:after="0"/>
        <w:ind w:firstLine="709"/>
        <w:jc w:val="both"/>
        <w:outlineLvl w:val="0"/>
        <w:rPr>
          <w:rFonts w:ascii="Times New Roman" w:hAnsi="Times New Roman" w:cs="Times New Roman"/>
          <w:sz w:val="28"/>
          <w:szCs w:val="28"/>
        </w:rPr>
      </w:pPr>
      <w:r w:rsidRPr="00BA0EC4">
        <w:rPr>
          <w:rFonts w:ascii="Times New Roman" w:hAnsi="Times New Roman" w:cs="Times New Roman"/>
          <w:sz w:val="28"/>
          <w:szCs w:val="28"/>
        </w:rPr>
        <w:t>3.2. Прием и регистрация заявления и прилагаемых к нему документов.</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06D2" w:rsidRPr="00BA0EC4" w:rsidRDefault="00DE06D2" w:rsidP="006C65A8">
      <w:pPr>
        <w:autoSpaceDE w:val="0"/>
        <w:autoSpaceDN w:val="0"/>
        <w:adjustRightInd w:val="0"/>
        <w:spacing w:after="0"/>
        <w:ind w:firstLine="540"/>
        <w:jc w:val="both"/>
        <w:rPr>
          <w:rFonts w:ascii="Times New Roman" w:hAnsi="Times New Roman" w:cs="Times New Roman"/>
          <w:sz w:val="28"/>
          <w:szCs w:val="28"/>
        </w:rPr>
      </w:pPr>
      <w:r w:rsidRPr="00BA0EC4">
        <w:rPr>
          <w:rFonts w:ascii="Times New Roman" w:hAnsi="Times New Roman" w:cs="Times New Roman"/>
          <w:sz w:val="28"/>
          <w:szCs w:val="28"/>
        </w:rPr>
        <w:t xml:space="preserve">К заявлению должны быть приложены документы, указанные в </w:t>
      </w:r>
      <w:hyperlink r:id="rId11" w:history="1">
        <w:r w:rsidRPr="00BA0EC4">
          <w:rPr>
            <w:rFonts w:ascii="Times New Roman" w:hAnsi="Times New Roman" w:cs="Times New Roman"/>
            <w:sz w:val="28"/>
            <w:szCs w:val="28"/>
          </w:rPr>
          <w:t>п. 2.6.1</w:t>
        </w:r>
      </w:hyperlink>
      <w:r w:rsidRPr="00BA0EC4">
        <w:rPr>
          <w:rFonts w:ascii="Times New Roman" w:hAnsi="Times New Roman" w:cs="Times New Roman"/>
          <w:sz w:val="28"/>
          <w:szCs w:val="28"/>
        </w:rPr>
        <w:t xml:space="preserve"> настоящего Административного регламента.</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3.2.3. При личном обращении заявителя или уполномоченного</w:t>
      </w:r>
      <w:r>
        <w:rPr>
          <w:rFonts w:ascii="Times New Roman" w:hAnsi="Times New Roman" w:cs="Times New Roman"/>
          <w:sz w:val="28"/>
          <w:szCs w:val="28"/>
        </w:rPr>
        <w:t xml:space="preserve"> представителя в администрацию </w:t>
      </w:r>
      <w:r w:rsidRPr="00BA0EC4">
        <w:rPr>
          <w:rFonts w:ascii="Times New Roman" w:hAnsi="Times New Roman" w:cs="Times New Roman"/>
          <w:sz w:val="28"/>
          <w:szCs w:val="28"/>
        </w:rPr>
        <w:t>специалист, ответственный за прием документов:</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проверяет соответствие заявления установленным требованиям;</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регистрирует заявление с прилагаемым комплектом документов;</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3.2.</w:t>
      </w:r>
      <w:r>
        <w:rPr>
          <w:rFonts w:ascii="Times New Roman" w:hAnsi="Times New Roman" w:cs="Times New Roman"/>
          <w:sz w:val="28"/>
          <w:szCs w:val="28"/>
        </w:rPr>
        <w:t>4</w:t>
      </w:r>
      <w:r w:rsidRPr="00BA0EC4">
        <w:rPr>
          <w:rFonts w:ascii="Times New Roman" w:hAnsi="Times New Roman" w:cs="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3.2.</w:t>
      </w:r>
      <w:r>
        <w:rPr>
          <w:rFonts w:ascii="Times New Roman" w:hAnsi="Times New Roman" w:cs="Times New Roman"/>
          <w:sz w:val="28"/>
          <w:szCs w:val="28"/>
        </w:rPr>
        <w:t>5</w:t>
      </w:r>
      <w:r w:rsidRPr="00BA0EC4">
        <w:rPr>
          <w:rFonts w:ascii="Times New Roman" w:hAnsi="Times New Roman" w:cs="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3.2.</w:t>
      </w:r>
      <w:r>
        <w:rPr>
          <w:rFonts w:ascii="Times New Roman" w:hAnsi="Times New Roman" w:cs="Times New Roman"/>
          <w:sz w:val="28"/>
          <w:szCs w:val="28"/>
        </w:rPr>
        <w:t>6</w:t>
      </w:r>
      <w:r w:rsidRPr="00BA0EC4">
        <w:rPr>
          <w:rFonts w:ascii="Times New Roman" w:hAnsi="Times New Roman" w:cs="Times New Roman"/>
          <w:sz w:val="28"/>
          <w:szCs w:val="28"/>
        </w:rPr>
        <w:t>. Максимальный срок исполнения административной процедуры – 1  календарный день.</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3.3.5. Максимальный срок исполнения административной процедуры - 24 календарных дня.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3.4.1. По результатам принятого решения уполномоченное должностное лицо:</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поселения.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3.4.4. Максимальный срок исполнения административной процедуры – 3 календарных дня.</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bookmarkStart w:id="0" w:name="Par79"/>
      <w:bookmarkEnd w:id="0"/>
      <w:r w:rsidRPr="00BA0EC4">
        <w:rPr>
          <w:rFonts w:ascii="Times New Roman" w:hAnsi="Times New Roman" w:cs="Times New Roman"/>
          <w:sz w:val="28"/>
          <w:szCs w:val="28"/>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3.5.5.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3.5.</w:t>
      </w:r>
      <w:r>
        <w:rPr>
          <w:rFonts w:ascii="Times New Roman" w:hAnsi="Times New Roman" w:cs="Times New Roman"/>
          <w:sz w:val="28"/>
          <w:szCs w:val="28"/>
        </w:rPr>
        <w:t>6</w:t>
      </w:r>
      <w:r w:rsidRPr="00BA0EC4">
        <w:rPr>
          <w:rFonts w:ascii="Times New Roman" w:hAnsi="Times New Roman" w:cs="Times New Roman"/>
          <w:sz w:val="28"/>
          <w:szCs w:val="28"/>
        </w:rPr>
        <w:t>. Максимальный срок исполнения административной процедуры - 2 календарных дня.</w:t>
      </w:r>
    </w:p>
    <w:p w:rsidR="00DE06D2" w:rsidRPr="00BA0EC4" w:rsidRDefault="00DE06D2" w:rsidP="006C65A8">
      <w:pPr>
        <w:autoSpaceDE w:val="0"/>
        <w:autoSpaceDN w:val="0"/>
        <w:adjustRightInd w:val="0"/>
        <w:spacing w:after="0"/>
        <w:ind w:firstLine="709"/>
        <w:jc w:val="both"/>
        <w:outlineLvl w:val="0"/>
        <w:rPr>
          <w:rFonts w:ascii="Times New Roman" w:hAnsi="Times New Roman" w:cs="Times New Roman"/>
          <w:sz w:val="28"/>
          <w:szCs w:val="28"/>
        </w:rPr>
      </w:pPr>
      <w:r w:rsidRPr="00BA0EC4">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E06D2" w:rsidRPr="00BA0EC4" w:rsidRDefault="00DE06D2" w:rsidP="006C65A8">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8"/>
          <w:szCs w:val="28"/>
        </w:rPr>
      </w:pPr>
    </w:p>
    <w:p w:rsidR="00DE06D2" w:rsidRPr="00BA0EC4" w:rsidRDefault="00DE06D2" w:rsidP="006C65A8">
      <w:pPr>
        <w:pStyle w:val="ListParagraph"/>
        <w:numPr>
          <w:ilvl w:val="0"/>
          <w:numId w:val="10"/>
        </w:numPr>
        <w:spacing w:after="0" w:line="240" w:lineRule="auto"/>
        <w:ind w:hanging="106"/>
        <w:rPr>
          <w:rFonts w:ascii="Times New Roman" w:hAnsi="Times New Roman" w:cs="Times New Roman"/>
          <w:b/>
          <w:bCs/>
          <w:sz w:val="28"/>
          <w:szCs w:val="28"/>
        </w:rPr>
      </w:pPr>
      <w:r w:rsidRPr="00BA0EC4">
        <w:rPr>
          <w:rFonts w:ascii="Times New Roman" w:hAnsi="Times New Roman" w:cs="Times New Roman"/>
          <w:b/>
          <w:bCs/>
          <w:sz w:val="28"/>
          <w:szCs w:val="28"/>
        </w:rPr>
        <w:t>Формы  контроля за исполнени</w:t>
      </w:r>
      <w:r>
        <w:rPr>
          <w:rFonts w:ascii="Times New Roman" w:hAnsi="Times New Roman" w:cs="Times New Roman"/>
          <w:b/>
          <w:bCs/>
          <w:sz w:val="28"/>
          <w:szCs w:val="28"/>
        </w:rPr>
        <w:t>ем административного регламента</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06D2" w:rsidRPr="00BA0EC4" w:rsidRDefault="00DE06D2" w:rsidP="006C65A8">
      <w:pPr>
        <w:tabs>
          <w:tab w:val="num" w:pos="0"/>
        </w:tabs>
        <w:adjustRightInd w:val="0"/>
        <w:spacing w:after="0"/>
        <w:ind w:firstLine="709"/>
        <w:jc w:val="both"/>
        <w:outlineLvl w:val="2"/>
        <w:rPr>
          <w:rFonts w:ascii="Times New Roman" w:hAnsi="Times New Roman" w:cs="Times New Roman"/>
          <w:sz w:val="28"/>
          <w:szCs w:val="28"/>
        </w:rPr>
      </w:pPr>
      <w:r w:rsidRPr="00BA0EC4">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E06D2" w:rsidRPr="00BA0EC4" w:rsidRDefault="00DE06D2" w:rsidP="006C65A8">
      <w:pPr>
        <w:pStyle w:val="ConsPlusTitle"/>
        <w:widowControl/>
        <w:tabs>
          <w:tab w:val="num" w:pos="0"/>
        </w:tabs>
        <w:ind w:firstLine="709"/>
        <w:jc w:val="both"/>
        <w:rPr>
          <w:rFonts w:ascii="Times New Roman" w:hAnsi="Times New Roman" w:cs="Times New Roman"/>
          <w:b w:val="0"/>
          <w:bCs w:val="0"/>
          <w:sz w:val="28"/>
          <w:szCs w:val="28"/>
        </w:rPr>
      </w:pPr>
      <w:r w:rsidRPr="00BA0EC4">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DE06D2" w:rsidRPr="00BA0EC4" w:rsidRDefault="00DE06D2" w:rsidP="006C65A8">
      <w:pPr>
        <w:tabs>
          <w:tab w:val="num" w:pos="0"/>
        </w:tabs>
        <w:adjustRightInd w:val="0"/>
        <w:spacing w:after="0"/>
        <w:ind w:firstLine="709"/>
        <w:jc w:val="both"/>
        <w:outlineLvl w:val="2"/>
        <w:rPr>
          <w:rFonts w:ascii="Times New Roman" w:hAnsi="Times New Roman" w:cs="Times New Roman"/>
          <w:sz w:val="28"/>
          <w:szCs w:val="28"/>
        </w:rPr>
      </w:pPr>
      <w:r w:rsidRPr="00BA0EC4">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E06D2" w:rsidRPr="00BA0EC4" w:rsidRDefault="00DE06D2" w:rsidP="006C65A8">
      <w:pPr>
        <w:spacing w:after="0"/>
        <w:ind w:firstLine="709"/>
        <w:jc w:val="both"/>
        <w:rPr>
          <w:rFonts w:ascii="Times New Roman" w:hAnsi="Times New Roman" w:cs="Times New Roman"/>
          <w:sz w:val="28"/>
          <w:szCs w:val="28"/>
        </w:rPr>
      </w:pPr>
    </w:p>
    <w:p w:rsidR="00DE06D2" w:rsidRPr="00BA0EC4" w:rsidRDefault="00DE06D2" w:rsidP="006C65A8">
      <w:pPr>
        <w:tabs>
          <w:tab w:val="num" w:pos="0"/>
          <w:tab w:val="left" w:pos="1560"/>
        </w:tabs>
        <w:spacing w:after="0"/>
        <w:ind w:firstLine="709"/>
        <w:jc w:val="both"/>
        <w:rPr>
          <w:rFonts w:ascii="Times New Roman" w:eastAsia="SimSun" w:hAnsi="Times New Roman"/>
          <w:b/>
          <w:bCs/>
          <w:sz w:val="28"/>
          <w:szCs w:val="28"/>
          <w:lang w:eastAsia="zh-CN"/>
        </w:rPr>
      </w:pPr>
      <w:r w:rsidRPr="00BA0EC4">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5.2. Заявитель может обратиться с жалобой, в том числе в следующих случаях:</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2) нарушение срока предоставления муниципальной услуги;</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Pr="00BA0EC4">
        <w:rPr>
          <w:rFonts w:ascii="Times New Roman" w:hAnsi="Times New Roman" w:cs="Times New Roman"/>
          <w:sz w:val="28"/>
          <w:szCs w:val="28"/>
        </w:rPr>
        <w:t>для предоставления муниципальной услуги;</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Pr="00BA0EC4">
        <w:rPr>
          <w:rFonts w:ascii="Times New Roman" w:hAnsi="Times New Roman" w:cs="Times New Roman"/>
          <w:sz w:val="28"/>
          <w:szCs w:val="28"/>
        </w:rPr>
        <w:t>для предоставления муниципальной услуги, у заявителя;</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BA0EC4">
        <w:rPr>
          <w:rFonts w:ascii="Times New Roman" w:hAnsi="Times New Roman" w:cs="Times New Roman"/>
          <w:sz w:val="28"/>
          <w:szCs w:val="28"/>
        </w:rPr>
        <w:t>;</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sz w:val="28"/>
          <w:szCs w:val="28"/>
        </w:rPr>
        <w:t>органов местного самоуправления</w:t>
      </w:r>
      <w:r w:rsidRPr="00067264">
        <w:rPr>
          <w:rFonts w:ascii="Times New Roman" w:hAnsi="Times New Roman" w:cs="Times New Roman"/>
          <w:sz w:val="28"/>
          <w:szCs w:val="28"/>
        </w:rPr>
        <w:t xml:space="preserve">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BA0EC4">
        <w:rPr>
          <w:rFonts w:ascii="Times New Roman" w:hAnsi="Times New Roman" w:cs="Times New Roman"/>
          <w:sz w:val="28"/>
          <w:szCs w:val="28"/>
        </w:rPr>
        <w:t>;</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5.4. Жалоба должна содержать:</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BA0EC4">
        <w:rPr>
          <w:rFonts w:ascii="Times New Roman" w:hAnsi="Times New Roman" w:cs="Times New Roman"/>
          <w:sz w:val="28"/>
          <w:szCs w:val="28"/>
        </w:rPr>
        <w:t>недопустимости злоупотребления правом.</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06D2" w:rsidRPr="00BA0EC4" w:rsidRDefault="00DE06D2" w:rsidP="006C65A8">
      <w:pPr>
        <w:pStyle w:val="ConsPlusNormal"/>
        <w:tabs>
          <w:tab w:val="num" w:pos="0"/>
        </w:tabs>
        <w:ind w:firstLine="709"/>
        <w:jc w:val="both"/>
        <w:rPr>
          <w:rFonts w:ascii="Times New Roman" w:hAnsi="Times New Roman" w:cs="Times New Roman"/>
          <w:sz w:val="28"/>
          <w:szCs w:val="28"/>
        </w:rPr>
      </w:pPr>
      <w:r w:rsidRPr="00BA0EC4">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6D2" w:rsidRPr="00BA0EC4" w:rsidRDefault="00DE06D2" w:rsidP="006C65A8">
      <w:pPr>
        <w:tabs>
          <w:tab w:val="num" w:pos="0"/>
        </w:tabs>
        <w:autoSpaceDE w:val="0"/>
        <w:autoSpaceDN w:val="0"/>
        <w:adjustRightInd w:val="0"/>
        <w:spacing w:after="0"/>
        <w:ind w:firstLine="709"/>
        <w:jc w:val="both"/>
        <w:rPr>
          <w:rFonts w:ascii="Times New Roman" w:hAnsi="Times New Roman" w:cs="Times New Roman"/>
          <w:sz w:val="28"/>
          <w:szCs w:val="28"/>
        </w:rPr>
      </w:pPr>
      <w:r w:rsidRPr="00BA0EC4">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tabs>
          <w:tab w:val="left" w:pos="5760"/>
        </w:tabs>
        <w:spacing w:after="0"/>
        <w:ind w:firstLine="709"/>
        <w:jc w:val="both"/>
        <w:rPr>
          <w:rFonts w:ascii="Times New Roman" w:hAnsi="Times New Roman" w:cs="Times New Roman"/>
          <w:sz w:val="28"/>
          <w:szCs w:val="28"/>
        </w:rPr>
      </w:pPr>
    </w:p>
    <w:p w:rsidR="00DE06D2" w:rsidRPr="00BA0EC4" w:rsidRDefault="00DE06D2" w:rsidP="006C65A8">
      <w:pPr>
        <w:pStyle w:val="ConsPlusNormal"/>
        <w:ind w:firstLine="709"/>
        <w:jc w:val="both"/>
        <w:rPr>
          <w:rFonts w:ascii="Times New Roman" w:hAnsi="Times New Roman" w:cs="Times New Roman"/>
          <w:sz w:val="28"/>
          <w:szCs w:val="28"/>
          <w:lang w:eastAsia="ru-RU"/>
        </w:rPr>
      </w:pPr>
    </w:p>
    <w:p w:rsidR="00DE06D2" w:rsidRPr="00BA0EC4"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Pr="00BA0EC4" w:rsidRDefault="00DE06D2" w:rsidP="006C65A8">
      <w:pPr>
        <w:spacing w:after="0"/>
        <w:ind w:firstLine="709"/>
        <w:rPr>
          <w:rFonts w:ascii="Times New Roman" w:hAnsi="Times New Roman" w:cs="Times New Roman"/>
          <w:sz w:val="28"/>
          <w:szCs w:val="28"/>
          <w:lang w:eastAsia="ar-SA"/>
        </w:rPr>
      </w:pPr>
    </w:p>
    <w:p w:rsidR="00DE06D2" w:rsidRPr="008E6EBB" w:rsidRDefault="00DE06D2" w:rsidP="00FF05A4">
      <w:pPr>
        <w:autoSpaceDE w:val="0"/>
        <w:autoSpaceDN w:val="0"/>
        <w:adjustRightInd w:val="0"/>
        <w:spacing w:after="0"/>
        <w:ind w:firstLine="709"/>
        <w:jc w:val="right"/>
        <w:outlineLvl w:val="0"/>
        <w:rPr>
          <w:rFonts w:ascii="Times New Roman" w:hAnsi="Times New Roman" w:cs="Times New Roman"/>
          <w:sz w:val="28"/>
          <w:szCs w:val="28"/>
        </w:rPr>
      </w:pPr>
      <w:r w:rsidRPr="008E6EBB">
        <w:rPr>
          <w:rFonts w:ascii="Times New Roman" w:hAnsi="Times New Roman" w:cs="Times New Roman"/>
          <w:sz w:val="28"/>
          <w:szCs w:val="28"/>
        </w:rPr>
        <w:t>Приложение № 1</w:t>
      </w:r>
    </w:p>
    <w:p w:rsidR="00DE06D2" w:rsidRPr="008E6EBB" w:rsidRDefault="00DE06D2" w:rsidP="00FF05A4">
      <w:pPr>
        <w:autoSpaceDE w:val="0"/>
        <w:autoSpaceDN w:val="0"/>
        <w:adjustRightInd w:val="0"/>
        <w:spacing w:after="0"/>
        <w:ind w:firstLine="709"/>
        <w:jc w:val="right"/>
        <w:rPr>
          <w:rFonts w:ascii="Times New Roman" w:hAnsi="Times New Roman" w:cs="Times New Roman"/>
          <w:sz w:val="28"/>
          <w:szCs w:val="28"/>
        </w:rPr>
      </w:pPr>
      <w:r w:rsidRPr="008E6EBB">
        <w:rPr>
          <w:rFonts w:ascii="Times New Roman" w:hAnsi="Times New Roman" w:cs="Times New Roman"/>
          <w:sz w:val="28"/>
          <w:szCs w:val="28"/>
        </w:rPr>
        <w:t>к Административному регламенту</w:t>
      </w:r>
    </w:p>
    <w:p w:rsidR="00DE06D2" w:rsidRPr="008E6EBB" w:rsidRDefault="00DE06D2" w:rsidP="00FF05A4">
      <w:pPr>
        <w:autoSpaceDE w:val="0"/>
        <w:autoSpaceDN w:val="0"/>
        <w:adjustRightInd w:val="0"/>
        <w:spacing w:after="0"/>
        <w:ind w:firstLine="709"/>
        <w:jc w:val="center"/>
        <w:rPr>
          <w:rFonts w:ascii="Times New Roman" w:hAnsi="Times New Roman" w:cs="Times New Roman"/>
          <w:sz w:val="28"/>
          <w:szCs w:val="28"/>
        </w:rPr>
      </w:pPr>
    </w:p>
    <w:p w:rsidR="00DE06D2" w:rsidRPr="008E6EBB" w:rsidRDefault="00DE06D2" w:rsidP="00FF05A4">
      <w:pPr>
        <w:autoSpaceDE w:val="0"/>
        <w:autoSpaceDN w:val="0"/>
        <w:adjustRightInd w:val="0"/>
        <w:spacing w:after="0" w:line="360" w:lineRule="auto"/>
        <w:ind w:firstLine="709"/>
        <w:rPr>
          <w:rFonts w:ascii="Times New Roman" w:hAnsi="Times New Roman" w:cs="Times New Roman"/>
          <w:sz w:val="28"/>
          <w:szCs w:val="28"/>
        </w:rPr>
      </w:pPr>
      <w:r w:rsidRPr="008E6EBB">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Ростошинского сельского поселения</w:t>
      </w:r>
      <w:r w:rsidRPr="008E6EBB">
        <w:rPr>
          <w:rFonts w:ascii="Times New Roman" w:hAnsi="Times New Roman" w:cs="Times New Roman"/>
          <w:sz w:val="28"/>
          <w:szCs w:val="28"/>
        </w:rPr>
        <w:t>:</w:t>
      </w:r>
      <w:r>
        <w:rPr>
          <w:rFonts w:ascii="Times New Roman" w:hAnsi="Times New Roman" w:cs="Times New Roman"/>
          <w:sz w:val="28"/>
          <w:szCs w:val="28"/>
        </w:rPr>
        <w:t xml:space="preserve"> 397012, Воронежская область, Эртильский район, с. Ростоши, ул. Ленинская, д.5</w:t>
      </w:r>
    </w:p>
    <w:p w:rsidR="00DE06D2" w:rsidRDefault="00DE06D2" w:rsidP="00FF05A4">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Ростошинского сельского поселения:</w:t>
      </w:r>
    </w:p>
    <w:p w:rsidR="00DE06D2" w:rsidRDefault="00DE06D2" w:rsidP="00FF05A4">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17.00;</w:t>
      </w:r>
    </w:p>
    <w:p w:rsidR="00DE06D2" w:rsidRDefault="00DE06D2" w:rsidP="00FF05A4">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DE06D2" w:rsidRDefault="00DE06D2" w:rsidP="00FF05A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Ростошинского сельского поселения  в сети Интернет: </w:t>
      </w:r>
      <w:hyperlink r:id="rId12"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p>
    <w:p w:rsidR="00DE06D2" w:rsidRDefault="00DE06D2" w:rsidP="00FF05A4">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Ростошинского сельского поселения: </w:t>
      </w:r>
      <w:r>
        <w:rPr>
          <w:rFonts w:ascii="Times New Roman" w:hAnsi="Times New Roman" w:cs="Times New Roman"/>
          <w:sz w:val="28"/>
          <w:szCs w:val="28"/>
          <w:lang w:val="en-US"/>
        </w:rPr>
        <w:t>rostosh</w:t>
      </w:r>
      <w:r w:rsidRPr="00E13DA4">
        <w:rPr>
          <w:rFonts w:ascii="Times New Roman" w:hAnsi="Times New Roman" w:cs="Times New Roman"/>
          <w:sz w:val="28"/>
          <w:szCs w:val="28"/>
        </w:rPr>
        <w:t>.</w:t>
      </w:r>
      <w:r>
        <w:rPr>
          <w:rFonts w:ascii="Times New Roman" w:hAnsi="Times New Roman" w:cs="Times New Roman"/>
          <w:sz w:val="28"/>
          <w:szCs w:val="28"/>
          <w:lang w:val="en-US"/>
        </w:rPr>
        <w:t>ertil</w:t>
      </w:r>
      <w:r w:rsidRPr="00E13DA4">
        <w:rPr>
          <w:rFonts w:ascii="Times New Roman" w:hAnsi="Times New Roman" w:cs="Times New Roman"/>
          <w:sz w:val="28"/>
          <w:szCs w:val="28"/>
        </w:rPr>
        <w:t>@</w:t>
      </w:r>
      <w:r>
        <w:rPr>
          <w:rFonts w:ascii="Times New Roman" w:hAnsi="Times New Roman" w:cs="Times New Roman"/>
          <w:sz w:val="28"/>
          <w:szCs w:val="28"/>
        </w:rPr>
        <w:t>govvrn.ru</w:t>
      </w:r>
    </w:p>
    <w:p w:rsidR="00DE06D2" w:rsidRDefault="00DE06D2" w:rsidP="00FF05A4">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w:t>
      </w:r>
      <w:r>
        <w:rPr>
          <w:rFonts w:ascii="Times New Roman" w:hAnsi="Times New Roman" w:cs="Times New Roman"/>
          <w:sz w:val="28"/>
          <w:szCs w:val="28"/>
          <w:lang w:val="en-US"/>
        </w:rPr>
        <w:t>61-95</w:t>
      </w:r>
    </w:p>
    <w:p w:rsidR="00DE06D2" w:rsidRPr="000E55B7" w:rsidRDefault="00DE06D2" w:rsidP="00FF05A4">
      <w:pPr>
        <w:ind w:firstLine="709"/>
        <w:rPr>
          <w:rFonts w:ascii="Times New Roman" w:hAnsi="Times New Roman" w:cs="Times New Roman"/>
          <w:sz w:val="28"/>
          <w:szCs w:val="28"/>
          <w:lang w:eastAsia="ar-SA"/>
        </w:rPr>
      </w:pPr>
    </w:p>
    <w:p w:rsidR="00DE06D2" w:rsidRPr="000E55B7" w:rsidRDefault="00DE06D2" w:rsidP="00FF05A4">
      <w:pPr>
        <w:ind w:firstLine="709"/>
        <w:rPr>
          <w:rFonts w:ascii="Times New Roman" w:hAnsi="Times New Roman" w:cs="Times New Roman"/>
          <w:sz w:val="28"/>
          <w:szCs w:val="28"/>
          <w:lang w:eastAsia="ar-SA"/>
        </w:rPr>
      </w:pPr>
    </w:p>
    <w:p w:rsidR="00DE06D2" w:rsidRPr="000E55B7" w:rsidRDefault="00DE06D2" w:rsidP="00FF05A4">
      <w:pPr>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Default="00DE06D2" w:rsidP="006C65A8">
      <w:pPr>
        <w:spacing w:after="0"/>
        <w:ind w:firstLine="709"/>
        <w:rPr>
          <w:rFonts w:ascii="Times New Roman" w:hAnsi="Times New Roman" w:cs="Times New Roman"/>
          <w:sz w:val="28"/>
          <w:szCs w:val="28"/>
          <w:lang w:eastAsia="ar-SA"/>
        </w:rPr>
      </w:pPr>
    </w:p>
    <w:p w:rsidR="00DE06D2" w:rsidRPr="00BA0EC4" w:rsidRDefault="00DE06D2" w:rsidP="006C65A8">
      <w:pPr>
        <w:spacing w:after="0"/>
        <w:ind w:firstLine="709"/>
        <w:rPr>
          <w:rFonts w:ascii="Times New Roman" w:hAnsi="Times New Roman" w:cs="Times New Roman"/>
          <w:sz w:val="28"/>
          <w:szCs w:val="28"/>
          <w:lang w:eastAsia="ar-SA"/>
        </w:rPr>
      </w:pPr>
    </w:p>
    <w:p w:rsidR="00DE06D2" w:rsidRPr="00BA0EC4" w:rsidRDefault="00DE06D2" w:rsidP="006C65A8">
      <w:pPr>
        <w:spacing w:after="0"/>
        <w:ind w:firstLine="709"/>
        <w:rPr>
          <w:rFonts w:ascii="Times New Roman" w:hAnsi="Times New Roman" w:cs="Times New Roman"/>
          <w:sz w:val="28"/>
          <w:szCs w:val="28"/>
          <w:lang w:eastAsia="ar-SA"/>
        </w:rPr>
      </w:pPr>
    </w:p>
    <w:p w:rsidR="00DE06D2" w:rsidRPr="00BA0EC4" w:rsidRDefault="00DE06D2" w:rsidP="006C65A8">
      <w:pPr>
        <w:spacing w:after="0"/>
        <w:ind w:firstLine="709"/>
        <w:rPr>
          <w:rFonts w:ascii="Times New Roman" w:hAnsi="Times New Roman" w:cs="Times New Roman"/>
          <w:sz w:val="28"/>
          <w:szCs w:val="28"/>
          <w:lang w:eastAsia="ar-SA"/>
        </w:rPr>
      </w:pPr>
    </w:p>
    <w:p w:rsidR="00DE06D2" w:rsidRPr="00BA0EC4" w:rsidRDefault="00DE06D2" w:rsidP="006C65A8">
      <w:pPr>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Приложение № 2</w:t>
      </w:r>
    </w:p>
    <w:p w:rsidR="00DE06D2" w:rsidRPr="00BA0EC4" w:rsidRDefault="00DE06D2" w:rsidP="006C65A8">
      <w:pPr>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к административному регламенту</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В администрацию</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сельского поселения</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для физических лиц</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и индивидуальных предпринимателей</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от __________________________________________</w:t>
      </w:r>
    </w:p>
    <w:p w:rsidR="00DE06D2" w:rsidRPr="00067264" w:rsidRDefault="00DE06D2" w:rsidP="006C65A8">
      <w:pPr>
        <w:autoSpaceDE w:val="0"/>
        <w:autoSpaceDN w:val="0"/>
        <w:adjustRightInd w:val="0"/>
        <w:spacing w:after="0"/>
        <w:ind w:firstLine="709"/>
        <w:jc w:val="right"/>
        <w:rPr>
          <w:rFonts w:ascii="Times New Roman" w:hAnsi="Times New Roman" w:cs="Times New Roman"/>
          <w:sz w:val="20"/>
          <w:szCs w:val="20"/>
        </w:rPr>
      </w:pPr>
      <w:r w:rsidRPr="00067264">
        <w:rPr>
          <w:rFonts w:ascii="Times New Roman" w:hAnsi="Times New Roman" w:cs="Times New Roman"/>
          <w:sz w:val="20"/>
          <w:szCs w:val="20"/>
        </w:rPr>
        <w:t>(Ф.И.О.)</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документ, удостоверяющий личность</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__________________________________________</w:t>
      </w:r>
    </w:p>
    <w:p w:rsidR="00DE06D2" w:rsidRPr="00067264" w:rsidRDefault="00DE06D2" w:rsidP="006C65A8">
      <w:pPr>
        <w:autoSpaceDE w:val="0"/>
        <w:autoSpaceDN w:val="0"/>
        <w:adjustRightInd w:val="0"/>
        <w:spacing w:after="0"/>
        <w:ind w:firstLine="709"/>
        <w:jc w:val="right"/>
        <w:rPr>
          <w:rFonts w:ascii="Times New Roman" w:hAnsi="Times New Roman" w:cs="Times New Roman"/>
          <w:sz w:val="20"/>
          <w:szCs w:val="20"/>
        </w:rPr>
      </w:pPr>
      <w:r w:rsidRPr="00067264">
        <w:rPr>
          <w:rFonts w:ascii="Times New Roman" w:hAnsi="Times New Roman" w:cs="Times New Roman"/>
          <w:sz w:val="20"/>
          <w:szCs w:val="20"/>
        </w:rPr>
        <w:t>(серия, №, кем и когда выдан)</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проживающего(ей) по адресу: _________________</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_____________________________________________</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контактный телефон __________________________</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для юридических лиц</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от __________________________________________</w:t>
      </w:r>
    </w:p>
    <w:p w:rsidR="00DE06D2" w:rsidRPr="00067264" w:rsidRDefault="00DE06D2" w:rsidP="006C65A8">
      <w:pPr>
        <w:autoSpaceDE w:val="0"/>
        <w:autoSpaceDN w:val="0"/>
        <w:adjustRightInd w:val="0"/>
        <w:spacing w:after="0"/>
        <w:ind w:firstLine="709"/>
        <w:jc w:val="right"/>
        <w:rPr>
          <w:rFonts w:ascii="Times New Roman" w:hAnsi="Times New Roman" w:cs="Times New Roman"/>
          <w:sz w:val="20"/>
          <w:szCs w:val="20"/>
        </w:rPr>
      </w:pPr>
      <w:r w:rsidRPr="00067264">
        <w:rPr>
          <w:rFonts w:ascii="Times New Roman" w:hAnsi="Times New Roman" w:cs="Times New Roman"/>
          <w:sz w:val="20"/>
          <w:szCs w:val="20"/>
        </w:rPr>
        <w:t>(наименование, адрес, ОГРН, ИНН)</w:t>
      </w:r>
    </w:p>
    <w:p w:rsidR="00DE06D2" w:rsidRPr="00BA0EC4" w:rsidRDefault="00DE06D2" w:rsidP="006C65A8">
      <w:pPr>
        <w:autoSpaceDE w:val="0"/>
        <w:autoSpaceDN w:val="0"/>
        <w:adjustRightInd w:val="0"/>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_____________________________________________</w:t>
      </w:r>
    </w:p>
    <w:p w:rsidR="00DE06D2" w:rsidRPr="00067264" w:rsidRDefault="00DE06D2" w:rsidP="006C65A8">
      <w:pPr>
        <w:autoSpaceDE w:val="0"/>
        <w:autoSpaceDN w:val="0"/>
        <w:adjustRightInd w:val="0"/>
        <w:spacing w:after="0"/>
        <w:ind w:firstLine="709"/>
        <w:jc w:val="right"/>
        <w:rPr>
          <w:rFonts w:ascii="Times New Roman" w:hAnsi="Times New Roman" w:cs="Times New Roman"/>
          <w:sz w:val="20"/>
          <w:szCs w:val="20"/>
        </w:rPr>
      </w:pPr>
      <w:r w:rsidRPr="00067264">
        <w:rPr>
          <w:rFonts w:ascii="Times New Roman" w:hAnsi="Times New Roman" w:cs="Times New Roman"/>
          <w:sz w:val="20"/>
          <w:szCs w:val="20"/>
        </w:rPr>
        <w:t>(контактный телефон)</w:t>
      </w:r>
    </w:p>
    <w:p w:rsidR="00DE06D2" w:rsidRPr="00BA0EC4" w:rsidRDefault="00DE06D2" w:rsidP="006C65A8">
      <w:pPr>
        <w:autoSpaceDE w:val="0"/>
        <w:autoSpaceDN w:val="0"/>
        <w:adjustRightInd w:val="0"/>
        <w:spacing w:after="0"/>
        <w:ind w:firstLine="709"/>
        <w:jc w:val="center"/>
        <w:rPr>
          <w:rFonts w:ascii="Times New Roman" w:hAnsi="Times New Roman" w:cs="Times New Roman"/>
          <w:sz w:val="28"/>
          <w:szCs w:val="28"/>
        </w:rPr>
      </w:pPr>
    </w:p>
    <w:p w:rsidR="00DE06D2" w:rsidRPr="00BA0EC4" w:rsidRDefault="00DE06D2" w:rsidP="006C65A8">
      <w:pPr>
        <w:autoSpaceDE w:val="0"/>
        <w:autoSpaceDN w:val="0"/>
        <w:adjustRightInd w:val="0"/>
        <w:spacing w:after="0"/>
        <w:ind w:firstLine="709"/>
        <w:jc w:val="center"/>
        <w:rPr>
          <w:rFonts w:ascii="Times New Roman" w:hAnsi="Times New Roman" w:cs="Times New Roman"/>
          <w:sz w:val="28"/>
          <w:szCs w:val="28"/>
        </w:rPr>
      </w:pPr>
      <w:r w:rsidRPr="00BA0EC4">
        <w:rPr>
          <w:rFonts w:ascii="Times New Roman" w:hAnsi="Times New Roman" w:cs="Times New Roman"/>
          <w:sz w:val="28"/>
          <w:szCs w:val="28"/>
        </w:rPr>
        <w:t>ЗАЯВЛЕНИЕ</w:t>
      </w:r>
    </w:p>
    <w:p w:rsidR="00DE06D2" w:rsidRPr="00BA0EC4" w:rsidRDefault="00DE06D2" w:rsidP="006C65A8">
      <w:pPr>
        <w:autoSpaceDE w:val="0"/>
        <w:autoSpaceDN w:val="0"/>
        <w:adjustRightInd w:val="0"/>
        <w:spacing w:after="0"/>
        <w:ind w:firstLine="709"/>
        <w:jc w:val="both"/>
        <w:rPr>
          <w:rFonts w:ascii="Times New Roman" w:hAnsi="Times New Roman" w:cs="Times New Roman"/>
          <w:sz w:val="28"/>
          <w:szCs w:val="28"/>
        </w:rPr>
      </w:pPr>
    </w:p>
    <w:p w:rsidR="00DE06D2" w:rsidRPr="00BA0EC4" w:rsidRDefault="00DE06D2" w:rsidP="006C65A8">
      <w:pPr>
        <w:tabs>
          <w:tab w:val="left" w:pos="900"/>
        </w:tabs>
        <w:spacing w:after="0"/>
        <w:ind w:firstLine="720"/>
        <w:jc w:val="both"/>
        <w:rPr>
          <w:rFonts w:ascii="Times New Roman" w:hAnsi="Times New Roman" w:cs="Times New Roman"/>
          <w:sz w:val="28"/>
          <w:szCs w:val="28"/>
        </w:rPr>
      </w:pPr>
      <w:r w:rsidRPr="00BA0EC4">
        <w:rPr>
          <w:rFonts w:ascii="Times New Roman" w:hAnsi="Times New Roman" w:cs="Times New Roman"/>
          <w:sz w:val="28"/>
          <w:szCs w:val="28"/>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DE06D2" w:rsidRPr="00BA0EC4" w:rsidRDefault="00DE06D2" w:rsidP="006C65A8">
      <w:pPr>
        <w:spacing w:after="0"/>
        <w:ind w:firstLine="567"/>
        <w:jc w:val="center"/>
        <w:rPr>
          <w:rFonts w:ascii="Times New Roman" w:hAnsi="Times New Roman" w:cs="Times New Roman"/>
          <w:sz w:val="28"/>
          <w:szCs w:val="28"/>
        </w:rPr>
      </w:pPr>
      <w:r w:rsidRPr="00BA0EC4">
        <w:rPr>
          <w:rFonts w:ascii="Times New Roman" w:hAnsi="Times New Roman" w:cs="Times New Roman"/>
          <w:sz w:val="28"/>
          <w:szCs w:val="28"/>
        </w:rPr>
        <w:t>(адрес (местоположение) участка на котором планируется рубка).</w:t>
      </w:r>
    </w:p>
    <w:p w:rsidR="00DE06D2" w:rsidRPr="00BA0EC4" w:rsidRDefault="00DE06D2" w:rsidP="006C65A8">
      <w:pPr>
        <w:tabs>
          <w:tab w:val="left" w:pos="900"/>
        </w:tabs>
        <w:spacing w:after="0"/>
        <w:ind w:firstLine="567"/>
        <w:jc w:val="center"/>
        <w:rPr>
          <w:rFonts w:ascii="Times New Roman" w:hAnsi="Times New Roman" w:cs="Times New Roman"/>
        </w:rPr>
      </w:pPr>
    </w:p>
    <w:p w:rsidR="00DE06D2" w:rsidRPr="00BA0EC4" w:rsidRDefault="00DE06D2" w:rsidP="006C65A8">
      <w:pPr>
        <w:pStyle w:val="ConsPlusNonformat"/>
        <w:spacing w:line="360" w:lineRule="auto"/>
        <w:ind w:firstLine="709"/>
        <w:jc w:val="both"/>
        <w:rPr>
          <w:rFonts w:ascii="Times New Roman" w:hAnsi="Times New Roman" w:cs="Times New Roman"/>
          <w:sz w:val="28"/>
          <w:szCs w:val="28"/>
        </w:rPr>
      </w:pPr>
      <w:r w:rsidRPr="00BA0EC4">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DE06D2" w:rsidRPr="00BA0EC4" w:rsidRDefault="00DE06D2" w:rsidP="006C65A8">
      <w:pPr>
        <w:pStyle w:val="ConsPlusNonformat"/>
        <w:jc w:val="both"/>
        <w:rPr>
          <w:rFonts w:ascii="Times New Roman" w:hAnsi="Times New Roman" w:cs="Times New Roman"/>
          <w:sz w:val="28"/>
          <w:szCs w:val="28"/>
        </w:rPr>
      </w:pPr>
      <w:r w:rsidRPr="00BA0EC4">
        <w:rPr>
          <w:rFonts w:ascii="Times New Roman" w:hAnsi="Times New Roman" w:cs="Times New Roman"/>
          <w:sz w:val="28"/>
          <w:szCs w:val="28"/>
        </w:rPr>
        <w:t>__________________________________________________________________</w:t>
      </w:r>
    </w:p>
    <w:p w:rsidR="00DE06D2" w:rsidRPr="00BA0EC4" w:rsidRDefault="00DE06D2" w:rsidP="006C65A8">
      <w:pPr>
        <w:pStyle w:val="ConsPlusNonformat"/>
        <w:ind w:firstLine="709"/>
        <w:jc w:val="both"/>
        <w:rPr>
          <w:rFonts w:ascii="Times New Roman" w:hAnsi="Times New Roman" w:cs="Times New Roman"/>
        </w:rPr>
      </w:pPr>
      <w:r w:rsidRPr="00BA0EC4">
        <w:rPr>
          <w:rFonts w:ascii="Times New Roman" w:hAnsi="Times New Roman" w:cs="Times New Roman"/>
        </w:rPr>
        <w:t>(указать адрес электронной почты)</w:t>
      </w:r>
    </w:p>
    <w:p w:rsidR="00DE06D2" w:rsidRPr="00BA0EC4" w:rsidRDefault="00DE06D2" w:rsidP="006C65A8">
      <w:pPr>
        <w:pStyle w:val="ConsPlusNonformat"/>
        <w:ind w:firstLine="709"/>
        <w:jc w:val="both"/>
        <w:rPr>
          <w:rFonts w:ascii="Times New Roman" w:hAnsi="Times New Roman" w:cs="Times New Roman"/>
          <w:sz w:val="28"/>
          <w:szCs w:val="28"/>
        </w:rPr>
      </w:pPr>
    </w:p>
    <w:p w:rsidR="00DE06D2" w:rsidRPr="00BA0EC4" w:rsidRDefault="00DE06D2" w:rsidP="006C65A8">
      <w:pPr>
        <w:pStyle w:val="ConsPlusNonformat"/>
        <w:ind w:firstLine="709"/>
        <w:jc w:val="both"/>
        <w:rPr>
          <w:rFonts w:ascii="Times New Roman" w:hAnsi="Times New Roman" w:cs="Times New Roman"/>
          <w:sz w:val="28"/>
          <w:szCs w:val="28"/>
        </w:rPr>
      </w:pPr>
      <w:r w:rsidRPr="00BA0EC4">
        <w:rPr>
          <w:rFonts w:ascii="Times New Roman" w:hAnsi="Times New Roman" w:cs="Times New Roman"/>
          <w:sz w:val="28"/>
          <w:szCs w:val="28"/>
        </w:rPr>
        <w:t>Перечень прилагаемых документов:</w:t>
      </w:r>
    </w:p>
    <w:p w:rsidR="00DE06D2" w:rsidRPr="00BA0EC4" w:rsidRDefault="00DE06D2" w:rsidP="006C65A8">
      <w:pPr>
        <w:pStyle w:val="ConsPlusNonformat"/>
        <w:jc w:val="both"/>
        <w:rPr>
          <w:rFonts w:ascii="Times New Roman" w:hAnsi="Times New Roman" w:cs="Times New Roman"/>
          <w:sz w:val="28"/>
          <w:szCs w:val="28"/>
        </w:rPr>
      </w:pPr>
      <w:r w:rsidRPr="00BA0EC4">
        <w:rPr>
          <w:rFonts w:ascii="Times New Roman" w:hAnsi="Times New Roman" w:cs="Times New Roman"/>
          <w:sz w:val="28"/>
          <w:szCs w:val="28"/>
        </w:rPr>
        <w:t>_________________________________________________________________</w:t>
      </w:r>
    </w:p>
    <w:p w:rsidR="00DE06D2" w:rsidRPr="00BA0EC4" w:rsidRDefault="00DE06D2" w:rsidP="006C65A8">
      <w:pPr>
        <w:pStyle w:val="ConsPlusNonformat"/>
        <w:jc w:val="both"/>
        <w:rPr>
          <w:rFonts w:ascii="Times New Roman" w:hAnsi="Times New Roman" w:cs="Times New Roman"/>
          <w:sz w:val="28"/>
          <w:szCs w:val="28"/>
        </w:rPr>
      </w:pPr>
      <w:r w:rsidRPr="00BA0EC4">
        <w:rPr>
          <w:rFonts w:ascii="Times New Roman" w:hAnsi="Times New Roman" w:cs="Times New Roman"/>
          <w:sz w:val="28"/>
          <w:szCs w:val="28"/>
        </w:rPr>
        <w:t>__________________________________________________________________.</w:t>
      </w:r>
    </w:p>
    <w:p w:rsidR="00DE06D2" w:rsidRPr="00BA0EC4" w:rsidRDefault="00DE06D2" w:rsidP="006C65A8">
      <w:pPr>
        <w:pStyle w:val="ConsPlusNonformat"/>
        <w:ind w:firstLine="709"/>
        <w:jc w:val="both"/>
        <w:rPr>
          <w:rFonts w:ascii="Times New Roman" w:hAnsi="Times New Roman" w:cs="Times New Roman"/>
          <w:sz w:val="28"/>
          <w:szCs w:val="28"/>
        </w:rPr>
      </w:pPr>
    </w:p>
    <w:p w:rsidR="00DE06D2" w:rsidRPr="00BA0EC4" w:rsidRDefault="00DE06D2" w:rsidP="006C65A8">
      <w:pPr>
        <w:pStyle w:val="ConsPlusNonformat"/>
        <w:ind w:firstLine="709"/>
        <w:jc w:val="both"/>
        <w:rPr>
          <w:rFonts w:ascii="Times New Roman" w:hAnsi="Times New Roman" w:cs="Times New Roman"/>
          <w:sz w:val="28"/>
          <w:szCs w:val="28"/>
        </w:rPr>
      </w:pPr>
    </w:p>
    <w:p w:rsidR="00DE06D2" w:rsidRPr="00BA0EC4" w:rsidRDefault="00DE06D2" w:rsidP="006C65A8">
      <w:pPr>
        <w:pStyle w:val="ConsPlusNonformat"/>
        <w:ind w:firstLine="709"/>
        <w:jc w:val="both"/>
        <w:rPr>
          <w:rFonts w:ascii="Times New Roman" w:hAnsi="Times New Roman" w:cs="Times New Roman"/>
          <w:sz w:val="28"/>
          <w:szCs w:val="28"/>
        </w:rPr>
      </w:pPr>
      <w:r w:rsidRPr="00BA0EC4">
        <w:rPr>
          <w:rFonts w:ascii="Times New Roman" w:hAnsi="Times New Roman" w:cs="Times New Roman"/>
          <w:sz w:val="28"/>
          <w:szCs w:val="28"/>
        </w:rPr>
        <w:t>"____" __________ 20___ г.                       _________/_______________/</w:t>
      </w:r>
    </w:p>
    <w:p w:rsidR="00DE06D2" w:rsidRPr="00BA0EC4" w:rsidRDefault="00DE06D2" w:rsidP="006C65A8">
      <w:pPr>
        <w:pStyle w:val="ConsPlusNonformat"/>
        <w:ind w:firstLine="709"/>
        <w:jc w:val="both"/>
        <w:rPr>
          <w:rFonts w:ascii="Times New Roman" w:hAnsi="Times New Roman" w:cs="Times New Roman"/>
        </w:rPr>
      </w:pPr>
      <w:r w:rsidRPr="00BA0EC4">
        <w:rPr>
          <w:rFonts w:ascii="Times New Roman" w:hAnsi="Times New Roman" w:cs="Times New Roman"/>
        </w:rPr>
        <w:t xml:space="preserve">                                                                        (подпись)              (Ф.И.О.)</w:t>
      </w:r>
    </w:p>
    <w:p w:rsidR="00DE06D2" w:rsidRPr="00BA0EC4" w:rsidRDefault="00DE06D2" w:rsidP="006C65A8">
      <w:pPr>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Приложение № 3</w:t>
      </w:r>
    </w:p>
    <w:p w:rsidR="00DE06D2" w:rsidRPr="00BA0EC4" w:rsidRDefault="00DE06D2" w:rsidP="006C65A8">
      <w:pPr>
        <w:spacing w:after="0"/>
        <w:ind w:firstLine="709"/>
        <w:jc w:val="right"/>
        <w:rPr>
          <w:rFonts w:ascii="Times New Roman" w:hAnsi="Times New Roman" w:cs="Times New Roman"/>
          <w:sz w:val="28"/>
          <w:szCs w:val="28"/>
        </w:rPr>
      </w:pPr>
      <w:r w:rsidRPr="00BA0EC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BA0EC4">
        <w:rPr>
          <w:rFonts w:ascii="Times New Roman" w:hAnsi="Times New Roman" w:cs="Times New Roman"/>
          <w:sz w:val="28"/>
          <w:szCs w:val="28"/>
        </w:rPr>
        <w:t>регламенту</w:t>
      </w:r>
    </w:p>
    <w:p w:rsidR="00DE06D2" w:rsidRPr="00BA0EC4" w:rsidRDefault="00DE06D2" w:rsidP="006C65A8">
      <w:pPr>
        <w:spacing w:after="0"/>
        <w:ind w:firstLine="709"/>
        <w:jc w:val="right"/>
        <w:rPr>
          <w:rFonts w:ascii="Times New Roman" w:hAnsi="Times New Roman" w:cs="Times New Roman"/>
          <w:sz w:val="28"/>
          <w:szCs w:val="28"/>
        </w:rPr>
      </w:pPr>
    </w:p>
    <w:p w:rsidR="00DE06D2" w:rsidRPr="00BA0EC4" w:rsidRDefault="00DE06D2" w:rsidP="006C65A8">
      <w:pPr>
        <w:spacing w:after="0"/>
        <w:ind w:firstLine="709"/>
        <w:jc w:val="right"/>
        <w:rPr>
          <w:rFonts w:ascii="Times New Roman" w:hAnsi="Times New Roman" w:cs="Times New Roman"/>
          <w:sz w:val="28"/>
          <w:szCs w:val="28"/>
        </w:rPr>
      </w:pPr>
    </w:p>
    <w:p w:rsidR="00DE06D2" w:rsidRPr="00BA0EC4" w:rsidRDefault="00DE06D2" w:rsidP="006C65A8">
      <w:pPr>
        <w:spacing w:after="0"/>
        <w:ind w:firstLine="567"/>
        <w:jc w:val="center"/>
        <w:rPr>
          <w:rFonts w:ascii="Times New Roman" w:hAnsi="Times New Roman" w:cs="Times New Roman"/>
          <w:b/>
          <w:bCs/>
        </w:rPr>
      </w:pPr>
      <w:r w:rsidRPr="00BA0EC4">
        <w:rPr>
          <w:rFonts w:ascii="Times New Roman" w:hAnsi="Times New Roman" w:cs="Times New Roman"/>
          <w:b/>
          <w:bCs/>
        </w:rPr>
        <w:t>Блок-схема предоставления муниципальной услуги</w:t>
      </w:r>
    </w:p>
    <w:p w:rsidR="00DE06D2" w:rsidRPr="00BA0EC4" w:rsidRDefault="00DE06D2" w:rsidP="006C65A8">
      <w:pPr>
        <w:spacing w:after="0"/>
        <w:ind w:firstLine="567"/>
        <w:jc w:val="center"/>
        <w:rPr>
          <w:rFonts w:ascii="Times New Roman" w:hAnsi="Times New Roman" w:cs="Times New Roman"/>
          <w:b/>
          <w:bCs/>
        </w:rPr>
      </w:pPr>
    </w:p>
    <w:p w:rsidR="00DE06D2" w:rsidRPr="00BA0EC4" w:rsidRDefault="00DE06D2" w:rsidP="006C65A8">
      <w:pPr>
        <w:spacing w:after="0"/>
        <w:ind w:firstLine="567"/>
        <w:jc w:val="center"/>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147.25pt;margin-top:2.7pt;width:194.65pt;height:76.7pt;z-index:251645952;visibility:visible">
            <v:textbox>
              <w:txbxContent>
                <w:p w:rsidR="00DE06D2" w:rsidRPr="002B643F" w:rsidRDefault="00DE06D2" w:rsidP="00BA0EC4">
                  <w:pPr>
                    <w:pStyle w:val="a0"/>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DE06D2" w:rsidRDefault="00DE06D2" w:rsidP="00BA0EC4">
                  <w:pPr>
                    <w:jc w:val="both"/>
                  </w:pPr>
                  <w:r w:rsidRPr="002B643F">
                    <w:t xml:space="preserve">  </w:t>
                  </w:r>
                </w:p>
              </w:txbxContent>
            </v:textbox>
          </v:shape>
        </w:pict>
      </w:r>
    </w:p>
    <w:p w:rsidR="00DE06D2" w:rsidRPr="00BA0EC4" w:rsidRDefault="00DE06D2" w:rsidP="006C65A8">
      <w:pPr>
        <w:spacing w:after="0"/>
        <w:ind w:firstLine="567"/>
        <w:jc w:val="center"/>
        <w:rPr>
          <w:rFonts w:ascii="Times New Roman" w:hAnsi="Times New Roman" w:cs="Times New Roman"/>
          <w:b/>
          <w:bCs/>
        </w:rPr>
      </w:pPr>
    </w:p>
    <w:p w:rsidR="00DE06D2" w:rsidRPr="00BA0EC4" w:rsidRDefault="00DE06D2" w:rsidP="006C65A8">
      <w:pPr>
        <w:spacing w:after="0"/>
        <w:ind w:firstLine="567"/>
        <w:jc w:val="both"/>
        <w:rPr>
          <w:rFonts w:ascii="Times New Roman" w:hAnsi="Times New Roman" w:cs="Times New Roman"/>
          <w:b/>
          <w:bCs/>
        </w:rPr>
      </w:pPr>
    </w:p>
    <w:p w:rsidR="00DE06D2" w:rsidRPr="00BA0EC4" w:rsidRDefault="00DE06D2" w:rsidP="006C65A8">
      <w:pPr>
        <w:spacing w:after="0"/>
        <w:ind w:firstLine="567"/>
        <w:jc w:val="both"/>
        <w:rPr>
          <w:rFonts w:ascii="Times New Roman" w:hAnsi="Times New Roman" w:cs="Times New Roman"/>
          <w:b/>
          <w:bCs/>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sidRPr="00BA0EC4">
        <w:rPr>
          <w:rFonts w:ascii="Times New Roman" w:hAnsi="Times New Roman" w:cs="Times New Roman"/>
        </w:rPr>
        <w:t xml:space="preserve">               </w: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9.6pt;margin-top:6.5pt;width:.75pt;height:20.85pt;z-index:251646976;visibility:visible">
            <v:stroke endarrow="block"/>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оле 22" o:spid="_x0000_s1028" type="#_x0000_t202" style="position:absolute;left:0;text-align:left;margin-left:4.1pt;margin-top:12.85pt;width:477.75pt;height:49.5pt;z-index:251648000;visibility:visible">
            <v:textbox>
              <w:txbxContent>
                <w:p w:rsidR="00DE06D2" w:rsidRPr="001B5EB4" w:rsidRDefault="00DE06D2" w:rsidP="00BA0EC4">
                  <w:pPr>
                    <w:pStyle w:val="a0"/>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r>
        <w:rPr>
          <w:noProof/>
        </w:rPr>
        <w:pict>
          <v:shape id="Прямая со стрелкой 21" o:spid="_x0000_s1029" type="#_x0000_t32" style="position:absolute;left:0;text-align:left;margin-left:391.85pt;margin-top:4.15pt;width:.75pt;height:28.5pt;z-index:251650048;visibility:visible">
            <v:stroke endarrow="block"/>
          </v:shape>
        </w:pict>
      </w:r>
      <w:r>
        <w:rPr>
          <w:noProof/>
        </w:rPr>
        <w:pict>
          <v:shape id="Прямая со стрелкой 20" o:spid="_x0000_s1030" type="#_x0000_t32" style="position:absolute;left:0;text-align:left;margin-left:70.1pt;margin-top:4.15pt;width:0;height:33.75pt;z-index:251649024;visibility:visible">
            <v:stroke endarrow="block"/>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оле 19" o:spid="_x0000_s1031" type="#_x0000_t202" style="position:absolute;left:0;text-align:left;margin-left:292.85pt;margin-top:3.55pt;width:193.5pt;height:62.25pt;z-index:251652096;visibility:visible">
            <v:textbox>
              <w:txbxContent>
                <w:p w:rsidR="00DE06D2" w:rsidRDefault="00DE06D2" w:rsidP="00BA0EC4">
                  <w:pPr>
                    <w:jc w:val="center"/>
                  </w:pPr>
                  <w:r>
                    <w:t>Представленные документы не соответствуют предъявляемым требованиям</w:t>
                  </w:r>
                </w:p>
                <w:p w:rsidR="00DE06D2" w:rsidRDefault="00DE06D2" w:rsidP="00BA0EC4"/>
              </w:txbxContent>
            </v:textbox>
          </v:shape>
        </w:pict>
      </w:r>
      <w:r>
        <w:rPr>
          <w:noProof/>
        </w:rPr>
        <w:pict>
          <v:shape id="Поле 18" o:spid="_x0000_s1032" type="#_x0000_t202" style="position:absolute;left:0;text-align:left;margin-left:-.05pt;margin-top:8.8pt;width:192.75pt;height:57pt;z-index:251651072;visibility:visible">
            <v:textbox>
              <w:txbxContent>
                <w:p w:rsidR="00DE06D2" w:rsidRDefault="00DE06D2" w:rsidP="00BA0EC4">
                  <w:pPr>
                    <w:jc w:val="center"/>
                  </w:pPr>
                  <w:r>
                    <w:t>Представленные документы соответствуют предъявляемым требованиям</w:t>
                  </w:r>
                </w:p>
              </w:txbxContent>
            </v:textbox>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рямая со стрелкой 15" o:spid="_x0000_s1033" type="#_x0000_t32" style="position:absolute;left:0;text-align:left;margin-left:403.85pt;margin-top:7.6pt;width:0;height:36.75pt;z-index:251653120;visibility:visible">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4" type="#_x0000_t34" style="position:absolute;left:0;text-align:left;margin-left:128.25pt;margin-top:8pt;width:47.25pt;height:46.45pt;rotation:90;flip:x;z-index:251656192;visibility:visible" adj="10789">
            <v:stroke endarrow="block"/>
          </v:shape>
        </w:pict>
      </w:r>
      <w:r>
        <w:rPr>
          <w:noProof/>
        </w:rPr>
        <w:pict>
          <v:shape id="Прямая со стрелкой 17" o:spid="_x0000_s1035" type="#_x0000_t32" style="position:absolute;left:0;text-align:left;margin-left:39.4pt;margin-top:7.6pt;width:.05pt;height:50.25pt;z-index:251655168;visibility:visible">
            <v:stroke endarrow="block"/>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оле 14" o:spid="_x0000_s1036" type="#_x0000_t202" style="position:absolute;left:0;text-align:left;margin-left:332.35pt;margin-top:.7pt;width:149.5pt;height:81.1pt;z-index:251654144;visibility:visible">
            <v:textbox>
              <w:txbxContent>
                <w:p w:rsidR="00DE06D2" w:rsidRDefault="00DE06D2" w:rsidP="00BA0EC4">
                  <w:pPr>
                    <w:jc w:val="center"/>
                  </w:pPr>
                  <w:r>
                    <w:t>Подготовка отказа в выдаче порубочного билета и (или) разрешения на пересадку деревьев и кустарников</w:t>
                  </w:r>
                </w:p>
              </w:txbxContent>
            </v:textbox>
          </v:shape>
        </w:pict>
      </w:r>
      <w:r>
        <w:rPr>
          <w:noProof/>
        </w:rPr>
        <w:pict>
          <v:shape id="Поле 13" o:spid="_x0000_s1037" type="#_x0000_t202" style="position:absolute;left:0;text-align:left;margin-left:142.1pt;margin-top:11.2pt;width:133.5pt;height:66pt;z-index:251658240;visibility:visible">
            <v:textbox>
              <w:txbxContent>
                <w:p w:rsidR="00DE06D2" w:rsidRDefault="00DE06D2" w:rsidP="00BA0EC4">
                  <w:pPr>
                    <w:jc w:val="center"/>
                  </w:pPr>
                  <w:r>
                    <w:t>В случае, если компенсационная стоимость не взимается</w:t>
                  </w:r>
                </w:p>
              </w:txbxContent>
            </v:textbox>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оле 12" o:spid="_x0000_s1038" type="#_x0000_t202" style="position:absolute;left:0;text-align:left;margin-left:-13.15pt;margin-top:-.3pt;width:130.5pt;height:55.5pt;z-index:251657216;visibility:visible">
            <v:textbox>
              <w:txbxContent>
                <w:p w:rsidR="00DE06D2" w:rsidRDefault="00DE06D2" w:rsidP="00BA0EC4">
                  <w:pPr>
                    <w:jc w:val="center"/>
                  </w:pPr>
                  <w:r>
                    <w:t>При взимании компенсационной стоимости</w:t>
                  </w:r>
                </w:p>
              </w:txbxContent>
            </v:textbox>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рямая со стрелкой 10" o:spid="_x0000_s1039" type="#_x0000_t32" style="position:absolute;left:0;text-align:left;margin-left:39.4pt;margin-top:11.55pt;width:0;height:39pt;z-index:251659264;visibility:visible">
            <v:stroke endarrow="block"/>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рямая со стрелкой 11" o:spid="_x0000_s1040" type="#_x0000_t34" style="position:absolute;left:0;text-align:left;margin-left:381.25pt;margin-top:57.55pt;width:96.95pt;height:.05pt;rotation:90;z-index:251665408;visibility:visible" adj="10794,-223797600,-109961">
            <v:stroke endarrow="block"/>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r>
        <w:rPr>
          <w:noProof/>
        </w:rPr>
        <w:pict>
          <v:rect id="Прямоугольник 7" o:spid="_x0000_s1041" style="position:absolute;left:0;text-align:left;margin-left:147.2pt;margin-top:-.6pt;width:168pt;height:67.5pt;z-index:251663360;visibility:visible">
            <v:textbox>
              <w:txbxContent>
                <w:p w:rsidR="00DE06D2" w:rsidRDefault="00DE06D2" w:rsidP="00BA0EC4">
                  <w:pPr>
                    <w:jc w:val="center"/>
                  </w:pPr>
                  <w:r>
                    <w:t>Подготовка порубочного билета и (или) разрешения на пересадку деревьев и кустарников</w:t>
                  </w:r>
                </w:p>
              </w:txbxContent>
            </v:textbox>
          </v:rect>
        </w:pict>
      </w:r>
      <w:r>
        <w:rPr>
          <w:noProof/>
        </w:rPr>
        <w:pict>
          <v:shape id="Поле 8" o:spid="_x0000_s1042" type="#_x0000_t202" style="position:absolute;left:0;text-align:left;margin-left:-13.15pt;margin-top:6.9pt;width:120pt;height:79.7pt;z-index:251660288;visibility:visible">
            <v:textbox>
              <w:txbxContent>
                <w:p w:rsidR="00DE06D2" w:rsidRDefault="00DE06D2" w:rsidP="00BA0EC4">
                  <w:pPr>
                    <w:jc w:val="center"/>
                  </w:pPr>
                  <w:r>
                    <w:t>Подготовка расчёта компенсационной стоимости и передача его заявителю</w:t>
                  </w:r>
                </w:p>
              </w:txbxContent>
            </v:textbox>
          </v:shape>
        </w:pict>
      </w:r>
    </w:p>
    <w:p w:rsidR="00DE06D2" w:rsidRPr="00BA0EC4" w:rsidRDefault="00DE06D2" w:rsidP="006C65A8">
      <w:pPr>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рямая со стрелкой 3" o:spid="_x0000_s1043" type="#_x0000_t32" style="position:absolute;left:0;text-align:left;margin-left:258.65pt;margin-top:8.7pt;width:.05pt;height:60pt;z-index:251666432;visibility:visible">
            <v:stroke endarrow="block"/>
          </v:shape>
        </w:pict>
      </w:r>
    </w:p>
    <w:p w:rsidR="00DE06D2" w:rsidRPr="00BA0EC4" w:rsidRDefault="00DE06D2" w:rsidP="006C65A8">
      <w:pPr>
        <w:spacing w:after="0"/>
        <w:ind w:firstLine="567"/>
        <w:jc w:val="both"/>
        <w:rPr>
          <w:rFonts w:ascii="Times New Roman" w:hAnsi="Times New Roman" w:cs="Times New Roman"/>
        </w:rPr>
      </w:pPr>
      <w:r>
        <w:rPr>
          <w:noProof/>
        </w:rPr>
        <w:pict>
          <v:rect id="Прямоугольник 2" o:spid="_x0000_s1044" style="position:absolute;left:0;text-align:left;margin-left:361.45pt;margin-top:7.95pt;width:139.5pt;height:113.25pt;z-index:251667456;visibility:visible">
            <v:textbox>
              <w:txbxContent>
                <w:p w:rsidR="00DE06D2" w:rsidRDefault="00DE06D2" w:rsidP="00BA0EC4">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noProof/>
        </w:rPr>
        <w:pict>
          <v:shape id="Прямая со стрелкой 6" o:spid="_x0000_s1045" type="#_x0000_t32" style="position:absolute;left:0;text-align:left;margin-left:39.4pt;margin-top:13.85pt;width:0;height:24pt;z-index:251661312;visibility:visible">
            <v:stroke endarrow="block"/>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оле 5" o:spid="_x0000_s1046" type="#_x0000_t202" style="position:absolute;left:0;text-align:left;margin-left:-35.65pt;margin-top:8.75pt;width:156.75pt;height:74.25pt;z-index:251662336;visibility:visible">
            <v:textbox>
              <w:txbxContent>
                <w:p w:rsidR="00DE06D2" w:rsidRPr="0075396C" w:rsidRDefault="00DE06D2" w:rsidP="00BA0EC4">
                  <w:pPr>
                    <w:pStyle w:val="a0"/>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DE06D2" w:rsidRDefault="00DE06D2" w:rsidP="00BA0EC4"/>
              </w:txbxContent>
            </v:textbox>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Поле 1" o:spid="_x0000_s1047" type="#_x0000_t202" style="position:absolute;left:0;text-align:left;margin-left:149.1pt;margin-top:10.55pt;width:192.8pt;height:67.05pt;z-index:251668480;visibility:visible">
            <v:textbox>
              <w:txbxContent>
                <w:p w:rsidR="00DE06D2" w:rsidRDefault="00DE06D2" w:rsidP="00BA0EC4">
                  <w:pPr>
                    <w:jc w:val="center"/>
                  </w:pPr>
                  <w:r>
                    <w:t>Выдача (направление) порубочного билета и (или) разрешения на пересадку деревьев и кустарников</w:t>
                  </w:r>
                </w:p>
              </w:txbxContent>
            </v:textbox>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autoSpaceDE w:val="0"/>
        <w:autoSpaceDN w:val="0"/>
        <w:adjustRightInd w:val="0"/>
        <w:spacing w:after="0"/>
        <w:ind w:firstLine="567"/>
        <w:jc w:val="both"/>
        <w:rPr>
          <w:rFonts w:ascii="Times New Roman" w:hAnsi="Times New Roman" w:cs="Times New Roman"/>
        </w:rPr>
      </w:pPr>
      <w:r>
        <w:rPr>
          <w:noProof/>
        </w:rPr>
        <w:pict>
          <v:shape id="Соединительная линия уступом 4" o:spid="_x0000_s1048" type="#_x0000_t34" style="position:absolute;left:0;text-align:left;margin-left:119.45pt;margin-top:.35pt;width:27.75pt;height:23.25pt;flip:y;z-index:251664384;visibility:visible" adj="10781">
            <v:stroke endarrow="block"/>
          </v:shape>
        </w:pict>
      </w:r>
    </w:p>
    <w:p w:rsidR="00DE06D2" w:rsidRPr="00BA0EC4" w:rsidRDefault="00DE06D2" w:rsidP="006C65A8">
      <w:pPr>
        <w:autoSpaceDE w:val="0"/>
        <w:autoSpaceDN w:val="0"/>
        <w:adjustRightInd w:val="0"/>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p>
    <w:p w:rsidR="00DE06D2" w:rsidRPr="00BA0EC4" w:rsidRDefault="00DE06D2" w:rsidP="006C65A8">
      <w:pPr>
        <w:spacing w:after="0"/>
        <w:ind w:firstLine="567"/>
        <w:jc w:val="both"/>
        <w:rPr>
          <w:rFonts w:ascii="Times New Roman" w:hAnsi="Times New Roman" w:cs="Times New Roman"/>
        </w:rPr>
      </w:pPr>
      <w:r>
        <w:rPr>
          <w:noProof/>
        </w:rPr>
        <w:pict>
          <v:shape id="_x0000_s1049" type="#_x0000_t32" style="position:absolute;left:0;text-align:left;margin-left:209.2pt;margin-top:-213.7pt;width:0;height:24pt;z-index:251669504;visibility:visible">
            <v:stroke endarrow="block"/>
          </v:shape>
        </w:pict>
      </w:r>
    </w:p>
    <w:p w:rsidR="00DE06D2" w:rsidRPr="00BA0EC4" w:rsidRDefault="00DE06D2" w:rsidP="006C65A8">
      <w:pPr>
        <w:spacing w:after="0"/>
        <w:ind w:firstLine="567"/>
        <w:jc w:val="both"/>
        <w:rPr>
          <w:rFonts w:ascii="Times New Roman" w:hAnsi="Times New Roman" w:cs="Times New Roman"/>
        </w:rPr>
      </w:pPr>
    </w:p>
    <w:p w:rsidR="00DE06D2" w:rsidRPr="00BA0EC4" w:rsidRDefault="00DE06D2" w:rsidP="006C65A8">
      <w:pPr>
        <w:spacing w:after="0"/>
        <w:ind w:firstLine="567"/>
        <w:jc w:val="right"/>
        <w:rPr>
          <w:rFonts w:ascii="Times New Roman" w:hAnsi="Times New Roman" w:cs="Times New Roman"/>
        </w:rPr>
      </w:pPr>
    </w:p>
    <w:p w:rsidR="00DE06D2" w:rsidRPr="00BA0EC4" w:rsidRDefault="00DE06D2" w:rsidP="006C65A8">
      <w:pPr>
        <w:spacing w:after="0"/>
        <w:ind w:firstLine="567"/>
        <w:jc w:val="right"/>
        <w:rPr>
          <w:rFonts w:ascii="Times New Roman" w:hAnsi="Times New Roman" w:cs="Times New Roman"/>
        </w:rPr>
      </w:pPr>
    </w:p>
    <w:p w:rsidR="00DE06D2" w:rsidRPr="00BA0EC4" w:rsidRDefault="00DE06D2" w:rsidP="006C65A8">
      <w:pPr>
        <w:tabs>
          <w:tab w:val="left" w:pos="4678"/>
        </w:tabs>
        <w:spacing w:after="0"/>
        <w:ind w:firstLine="4678"/>
        <w:jc w:val="both"/>
        <w:rPr>
          <w:rFonts w:ascii="Times New Roman" w:hAnsi="Times New Roman" w:cs="Times New Roman"/>
          <w:sz w:val="28"/>
          <w:szCs w:val="28"/>
        </w:rPr>
      </w:pPr>
      <w:r w:rsidRPr="00BA0EC4">
        <w:rPr>
          <w:rFonts w:ascii="Times New Roman" w:hAnsi="Times New Roman" w:cs="Times New Roman"/>
          <w:sz w:val="28"/>
          <w:szCs w:val="28"/>
        </w:rPr>
        <w:t>Приложение № 4</w:t>
      </w:r>
    </w:p>
    <w:p w:rsidR="00DE06D2" w:rsidRPr="00BA0EC4" w:rsidRDefault="00DE06D2" w:rsidP="006C65A8">
      <w:pPr>
        <w:tabs>
          <w:tab w:val="left" w:pos="4678"/>
          <w:tab w:val="left" w:pos="8490"/>
        </w:tabs>
        <w:spacing w:after="0"/>
        <w:ind w:firstLine="4678"/>
        <w:jc w:val="both"/>
        <w:rPr>
          <w:rFonts w:ascii="Times New Roman" w:hAnsi="Times New Roman" w:cs="Times New Roman"/>
          <w:sz w:val="28"/>
          <w:szCs w:val="28"/>
        </w:rPr>
      </w:pPr>
      <w:r w:rsidRPr="00BA0EC4">
        <w:rPr>
          <w:rFonts w:ascii="Times New Roman" w:hAnsi="Times New Roman" w:cs="Times New Roman"/>
          <w:sz w:val="28"/>
          <w:szCs w:val="28"/>
        </w:rPr>
        <w:t xml:space="preserve">  к Административному регламенту</w:t>
      </w:r>
      <w:r w:rsidRPr="00BA0EC4">
        <w:rPr>
          <w:rFonts w:ascii="Times New Roman" w:hAnsi="Times New Roman" w:cs="Times New Roman"/>
          <w:sz w:val="28"/>
          <w:szCs w:val="28"/>
        </w:rPr>
        <w:tab/>
      </w:r>
    </w:p>
    <w:p w:rsidR="00DE06D2" w:rsidRPr="00BA0EC4" w:rsidRDefault="00DE06D2" w:rsidP="006C65A8">
      <w:pPr>
        <w:spacing w:after="0"/>
        <w:ind w:left="4678" w:firstLine="567"/>
        <w:jc w:val="both"/>
        <w:rPr>
          <w:rFonts w:ascii="Times New Roman" w:hAnsi="Times New Roman" w:cs="Times New Roman"/>
          <w:sz w:val="28"/>
          <w:szCs w:val="28"/>
        </w:rPr>
      </w:pPr>
    </w:p>
    <w:p w:rsidR="00DE06D2" w:rsidRPr="00BA0EC4" w:rsidRDefault="00DE06D2" w:rsidP="006C65A8">
      <w:pPr>
        <w:spacing w:after="0"/>
        <w:ind w:left="4678" w:firstLine="567"/>
        <w:jc w:val="both"/>
        <w:rPr>
          <w:rFonts w:ascii="Times New Roman" w:hAnsi="Times New Roman" w:cs="Times New Roman"/>
          <w:sz w:val="28"/>
          <w:szCs w:val="28"/>
        </w:rPr>
      </w:pPr>
    </w:p>
    <w:p w:rsidR="00DE06D2" w:rsidRPr="00BA0EC4" w:rsidRDefault="00DE06D2" w:rsidP="00067264">
      <w:pPr>
        <w:spacing w:after="0"/>
        <w:ind w:left="4395"/>
        <w:jc w:val="both"/>
        <w:rPr>
          <w:rFonts w:ascii="Times New Roman" w:hAnsi="Times New Roman" w:cs="Times New Roman"/>
          <w:sz w:val="28"/>
          <w:szCs w:val="28"/>
        </w:rPr>
      </w:pPr>
      <w:r>
        <w:rPr>
          <w:rFonts w:ascii="Times New Roman" w:hAnsi="Times New Roman" w:cs="Times New Roman"/>
          <w:sz w:val="28"/>
          <w:szCs w:val="28"/>
        </w:rPr>
        <w:t xml:space="preserve"> </w:t>
      </w:r>
      <w:r w:rsidRPr="00BA0EC4">
        <w:rPr>
          <w:rFonts w:ascii="Times New Roman" w:hAnsi="Times New Roman" w:cs="Times New Roman"/>
          <w:sz w:val="28"/>
          <w:szCs w:val="28"/>
        </w:rPr>
        <w:t xml:space="preserve">Кому  </w:t>
      </w:r>
    </w:p>
    <w:p w:rsidR="00DE06D2" w:rsidRPr="00067264" w:rsidRDefault="00DE06D2" w:rsidP="006C65A8">
      <w:pPr>
        <w:pBdr>
          <w:top w:val="single" w:sz="4" w:space="1" w:color="auto"/>
        </w:pBdr>
        <w:spacing w:after="0"/>
        <w:ind w:left="5387" w:firstLine="567"/>
        <w:jc w:val="center"/>
        <w:rPr>
          <w:rFonts w:ascii="Times New Roman" w:hAnsi="Times New Roman" w:cs="Times New Roman"/>
          <w:sz w:val="20"/>
          <w:szCs w:val="20"/>
        </w:rPr>
      </w:pPr>
      <w:r w:rsidRPr="00067264">
        <w:rPr>
          <w:rFonts w:ascii="Times New Roman" w:hAnsi="Times New Roman" w:cs="Times New Roman"/>
          <w:sz w:val="20"/>
          <w:szCs w:val="20"/>
        </w:rPr>
        <w:t>(наименование застройщика</w:t>
      </w:r>
    </w:p>
    <w:p w:rsidR="00DE06D2" w:rsidRPr="00BA0EC4" w:rsidRDefault="00DE06D2" w:rsidP="006C65A8">
      <w:pPr>
        <w:spacing w:after="0"/>
        <w:ind w:left="4678" w:firstLine="567"/>
        <w:jc w:val="both"/>
        <w:rPr>
          <w:rFonts w:ascii="Times New Roman" w:hAnsi="Times New Roman" w:cs="Times New Roman"/>
          <w:sz w:val="28"/>
          <w:szCs w:val="28"/>
        </w:rPr>
      </w:pPr>
    </w:p>
    <w:p w:rsidR="00DE06D2" w:rsidRPr="00067264" w:rsidRDefault="00DE06D2" w:rsidP="006C65A8">
      <w:pPr>
        <w:pBdr>
          <w:top w:val="single" w:sz="4" w:space="1" w:color="auto"/>
        </w:pBdr>
        <w:spacing w:after="0"/>
        <w:ind w:left="4678" w:firstLine="567"/>
        <w:jc w:val="center"/>
        <w:rPr>
          <w:rFonts w:ascii="Times New Roman" w:hAnsi="Times New Roman" w:cs="Times New Roman"/>
          <w:sz w:val="20"/>
          <w:szCs w:val="20"/>
        </w:rPr>
      </w:pPr>
      <w:r w:rsidRPr="00067264">
        <w:rPr>
          <w:rFonts w:ascii="Times New Roman" w:hAnsi="Times New Roman" w:cs="Times New Roman"/>
          <w:sz w:val="20"/>
          <w:szCs w:val="20"/>
        </w:rPr>
        <w:t>(фамилия, имя, отчество – для граждан,</w:t>
      </w:r>
    </w:p>
    <w:p w:rsidR="00DE06D2" w:rsidRPr="00BA0EC4" w:rsidRDefault="00DE06D2" w:rsidP="006C65A8">
      <w:pPr>
        <w:spacing w:after="0"/>
        <w:ind w:left="4678" w:firstLine="567"/>
        <w:jc w:val="both"/>
        <w:rPr>
          <w:rFonts w:ascii="Times New Roman" w:hAnsi="Times New Roman" w:cs="Times New Roman"/>
          <w:sz w:val="28"/>
          <w:szCs w:val="28"/>
        </w:rPr>
      </w:pPr>
    </w:p>
    <w:p w:rsidR="00DE06D2" w:rsidRPr="00067264" w:rsidRDefault="00DE06D2" w:rsidP="00067264">
      <w:pPr>
        <w:pBdr>
          <w:top w:val="single" w:sz="4" w:space="1" w:color="auto"/>
        </w:pBdr>
        <w:spacing w:after="0"/>
        <w:ind w:left="4536"/>
        <w:rPr>
          <w:rFonts w:ascii="Times New Roman" w:hAnsi="Times New Roman" w:cs="Times New Roman"/>
          <w:sz w:val="20"/>
          <w:szCs w:val="20"/>
        </w:rPr>
      </w:pPr>
      <w:r w:rsidRPr="00067264">
        <w:rPr>
          <w:rFonts w:ascii="Times New Roman" w:hAnsi="Times New Roman" w:cs="Times New Roman"/>
          <w:sz w:val="20"/>
          <w:szCs w:val="20"/>
        </w:rPr>
        <w:t>полное наименование организации – для юридических лиц),</w:t>
      </w:r>
    </w:p>
    <w:p w:rsidR="00DE06D2" w:rsidRDefault="00DE06D2" w:rsidP="00067264">
      <w:pPr>
        <w:spacing w:after="0"/>
        <w:ind w:left="4536"/>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   </w:t>
      </w:r>
    </w:p>
    <w:p w:rsidR="00DE06D2" w:rsidRPr="00067264" w:rsidRDefault="00DE06D2" w:rsidP="00067264">
      <w:pPr>
        <w:spacing w:after="0"/>
        <w:ind w:left="4536"/>
        <w:jc w:val="both"/>
        <w:rPr>
          <w:rFonts w:ascii="Times New Roman" w:hAnsi="Times New Roman" w:cs="Times New Roman"/>
          <w:sz w:val="20"/>
          <w:szCs w:val="20"/>
        </w:rPr>
      </w:pPr>
      <w:r>
        <w:rPr>
          <w:rFonts w:ascii="Times New Roman" w:hAnsi="Times New Roman" w:cs="Times New Roman"/>
          <w:sz w:val="28"/>
          <w:szCs w:val="28"/>
        </w:rPr>
        <w:t xml:space="preserve">          </w:t>
      </w:r>
      <w:r w:rsidRPr="00067264">
        <w:rPr>
          <w:rFonts w:ascii="Times New Roman" w:hAnsi="Times New Roman" w:cs="Times New Roman"/>
          <w:sz w:val="20"/>
          <w:szCs w:val="20"/>
        </w:rPr>
        <w:t>его почтовый индекс и адрес)</w:t>
      </w:r>
    </w:p>
    <w:p w:rsidR="00DE06D2" w:rsidRPr="00BA0EC4" w:rsidRDefault="00DE06D2" w:rsidP="006C65A8">
      <w:pPr>
        <w:autoSpaceDE w:val="0"/>
        <w:autoSpaceDN w:val="0"/>
        <w:adjustRightInd w:val="0"/>
        <w:spacing w:after="0"/>
        <w:ind w:firstLine="720"/>
        <w:jc w:val="both"/>
        <w:rPr>
          <w:rFonts w:ascii="Times New Roman" w:hAnsi="Times New Roman" w:cs="Times New Roman"/>
          <w:sz w:val="28"/>
          <w:szCs w:val="28"/>
        </w:rPr>
      </w:pPr>
    </w:p>
    <w:p w:rsidR="00DE06D2" w:rsidRPr="00067264" w:rsidRDefault="00DE06D2" w:rsidP="00067264">
      <w:pPr>
        <w:autoSpaceDE w:val="0"/>
        <w:autoSpaceDN w:val="0"/>
        <w:adjustRightInd w:val="0"/>
        <w:spacing w:after="0"/>
        <w:jc w:val="center"/>
        <w:rPr>
          <w:rFonts w:ascii="Times New Roman" w:hAnsi="Times New Roman" w:cs="Times New Roman"/>
          <w:sz w:val="24"/>
          <w:szCs w:val="24"/>
        </w:rPr>
      </w:pPr>
      <w:r w:rsidRPr="00067264">
        <w:rPr>
          <w:rFonts w:ascii="Times New Roman" w:hAnsi="Times New Roman" w:cs="Times New Roman"/>
          <w:b/>
          <w:bCs/>
          <w:sz w:val="24"/>
          <w:szCs w:val="24"/>
        </w:rPr>
        <w:t>Порубочный билет и (или) разрешение на пересадку деревьев и кустарников № _______</w:t>
      </w:r>
    </w:p>
    <w:p w:rsidR="00DE06D2" w:rsidRPr="00067264" w:rsidRDefault="00DE06D2" w:rsidP="006C65A8">
      <w:pPr>
        <w:autoSpaceDE w:val="0"/>
        <w:autoSpaceDN w:val="0"/>
        <w:adjustRightInd w:val="0"/>
        <w:spacing w:after="0"/>
        <w:ind w:firstLine="567"/>
        <w:jc w:val="center"/>
        <w:rPr>
          <w:rFonts w:ascii="Times New Roman" w:hAnsi="Times New Roman" w:cs="Times New Roman"/>
          <w:b/>
          <w:bCs/>
          <w:sz w:val="24"/>
          <w:szCs w:val="24"/>
        </w:rPr>
      </w:pPr>
      <w:r w:rsidRPr="00067264">
        <w:rPr>
          <w:rFonts w:ascii="Times New Roman" w:hAnsi="Times New Roman" w:cs="Times New Roman"/>
          <w:b/>
          <w:bCs/>
          <w:sz w:val="24"/>
          <w:szCs w:val="24"/>
        </w:rPr>
        <w:t xml:space="preserve">на рубку (обрезку, пересадку, изъятие) зеленых насаждений на территории ______________ сельского поселения </w:t>
      </w:r>
    </w:p>
    <w:p w:rsidR="00DE06D2" w:rsidRPr="00BA0EC4" w:rsidRDefault="00DE06D2" w:rsidP="006C65A8">
      <w:pPr>
        <w:autoSpaceDE w:val="0"/>
        <w:autoSpaceDN w:val="0"/>
        <w:adjustRightInd w:val="0"/>
        <w:spacing w:after="0"/>
        <w:ind w:firstLine="567"/>
        <w:jc w:val="center"/>
        <w:rPr>
          <w:rFonts w:ascii="Times New Roman" w:hAnsi="Times New Roman" w:cs="Times New Roman"/>
          <w:b/>
          <w:bCs/>
          <w:sz w:val="28"/>
          <w:szCs w:val="28"/>
        </w:rPr>
      </w:pPr>
    </w:p>
    <w:p w:rsidR="00DE06D2" w:rsidRPr="00BA0EC4" w:rsidRDefault="00DE06D2" w:rsidP="006C65A8">
      <w:pPr>
        <w:autoSpaceDE w:val="0"/>
        <w:autoSpaceDN w:val="0"/>
        <w:adjustRightInd w:val="0"/>
        <w:spacing w:after="0"/>
        <w:ind w:firstLine="567"/>
        <w:jc w:val="center"/>
        <w:rPr>
          <w:rFonts w:ascii="Times New Roman" w:hAnsi="Times New Roman" w:cs="Times New Roman"/>
          <w:b/>
          <w:bCs/>
          <w:color w:val="26282F"/>
          <w:sz w:val="28"/>
          <w:szCs w:val="28"/>
        </w:rPr>
      </w:pPr>
    </w:p>
    <w:p w:rsidR="00DE06D2" w:rsidRDefault="00DE06D2" w:rsidP="00067264">
      <w:pPr>
        <w:autoSpaceDE w:val="0"/>
        <w:autoSpaceDN w:val="0"/>
        <w:adjustRightInd w:val="0"/>
        <w:spacing w:after="0"/>
        <w:jc w:val="both"/>
        <w:rPr>
          <w:rFonts w:ascii="Times New Roman" w:hAnsi="Times New Roman" w:cs="Times New Roman"/>
          <w:sz w:val="28"/>
          <w:szCs w:val="28"/>
        </w:rPr>
      </w:pPr>
      <w:r w:rsidRPr="00BA0EC4">
        <w:rPr>
          <w:rFonts w:ascii="Times New Roman" w:hAnsi="Times New Roman" w:cs="Times New Roman"/>
          <w:sz w:val="28"/>
          <w:szCs w:val="28"/>
        </w:rPr>
        <w:t>Рассмотрев заявление (запрос)</w:t>
      </w:r>
      <w:r>
        <w:rPr>
          <w:rFonts w:ascii="Times New Roman" w:hAnsi="Times New Roman" w:cs="Times New Roman"/>
          <w:sz w:val="28"/>
          <w:szCs w:val="28"/>
        </w:rPr>
        <w:t xml:space="preserve">   </w:t>
      </w:r>
    </w:p>
    <w:p w:rsidR="00DE06D2" w:rsidRPr="00BA0EC4" w:rsidRDefault="00DE06D2" w:rsidP="00067264">
      <w:pPr>
        <w:autoSpaceDE w:val="0"/>
        <w:autoSpaceDN w:val="0"/>
        <w:adjustRightInd w:val="0"/>
        <w:spacing w:after="0"/>
        <w:jc w:val="both"/>
        <w:rPr>
          <w:rFonts w:ascii="Times New Roman" w:hAnsi="Times New Roman" w:cs="Times New Roman"/>
          <w:sz w:val="28"/>
          <w:szCs w:val="28"/>
        </w:rPr>
      </w:pPr>
      <w:r w:rsidRPr="00BA0EC4">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w:t>
      </w:r>
      <w:r w:rsidRPr="00BA0EC4">
        <w:rPr>
          <w:rFonts w:ascii="Times New Roman" w:hAnsi="Times New Roman" w:cs="Times New Roman"/>
          <w:sz w:val="28"/>
          <w:szCs w:val="28"/>
        </w:rPr>
        <w:t>__,</w:t>
      </w:r>
    </w:p>
    <w:p w:rsidR="00DE06D2" w:rsidRPr="00067264" w:rsidRDefault="00DE06D2" w:rsidP="006C65A8">
      <w:pPr>
        <w:autoSpaceDE w:val="0"/>
        <w:autoSpaceDN w:val="0"/>
        <w:adjustRightInd w:val="0"/>
        <w:spacing w:after="0"/>
        <w:ind w:firstLine="567"/>
        <w:jc w:val="both"/>
        <w:rPr>
          <w:rFonts w:ascii="Times New Roman" w:hAnsi="Times New Roman" w:cs="Times New Roman"/>
          <w:sz w:val="20"/>
          <w:szCs w:val="20"/>
        </w:rPr>
      </w:pPr>
      <w:r w:rsidRPr="00067264">
        <w:rPr>
          <w:rFonts w:ascii="Times New Roman" w:hAnsi="Times New Roman" w:cs="Times New Roman"/>
          <w:sz w:val="20"/>
          <w:szCs w:val="20"/>
        </w:rPr>
        <w:t xml:space="preserve">                                       (Ф.И.О. заявителя)</w:t>
      </w:r>
    </w:p>
    <w:p w:rsidR="00DE06D2" w:rsidRPr="00BA0EC4" w:rsidRDefault="00DE06D2" w:rsidP="006C65A8">
      <w:pPr>
        <w:autoSpaceDE w:val="0"/>
        <w:autoSpaceDN w:val="0"/>
        <w:adjustRightInd w:val="0"/>
        <w:spacing w:after="0"/>
        <w:ind w:firstLine="567"/>
        <w:jc w:val="both"/>
        <w:rPr>
          <w:rFonts w:ascii="Times New Roman" w:hAnsi="Times New Roman" w:cs="Times New Roman"/>
          <w:sz w:val="28"/>
          <w:szCs w:val="28"/>
        </w:rPr>
      </w:pPr>
      <w:r w:rsidRPr="00BA0EC4">
        <w:rPr>
          <w:rFonts w:ascii="Times New Roman" w:hAnsi="Times New Roman" w:cs="Times New Roman"/>
          <w:sz w:val="28"/>
          <w:szCs w:val="28"/>
        </w:rPr>
        <w:t>с выездом на место _______________________________________________________________</w:t>
      </w:r>
    </w:p>
    <w:p w:rsidR="00DE06D2" w:rsidRPr="00067264" w:rsidRDefault="00DE06D2" w:rsidP="006C65A8">
      <w:pPr>
        <w:autoSpaceDE w:val="0"/>
        <w:autoSpaceDN w:val="0"/>
        <w:adjustRightInd w:val="0"/>
        <w:spacing w:after="0"/>
        <w:ind w:firstLine="567"/>
        <w:jc w:val="both"/>
        <w:rPr>
          <w:rFonts w:ascii="Times New Roman" w:hAnsi="Times New Roman" w:cs="Times New Roman"/>
          <w:sz w:val="20"/>
          <w:szCs w:val="20"/>
        </w:rPr>
      </w:pPr>
      <w:r w:rsidRPr="00BA0E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7264">
        <w:rPr>
          <w:rFonts w:ascii="Times New Roman" w:hAnsi="Times New Roman" w:cs="Times New Roman"/>
          <w:sz w:val="20"/>
          <w:szCs w:val="20"/>
        </w:rPr>
        <w:t>(местонахождение зеленых насаждений)</w:t>
      </w:r>
    </w:p>
    <w:p w:rsidR="00DE06D2" w:rsidRPr="00BA0EC4" w:rsidRDefault="00DE06D2" w:rsidP="0006726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учитывая</w:t>
      </w:r>
      <w:r w:rsidRPr="00BA0EC4">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r w:rsidRPr="00BA0EC4">
        <w:rPr>
          <w:rFonts w:ascii="Times New Roman" w:hAnsi="Times New Roman" w:cs="Times New Roman"/>
          <w:sz w:val="28"/>
          <w:szCs w:val="28"/>
        </w:rPr>
        <w:t xml:space="preserve"> </w:t>
      </w:r>
      <w:r w:rsidRPr="00067264">
        <w:rPr>
          <w:rFonts w:ascii="Times New Roman" w:hAnsi="Times New Roman" w:cs="Times New Roman"/>
          <w:sz w:val="20"/>
          <w:szCs w:val="20"/>
        </w:rPr>
        <w:t>(основание  рубки,  обрезки,  пересадки, изъятия),  информация  об оплате  компенсационной стоимости)</w:t>
      </w:r>
    </w:p>
    <w:p w:rsidR="00DE06D2" w:rsidRPr="00BA0EC4" w:rsidRDefault="00DE06D2" w:rsidP="006C65A8">
      <w:pPr>
        <w:autoSpaceDE w:val="0"/>
        <w:autoSpaceDN w:val="0"/>
        <w:adjustRightInd w:val="0"/>
        <w:spacing w:after="0" w:line="360" w:lineRule="auto"/>
        <w:ind w:firstLine="567"/>
        <w:jc w:val="both"/>
        <w:rPr>
          <w:rFonts w:ascii="Times New Roman" w:hAnsi="Times New Roman" w:cs="Times New Roman"/>
          <w:sz w:val="28"/>
          <w:szCs w:val="28"/>
        </w:rPr>
      </w:pPr>
      <w:r w:rsidRPr="00BA0EC4">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сельского поселения  разрешает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p>
    <w:p w:rsidR="00DE06D2" w:rsidRPr="00067264" w:rsidRDefault="00DE06D2" w:rsidP="00067264">
      <w:pPr>
        <w:autoSpaceDE w:val="0"/>
        <w:autoSpaceDN w:val="0"/>
        <w:adjustRightInd w:val="0"/>
        <w:spacing w:after="0"/>
        <w:jc w:val="both"/>
        <w:rPr>
          <w:rFonts w:ascii="Times New Roman" w:hAnsi="Times New Roman" w:cs="Times New Roman"/>
          <w:sz w:val="20"/>
          <w:szCs w:val="20"/>
        </w:rPr>
      </w:pPr>
      <w:r w:rsidRPr="00067264">
        <w:rPr>
          <w:rFonts w:ascii="Times New Roman" w:hAnsi="Times New Roman" w:cs="Times New Roman"/>
          <w:sz w:val="20"/>
          <w:szCs w:val="20"/>
        </w:rPr>
        <w:t>(производимые  действия:  рубка, обрезка, пересадка, изъятие; цели, св</w:t>
      </w:r>
      <w:r>
        <w:rPr>
          <w:rFonts w:ascii="Times New Roman" w:hAnsi="Times New Roman" w:cs="Times New Roman"/>
          <w:sz w:val="20"/>
          <w:szCs w:val="20"/>
        </w:rPr>
        <w:t xml:space="preserve">едения о  зеленых  насаждениях: </w:t>
      </w:r>
      <w:r w:rsidRPr="00067264">
        <w:rPr>
          <w:rFonts w:ascii="Times New Roman" w:hAnsi="Times New Roman" w:cs="Times New Roman"/>
          <w:sz w:val="20"/>
          <w:szCs w:val="20"/>
        </w:rPr>
        <w:t>количество  (площадь),  порода, диаметр зеленых насаждений или площадь газонов)</w:t>
      </w:r>
    </w:p>
    <w:p w:rsidR="00DE06D2" w:rsidRPr="00BA0EC4" w:rsidRDefault="00DE06D2" w:rsidP="006C65A8">
      <w:pPr>
        <w:autoSpaceDE w:val="0"/>
        <w:autoSpaceDN w:val="0"/>
        <w:adjustRightInd w:val="0"/>
        <w:spacing w:after="0"/>
        <w:ind w:firstLine="567"/>
        <w:jc w:val="center"/>
        <w:rPr>
          <w:rFonts w:ascii="Times New Roman" w:hAnsi="Times New Roman" w:cs="Times New Roman"/>
          <w:sz w:val="28"/>
          <w:szCs w:val="28"/>
        </w:rPr>
      </w:pPr>
    </w:p>
    <w:p w:rsidR="00DE06D2" w:rsidRDefault="00DE06D2" w:rsidP="006C65A8">
      <w:pPr>
        <w:autoSpaceDE w:val="0"/>
        <w:autoSpaceDN w:val="0"/>
        <w:adjustRightInd w:val="0"/>
        <w:spacing w:after="0"/>
        <w:ind w:firstLine="567"/>
        <w:jc w:val="both"/>
        <w:rPr>
          <w:rFonts w:ascii="Times New Roman" w:hAnsi="Times New Roman" w:cs="Times New Roman"/>
          <w:sz w:val="28"/>
          <w:szCs w:val="28"/>
        </w:rPr>
      </w:pPr>
    </w:p>
    <w:p w:rsidR="00DE06D2" w:rsidRDefault="00DE06D2" w:rsidP="006C65A8">
      <w:pPr>
        <w:autoSpaceDE w:val="0"/>
        <w:autoSpaceDN w:val="0"/>
        <w:adjustRightInd w:val="0"/>
        <w:spacing w:after="0"/>
        <w:ind w:firstLine="567"/>
        <w:jc w:val="both"/>
        <w:rPr>
          <w:rFonts w:ascii="Times New Roman" w:hAnsi="Times New Roman" w:cs="Times New Roman"/>
          <w:sz w:val="28"/>
          <w:szCs w:val="28"/>
        </w:rPr>
      </w:pPr>
    </w:p>
    <w:p w:rsidR="00DE06D2" w:rsidRPr="00BA0EC4" w:rsidRDefault="00DE06D2" w:rsidP="006C65A8">
      <w:pPr>
        <w:autoSpaceDE w:val="0"/>
        <w:autoSpaceDN w:val="0"/>
        <w:adjustRightInd w:val="0"/>
        <w:spacing w:after="0"/>
        <w:ind w:firstLine="567"/>
        <w:jc w:val="both"/>
        <w:rPr>
          <w:rFonts w:ascii="Times New Roman" w:hAnsi="Times New Roman" w:cs="Times New Roman"/>
          <w:sz w:val="28"/>
          <w:szCs w:val="28"/>
        </w:rPr>
      </w:pPr>
      <w:r w:rsidRPr="00BA0EC4">
        <w:rPr>
          <w:rFonts w:ascii="Times New Roman" w:hAnsi="Times New Roman" w:cs="Times New Roman"/>
          <w:sz w:val="28"/>
          <w:szCs w:val="28"/>
        </w:rPr>
        <w:t>Требование, обязательное к выполнению:</w:t>
      </w:r>
    </w:p>
    <w:p w:rsidR="00DE06D2" w:rsidRPr="00BA0EC4" w:rsidRDefault="00DE06D2" w:rsidP="006C65A8">
      <w:pPr>
        <w:numPr>
          <w:ilvl w:val="0"/>
          <w:numId w:val="14"/>
        </w:numPr>
        <w:autoSpaceDE w:val="0"/>
        <w:autoSpaceDN w:val="0"/>
        <w:adjustRightInd w:val="0"/>
        <w:spacing w:after="0"/>
        <w:ind w:firstLine="360"/>
        <w:jc w:val="both"/>
        <w:rPr>
          <w:rFonts w:ascii="Times New Roman" w:hAnsi="Times New Roman" w:cs="Times New Roman"/>
          <w:sz w:val="28"/>
          <w:szCs w:val="28"/>
        </w:rPr>
      </w:pPr>
      <w:r w:rsidRPr="00BA0EC4">
        <w:rPr>
          <w:rFonts w:ascii="Times New Roman" w:hAnsi="Times New Roman" w:cs="Times New Roman"/>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DE06D2" w:rsidRPr="00BA0EC4" w:rsidRDefault="00DE06D2" w:rsidP="006C65A8">
      <w:pPr>
        <w:autoSpaceDE w:val="0"/>
        <w:autoSpaceDN w:val="0"/>
        <w:adjustRightInd w:val="0"/>
        <w:spacing w:after="0"/>
        <w:ind w:left="360" w:firstLine="567"/>
        <w:jc w:val="both"/>
        <w:rPr>
          <w:rFonts w:ascii="Times New Roman" w:hAnsi="Times New Roman" w:cs="Times New Roman"/>
          <w:sz w:val="28"/>
          <w:szCs w:val="28"/>
        </w:rPr>
      </w:pPr>
    </w:p>
    <w:p w:rsidR="00DE06D2" w:rsidRPr="00BA0EC4" w:rsidRDefault="00DE06D2" w:rsidP="006C65A8">
      <w:pPr>
        <w:autoSpaceDE w:val="0"/>
        <w:autoSpaceDN w:val="0"/>
        <w:adjustRightInd w:val="0"/>
        <w:spacing w:after="0"/>
        <w:ind w:firstLine="567"/>
        <w:jc w:val="both"/>
        <w:rPr>
          <w:rFonts w:ascii="Times New Roman" w:hAnsi="Times New Roman" w:cs="Times New Roman"/>
          <w:b/>
          <w:bCs/>
          <w:sz w:val="28"/>
          <w:szCs w:val="28"/>
        </w:rPr>
      </w:pPr>
      <w:r w:rsidRPr="00BA0EC4">
        <w:rPr>
          <w:rFonts w:ascii="Times New Roman" w:hAnsi="Times New Roman" w:cs="Times New Roman"/>
          <w:b/>
          <w:bCs/>
          <w:sz w:val="28"/>
          <w:szCs w:val="28"/>
        </w:rPr>
        <w:t>Срок действия разрешения 1 год.</w:t>
      </w:r>
    </w:p>
    <w:p w:rsidR="00DE06D2" w:rsidRPr="00BA0EC4" w:rsidRDefault="00DE06D2" w:rsidP="006C65A8">
      <w:pPr>
        <w:autoSpaceDE w:val="0"/>
        <w:autoSpaceDN w:val="0"/>
        <w:adjustRightInd w:val="0"/>
        <w:spacing w:after="0"/>
        <w:ind w:firstLine="567"/>
        <w:jc w:val="both"/>
        <w:rPr>
          <w:rFonts w:ascii="Times New Roman" w:hAnsi="Times New Roman" w:cs="Times New Roman"/>
          <w:sz w:val="28"/>
          <w:szCs w:val="28"/>
        </w:rPr>
      </w:pPr>
    </w:p>
    <w:p w:rsidR="00DE06D2" w:rsidRPr="00BA0EC4" w:rsidRDefault="00DE06D2" w:rsidP="006C65A8">
      <w:pPr>
        <w:autoSpaceDE w:val="0"/>
        <w:autoSpaceDN w:val="0"/>
        <w:adjustRightInd w:val="0"/>
        <w:spacing w:after="0"/>
        <w:ind w:firstLine="567"/>
        <w:jc w:val="both"/>
        <w:rPr>
          <w:rFonts w:ascii="Times New Roman" w:hAnsi="Times New Roman" w:cs="Times New Roman"/>
          <w:sz w:val="28"/>
          <w:szCs w:val="28"/>
        </w:rPr>
      </w:pPr>
      <w:r w:rsidRPr="00BA0EC4">
        <w:rPr>
          <w:rFonts w:ascii="Times New Roman" w:hAnsi="Times New Roman" w:cs="Times New Roman"/>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сельского поселения  в целях проведения контроля исполнения выданного разрешения.</w:t>
      </w:r>
    </w:p>
    <w:p w:rsidR="00DE06D2" w:rsidRPr="00BA0EC4" w:rsidRDefault="00DE06D2" w:rsidP="006C65A8">
      <w:pPr>
        <w:spacing w:after="0"/>
        <w:ind w:firstLine="567"/>
        <w:jc w:val="center"/>
        <w:rPr>
          <w:rFonts w:ascii="Times New Roman" w:hAnsi="Times New Roman" w:cs="Times New Roman"/>
          <w:b/>
          <w:bCs/>
          <w:sz w:val="28"/>
          <w:szCs w:val="28"/>
        </w:rPr>
      </w:pPr>
    </w:p>
    <w:tbl>
      <w:tblPr>
        <w:tblW w:w="10093" w:type="dxa"/>
        <w:tblInd w:w="2" w:type="dxa"/>
        <w:tblLayout w:type="fixed"/>
        <w:tblCellMar>
          <w:left w:w="28" w:type="dxa"/>
          <w:right w:w="28" w:type="dxa"/>
        </w:tblCellMar>
        <w:tblLook w:val="0000"/>
      </w:tblPr>
      <w:tblGrid>
        <w:gridCol w:w="3508"/>
        <w:gridCol w:w="206"/>
        <w:gridCol w:w="2943"/>
        <w:gridCol w:w="220"/>
        <w:gridCol w:w="3216"/>
      </w:tblGrid>
      <w:tr w:rsidR="00DE06D2" w:rsidRPr="00BA0EC4">
        <w:tc>
          <w:tcPr>
            <w:tcW w:w="3508" w:type="dxa"/>
            <w:tcBorders>
              <w:top w:val="nil"/>
              <w:left w:val="nil"/>
              <w:bottom w:val="single" w:sz="4" w:space="0" w:color="auto"/>
              <w:right w:val="nil"/>
            </w:tcBorders>
            <w:vAlign w:val="bottom"/>
          </w:tcPr>
          <w:p w:rsidR="00DE06D2" w:rsidRPr="00BA0EC4" w:rsidRDefault="00DE06D2" w:rsidP="00067264">
            <w:pPr>
              <w:spacing w:after="0"/>
              <w:ind w:firstLine="567"/>
              <w:jc w:val="center"/>
              <w:rPr>
                <w:rFonts w:ascii="Times New Roman" w:hAnsi="Times New Roman" w:cs="Times New Roman"/>
                <w:sz w:val="28"/>
                <w:szCs w:val="28"/>
              </w:rPr>
            </w:pPr>
            <w:r w:rsidRPr="00BA0EC4">
              <w:rPr>
                <w:rFonts w:ascii="Times New Roman" w:hAnsi="Times New Roman" w:cs="Times New Roman"/>
                <w:sz w:val="28"/>
                <w:szCs w:val="28"/>
              </w:rPr>
              <w:t xml:space="preserve">Глава </w:t>
            </w:r>
            <w:r>
              <w:rPr>
                <w:rFonts w:ascii="Times New Roman" w:hAnsi="Times New Roman" w:cs="Times New Roman"/>
                <w:sz w:val="28"/>
                <w:szCs w:val="28"/>
              </w:rPr>
              <w:t xml:space="preserve">Ростошинского </w:t>
            </w:r>
            <w:r w:rsidRPr="00BA0EC4">
              <w:rPr>
                <w:rFonts w:ascii="Times New Roman" w:hAnsi="Times New Roman" w:cs="Times New Roman"/>
                <w:sz w:val="28"/>
                <w:szCs w:val="28"/>
              </w:rPr>
              <w:t xml:space="preserve"> сельского поселения </w:t>
            </w:r>
          </w:p>
        </w:tc>
        <w:tc>
          <w:tcPr>
            <w:tcW w:w="206" w:type="dxa"/>
            <w:tcBorders>
              <w:top w:val="nil"/>
              <w:left w:val="nil"/>
              <w:bottom w:val="nil"/>
              <w:right w:val="nil"/>
            </w:tcBorders>
            <w:vAlign w:val="bottom"/>
          </w:tcPr>
          <w:p w:rsidR="00DE06D2" w:rsidRPr="00BA0EC4" w:rsidRDefault="00DE06D2" w:rsidP="006C65A8">
            <w:pPr>
              <w:spacing w:after="0"/>
              <w:ind w:firstLine="567"/>
              <w:jc w:val="center"/>
              <w:rPr>
                <w:rFonts w:ascii="Times New Roman" w:hAnsi="Times New Roman" w:cs="Times New Roman"/>
                <w:sz w:val="28"/>
                <w:szCs w:val="28"/>
              </w:rPr>
            </w:pPr>
          </w:p>
        </w:tc>
        <w:tc>
          <w:tcPr>
            <w:tcW w:w="2943" w:type="dxa"/>
            <w:tcBorders>
              <w:top w:val="nil"/>
              <w:left w:val="nil"/>
              <w:bottom w:val="single" w:sz="4" w:space="0" w:color="auto"/>
              <w:right w:val="nil"/>
            </w:tcBorders>
            <w:vAlign w:val="bottom"/>
          </w:tcPr>
          <w:p w:rsidR="00DE06D2" w:rsidRPr="00BA0EC4" w:rsidRDefault="00DE06D2" w:rsidP="006C65A8">
            <w:pPr>
              <w:spacing w:after="0"/>
              <w:ind w:firstLine="567"/>
              <w:jc w:val="center"/>
              <w:rPr>
                <w:rFonts w:ascii="Times New Roman" w:hAnsi="Times New Roman" w:cs="Times New Roman"/>
                <w:sz w:val="28"/>
                <w:szCs w:val="28"/>
              </w:rPr>
            </w:pPr>
          </w:p>
        </w:tc>
        <w:tc>
          <w:tcPr>
            <w:tcW w:w="220" w:type="dxa"/>
            <w:tcBorders>
              <w:top w:val="nil"/>
              <w:left w:val="nil"/>
              <w:bottom w:val="nil"/>
              <w:right w:val="nil"/>
            </w:tcBorders>
            <w:vAlign w:val="bottom"/>
          </w:tcPr>
          <w:p w:rsidR="00DE06D2" w:rsidRPr="00BA0EC4" w:rsidRDefault="00DE06D2" w:rsidP="006C65A8">
            <w:pPr>
              <w:spacing w:after="0"/>
              <w:ind w:firstLine="567"/>
              <w:jc w:val="center"/>
              <w:rPr>
                <w:rFonts w:ascii="Times New Roman" w:hAnsi="Times New Roman" w:cs="Times New Roman"/>
                <w:sz w:val="28"/>
                <w:szCs w:val="28"/>
              </w:rPr>
            </w:pPr>
          </w:p>
        </w:tc>
        <w:tc>
          <w:tcPr>
            <w:tcW w:w="3216" w:type="dxa"/>
            <w:tcBorders>
              <w:top w:val="nil"/>
              <w:left w:val="nil"/>
              <w:bottom w:val="single" w:sz="4" w:space="0" w:color="auto"/>
              <w:right w:val="nil"/>
            </w:tcBorders>
            <w:vAlign w:val="bottom"/>
          </w:tcPr>
          <w:p w:rsidR="00DE06D2" w:rsidRPr="00BA0EC4" w:rsidRDefault="00DE06D2" w:rsidP="006C65A8">
            <w:pPr>
              <w:spacing w:after="0"/>
              <w:ind w:firstLine="567"/>
              <w:jc w:val="center"/>
              <w:rPr>
                <w:rFonts w:ascii="Times New Roman" w:hAnsi="Times New Roman" w:cs="Times New Roman"/>
                <w:sz w:val="28"/>
                <w:szCs w:val="28"/>
              </w:rPr>
            </w:pPr>
          </w:p>
        </w:tc>
      </w:tr>
      <w:tr w:rsidR="00DE06D2" w:rsidRPr="00BA0EC4">
        <w:tc>
          <w:tcPr>
            <w:tcW w:w="3508" w:type="dxa"/>
            <w:tcBorders>
              <w:top w:val="nil"/>
              <w:left w:val="nil"/>
              <w:bottom w:val="nil"/>
              <w:right w:val="nil"/>
            </w:tcBorders>
          </w:tcPr>
          <w:p w:rsidR="00DE06D2" w:rsidRPr="00BA0EC4" w:rsidRDefault="00DE06D2" w:rsidP="006C65A8">
            <w:pPr>
              <w:spacing w:after="0"/>
              <w:ind w:firstLine="567"/>
              <w:jc w:val="center"/>
              <w:rPr>
                <w:rFonts w:ascii="Times New Roman" w:hAnsi="Times New Roman" w:cs="Times New Roman"/>
                <w:sz w:val="28"/>
                <w:szCs w:val="28"/>
              </w:rPr>
            </w:pPr>
            <w:r w:rsidRPr="00BA0EC4">
              <w:rPr>
                <w:rFonts w:ascii="Times New Roman" w:hAnsi="Times New Roman" w:cs="Times New Roman"/>
                <w:sz w:val="28"/>
                <w:szCs w:val="28"/>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DE06D2" w:rsidRPr="00BA0EC4" w:rsidRDefault="00DE06D2" w:rsidP="006C65A8">
            <w:pPr>
              <w:spacing w:after="0"/>
              <w:ind w:firstLine="567"/>
              <w:jc w:val="center"/>
              <w:rPr>
                <w:rFonts w:ascii="Times New Roman" w:hAnsi="Times New Roman" w:cs="Times New Roman"/>
                <w:sz w:val="28"/>
                <w:szCs w:val="28"/>
              </w:rPr>
            </w:pPr>
          </w:p>
        </w:tc>
        <w:tc>
          <w:tcPr>
            <w:tcW w:w="2943" w:type="dxa"/>
            <w:tcBorders>
              <w:top w:val="nil"/>
              <w:left w:val="nil"/>
              <w:bottom w:val="nil"/>
              <w:right w:val="nil"/>
            </w:tcBorders>
          </w:tcPr>
          <w:p w:rsidR="00DE06D2" w:rsidRPr="00BA0EC4" w:rsidRDefault="00DE06D2" w:rsidP="006C65A8">
            <w:pPr>
              <w:spacing w:after="0"/>
              <w:ind w:firstLine="567"/>
              <w:jc w:val="center"/>
              <w:rPr>
                <w:rFonts w:ascii="Times New Roman" w:hAnsi="Times New Roman" w:cs="Times New Roman"/>
                <w:sz w:val="28"/>
                <w:szCs w:val="28"/>
              </w:rPr>
            </w:pPr>
            <w:r w:rsidRPr="00BA0EC4">
              <w:rPr>
                <w:rFonts w:ascii="Times New Roman" w:hAnsi="Times New Roman" w:cs="Times New Roman"/>
                <w:sz w:val="28"/>
                <w:szCs w:val="28"/>
              </w:rPr>
              <w:t>(подпись)</w:t>
            </w:r>
          </w:p>
        </w:tc>
        <w:tc>
          <w:tcPr>
            <w:tcW w:w="220" w:type="dxa"/>
            <w:tcBorders>
              <w:top w:val="nil"/>
              <w:left w:val="nil"/>
              <w:bottom w:val="nil"/>
              <w:right w:val="nil"/>
            </w:tcBorders>
          </w:tcPr>
          <w:p w:rsidR="00DE06D2" w:rsidRPr="00BA0EC4" w:rsidRDefault="00DE06D2" w:rsidP="006C65A8">
            <w:pPr>
              <w:spacing w:after="0"/>
              <w:ind w:firstLine="567"/>
              <w:jc w:val="center"/>
              <w:rPr>
                <w:rFonts w:ascii="Times New Roman" w:hAnsi="Times New Roman" w:cs="Times New Roman"/>
                <w:sz w:val="28"/>
                <w:szCs w:val="28"/>
              </w:rPr>
            </w:pPr>
          </w:p>
        </w:tc>
        <w:tc>
          <w:tcPr>
            <w:tcW w:w="3216" w:type="dxa"/>
            <w:tcBorders>
              <w:top w:val="nil"/>
              <w:left w:val="nil"/>
              <w:bottom w:val="nil"/>
              <w:right w:val="nil"/>
            </w:tcBorders>
          </w:tcPr>
          <w:p w:rsidR="00DE06D2" w:rsidRPr="00BA0EC4" w:rsidRDefault="00DE06D2" w:rsidP="006C65A8">
            <w:pPr>
              <w:spacing w:after="0"/>
              <w:ind w:firstLine="567"/>
              <w:jc w:val="center"/>
              <w:rPr>
                <w:rFonts w:ascii="Times New Roman" w:hAnsi="Times New Roman" w:cs="Times New Roman"/>
                <w:sz w:val="28"/>
                <w:szCs w:val="28"/>
              </w:rPr>
            </w:pPr>
            <w:r w:rsidRPr="00BA0EC4">
              <w:rPr>
                <w:rFonts w:ascii="Times New Roman" w:hAnsi="Times New Roman" w:cs="Times New Roman"/>
                <w:sz w:val="28"/>
                <w:szCs w:val="28"/>
              </w:rPr>
              <w:t>(расшифровка подписи)</w:t>
            </w:r>
          </w:p>
        </w:tc>
      </w:tr>
    </w:tbl>
    <w:p w:rsidR="00DE06D2" w:rsidRPr="00BA0EC4" w:rsidRDefault="00DE06D2" w:rsidP="006C65A8">
      <w:pPr>
        <w:spacing w:after="0"/>
        <w:ind w:firstLine="567"/>
        <w:jc w:val="both"/>
        <w:rPr>
          <w:rFonts w:ascii="Times New Roman" w:hAnsi="Times New Roman" w:cs="Times New Roman"/>
          <w:sz w:val="28"/>
          <w:szCs w:val="28"/>
        </w:rPr>
      </w:pPr>
    </w:p>
    <w:p w:rsidR="00DE06D2" w:rsidRPr="00BA0EC4" w:rsidRDefault="00DE06D2" w:rsidP="006C65A8">
      <w:pPr>
        <w:spacing w:after="0"/>
        <w:ind w:firstLine="567"/>
        <w:jc w:val="both"/>
        <w:rPr>
          <w:rFonts w:ascii="Times New Roman" w:hAnsi="Times New Roman" w:cs="Times New Roman"/>
          <w:sz w:val="28"/>
          <w:szCs w:val="28"/>
        </w:rPr>
      </w:pPr>
    </w:p>
    <w:p w:rsidR="00DE06D2" w:rsidRPr="00BA0EC4" w:rsidRDefault="00DE06D2" w:rsidP="006C65A8">
      <w:pPr>
        <w:spacing w:after="0"/>
        <w:ind w:firstLine="567"/>
        <w:jc w:val="both"/>
        <w:rPr>
          <w:rFonts w:ascii="Times New Roman" w:hAnsi="Times New Roman" w:cs="Times New Roman"/>
          <w:sz w:val="28"/>
          <w:szCs w:val="28"/>
        </w:rPr>
      </w:pPr>
    </w:p>
    <w:tbl>
      <w:tblPr>
        <w:tblW w:w="0" w:type="auto"/>
        <w:tblInd w:w="2" w:type="dxa"/>
        <w:tblLayout w:type="fixed"/>
        <w:tblCellMar>
          <w:left w:w="28" w:type="dxa"/>
          <w:right w:w="28" w:type="dxa"/>
        </w:tblCellMar>
        <w:tblLook w:val="0000"/>
      </w:tblPr>
      <w:tblGrid>
        <w:gridCol w:w="142"/>
        <w:gridCol w:w="390"/>
        <w:gridCol w:w="279"/>
        <w:gridCol w:w="1485"/>
        <w:gridCol w:w="374"/>
        <w:gridCol w:w="340"/>
        <w:gridCol w:w="284"/>
      </w:tblGrid>
      <w:tr w:rsidR="00DE06D2" w:rsidRPr="00BA0EC4">
        <w:tc>
          <w:tcPr>
            <w:tcW w:w="142" w:type="dxa"/>
            <w:tcBorders>
              <w:top w:val="nil"/>
              <w:left w:val="nil"/>
              <w:bottom w:val="nil"/>
              <w:right w:val="nil"/>
            </w:tcBorders>
            <w:vAlign w:val="bottom"/>
          </w:tcPr>
          <w:p w:rsidR="00DE06D2" w:rsidRPr="00BA0EC4" w:rsidRDefault="00DE06D2" w:rsidP="006C65A8">
            <w:pPr>
              <w:spacing w:after="0"/>
              <w:ind w:firstLine="567"/>
              <w:jc w:val="both"/>
              <w:rPr>
                <w:rFonts w:ascii="Times New Roman" w:hAnsi="Times New Roman" w:cs="Times New Roman"/>
                <w:sz w:val="28"/>
                <w:szCs w:val="28"/>
              </w:rPr>
            </w:pPr>
            <w:r w:rsidRPr="00BA0EC4">
              <w:rPr>
                <w:rFonts w:ascii="Times New Roman" w:hAnsi="Times New Roman" w:cs="Times New Roman"/>
                <w:sz w:val="28"/>
                <w:szCs w:val="28"/>
              </w:rPr>
              <w:t>“</w:t>
            </w:r>
          </w:p>
        </w:tc>
        <w:tc>
          <w:tcPr>
            <w:tcW w:w="390" w:type="dxa"/>
            <w:tcBorders>
              <w:top w:val="nil"/>
              <w:left w:val="nil"/>
              <w:bottom w:val="single" w:sz="4" w:space="0" w:color="auto"/>
              <w:right w:val="nil"/>
            </w:tcBorders>
            <w:vAlign w:val="bottom"/>
          </w:tcPr>
          <w:p w:rsidR="00DE06D2" w:rsidRPr="00BA0EC4" w:rsidRDefault="00DE06D2" w:rsidP="006C65A8">
            <w:pPr>
              <w:spacing w:after="0"/>
              <w:ind w:firstLine="567"/>
              <w:jc w:val="center"/>
              <w:rPr>
                <w:rFonts w:ascii="Times New Roman" w:hAnsi="Times New Roman" w:cs="Times New Roman"/>
                <w:sz w:val="28"/>
                <w:szCs w:val="28"/>
              </w:rPr>
            </w:pPr>
          </w:p>
        </w:tc>
        <w:tc>
          <w:tcPr>
            <w:tcW w:w="279" w:type="dxa"/>
            <w:tcBorders>
              <w:top w:val="nil"/>
              <w:left w:val="nil"/>
              <w:bottom w:val="nil"/>
              <w:right w:val="nil"/>
            </w:tcBorders>
            <w:vAlign w:val="bottom"/>
          </w:tcPr>
          <w:p w:rsidR="00DE06D2" w:rsidRPr="00BA0EC4" w:rsidRDefault="00DE06D2" w:rsidP="006C65A8">
            <w:pPr>
              <w:spacing w:after="0"/>
              <w:ind w:firstLine="567"/>
              <w:jc w:val="both"/>
              <w:rPr>
                <w:rFonts w:ascii="Times New Roman" w:hAnsi="Times New Roman" w:cs="Times New Roman"/>
                <w:sz w:val="28"/>
                <w:szCs w:val="28"/>
              </w:rPr>
            </w:pPr>
          </w:p>
        </w:tc>
        <w:tc>
          <w:tcPr>
            <w:tcW w:w="1485" w:type="dxa"/>
            <w:tcBorders>
              <w:top w:val="nil"/>
              <w:left w:val="nil"/>
              <w:bottom w:val="single" w:sz="4" w:space="0" w:color="auto"/>
              <w:right w:val="nil"/>
            </w:tcBorders>
            <w:vAlign w:val="bottom"/>
          </w:tcPr>
          <w:p w:rsidR="00DE06D2" w:rsidRPr="00BA0EC4" w:rsidRDefault="00DE06D2" w:rsidP="006C65A8">
            <w:pPr>
              <w:spacing w:after="0"/>
              <w:ind w:firstLine="567"/>
              <w:jc w:val="center"/>
              <w:rPr>
                <w:rFonts w:ascii="Times New Roman" w:hAnsi="Times New Roman" w:cs="Times New Roman"/>
                <w:sz w:val="28"/>
                <w:szCs w:val="28"/>
              </w:rPr>
            </w:pPr>
          </w:p>
        </w:tc>
        <w:tc>
          <w:tcPr>
            <w:tcW w:w="374" w:type="dxa"/>
            <w:tcBorders>
              <w:top w:val="nil"/>
              <w:left w:val="nil"/>
              <w:bottom w:val="nil"/>
              <w:right w:val="nil"/>
            </w:tcBorders>
            <w:vAlign w:val="bottom"/>
          </w:tcPr>
          <w:p w:rsidR="00DE06D2" w:rsidRPr="00BA0EC4" w:rsidRDefault="00DE06D2" w:rsidP="006C65A8">
            <w:pPr>
              <w:spacing w:after="0"/>
              <w:ind w:firstLine="567"/>
              <w:jc w:val="right"/>
              <w:rPr>
                <w:rFonts w:ascii="Times New Roman" w:hAnsi="Times New Roman" w:cs="Times New Roman"/>
                <w:sz w:val="28"/>
                <w:szCs w:val="28"/>
              </w:rPr>
            </w:pPr>
          </w:p>
        </w:tc>
        <w:tc>
          <w:tcPr>
            <w:tcW w:w="340" w:type="dxa"/>
            <w:tcBorders>
              <w:top w:val="nil"/>
              <w:left w:val="nil"/>
              <w:bottom w:val="single" w:sz="4" w:space="0" w:color="auto"/>
              <w:right w:val="nil"/>
            </w:tcBorders>
            <w:vAlign w:val="bottom"/>
          </w:tcPr>
          <w:p w:rsidR="00DE06D2" w:rsidRPr="00BA0EC4" w:rsidRDefault="00DE06D2" w:rsidP="006C65A8">
            <w:pPr>
              <w:spacing w:after="0"/>
              <w:ind w:firstLine="567"/>
              <w:jc w:val="both"/>
              <w:rPr>
                <w:rFonts w:ascii="Times New Roman" w:hAnsi="Times New Roman" w:cs="Times New Roman"/>
                <w:sz w:val="28"/>
                <w:szCs w:val="28"/>
              </w:rPr>
            </w:pPr>
          </w:p>
        </w:tc>
        <w:tc>
          <w:tcPr>
            <w:tcW w:w="284" w:type="dxa"/>
            <w:tcBorders>
              <w:top w:val="nil"/>
              <w:left w:val="nil"/>
              <w:bottom w:val="nil"/>
              <w:right w:val="nil"/>
            </w:tcBorders>
            <w:vAlign w:val="bottom"/>
          </w:tcPr>
          <w:p w:rsidR="00DE06D2" w:rsidRPr="00BA0EC4" w:rsidRDefault="00DE06D2" w:rsidP="006C65A8">
            <w:pPr>
              <w:spacing w:after="0"/>
              <w:ind w:left="57" w:firstLine="567"/>
              <w:jc w:val="both"/>
              <w:rPr>
                <w:rFonts w:ascii="Times New Roman" w:hAnsi="Times New Roman" w:cs="Times New Roman"/>
                <w:sz w:val="28"/>
                <w:szCs w:val="28"/>
              </w:rPr>
            </w:pPr>
          </w:p>
        </w:tc>
      </w:tr>
    </w:tbl>
    <w:p w:rsidR="00DE06D2" w:rsidRPr="00BA0EC4" w:rsidRDefault="00DE06D2" w:rsidP="006C65A8">
      <w:pPr>
        <w:spacing w:after="0"/>
        <w:ind w:firstLine="567"/>
        <w:jc w:val="both"/>
        <w:rPr>
          <w:rFonts w:ascii="Times New Roman" w:hAnsi="Times New Roman" w:cs="Times New Roman"/>
          <w:sz w:val="28"/>
          <w:szCs w:val="28"/>
        </w:rPr>
      </w:pPr>
      <w:r w:rsidRPr="00BA0EC4">
        <w:rPr>
          <w:rFonts w:ascii="Times New Roman" w:hAnsi="Times New Roman" w:cs="Times New Roman"/>
          <w:sz w:val="28"/>
          <w:szCs w:val="28"/>
        </w:rPr>
        <w:t>М.П.</w:t>
      </w:r>
    </w:p>
    <w:p w:rsidR="00DE06D2" w:rsidRPr="00BA0EC4" w:rsidRDefault="00DE06D2" w:rsidP="006C65A8">
      <w:pPr>
        <w:spacing w:after="0"/>
        <w:ind w:firstLine="709"/>
        <w:jc w:val="center"/>
        <w:rPr>
          <w:rFonts w:ascii="Times New Roman" w:hAnsi="Times New Roman" w:cs="Times New Roman"/>
          <w:sz w:val="28"/>
          <w:szCs w:val="28"/>
        </w:rPr>
      </w:pPr>
    </w:p>
    <w:sectPr w:rsidR="00DE06D2" w:rsidRPr="00BA0EC4" w:rsidSect="00940B40">
      <w:pgSz w:w="11906" w:h="16838"/>
      <w:pgMar w:top="1134" w:right="851" w:bottom="992" w:left="1276"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6D2" w:rsidRDefault="00DE06D2" w:rsidP="00922F02">
      <w:pPr>
        <w:spacing w:after="0" w:line="240" w:lineRule="auto"/>
      </w:pPr>
      <w:r>
        <w:separator/>
      </w:r>
    </w:p>
  </w:endnote>
  <w:endnote w:type="continuationSeparator" w:id="1">
    <w:p w:rsidR="00DE06D2" w:rsidRDefault="00DE06D2"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6D2" w:rsidRDefault="00DE06D2" w:rsidP="00922F02">
      <w:pPr>
        <w:spacing w:after="0" w:line="240" w:lineRule="auto"/>
      </w:pPr>
      <w:r>
        <w:separator/>
      </w:r>
    </w:p>
  </w:footnote>
  <w:footnote w:type="continuationSeparator" w:id="1">
    <w:p w:rsidR="00DE06D2" w:rsidRDefault="00DE06D2" w:rsidP="00922F02">
      <w:pPr>
        <w:spacing w:after="0" w:line="240" w:lineRule="auto"/>
      </w:pPr>
      <w:r>
        <w:continuationSeparator/>
      </w:r>
    </w:p>
  </w:footnote>
  <w:footnote w:id="2">
    <w:p w:rsidR="00DE06D2" w:rsidRDefault="00DE06D2" w:rsidP="00BA0EC4">
      <w:pPr>
        <w:pStyle w:val="FootnoteText"/>
        <w:jc w:val="both"/>
      </w:pPr>
      <w:r>
        <w:rPr>
          <w:rStyle w:val="FootnoteReference"/>
        </w:rPr>
        <w:footnoteRef/>
      </w:r>
      <w:r>
        <w:t xml:space="preserve"> </w:t>
      </w:r>
      <w:r w:rsidRPr="00FD2A77">
        <w:t>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w:t>
      </w:r>
      <w:r>
        <w:t xml:space="preserve"> самостоятельно</w:t>
      </w:r>
      <w:r w:rsidRPr="00FD2A77">
        <w:t xml:space="preserve">.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3">
    <w:p w:rsidR="00DE06D2" w:rsidRPr="006C65A8" w:rsidRDefault="00DE06D2" w:rsidP="002A4889">
      <w:pPr>
        <w:tabs>
          <w:tab w:val="left" w:pos="993"/>
          <w:tab w:val="left" w:pos="1701"/>
        </w:tabs>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6C65A8">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устанавливается органом местного самоуправления самостоятельно. Среди документов могут быть: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DE06D2" w:rsidRPr="002A4889" w:rsidRDefault="00DE06D2" w:rsidP="002A4889">
      <w:pPr>
        <w:tabs>
          <w:tab w:val="left" w:pos="0"/>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DE06D2" w:rsidRPr="002A4889" w:rsidRDefault="00DE06D2" w:rsidP="002A4889">
      <w:pPr>
        <w:tabs>
          <w:tab w:val="left" w:pos="0"/>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DE06D2" w:rsidRPr="002A4889" w:rsidRDefault="00DE06D2" w:rsidP="002A4889">
      <w:pPr>
        <w:tabs>
          <w:tab w:val="left" w:pos="0"/>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DE06D2" w:rsidRDefault="00DE06D2" w:rsidP="00BA0EC4">
      <w:pPr>
        <w:pStyle w:val="FootnoteText"/>
        <w:jc w:val="both"/>
      </w:pPr>
    </w:p>
    <w:p w:rsidR="00DE06D2" w:rsidRDefault="00DE06D2" w:rsidP="00BA0EC4">
      <w:pPr>
        <w:pStyle w:val="FootnoteText"/>
        <w:jc w:val="both"/>
      </w:pPr>
    </w:p>
  </w:footnote>
  <w:footnote w:id="4">
    <w:p w:rsidR="00DE06D2" w:rsidRPr="002A4889" w:rsidRDefault="00DE06D2" w:rsidP="002A4889">
      <w:pPr>
        <w:pStyle w:val="FootnoteText"/>
        <w:jc w:val="both"/>
      </w:pPr>
      <w:r w:rsidRPr="002A4889">
        <w:rPr>
          <w:rStyle w:val="FootnoteReference"/>
        </w:rPr>
        <w:footnoteRef/>
      </w:r>
      <w:r w:rsidRPr="002A4889">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DE06D2" w:rsidRPr="002A4889" w:rsidRDefault="00DE06D2" w:rsidP="002A4889">
      <w:pPr>
        <w:tabs>
          <w:tab w:val="left" w:pos="993"/>
        </w:tabs>
        <w:autoSpaceDE w:val="0"/>
        <w:autoSpaceDN w:val="0"/>
        <w:adjustRightInd w:val="0"/>
        <w:spacing w:after="0" w:line="240" w:lineRule="auto"/>
        <w:jc w:val="both"/>
        <w:outlineLvl w:val="1"/>
        <w:rPr>
          <w:rFonts w:ascii="Times New Roman" w:hAnsi="Times New Roman" w:cs="Times New Roman"/>
          <w:sz w:val="20"/>
          <w:szCs w:val="20"/>
        </w:rPr>
      </w:pPr>
      <w:r w:rsidRPr="002A4889">
        <w:rPr>
          <w:rFonts w:ascii="Times New Roman" w:hAnsi="Times New Roman" w:cs="Times New Roman"/>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DE06D2" w:rsidRPr="002A4889" w:rsidRDefault="00DE06D2" w:rsidP="002A4889">
      <w:pPr>
        <w:tabs>
          <w:tab w:val="left" w:pos="993"/>
          <w:tab w:val="left" w:pos="1134"/>
          <w:tab w:val="left" w:pos="1540"/>
          <w:tab w:val="left" w:pos="1650"/>
          <w:tab w:val="left" w:pos="1985"/>
        </w:tabs>
        <w:autoSpaceDE w:val="0"/>
        <w:autoSpaceDN w:val="0"/>
        <w:adjustRightInd w:val="0"/>
        <w:spacing w:after="0" w:line="240" w:lineRule="auto"/>
        <w:jc w:val="both"/>
        <w:rPr>
          <w:rFonts w:ascii="Times New Roman" w:hAnsi="Times New Roman" w:cs="Times New Roman"/>
          <w:sz w:val="20"/>
          <w:szCs w:val="20"/>
        </w:rPr>
      </w:pPr>
      <w:r w:rsidRPr="002A4889">
        <w:rPr>
          <w:rFonts w:ascii="Times New Roman" w:hAnsi="Times New Roman" w:cs="Times New Roman"/>
          <w:sz w:val="20"/>
          <w:szCs w:val="20"/>
        </w:rPr>
        <w:t>- несоответствие документов или сведений в них содержащихся фактическим обстоятельствам;</w:t>
      </w:r>
    </w:p>
    <w:p w:rsidR="00DE06D2" w:rsidRPr="002A4889" w:rsidRDefault="00DE06D2" w:rsidP="002A4889">
      <w:pPr>
        <w:tabs>
          <w:tab w:val="left" w:pos="993"/>
          <w:tab w:val="left" w:pos="1540"/>
          <w:tab w:val="left" w:pos="1985"/>
        </w:tabs>
        <w:autoSpaceDE w:val="0"/>
        <w:autoSpaceDN w:val="0"/>
        <w:adjustRightInd w:val="0"/>
        <w:spacing w:after="0" w:line="240" w:lineRule="auto"/>
        <w:jc w:val="both"/>
        <w:rPr>
          <w:rFonts w:ascii="Times New Roman" w:eastAsia="SimSun" w:hAnsi="Times New Roman" w:cs="Times New Roman"/>
          <w:sz w:val="20"/>
          <w:szCs w:val="20"/>
        </w:rPr>
      </w:pPr>
      <w:r w:rsidRPr="002A4889">
        <w:rPr>
          <w:rFonts w:ascii="Times New Roman" w:eastAsia="SimSun" w:hAnsi="Times New Roman" w:cs="Times New Roman"/>
          <w:sz w:val="20"/>
          <w:szCs w:val="20"/>
        </w:rPr>
        <w:t>- возможность сохранения или пересадки насаждений, выявленная при их обследовании;</w:t>
      </w:r>
    </w:p>
    <w:p w:rsidR="00DE06D2" w:rsidRPr="002A4889" w:rsidRDefault="00DE06D2" w:rsidP="002A4889">
      <w:pPr>
        <w:tabs>
          <w:tab w:val="left" w:pos="993"/>
          <w:tab w:val="left" w:pos="1540"/>
          <w:tab w:val="left" w:pos="1985"/>
        </w:tabs>
        <w:autoSpaceDE w:val="0"/>
        <w:autoSpaceDN w:val="0"/>
        <w:adjustRightInd w:val="0"/>
        <w:spacing w:after="0" w:line="240" w:lineRule="auto"/>
        <w:jc w:val="both"/>
        <w:rPr>
          <w:rFonts w:ascii="Times New Roman" w:eastAsia="SimSun" w:hAnsi="Times New Roman" w:cs="Times New Roman"/>
          <w:sz w:val="20"/>
          <w:szCs w:val="20"/>
        </w:rPr>
      </w:pPr>
      <w:r w:rsidRPr="002A4889">
        <w:rPr>
          <w:rFonts w:ascii="Times New Roman" w:eastAsia="SimSun" w:hAnsi="Times New Roman" w:cs="Times New Roman"/>
          <w:sz w:val="20"/>
          <w:szCs w:val="20"/>
        </w:rPr>
        <w:t>- несоответствие обрезки, пересадки сезонности работ, видовым биологическим особенностям насаждений;</w:t>
      </w:r>
    </w:p>
    <w:p w:rsidR="00DE06D2" w:rsidRPr="002A4889" w:rsidRDefault="00DE06D2" w:rsidP="002A4889">
      <w:pPr>
        <w:tabs>
          <w:tab w:val="left" w:pos="993"/>
          <w:tab w:val="left" w:pos="1134"/>
        </w:tabs>
        <w:autoSpaceDE w:val="0"/>
        <w:autoSpaceDN w:val="0"/>
        <w:adjustRightInd w:val="0"/>
        <w:spacing w:after="0" w:line="240" w:lineRule="auto"/>
        <w:jc w:val="both"/>
        <w:outlineLvl w:val="2"/>
        <w:rPr>
          <w:rFonts w:ascii="Times New Roman" w:hAnsi="Times New Roman" w:cs="Times New Roman"/>
          <w:sz w:val="20"/>
          <w:szCs w:val="20"/>
        </w:rPr>
      </w:pPr>
      <w:r w:rsidRPr="002A4889">
        <w:rPr>
          <w:rFonts w:ascii="Times New Roman" w:hAnsi="Times New Roman" w:cs="Times New Roman"/>
          <w:sz w:val="20"/>
          <w:szCs w:val="20"/>
        </w:rPr>
        <w:t>- заявление затрагивает вопросы, которые не входят в компетенцию  органа местного самоуправления;</w:t>
      </w:r>
    </w:p>
    <w:p w:rsidR="00DE06D2" w:rsidRPr="002A4889" w:rsidRDefault="00DE06D2" w:rsidP="002A4889">
      <w:pPr>
        <w:tabs>
          <w:tab w:val="left" w:pos="993"/>
          <w:tab w:val="left" w:pos="1134"/>
        </w:tabs>
        <w:autoSpaceDE w:val="0"/>
        <w:autoSpaceDN w:val="0"/>
        <w:adjustRightInd w:val="0"/>
        <w:spacing w:after="0" w:line="240" w:lineRule="auto"/>
        <w:jc w:val="both"/>
        <w:outlineLvl w:val="2"/>
        <w:rPr>
          <w:rFonts w:ascii="Times New Roman" w:hAnsi="Times New Roman" w:cs="Times New Roman"/>
          <w:sz w:val="20"/>
          <w:szCs w:val="20"/>
        </w:rPr>
      </w:pPr>
      <w:r w:rsidRPr="002A4889">
        <w:rPr>
          <w:rFonts w:ascii="Times New Roman" w:hAnsi="Times New Roman" w:cs="Times New Roman"/>
          <w:sz w:val="20"/>
          <w:szCs w:val="20"/>
        </w:rPr>
        <w:t>- не подтверждение платежа.</w:t>
      </w:r>
    </w:p>
    <w:p w:rsidR="00DE06D2" w:rsidRDefault="00DE06D2" w:rsidP="002A4889">
      <w:pPr>
        <w:pStyle w:val="FootnoteText"/>
      </w:pPr>
      <w:r w:rsidRPr="002A4889">
        <w:t xml:space="preserve"> </w:t>
      </w:r>
    </w:p>
  </w:footnote>
  <w:footnote w:id="5">
    <w:p w:rsidR="00DE06D2" w:rsidRPr="002A4889" w:rsidRDefault="00DE06D2" w:rsidP="002A4889">
      <w:pPr>
        <w:widowControl w:val="0"/>
        <w:tabs>
          <w:tab w:val="left" w:pos="0"/>
        </w:tabs>
        <w:autoSpaceDE w:val="0"/>
        <w:autoSpaceDN w:val="0"/>
        <w:adjustRightInd w:val="0"/>
        <w:spacing w:after="0" w:line="240" w:lineRule="auto"/>
        <w:jc w:val="both"/>
        <w:rPr>
          <w:rFonts w:ascii="Times New Roman" w:hAnsi="Times New Roman" w:cs="Times New Roman"/>
          <w:sz w:val="20"/>
          <w:szCs w:val="20"/>
        </w:rPr>
      </w:pPr>
      <w:r w:rsidRPr="002A4889">
        <w:rPr>
          <w:rStyle w:val="FootnoteReference"/>
          <w:rFonts w:ascii="Times New Roman" w:hAnsi="Times New Roman" w:cs="Times New Roman"/>
          <w:sz w:val="20"/>
          <w:szCs w:val="20"/>
        </w:rPr>
        <w:footnoteRef/>
      </w:r>
      <w:r w:rsidRPr="002A4889">
        <w:rPr>
          <w:rFonts w:ascii="Times New Roman" w:hAnsi="Times New Roman" w:cs="Times New Roman"/>
          <w:sz w:val="20"/>
          <w:szCs w:val="20"/>
        </w:rPr>
        <w:t xml:space="preserve"> Методика расчёта компенсационной стоимости зелёных насаждений устанавливается органом местного самоуправления в соответствии со статьёй 61 Федерального закона от 10.01.2002 г. № 7-ФЗ «Об охране окружающей среды».</w:t>
      </w:r>
    </w:p>
    <w:p w:rsidR="00DE06D2" w:rsidRDefault="00DE06D2" w:rsidP="002A4889">
      <w:pPr>
        <w:widowControl w:val="0"/>
        <w:tabs>
          <w:tab w:val="left" w:pos="0"/>
        </w:tabs>
        <w:autoSpaceDE w:val="0"/>
        <w:autoSpaceDN w:val="0"/>
        <w:adjustRightInd w:val="0"/>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4"/>
  </w:num>
  <w:num w:numId="4">
    <w:abstractNumId w:val="8"/>
  </w:num>
  <w:num w:numId="5">
    <w:abstractNumId w:val="13"/>
  </w:num>
  <w:num w:numId="6">
    <w:abstractNumId w:val="6"/>
  </w:num>
  <w:num w:numId="7">
    <w:abstractNumId w:val="9"/>
  </w:num>
  <w:num w:numId="8">
    <w:abstractNumId w:val="10"/>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50BF1"/>
    <w:rsid w:val="000600A4"/>
    <w:rsid w:val="00067264"/>
    <w:rsid w:val="00095BD0"/>
    <w:rsid w:val="0009609A"/>
    <w:rsid w:val="000A049B"/>
    <w:rsid w:val="000A7FF8"/>
    <w:rsid w:val="000E55B7"/>
    <w:rsid w:val="00145801"/>
    <w:rsid w:val="00146F44"/>
    <w:rsid w:val="001849D7"/>
    <w:rsid w:val="001B5EB4"/>
    <w:rsid w:val="001F3A4B"/>
    <w:rsid w:val="00244923"/>
    <w:rsid w:val="00293EDE"/>
    <w:rsid w:val="002A4889"/>
    <w:rsid w:val="002B643F"/>
    <w:rsid w:val="00343706"/>
    <w:rsid w:val="0037227D"/>
    <w:rsid w:val="003C4C2D"/>
    <w:rsid w:val="003C75ED"/>
    <w:rsid w:val="00435BCF"/>
    <w:rsid w:val="00440BC5"/>
    <w:rsid w:val="00445BDF"/>
    <w:rsid w:val="00485876"/>
    <w:rsid w:val="00496561"/>
    <w:rsid w:val="0050203D"/>
    <w:rsid w:val="00527D0B"/>
    <w:rsid w:val="00551D7B"/>
    <w:rsid w:val="0058067B"/>
    <w:rsid w:val="005C01DA"/>
    <w:rsid w:val="006118CE"/>
    <w:rsid w:val="00630F31"/>
    <w:rsid w:val="00634091"/>
    <w:rsid w:val="00637A85"/>
    <w:rsid w:val="006A13FE"/>
    <w:rsid w:val="006C65A8"/>
    <w:rsid w:val="006F5DCE"/>
    <w:rsid w:val="0071678F"/>
    <w:rsid w:val="007220C2"/>
    <w:rsid w:val="007406DA"/>
    <w:rsid w:val="0075396C"/>
    <w:rsid w:val="007C3B61"/>
    <w:rsid w:val="007F5195"/>
    <w:rsid w:val="00822496"/>
    <w:rsid w:val="0085498B"/>
    <w:rsid w:val="008743A5"/>
    <w:rsid w:val="00897073"/>
    <w:rsid w:val="008E6EBB"/>
    <w:rsid w:val="00922F02"/>
    <w:rsid w:val="00930869"/>
    <w:rsid w:val="00940B40"/>
    <w:rsid w:val="009E55A9"/>
    <w:rsid w:val="009F1B97"/>
    <w:rsid w:val="00A911E6"/>
    <w:rsid w:val="00AC00A1"/>
    <w:rsid w:val="00B05BB9"/>
    <w:rsid w:val="00B468B8"/>
    <w:rsid w:val="00B6099E"/>
    <w:rsid w:val="00B7199D"/>
    <w:rsid w:val="00B94750"/>
    <w:rsid w:val="00BA0EC4"/>
    <w:rsid w:val="00BB49D5"/>
    <w:rsid w:val="00BC24EE"/>
    <w:rsid w:val="00BF5D45"/>
    <w:rsid w:val="00C21B89"/>
    <w:rsid w:val="00C231B3"/>
    <w:rsid w:val="00C36C83"/>
    <w:rsid w:val="00C6007C"/>
    <w:rsid w:val="00C82701"/>
    <w:rsid w:val="00C939F9"/>
    <w:rsid w:val="00CA68CA"/>
    <w:rsid w:val="00CF661A"/>
    <w:rsid w:val="00D30F68"/>
    <w:rsid w:val="00D50785"/>
    <w:rsid w:val="00D51E3C"/>
    <w:rsid w:val="00D60396"/>
    <w:rsid w:val="00D6479D"/>
    <w:rsid w:val="00DD3922"/>
    <w:rsid w:val="00DE06D2"/>
    <w:rsid w:val="00E13DA4"/>
    <w:rsid w:val="00E2308A"/>
    <w:rsid w:val="00E8445A"/>
    <w:rsid w:val="00E87AAD"/>
    <w:rsid w:val="00EE4CB8"/>
    <w:rsid w:val="00F1760D"/>
    <w:rsid w:val="00F306D2"/>
    <w:rsid w:val="00F46F5C"/>
    <w:rsid w:val="00F527B5"/>
    <w:rsid w:val="00FB2E57"/>
    <w:rsid w:val="00FD2A77"/>
    <w:rsid w:val="00FD424B"/>
    <w:rsid w:val="00FF0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4CB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2F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22F02"/>
    <w:rPr>
      <w:rFonts w:ascii="Tahoma"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sz w:val="20"/>
      <w:szCs w:val="20"/>
    </w:rPr>
  </w:style>
  <w:style w:type="paragraph" w:customStyle="1" w:styleId="ConsPlusNormal">
    <w:name w:val="ConsPlusNormal"/>
    <w:next w:val="Normal"/>
    <w:link w:val="ConsPlusNormal0"/>
    <w:uiPriority w:val="99"/>
    <w:rsid w:val="00922F0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922F02"/>
    <w:rPr>
      <w:rFonts w:ascii="Arial" w:hAnsi="Arial" w:cs="Arial"/>
      <w:sz w:val="22"/>
      <w:szCs w:val="22"/>
      <w:lang w:eastAsia="ar-SA" w:bidi="ar-SA"/>
    </w:rPr>
  </w:style>
  <w:style w:type="paragraph" w:styleId="FootnoteText">
    <w:name w:val="footnote text"/>
    <w:basedOn w:val="Normal"/>
    <w:link w:val="FootnoteTextChar"/>
    <w:uiPriority w:val="99"/>
    <w:semiHidden/>
    <w:rsid w:val="00922F0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922F02"/>
    <w:rPr>
      <w:rFonts w:ascii="Times New Roman" w:hAnsi="Times New Roman" w:cs="Times New Roman"/>
      <w:sz w:val="20"/>
      <w:szCs w:val="20"/>
    </w:rPr>
  </w:style>
  <w:style w:type="character" w:styleId="FootnoteReference">
    <w:name w:val="footnote reference"/>
    <w:basedOn w:val="DefaultParagraphFont"/>
    <w:uiPriority w:val="99"/>
    <w:semiHidden/>
    <w:rsid w:val="00922F02"/>
    <w:rPr>
      <w:vertAlign w:val="superscript"/>
    </w:rPr>
  </w:style>
  <w:style w:type="paragraph" w:styleId="ListParagraph">
    <w:name w:val="List Paragraph"/>
    <w:basedOn w:val="Normal"/>
    <w:uiPriority w:val="99"/>
    <w:qFormat/>
    <w:rsid w:val="00922F02"/>
    <w:pPr>
      <w:ind w:left="720"/>
    </w:pPr>
    <w:rPr>
      <w:lang w:eastAsia="en-US"/>
    </w:rPr>
  </w:style>
  <w:style w:type="paragraph" w:styleId="BodyText">
    <w:name w:val="Body Text"/>
    <w:basedOn w:val="Normal"/>
    <w:link w:val="BodyTextChar"/>
    <w:uiPriority w:val="99"/>
    <w:rsid w:val="00922F02"/>
    <w:pPr>
      <w:spacing w:after="0" w:line="240" w:lineRule="auto"/>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922F02"/>
    <w:rPr>
      <w:rFonts w:ascii="Times New Roman" w:hAnsi="Times New Roman" w:cs="Times New Roman"/>
      <w:sz w:val="20"/>
      <w:szCs w:val="20"/>
    </w:rPr>
  </w:style>
  <w:style w:type="character" w:styleId="Hyperlink">
    <w:name w:val="Hyperlink"/>
    <w:basedOn w:val="DefaultParagraphFont"/>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940B40"/>
    <w:rPr>
      <w:rFonts w:ascii="Times New Roman" w:hAnsi="Times New Roman" w:cs="Times New Roman"/>
      <w:sz w:val="24"/>
      <w:szCs w:val="24"/>
    </w:rPr>
  </w:style>
  <w:style w:type="character" w:styleId="PageNumber">
    <w:name w:val="page number"/>
    <w:basedOn w:val="DefaultParagraphFont"/>
    <w:uiPriority w:val="99"/>
    <w:rsid w:val="00940B40"/>
  </w:style>
  <w:style w:type="paragraph" w:styleId="Header">
    <w:name w:val="header"/>
    <w:basedOn w:val="Normal"/>
    <w:link w:val="HeaderChar"/>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HeaderChar">
    <w:name w:val="Header Char"/>
    <w:basedOn w:val="DefaultParagraphFont"/>
    <w:link w:val="Header"/>
    <w:uiPriority w:val="99"/>
    <w:locked/>
    <w:rsid w:val="00940B40"/>
    <w:rPr>
      <w:rFonts w:ascii="Times New Roman" w:hAnsi="Times New Roman" w:cs="Times New Roman"/>
      <w:sz w:val="24"/>
      <w:szCs w:val="24"/>
      <w:lang w:eastAsia="ar-SA" w:bidi="ar-SA"/>
    </w:rPr>
  </w:style>
  <w:style w:type="paragraph" w:styleId="NormalWeb">
    <w:name w:val="Normal (Web)"/>
    <w:basedOn w:val="Normal"/>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sz w:val="20"/>
      <w:szCs w:val="20"/>
    </w:rPr>
  </w:style>
  <w:style w:type="table" w:styleId="TableGrid">
    <w:name w:val="Table Grid"/>
    <w:basedOn w:val="TableNormal"/>
    <w:uiPriority w:val="99"/>
    <w:rsid w:val="00940B4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0B40"/>
    <w:rPr>
      <w:sz w:val="16"/>
      <w:szCs w:val="16"/>
    </w:rPr>
  </w:style>
  <w:style w:type="paragraph" w:styleId="CommentText">
    <w:name w:val="annotation text"/>
    <w:basedOn w:val="Normal"/>
    <w:link w:val="CommentTextChar"/>
    <w:uiPriority w:val="99"/>
    <w:semiHidden/>
    <w:rsid w:val="00940B4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locked/>
    <w:rsid w:val="00940B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0B40"/>
    <w:rPr>
      <w:b/>
      <w:bCs/>
    </w:rPr>
  </w:style>
  <w:style w:type="character" w:customStyle="1" w:styleId="CommentSubjectChar">
    <w:name w:val="Comment Subject Char"/>
    <w:basedOn w:val="CommentTextChar"/>
    <w:link w:val="CommentSubject"/>
    <w:uiPriority w:val="99"/>
    <w:locked/>
    <w:rsid w:val="00940B40"/>
    <w:rPr>
      <w:b/>
      <w:bCs/>
    </w:rPr>
  </w:style>
  <w:style w:type="paragraph" w:styleId="EndnoteText">
    <w:name w:val="endnote text"/>
    <w:basedOn w:val="Normal"/>
    <w:link w:val="EndnoteTextChar"/>
    <w:uiPriority w:val="99"/>
    <w:semiHidden/>
    <w:rsid w:val="00940B40"/>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940B40"/>
    <w:rPr>
      <w:rFonts w:ascii="Times New Roman" w:hAnsi="Times New Roman" w:cs="Times New Roman"/>
      <w:sz w:val="20"/>
      <w:szCs w:val="20"/>
    </w:rPr>
  </w:style>
  <w:style w:type="character" w:styleId="EndnoteReference">
    <w:name w:val="endnote reference"/>
    <w:basedOn w:val="DefaultParagraphFont"/>
    <w:uiPriority w:val="99"/>
    <w:semiHidden/>
    <w:rsid w:val="00940B40"/>
    <w:rPr>
      <w:vertAlign w:val="superscript"/>
    </w:rPr>
  </w:style>
  <w:style w:type="character" w:styleId="FollowedHyperlink">
    <w:name w:val="FollowedHyperlink"/>
    <w:basedOn w:val="DefaultParagraphFont"/>
    <w:uiPriority w:val="99"/>
    <w:semiHidden/>
    <w:rsid w:val="00940B40"/>
    <w:rPr>
      <w:color w:val="800080"/>
      <w:u w:val="single"/>
    </w:rPr>
  </w:style>
  <w:style w:type="character" w:customStyle="1" w:styleId="a">
    <w:name w:val="Знак Знак"/>
    <w:uiPriority w:val="99"/>
    <w:rsid w:val="007220C2"/>
    <w:rPr>
      <w:lang w:val="ru-RU" w:eastAsia="ru-RU"/>
    </w:rPr>
  </w:style>
  <w:style w:type="paragraph" w:customStyle="1" w:styleId="1">
    <w:name w:val="Абзац списка1"/>
    <w:basedOn w:val="Normal"/>
    <w:uiPriority w:val="99"/>
    <w:rsid w:val="007220C2"/>
    <w:pPr>
      <w:spacing w:after="0" w:line="240" w:lineRule="auto"/>
      <w:ind w:left="720"/>
    </w:pPr>
    <w:rPr>
      <w:rFonts w:ascii="Times New Roman" w:hAnsi="Times New Roman" w:cs="Times New Roman"/>
      <w:sz w:val="24"/>
      <w:szCs w:val="24"/>
    </w:rPr>
  </w:style>
  <w:style w:type="paragraph" w:customStyle="1" w:styleId="a0">
    <w:name w:val="Таблицы (моноширинный)"/>
    <w:basedOn w:val="Normal"/>
    <w:next w:val="Normal"/>
    <w:uiPriority w:val="99"/>
    <w:rsid w:val="00BA0EC4"/>
    <w:pPr>
      <w:autoSpaceDE w:val="0"/>
      <w:autoSpaceDN w:val="0"/>
      <w:adjustRightInd w:val="0"/>
      <w:spacing w:after="0" w:line="240" w:lineRule="auto"/>
      <w:ind w:firstLine="567"/>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85320522">
      <w:marLeft w:val="0"/>
      <w:marRight w:val="0"/>
      <w:marTop w:val="0"/>
      <w:marBottom w:val="0"/>
      <w:divBdr>
        <w:top w:val="none" w:sz="0" w:space="0" w:color="auto"/>
        <w:left w:val="none" w:sz="0" w:space="0" w:color="auto"/>
        <w:bottom w:val="none" w:sz="0" w:space="0" w:color="auto"/>
        <w:right w:val="none" w:sz="0" w:space="0" w:color="auto"/>
      </w:divBdr>
    </w:div>
    <w:div w:id="485320523">
      <w:marLeft w:val="0"/>
      <w:marRight w:val="0"/>
      <w:marTop w:val="0"/>
      <w:marBottom w:val="0"/>
      <w:divBdr>
        <w:top w:val="none" w:sz="0" w:space="0" w:color="auto"/>
        <w:left w:val="none" w:sz="0" w:space="0" w:color="auto"/>
        <w:bottom w:val="none" w:sz="0" w:space="0" w:color="auto"/>
        <w:right w:val="none" w:sz="0" w:space="0" w:color="auto"/>
      </w:divBdr>
    </w:div>
    <w:div w:id="485320524">
      <w:marLeft w:val="0"/>
      <w:marRight w:val="0"/>
      <w:marTop w:val="0"/>
      <w:marBottom w:val="0"/>
      <w:divBdr>
        <w:top w:val="none" w:sz="0" w:space="0" w:color="auto"/>
        <w:left w:val="none" w:sz="0" w:space="0" w:color="auto"/>
        <w:bottom w:val="none" w:sz="0" w:space="0" w:color="auto"/>
        <w:right w:val="none" w:sz="0" w:space="0" w:color="auto"/>
      </w:divBdr>
    </w:div>
    <w:div w:id="485320525">
      <w:marLeft w:val="0"/>
      <w:marRight w:val="0"/>
      <w:marTop w:val="0"/>
      <w:marBottom w:val="0"/>
      <w:divBdr>
        <w:top w:val="none" w:sz="0" w:space="0" w:color="auto"/>
        <w:left w:val="none" w:sz="0" w:space="0" w:color="auto"/>
        <w:bottom w:val="none" w:sz="0" w:space="0" w:color="auto"/>
        <w:right w:val="none" w:sz="0" w:space="0" w:color="auto"/>
      </w:divBdr>
    </w:div>
    <w:div w:id="485320526">
      <w:marLeft w:val="0"/>
      <w:marRight w:val="0"/>
      <w:marTop w:val="0"/>
      <w:marBottom w:val="0"/>
      <w:divBdr>
        <w:top w:val="none" w:sz="0" w:space="0" w:color="auto"/>
        <w:left w:val="none" w:sz="0" w:space="0" w:color="auto"/>
        <w:bottom w:val="none" w:sz="0" w:space="0" w:color="auto"/>
        <w:right w:val="none" w:sz="0" w:space="0" w:color="auto"/>
      </w:divBdr>
    </w:div>
    <w:div w:id="485320527">
      <w:marLeft w:val="0"/>
      <w:marRight w:val="0"/>
      <w:marTop w:val="0"/>
      <w:marBottom w:val="0"/>
      <w:divBdr>
        <w:top w:val="none" w:sz="0" w:space="0" w:color="auto"/>
        <w:left w:val="none" w:sz="0" w:space="0" w:color="auto"/>
        <w:bottom w:val="none" w:sz="0" w:space="0" w:color="auto"/>
        <w:right w:val="none" w:sz="0" w:space="0" w:color="auto"/>
      </w:divBdr>
    </w:div>
    <w:div w:id="48532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toshinskoe.ru" TargetMode="External"/><Relationship Id="rId12" Type="http://schemas.openxmlformats.org/officeDocument/2006/relationships/hyperlink" Target="http://www.rostoshi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1C4171A76E81616C61C1A5C81131C7B1CA6F53F9368BDEC158FDAA585E06C47F7DE385545FCFFF833BDDWEFFI" TargetMode="External"/><Relationship Id="rId5" Type="http://schemas.openxmlformats.org/officeDocument/2006/relationships/footnotes" Target="footnotes.xml"/><Relationship Id="rId10" Type="http://schemas.openxmlformats.org/officeDocument/2006/relationships/hyperlink" Target="http://pervoertil.ru/" TargetMode="External"/><Relationship Id="rId4" Type="http://schemas.openxmlformats.org/officeDocument/2006/relationships/webSettings" Target="webSettings.xml"/><Relationship Id="rId9" Type="http://schemas.openxmlformats.org/officeDocument/2006/relationships/hyperlink" Target="http://www.rostoshinsko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1675</TotalTime>
  <Pages>23</Pages>
  <Words>6390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2015-12-18T12:33:00Z</cp:lastPrinted>
  <dcterms:created xsi:type="dcterms:W3CDTF">2015-07-27T11:02:00Z</dcterms:created>
  <dcterms:modified xsi:type="dcterms:W3CDTF">2016-04-26T10:02:00Z</dcterms:modified>
</cp:coreProperties>
</file>