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BC" w:rsidRPr="00E3509D" w:rsidRDefault="00102DBC" w:rsidP="00102DBC">
      <w:pPr>
        <w:spacing w:after="0" w:line="240" w:lineRule="auto"/>
        <w:ind w:left="567"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D212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</w:t>
      </w:r>
      <w:r w:rsidR="00D212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</w:t>
      </w:r>
      <w:r w:rsidRPr="00D212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3509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Постановление</w:t>
      </w:r>
    </w:p>
    <w:p w:rsidR="00102DBC" w:rsidRPr="00E3509D" w:rsidRDefault="00102DBC" w:rsidP="00102DBC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ЖУТОВСКОГО СЕЛЬСКОГО ПОСЕЛЕНИЯ</w:t>
      </w:r>
    </w:p>
    <w:p w:rsidR="00102DBC" w:rsidRPr="00E3509D" w:rsidRDefault="00102DBC" w:rsidP="00102DBC">
      <w:pPr>
        <w:spacing w:after="0" w:line="240" w:lineRule="auto"/>
        <w:ind w:left="567" w:firstLine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</w:t>
      </w:r>
      <w:r w:rsidRPr="00E3509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муниципального</w:t>
      </w:r>
      <w:r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</w:p>
    <w:p w:rsidR="00102DBC" w:rsidRPr="00E3509D" w:rsidRDefault="00102DBC" w:rsidP="00102DBC">
      <w:pPr>
        <w:spacing w:after="0" w:line="240" w:lineRule="auto"/>
        <w:ind w:left="567" w:firstLine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102DBC" w:rsidRPr="00E3509D" w:rsidRDefault="00102DBC" w:rsidP="00102D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DBC" w:rsidRPr="00E3509D" w:rsidRDefault="00102DBC" w:rsidP="00102D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034DB2"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>.08.2017 г.                                                                                                                № 27</w:t>
      </w:r>
    </w:p>
    <w:p w:rsidR="005C6256" w:rsidRPr="00E3509D" w:rsidRDefault="005C6256" w:rsidP="005C6256">
      <w:pPr>
        <w:spacing w:before="195" w:after="0" w:line="240" w:lineRule="atLeast"/>
        <w:ind w:right="623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«Положения о порядке формирования, ведения и обязательного опубликования перечня муниципального имущества </w:t>
      </w:r>
      <w:r w:rsidR="00102DBC"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>Жутовского</w:t>
      </w:r>
      <w:r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102DBC"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102DBC"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>Жутовского</w:t>
      </w:r>
      <w:r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102DBC"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18 Федерального закона от 24 июля 2007 года № 209-ФЗ «О развитии малого и среднего предпринимательства в Российской Федерации», администрация 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5C6256" w:rsidRPr="00E3509D" w:rsidRDefault="00102DBC" w:rsidP="005C6256">
      <w:pPr>
        <w:spacing w:before="195" w:after="0" w:line="240" w:lineRule="atLeast"/>
        <w:ind w:firstLine="53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</w:t>
      </w:r>
      <w:r w:rsidR="005C6256" w:rsidRPr="00E350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 О С Т А Н О В Л Я Е Т:</w:t>
      </w:r>
    </w:p>
    <w:p w:rsidR="00102DBC" w:rsidRPr="00E3509D" w:rsidRDefault="00102DBC" w:rsidP="005C6256">
      <w:pPr>
        <w:spacing w:before="195" w:after="0" w:line="240" w:lineRule="atLeast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256" w:rsidRPr="00E3509D" w:rsidRDefault="005C6256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3509D">
        <w:rPr>
          <w:rFonts w:ascii="Arial" w:hAnsi="Arial" w:cs="Arial"/>
          <w:sz w:val="24"/>
          <w:szCs w:val="24"/>
          <w:lang w:eastAsia="ru-RU"/>
        </w:rPr>
        <w:t xml:space="preserve">1. Утвердить «Положение о порядке формирования, ведения и обязательного опубликования перечня муниципального имущества </w:t>
      </w:r>
      <w:r w:rsidR="00102DBC" w:rsidRPr="00E3509D">
        <w:rPr>
          <w:rFonts w:ascii="Arial" w:hAnsi="Arial" w:cs="Arial"/>
          <w:sz w:val="24"/>
          <w:szCs w:val="24"/>
          <w:lang w:eastAsia="ru-RU"/>
        </w:rPr>
        <w:t>Жутовского</w:t>
      </w:r>
      <w:r w:rsidRPr="00E3509D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102DBC" w:rsidRPr="00E3509D">
        <w:rPr>
          <w:rFonts w:ascii="Arial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102DBC" w:rsidRPr="00E3509D">
        <w:rPr>
          <w:rFonts w:ascii="Arial" w:hAnsi="Arial" w:cs="Arial"/>
          <w:sz w:val="24"/>
          <w:szCs w:val="24"/>
          <w:lang w:eastAsia="ru-RU"/>
        </w:rPr>
        <w:t>Жутовского</w:t>
      </w:r>
      <w:r w:rsidRPr="00E3509D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102DBC" w:rsidRPr="00E3509D">
        <w:rPr>
          <w:rFonts w:ascii="Arial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C6256" w:rsidRPr="00E3509D" w:rsidRDefault="005C6256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3509D">
        <w:rPr>
          <w:rFonts w:ascii="Arial" w:hAnsi="Arial" w:cs="Arial"/>
          <w:sz w:val="24"/>
          <w:szCs w:val="24"/>
          <w:lang w:eastAsia="ru-RU"/>
        </w:rPr>
        <w:t>2. Настоящее постановление вступает в силу со дня подписания и подлежит официальному обнародованию.</w:t>
      </w:r>
    </w:p>
    <w:p w:rsidR="005C6256" w:rsidRPr="00E3509D" w:rsidRDefault="005C6256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3509D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 постановления оставляю за собой.</w:t>
      </w:r>
    </w:p>
    <w:p w:rsidR="00102DBC" w:rsidRPr="00E3509D" w:rsidRDefault="00102DBC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5C6256" w:rsidRPr="00E3509D" w:rsidRDefault="005C6256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3509D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102DBC" w:rsidRPr="00E3509D">
        <w:rPr>
          <w:rFonts w:ascii="Arial" w:hAnsi="Arial" w:cs="Arial"/>
          <w:sz w:val="24"/>
          <w:szCs w:val="24"/>
          <w:lang w:eastAsia="ru-RU"/>
        </w:rPr>
        <w:t>Жутовского</w:t>
      </w:r>
      <w:proofErr w:type="spellEnd"/>
      <w:r w:rsidRPr="00E3509D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102DBC" w:rsidRPr="00E3509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Голубев Н.А.</w:t>
      </w:r>
    </w:p>
    <w:p w:rsidR="00102DBC" w:rsidRPr="00E3509D" w:rsidRDefault="00102DBC" w:rsidP="005C6256">
      <w:pPr>
        <w:spacing w:before="195"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DBC" w:rsidRPr="00E3509D" w:rsidRDefault="00102DBC" w:rsidP="005C6256">
      <w:pPr>
        <w:spacing w:before="195"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28E" w:rsidRPr="00E3509D" w:rsidRDefault="00102DBC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3509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D2128E" w:rsidRPr="00E3509D">
        <w:rPr>
          <w:rFonts w:ascii="Arial" w:hAnsi="Arial" w:cs="Arial"/>
          <w:sz w:val="24"/>
          <w:szCs w:val="24"/>
          <w:lang w:eastAsia="ru-RU"/>
        </w:rPr>
        <w:t xml:space="preserve">                 </w:t>
      </w:r>
    </w:p>
    <w:p w:rsidR="005C6256" w:rsidRPr="00E3509D" w:rsidRDefault="00D2128E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3509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E3509D">
        <w:rPr>
          <w:rFonts w:ascii="Arial" w:hAnsi="Arial" w:cs="Arial"/>
          <w:sz w:val="24"/>
          <w:szCs w:val="24"/>
          <w:lang w:eastAsia="ru-RU"/>
        </w:rPr>
        <w:t xml:space="preserve">                          </w:t>
      </w:r>
      <w:r w:rsidRPr="00E3509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5C6256" w:rsidRPr="00E3509D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5C6256" w:rsidRPr="00E3509D" w:rsidRDefault="00102DBC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3509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="00E3509D"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 w:rsidR="005C6256" w:rsidRPr="00E3509D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5C6256" w:rsidRPr="00E3509D" w:rsidRDefault="00102DBC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3509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E3509D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Pr="00E3509D">
        <w:rPr>
          <w:rFonts w:ascii="Arial" w:hAnsi="Arial" w:cs="Arial"/>
          <w:sz w:val="24"/>
          <w:szCs w:val="24"/>
          <w:lang w:eastAsia="ru-RU"/>
        </w:rPr>
        <w:t xml:space="preserve"> Жутовского</w:t>
      </w:r>
      <w:r w:rsidR="005C6256" w:rsidRPr="00E3509D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5C6256" w:rsidRPr="00E3509D" w:rsidRDefault="00102DBC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3509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E3509D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D2128E" w:rsidRPr="00E3509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3509D">
        <w:rPr>
          <w:rFonts w:ascii="Arial" w:hAnsi="Arial" w:cs="Arial"/>
          <w:sz w:val="24"/>
          <w:szCs w:val="24"/>
          <w:lang w:eastAsia="ru-RU"/>
        </w:rPr>
        <w:t>Октябрьского</w:t>
      </w:r>
      <w:r w:rsidR="005C6256" w:rsidRPr="00E3509D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5C6256" w:rsidRPr="00E3509D" w:rsidRDefault="00102DBC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3509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2128E" w:rsidRPr="00E3509D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5C6256" w:rsidRPr="00E3509D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5C6256" w:rsidRPr="00E3509D" w:rsidRDefault="00102DBC" w:rsidP="00102DB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3509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2128E" w:rsidRPr="00E3509D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5C6256" w:rsidRPr="00E3509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034DB2" w:rsidRPr="00E3509D">
        <w:rPr>
          <w:rFonts w:ascii="Arial" w:hAnsi="Arial" w:cs="Arial"/>
          <w:sz w:val="24"/>
          <w:szCs w:val="24"/>
          <w:lang w:eastAsia="ru-RU"/>
        </w:rPr>
        <w:t>21</w:t>
      </w:r>
      <w:r w:rsidR="005C6256" w:rsidRPr="00E3509D">
        <w:rPr>
          <w:rFonts w:ascii="Arial" w:hAnsi="Arial" w:cs="Arial"/>
          <w:sz w:val="24"/>
          <w:szCs w:val="24"/>
          <w:lang w:eastAsia="ru-RU"/>
        </w:rPr>
        <w:t>.0</w:t>
      </w:r>
      <w:r w:rsidRPr="00E3509D">
        <w:rPr>
          <w:rFonts w:ascii="Arial" w:hAnsi="Arial" w:cs="Arial"/>
          <w:sz w:val="24"/>
          <w:szCs w:val="24"/>
          <w:lang w:eastAsia="ru-RU"/>
        </w:rPr>
        <w:t>8</w:t>
      </w:r>
      <w:r w:rsidR="005C6256" w:rsidRPr="00E3509D">
        <w:rPr>
          <w:rFonts w:ascii="Arial" w:hAnsi="Arial" w:cs="Arial"/>
          <w:sz w:val="24"/>
          <w:szCs w:val="24"/>
          <w:lang w:eastAsia="ru-RU"/>
        </w:rPr>
        <w:t xml:space="preserve">.2017 № </w:t>
      </w:r>
      <w:r w:rsidRPr="00E3509D">
        <w:rPr>
          <w:rFonts w:ascii="Arial" w:hAnsi="Arial" w:cs="Arial"/>
          <w:sz w:val="24"/>
          <w:szCs w:val="24"/>
          <w:lang w:eastAsia="ru-RU"/>
        </w:rPr>
        <w:t>27</w:t>
      </w:r>
    </w:p>
    <w:p w:rsidR="005C6256" w:rsidRPr="00E3509D" w:rsidRDefault="005C6256" w:rsidP="005C6256">
      <w:pPr>
        <w:spacing w:before="195" w:after="0" w:line="240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5C6256" w:rsidRPr="00E3509D" w:rsidRDefault="005C6256" w:rsidP="005C6256">
      <w:pPr>
        <w:spacing w:before="195"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о порядке формирования, ведения и обязательного опубликования перечня муниципального имущества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C6256" w:rsidRPr="00E3509D" w:rsidRDefault="005C6256" w:rsidP="005C6256">
      <w:pPr>
        <w:spacing w:before="195"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 (за исключением имущественных прав субъектов малого и среднего предпринимательства), в целях предоставления муниципального имущества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(далее - Перечень), и порядок и условия предоставления в аренду включенного в данный Перечень имущества.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и организациям, образующим инфраструктуру поддержки субъектов малого и среднего предпринимательства </w:t>
      </w:r>
      <w:proofErr w:type="spellStart"/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</w:t>
      </w:r>
      <w:r w:rsidR="003A7960" w:rsidRPr="00E3509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</w:t>
      </w:r>
    </w:p>
    <w:p w:rsidR="005C6256" w:rsidRPr="00E3509D" w:rsidRDefault="005C6256" w:rsidP="005C6256">
      <w:pPr>
        <w:spacing w:before="195"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формирования Перечня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2.1. Формирование Перечня осуществляется уполномоченным должностным лицом администрации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2.2.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 утверждении Перечня или о внесении в него изменений на основе предложений администрации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102DBC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Волгоградской области в ведомственном подчинении которой находятся муниципальные учреждения, 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в Перечень изменений, не предусматривающих исключения </w:t>
      </w:r>
      <w:proofErr w:type="gramStart"/>
      <w:r w:rsidRPr="00E3509D">
        <w:rPr>
          <w:rFonts w:ascii="Arial" w:eastAsia="Times New Roman" w:hAnsi="Arial" w:cs="Arial"/>
          <w:sz w:val="24"/>
          <w:szCs w:val="24"/>
          <w:lang w:eastAsia="ru-RU"/>
        </w:rPr>
        <w:t>из Перечня</w:t>
      </w:r>
      <w:proofErr w:type="gramEnd"/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не позднее 10 рабочих дней с даты внесения соответствующих изменений в реестр муниципального имущества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2.3. Предложения, указанные в пункте 2.2. настоящего Положения подаются в администрацию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2.4. Рассмотрение предложения по включению (исключению) объекта (объектов) из Перечня осуществляется отделом по управлению имуществом и землепользованию администрации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 течение 30 календарных дней с даты его поступления. По результатам рассмотрения предложения администрацией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принимается одно из следующих решений: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в) об отказе в учете предложения.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решения об отказе в учете предложения, указанного в пункте 2.2. настоящего Положения, 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уполномоченный специалист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по управлению имуществом и землепользованию администрации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5C6256" w:rsidRPr="00E3509D" w:rsidRDefault="005C6256" w:rsidP="005C6256">
      <w:pPr>
        <w:spacing w:before="195"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ведения и опубликования Перечня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Ведение Перечня осуществляется уполномоченным должностным лицом администрации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 электронном виде путем внесения и исключения данных об объектах в соответствии с постановлением администрации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 утверждении Перечня или о внесении изменений в Перечень.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3.2. В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Перечень вносятся сведения о муниципальном имуществе, соответствующем следующим критериям: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муниципальное имущество не является объектом религиозного назначения;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д) в отношении муниципального имущества не принято решений администрации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 предоставлении его иным лицам;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е) муниципальное имущество не включено в прогнозный план (программу) приватизации имущества, находящегося в собственности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администрации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3.4. Уполномоченное должностное лицо администрации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исключает сведения о муниципальном имуществе из Перечня в одном из следующих случаев: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 его использовании для государственных нужд либо для иных целей;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администрации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области: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 за целевым использованием имущества, включенного в Перечень;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обеспечивает учет объектов муниципального имущества, включенных в Перечень;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осуществляет автоматизированное ведение и информационно-справочное обслуживание Перечня.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Перечень и внесенные в него изменения подлежат: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размещению на официальном сайте администрации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D2128E" w:rsidRPr="00E3509D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 Октябрьского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5C6256" w:rsidRPr="00E3509D" w:rsidRDefault="005C6256" w:rsidP="005C6256">
      <w:pPr>
        <w:spacing w:before="195" w:after="0" w:line="240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и условия предоставления имущества в аренду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физические лица, не относящиеся к категории субъектов малого и среднего предпринимательства к участию </w:t>
      </w:r>
      <w:proofErr w:type="gramStart"/>
      <w:r w:rsidRPr="00E3509D">
        <w:rPr>
          <w:rFonts w:ascii="Arial" w:eastAsia="Times New Roman" w:hAnsi="Arial" w:cs="Arial"/>
          <w:sz w:val="24"/>
          <w:szCs w:val="24"/>
          <w:lang w:eastAsia="ru-RU"/>
        </w:rPr>
        <w:t>в торгах</w:t>
      </w:r>
      <w:proofErr w:type="gramEnd"/>
      <w:r w:rsidRPr="00E3509D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допускаются.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5C6256" w:rsidRPr="00E3509D" w:rsidRDefault="005C6256" w:rsidP="005C625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09D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Pr="00E3509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3509D">
        <w:rPr>
          <w:rFonts w:ascii="Arial" w:eastAsia="Times New Roman" w:hAnsi="Arial" w:cs="Arial"/>
          <w:sz w:val="24"/>
          <w:szCs w:val="24"/>
          <w:lang w:eastAsia="ru-RU"/>
        </w:rPr>
        <w:t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5C6256" w:rsidRPr="00E3509D" w:rsidRDefault="005C6256" w:rsidP="005C6256">
      <w:pPr>
        <w:rPr>
          <w:rFonts w:ascii="Arial" w:hAnsi="Arial" w:cs="Arial"/>
          <w:sz w:val="24"/>
          <w:szCs w:val="24"/>
        </w:rPr>
      </w:pPr>
    </w:p>
    <w:p w:rsidR="00E15F27" w:rsidRPr="00E3509D" w:rsidRDefault="00E15F27">
      <w:pPr>
        <w:rPr>
          <w:rFonts w:ascii="Arial" w:hAnsi="Arial" w:cs="Arial"/>
          <w:sz w:val="24"/>
          <w:szCs w:val="24"/>
        </w:rPr>
      </w:pPr>
    </w:p>
    <w:sectPr w:rsidR="00E15F27" w:rsidRPr="00E3509D" w:rsidSect="00102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56"/>
    <w:rsid w:val="00034DB2"/>
    <w:rsid w:val="00102DBC"/>
    <w:rsid w:val="003A7960"/>
    <w:rsid w:val="005C6256"/>
    <w:rsid w:val="00D2128E"/>
    <w:rsid w:val="00E15F27"/>
    <w:rsid w:val="00E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684C"/>
  <w15:chartTrackingRefBased/>
  <w15:docId w15:val="{10363C12-0B8C-489D-9E49-5B322C7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D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2017-08-21T05:39:00Z</cp:lastPrinted>
  <dcterms:created xsi:type="dcterms:W3CDTF">2017-08-16T11:42:00Z</dcterms:created>
  <dcterms:modified xsi:type="dcterms:W3CDTF">2017-08-21T07:47:00Z</dcterms:modified>
</cp:coreProperties>
</file>