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CB" w:rsidRDefault="00E546CB" w:rsidP="00E546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11430</wp:posOffset>
            </wp:positionV>
            <wp:extent cx="542925" cy="619125"/>
            <wp:effectExtent l="19050" t="0" r="9525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CB" w:rsidRDefault="00E546CB" w:rsidP="00E546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46CB" w:rsidRDefault="00E546CB" w:rsidP="00E546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46CB" w:rsidRDefault="00E546CB" w:rsidP="00E546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46CB" w:rsidRPr="00FB33EA" w:rsidRDefault="00E546CB" w:rsidP="00E546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</w:p>
    <w:p w:rsidR="00E546CB" w:rsidRPr="00FB33EA" w:rsidRDefault="00E546CB" w:rsidP="00E546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ЛИПЧАНСКОГО СЕЛЬСКОГО ПОСЕЛЕНИЯ</w:t>
      </w:r>
    </w:p>
    <w:p w:rsidR="00E546CB" w:rsidRPr="00FB33EA" w:rsidRDefault="00E546CB" w:rsidP="00E546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</w:t>
      </w:r>
    </w:p>
    <w:p w:rsidR="00E546CB" w:rsidRPr="00FB33EA" w:rsidRDefault="00E546CB" w:rsidP="00E546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E546CB" w:rsidRPr="00FB33EA" w:rsidRDefault="00E546CB" w:rsidP="00E546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E546CB" w:rsidRPr="00FB33EA" w:rsidRDefault="00E546CB" w:rsidP="00E546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6CB" w:rsidRPr="00FB33EA" w:rsidRDefault="00E546CB" w:rsidP="00E546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EA">
        <w:rPr>
          <w:rFonts w:ascii="Times New Roman" w:eastAsia="Calibri" w:hAnsi="Times New Roman" w:cs="Times New Roman"/>
          <w:sz w:val="28"/>
          <w:szCs w:val="28"/>
        </w:rPr>
        <w:t>от «</w:t>
      </w:r>
      <w:r w:rsidR="00871825">
        <w:rPr>
          <w:rFonts w:ascii="Times New Roman" w:eastAsia="Calibri" w:hAnsi="Times New Roman" w:cs="Times New Roman"/>
          <w:sz w:val="28"/>
          <w:szCs w:val="28"/>
        </w:rPr>
        <w:t>03</w:t>
      </w:r>
      <w:r w:rsidRPr="00FB33E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825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Pr="00FB33E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FB33EA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871825">
        <w:rPr>
          <w:rFonts w:ascii="Times New Roman" w:eastAsia="Calibri" w:hAnsi="Times New Roman" w:cs="Times New Roman"/>
          <w:sz w:val="28"/>
          <w:szCs w:val="28"/>
        </w:rPr>
        <w:t xml:space="preserve"> 17</w:t>
      </w:r>
    </w:p>
    <w:p w:rsidR="00E546CB" w:rsidRPr="00FB33EA" w:rsidRDefault="00E546CB" w:rsidP="00E546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3EA">
        <w:rPr>
          <w:rFonts w:ascii="Times New Roman" w:eastAsia="Calibri" w:hAnsi="Times New Roman" w:cs="Times New Roman"/>
          <w:sz w:val="28"/>
          <w:szCs w:val="28"/>
        </w:rPr>
        <w:t>с. Липчанка</w:t>
      </w:r>
    </w:p>
    <w:p w:rsidR="0082219D" w:rsidRPr="000E03A9" w:rsidRDefault="0082219D" w:rsidP="0082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19D" w:rsidRPr="000E03A9" w:rsidRDefault="00E43650" w:rsidP="0013728B">
      <w:pPr>
        <w:tabs>
          <w:tab w:val="left" w:pos="4820"/>
          <w:tab w:val="left" w:pos="4962"/>
          <w:tab w:val="left" w:pos="5103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r w:rsidR="00E546C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Липчанского</w:t>
      </w:r>
      <w:r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от </w:t>
      </w:r>
      <w:r w:rsidR="00871825" w:rsidRPr="008718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27</w:t>
      </w:r>
      <w:r w:rsidRPr="008718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.02.2020 №</w:t>
      </w:r>
      <w:r w:rsidR="00565787" w:rsidRPr="008718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87182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291</w:t>
      </w:r>
      <w:r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</w:t>
      </w:r>
      <w:r w:rsidR="0082219D"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оплате труда служащих, замещающих должности, не относящиеся к должностям муниципальной службы органов местного самоуправления </w:t>
      </w:r>
      <w:r w:rsidR="00E546C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Липчанского </w:t>
      </w:r>
      <w:r w:rsidR="0082219D"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 Богучарского муниципального района</w:t>
      </w:r>
      <w:r w:rsidRPr="000E03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82219D" w:rsidRPr="000E03A9" w:rsidRDefault="0082219D" w:rsidP="00822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82219D" w:rsidRPr="000E03A9" w:rsidRDefault="00AF5EAE" w:rsidP="004326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</w:t>
      </w:r>
      <w:r w:rsidRPr="000E03A9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Воронежской области от 18.08.2020 № 780 «О повышении </w:t>
      </w:r>
      <w:proofErr w:type="gramStart"/>
      <w:r w:rsidRPr="000E03A9">
        <w:rPr>
          <w:rFonts w:ascii="Times New Roman" w:hAnsi="Times New Roman" w:cs="Times New Roman"/>
          <w:sz w:val="28"/>
          <w:szCs w:val="28"/>
        </w:rPr>
        <w:t xml:space="preserve">(индексации) денежного вознаграждения, должностных окладов, окладов за классный чин, пенсии за выслугу лет (доплаты  к пенсии), ежемесячной денежной выплаты  к пенсии за выслугу лет», </w:t>
      </w:r>
      <w:r w:rsidR="00432673" w:rsidRPr="000E03A9">
        <w:rPr>
          <w:rFonts w:ascii="Times New Roman" w:hAnsi="Times New Roman" w:cs="Times New Roman"/>
          <w:sz w:val="28"/>
          <w:szCs w:val="28"/>
        </w:rPr>
        <w:t xml:space="preserve"> </w:t>
      </w:r>
      <w:r w:rsidR="0082219D"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E546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82219D"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целях приведения нормативных правовых актов органов местного самоуправления в соответствии с действующим законодательством Совет народных депутатов </w:t>
      </w:r>
      <w:r w:rsidR="00E546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82219D"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="0013728B"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28B" w:rsidRPr="000E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82219D" w:rsidRPr="000E0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E43650" w:rsidRPr="000E03A9" w:rsidRDefault="0082219D" w:rsidP="00E4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3650" w:rsidRPr="000E03A9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E546CB">
        <w:rPr>
          <w:rFonts w:ascii="Times New Roman" w:hAnsi="Times New Roman"/>
          <w:sz w:val="28"/>
          <w:szCs w:val="28"/>
        </w:rPr>
        <w:t>Липчанского</w:t>
      </w:r>
      <w:r w:rsidR="00E43650" w:rsidRPr="000E03A9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871825" w:rsidRPr="00871825">
        <w:rPr>
          <w:rFonts w:ascii="Times New Roman" w:hAnsi="Times New Roman"/>
          <w:sz w:val="28"/>
          <w:szCs w:val="28"/>
        </w:rPr>
        <w:t>27</w:t>
      </w:r>
      <w:r w:rsidR="00E43650" w:rsidRPr="00871825">
        <w:rPr>
          <w:rFonts w:ascii="Times New Roman" w:hAnsi="Times New Roman"/>
          <w:sz w:val="28"/>
          <w:szCs w:val="28"/>
        </w:rPr>
        <w:t xml:space="preserve">.02.2020 № </w:t>
      </w:r>
      <w:r w:rsidR="00871825">
        <w:rPr>
          <w:rFonts w:ascii="Times New Roman" w:hAnsi="Times New Roman"/>
          <w:sz w:val="28"/>
          <w:szCs w:val="28"/>
        </w:rPr>
        <w:t>291</w:t>
      </w:r>
      <w:r w:rsidR="00E43650" w:rsidRPr="000E03A9">
        <w:rPr>
          <w:rFonts w:ascii="Times New Roman" w:hAnsi="Times New Roman"/>
          <w:sz w:val="28"/>
          <w:szCs w:val="28"/>
        </w:rPr>
        <w:t xml:space="preserve">  «</w:t>
      </w:r>
      <w:r w:rsidR="00E43650" w:rsidRPr="000E03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оплате труда служащих, замещающих должности, не относящиеся к должностям муниципальной службы органов местного самоуправления </w:t>
      </w:r>
      <w:r w:rsidR="00E546C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Липчанского</w:t>
      </w:r>
      <w:r w:rsidR="00E43650" w:rsidRPr="000E03A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="00E43650" w:rsidRPr="000E03A9">
        <w:rPr>
          <w:rFonts w:ascii="Times New Roman" w:hAnsi="Times New Roman"/>
          <w:sz w:val="28"/>
          <w:szCs w:val="28"/>
        </w:rPr>
        <w:t xml:space="preserve">» </w:t>
      </w:r>
      <w:r w:rsidR="00E43650" w:rsidRPr="000E03A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32673" w:rsidRPr="000E03A9" w:rsidRDefault="00E43650" w:rsidP="004326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03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E03A9">
        <w:rPr>
          <w:rFonts w:ascii="Times New Roman" w:hAnsi="Times New Roman" w:cs="Times New Roman"/>
          <w:sz w:val="28"/>
          <w:szCs w:val="28"/>
        </w:rPr>
        <w:t xml:space="preserve"> </w:t>
      </w:r>
      <w:r w:rsidR="00432673" w:rsidRPr="000E03A9">
        <w:rPr>
          <w:rFonts w:ascii="Times New Roman" w:hAnsi="Times New Roman"/>
          <w:sz w:val="28"/>
          <w:szCs w:val="28"/>
        </w:rPr>
        <w:t xml:space="preserve">Приложение к Положению об оплате труда работников, замещающих должности, не являющиеся должностями муниципальной </w:t>
      </w:r>
      <w:r w:rsidR="00432673" w:rsidRPr="000E03A9">
        <w:rPr>
          <w:rFonts w:ascii="Times New Roman" w:hAnsi="Times New Roman"/>
          <w:sz w:val="28"/>
          <w:szCs w:val="28"/>
        </w:rPr>
        <w:lastRenderedPageBreak/>
        <w:t>службы «</w:t>
      </w:r>
      <w:r w:rsidR="00432673" w:rsidRPr="000E03A9">
        <w:rPr>
          <w:rFonts w:ascii="Times New Roman" w:hAnsi="Times New Roman"/>
          <w:bCs/>
          <w:sz w:val="28"/>
          <w:szCs w:val="28"/>
        </w:rPr>
        <w:t xml:space="preserve">Перечень должностей и размеры должностных окладов служащих, замещающих должности, не относящиеся к должностям муниципальной службы органов местного самоуправления </w:t>
      </w:r>
      <w:r w:rsidR="00E546CB">
        <w:rPr>
          <w:rFonts w:ascii="Times New Roman" w:hAnsi="Times New Roman"/>
          <w:bCs/>
          <w:sz w:val="28"/>
          <w:szCs w:val="28"/>
        </w:rPr>
        <w:t>Липчанского</w:t>
      </w:r>
      <w:r w:rsidR="00432673" w:rsidRPr="000E03A9">
        <w:rPr>
          <w:rFonts w:ascii="Times New Roman" w:hAnsi="Times New Roman"/>
          <w:bCs/>
          <w:sz w:val="28"/>
          <w:szCs w:val="28"/>
        </w:rPr>
        <w:t xml:space="preserve"> сельского поселения Богучарского муниципального района</w:t>
      </w:r>
      <w:r w:rsidR="00432673" w:rsidRPr="000E03A9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432673" w:rsidRPr="000E03A9" w:rsidRDefault="00432673" w:rsidP="00565787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03A9">
        <w:rPr>
          <w:rFonts w:ascii="Times New Roman" w:hAnsi="Times New Roman"/>
          <w:bCs/>
          <w:sz w:val="28"/>
          <w:szCs w:val="28"/>
        </w:rPr>
        <w:t>Перечень</w:t>
      </w:r>
    </w:p>
    <w:p w:rsidR="00432673" w:rsidRPr="000E03A9" w:rsidRDefault="00432673" w:rsidP="00565787">
      <w:pPr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03A9">
        <w:rPr>
          <w:rFonts w:ascii="Times New Roman" w:hAnsi="Times New Roman"/>
          <w:bCs/>
          <w:sz w:val="28"/>
          <w:szCs w:val="28"/>
        </w:rPr>
        <w:t xml:space="preserve">должностей и размеры должностных окладов служащих, замещающих должности, не относящиеся к должностям муниципальной службы органов местного самоуправления </w:t>
      </w:r>
      <w:r w:rsidR="00E546CB">
        <w:rPr>
          <w:rFonts w:ascii="Times New Roman" w:hAnsi="Times New Roman"/>
          <w:bCs/>
          <w:sz w:val="28"/>
          <w:szCs w:val="28"/>
        </w:rPr>
        <w:t>Липчанского</w:t>
      </w:r>
      <w:r w:rsidRPr="000E03A9">
        <w:rPr>
          <w:rFonts w:ascii="Times New Roman" w:hAnsi="Times New Roman"/>
          <w:bCs/>
          <w:sz w:val="28"/>
          <w:szCs w:val="28"/>
        </w:rPr>
        <w:t xml:space="preserve"> сельского поселения Богучарского муниципального района</w:t>
      </w:r>
    </w:p>
    <w:tbl>
      <w:tblPr>
        <w:tblW w:w="9425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785"/>
        <w:gridCol w:w="2640"/>
      </w:tblGrid>
      <w:tr w:rsidR="000E03A9" w:rsidRPr="000E03A9" w:rsidTr="00432673">
        <w:trPr>
          <w:cantSplit/>
          <w:trHeight w:val="48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0E03A9" w:rsidRDefault="00432673" w:rsidP="004326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0E03A9" w:rsidRDefault="00432673" w:rsidP="004326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0E03A9" w:rsidRPr="000E03A9" w:rsidTr="00432673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0E03A9" w:rsidRDefault="00432673" w:rsidP="004326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0E03A9" w:rsidRDefault="00432673" w:rsidP="004326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5075</w:t>
            </w:r>
          </w:p>
        </w:tc>
      </w:tr>
      <w:tr w:rsidR="00432673" w:rsidRPr="000E03A9" w:rsidTr="00432673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0E03A9" w:rsidRDefault="00432673" w:rsidP="004326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673" w:rsidRPr="000E03A9" w:rsidRDefault="00432673" w:rsidP="0043267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4246</w:t>
            </w:r>
          </w:p>
        </w:tc>
      </w:tr>
    </w:tbl>
    <w:p w:rsidR="00E43650" w:rsidRPr="000E03A9" w:rsidRDefault="00E43650" w:rsidP="0043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650" w:rsidRPr="000E03A9" w:rsidRDefault="00E43650" w:rsidP="00E43650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E03A9">
        <w:rPr>
          <w:rFonts w:ascii="Times New Roman" w:hAnsi="Times New Roman" w:cs="Times New Roman"/>
          <w:sz w:val="28"/>
          <w:szCs w:val="28"/>
        </w:rPr>
        <w:t>2.</w:t>
      </w:r>
      <w:r w:rsidR="00565787" w:rsidRPr="000E03A9">
        <w:rPr>
          <w:rFonts w:ascii="Times New Roman" w:hAnsi="Times New Roman" w:cs="Times New Roman"/>
          <w:sz w:val="28"/>
          <w:szCs w:val="28"/>
        </w:rPr>
        <w:t xml:space="preserve"> </w:t>
      </w:r>
      <w:r w:rsidRPr="000E03A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и распространяет свое действие на правоотношения, возникшие с 01.10.2020 года.</w:t>
      </w:r>
    </w:p>
    <w:p w:rsidR="00E43650" w:rsidRPr="000E03A9" w:rsidRDefault="00E43650" w:rsidP="00E4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A9">
        <w:rPr>
          <w:rFonts w:ascii="Times New Roman" w:hAnsi="Times New Roman" w:cs="Times New Roman"/>
          <w:sz w:val="28"/>
          <w:szCs w:val="28"/>
        </w:rPr>
        <w:t>3.</w:t>
      </w:r>
      <w:r w:rsidRPr="000E03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03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03A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E546CB">
        <w:rPr>
          <w:rFonts w:ascii="Times New Roman" w:hAnsi="Times New Roman"/>
          <w:sz w:val="28"/>
          <w:szCs w:val="28"/>
        </w:rPr>
        <w:t>Липчанского</w:t>
      </w:r>
      <w:r w:rsidRPr="000E03A9">
        <w:rPr>
          <w:rFonts w:ascii="Times New Roman" w:hAnsi="Times New Roman"/>
          <w:sz w:val="28"/>
          <w:szCs w:val="28"/>
        </w:rPr>
        <w:t xml:space="preserve">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r w:rsidR="00E546CB">
        <w:rPr>
          <w:rFonts w:ascii="Times New Roman" w:hAnsi="Times New Roman"/>
          <w:sz w:val="28"/>
          <w:szCs w:val="28"/>
        </w:rPr>
        <w:t>Гайдуков А.И.</w:t>
      </w:r>
      <w:r w:rsidRPr="000E03A9">
        <w:rPr>
          <w:rFonts w:ascii="Times New Roman" w:hAnsi="Times New Roman"/>
          <w:sz w:val="28"/>
          <w:szCs w:val="28"/>
        </w:rPr>
        <w:t xml:space="preserve">) и главу </w:t>
      </w:r>
      <w:r w:rsidR="00E546CB">
        <w:rPr>
          <w:rFonts w:ascii="Times New Roman" w:hAnsi="Times New Roman"/>
          <w:sz w:val="28"/>
          <w:szCs w:val="28"/>
        </w:rPr>
        <w:t>Липчанского</w:t>
      </w:r>
      <w:r w:rsidRPr="000E03A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6EB4">
        <w:rPr>
          <w:rFonts w:ascii="Times New Roman" w:hAnsi="Times New Roman"/>
          <w:sz w:val="28"/>
          <w:szCs w:val="28"/>
        </w:rPr>
        <w:t>Мамон В.Н.</w:t>
      </w:r>
    </w:p>
    <w:p w:rsidR="0082219D" w:rsidRPr="000E03A9" w:rsidRDefault="0082219D" w:rsidP="00E43650">
      <w:pPr>
        <w:tabs>
          <w:tab w:val="left" w:pos="3402"/>
          <w:tab w:val="left" w:pos="4395"/>
          <w:tab w:val="left" w:pos="4820"/>
          <w:tab w:val="left" w:pos="5103"/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19D" w:rsidRPr="000E03A9" w:rsidRDefault="0082219D" w:rsidP="00822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73" w:rsidRDefault="00871825" w:rsidP="00871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Липчанского сельского поселения</w:t>
      </w:r>
    </w:p>
    <w:p w:rsidR="00871825" w:rsidRDefault="00871825" w:rsidP="00871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871825" w:rsidRPr="000E03A9" w:rsidRDefault="00871825" w:rsidP="00871825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В.Н. Мамон</w:t>
      </w:r>
    </w:p>
    <w:p w:rsidR="00432673" w:rsidRPr="000E03A9" w:rsidRDefault="00432673" w:rsidP="00432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3B3" w:rsidRPr="000E03A9" w:rsidRDefault="00FF33B3" w:rsidP="003B3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33B3" w:rsidRPr="000E03A9" w:rsidSect="00B9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BD8"/>
    <w:rsid w:val="000A20D5"/>
    <w:rsid w:val="000E03A9"/>
    <w:rsid w:val="0012609F"/>
    <w:rsid w:val="0013728B"/>
    <w:rsid w:val="001B6EB4"/>
    <w:rsid w:val="002004D7"/>
    <w:rsid w:val="002B290A"/>
    <w:rsid w:val="002B4AD8"/>
    <w:rsid w:val="00356092"/>
    <w:rsid w:val="00356E80"/>
    <w:rsid w:val="003B32C9"/>
    <w:rsid w:val="00410AD2"/>
    <w:rsid w:val="00432673"/>
    <w:rsid w:val="00534E6F"/>
    <w:rsid w:val="00565787"/>
    <w:rsid w:val="006E0D48"/>
    <w:rsid w:val="007C1F62"/>
    <w:rsid w:val="007D27AA"/>
    <w:rsid w:val="007E1BA3"/>
    <w:rsid w:val="0082219D"/>
    <w:rsid w:val="00871825"/>
    <w:rsid w:val="00AF5EAE"/>
    <w:rsid w:val="00B90F4C"/>
    <w:rsid w:val="00B925A5"/>
    <w:rsid w:val="00BC7C66"/>
    <w:rsid w:val="00BD7BC5"/>
    <w:rsid w:val="00BF2299"/>
    <w:rsid w:val="00BF2F1E"/>
    <w:rsid w:val="00CB400D"/>
    <w:rsid w:val="00D24C61"/>
    <w:rsid w:val="00DD2451"/>
    <w:rsid w:val="00DE334F"/>
    <w:rsid w:val="00DE3BD8"/>
    <w:rsid w:val="00E43650"/>
    <w:rsid w:val="00E546CB"/>
    <w:rsid w:val="00F6434A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19D"/>
    <w:pPr>
      <w:spacing w:after="0" w:line="240" w:lineRule="auto"/>
    </w:pPr>
    <w:rPr>
      <w:rFonts w:ascii="Calibri" w:eastAsia="Calibri" w:hAnsi="Calibri" w:cs="Calibri"/>
    </w:rPr>
  </w:style>
  <w:style w:type="paragraph" w:customStyle="1" w:styleId="Title">
    <w:name w:val="Title!Название НПА"/>
    <w:basedOn w:val="a"/>
    <w:rsid w:val="0082219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D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43650"/>
    <w:pPr>
      <w:spacing w:after="0" w:line="240" w:lineRule="auto"/>
      <w:ind w:left="720"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adm-lipchanka</cp:lastModifiedBy>
  <cp:revision>23</cp:revision>
  <cp:lastPrinted>2020-11-02T06:44:00Z</cp:lastPrinted>
  <dcterms:created xsi:type="dcterms:W3CDTF">2019-12-11T08:46:00Z</dcterms:created>
  <dcterms:modified xsi:type="dcterms:W3CDTF">2020-11-02T06:45:00Z</dcterms:modified>
</cp:coreProperties>
</file>