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DD4" w:rsidRPr="004D1918" w:rsidRDefault="00595DD4" w:rsidP="00595DD4">
      <w:pPr>
        <w:snapToGrid w:val="0"/>
        <w:jc w:val="center"/>
        <w:rPr>
          <w:rFonts w:ascii="Times New Roman" w:hAnsi="Times New Roman"/>
          <w:b/>
          <w:caps/>
          <w:sz w:val="28"/>
          <w:szCs w:val="28"/>
          <w:lang w:eastAsia="ar-SA"/>
        </w:rPr>
      </w:pPr>
      <w:r w:rsidRPr="004D1918">
        <w:rPr>
          <w:rFonts w:ascii="Times New Roman" w:hAnsi="Times New Roman"/>
          <w:b/>
          <w:caps/>
          <w:sz w:val="28"/>
          <w:szCs w:val="28"/>
          <w:lang w:eastAsia="ar-SA"/>
        </w:rPr>
        <w:t xml:space="preserve">Совет </w:t>
      </w:r>
      <w:r w:rsidRPr="004D1918">
        <w:rPr>
          <w:rFonts w:ascii="Times New Roman" w:hAnsi="Times New Roman"/>
          <w:b/>
          <w:sz w:val="28"/>
          <w:szCs w:val="28"/>
          <w:lang w:eastAsia="ar-SA"/>
        </w:rPr>
        <w:t xml:space="preserve">НАРОДНЫХ ДЕПУТАТОВ </w:t>
      </w:r>
    </w:p>
    <w:p w:rsidR="00595DD4" w:rsidRPr="004D1918" w:rsidRDefault="00595DD4" w:rsidP="00595DD4">
      <w:pPr>
        <w:snapToGrid w:val="0"/>
        <w:jc w:val="center"/>
        <w:rPr>
          <w:rFonts w:ascii="Times New Roman" w:hAnsi="Times New Roman"/>
          <w:b/>
          <w:caps/>
          <w:sz w:val="28"/>
          <w:szCs w:val="28"/>
          <w:lang w:eastAsia="ar-SA"/>
        </w:rPr>
      </w:pPr>
      <w:r w:rsidRPr="004D1918">
        <w:rPr>
          <w:rFonts w:ascii="Times New Roman" w:hAnsi="Times New Roman"/>
          <w:b/>
          <w:sz w:val="28"/>
          <w:szCs w:val="28"/>
        </w:rPr>
        <w:t xml:space="preserve">ПЕСКОВСКОГО </w:t>
      </w:r>
      <w:r w:rsidRPr="004D1918">
        <w:rPr>
          <w:rFonts w:ascii="Times New Roman" w:hAnsi="Times New Roman"/>
          <w:b/>
          <w:sz w:val="28"/>
          <w:szCs w:val="28"/>
          <w:lang w:eastAsia="ar-SA"/>
        </w:rPr>
        <w:t>СЕЛЬСКОГО ПОСЕЛЕНИЯ</w:t>
      </w:r>
    </w:p>
    <w:p w:rsidR="00595DD4" w:rsidRPr="004D1918" w:rsidRDefault="00595DD4" w:rsidP="00595DD4">
      <w:pPr>
        <w:snapToGrid w:val="0"/>
        <w:jc w:val="center"/>
        <w:rPr>
          <w:rFonts w:ascii="Times New Roman" w:hAnsi="Times New Roman"/>
          <w:b/>
          <w:caps/>
          <w:sz w:val="28"/>
          <w:szCs w:val="28"/>
          <w:lang w:eastAsia="ar-SA"/>
        </w:rPr>
      </w:pPr>
      <w:r w:rsidRPr="004D1918">
        <w:rPr>
          <w:rFonts w:ascii="Times New Roman" w:hAnsi="Times New Roman"/>
          <w:b/>
          <w:sz w:val="28"/>
          <w:szCs w:val="28"/>
          <w:lang w:eastAsia="ar-SA"/>
        </w:rPr>
        <w:t xml:space="preserve">ПЕТРОПАВЛОВСКОГО МУНИЦИПАЛЬНОГО </w:t>
      </w:r>
      <w:r w:rsidRPr="004D1918">
        <w:rPr>
          <w:rFonts w:ascii="Times New Roman" w:hAnsi="Times New Roman"/>
          <w:b/>
          <w:caps/>
          <w:sz w:val="28"/>
          <w:szCs w:val="28"/>
          <w:lang w:eastAsia="ar-SA"/>
        </w:rPr>
        <w:t>района</w:t>
      </w:r>
    </w:p>
    <w:p w:rsidR="00595DD4" w:rsidRPr="004D1918" w:rsidRDefault="00595DD4" w:rsidP="00595DD4">
      <w:pPr>
        <w:snapToGrid w:val="0"/>
        <w:jc w:val="center"/>
        <w:rPr>
          <w:rFonts w:ascii="Times New Roman" w:hAnsi="Times New Roman"/>
          <w:b/>
          <w:caps/>
          <w:sz w:val="28"/>
          <w:szCs w:val="28"/>
          <w:lang w:eastAsia="ar-SA"/>
        </w:rPr>
      </w:pPr>
      <w:r w:rsidRPr="004D1918">
        <w:rPr>
          <w:rFonts w:ascii="Times New Roman" w:hAnsi="Times New Roman"/>
          <w:b/>
          <w:caps/>
          <w:sz w:val="28"/>
          <w:szCs w:val="28"/>
          <w:lang w:eastAsia="ar-SA"/>
        </w:rPr>
        <w:t>Воронежской области</w:t>
      </w:r>
    </w:p>
    <w:p w:rsidR="00595DD4" w:rsidRPr="004D1918" w:rsidRDefault="00595DD4" w:rsidP="00595DD4">
      <w:pPr>
        <w:snapToGrid w:val="0"/>
        <w:jc w:val="center"/>
        <w:rPr>
          <w:rFonts w:ascii="Times New Roman" w:hAnsi="Times New Roman"/>
          <w:b/>
          <w:caps/>
          <w:sz w:val="28"/>
          <w:szCs w:val="28"/>
          <w:lang w:eastAsia="ar-SA"/>
        </w:rPr>
      </w:pPr>
    </w:p>
    <w:p w:rsidR="00595DD4" w:rsidRPr="004D1918" w:rsidRDefault="00595DD4" w:rsidP="00595DD4">
      <w:pPr>
        <w:snapToGrid w:val="0"/>
        <w:jc w:val="center"/>
        <w:rPr>
          <w:rFonts w:ascii="Times New Roman" w:hAnsi="Times New Roman"/>
          <w:b/>
          <w:caps/>
          <w:sz w:val="28"/>
          <w:szCs w:val="28"/>
          <w:lang w:eastAsia="ar-SA"/>
        </w:rPr>
      </w:pPr>
      <w:r w:rsidRPr="004D1918">
        <w:rPr>
          <w:rFonts w:ascii="Times New Roman" w:hAnsi="Times New Roman"/>
          <w:b/>
          <w:caps/>
          <w:sz w:val="28"/>
          <w:szCs w:val="28"/>
          <w:lang w:eastAsia="ar-SA"/>
        </w:rPr>
        <w:t>РЕШЕНИЕ</w:t>
      </w:r>
    </w:p>
    <w:p w:rsidR="001F7F65" w:rsidRPr="004D1918" w:rsidRDefault="001F7F65" w:rsidP="00B36DFA">
      <w:pPr>
        <w:suppressAutoHyphens/>
        <w:ind w:firstLine="709"/>
        <w:rPr>
          <w:rFonts w:ascii="Times New Roman" w:hAnsi="Times New Roman"/>
          <w:sz w:val="28"/>
          <w:szCs w:val="28"/>
          <w:lang w:eastAsia="ar-SA"/>
        </w:rPr>
      </w:pPr>
    </w:p>
    <w:p w:rsidR="001F7F65" w:rsidRPr="004D1918" w:rsidRDefault="006E4DF8" w:rsidP="00B36DFA">
      <w:pPr>
        <w:ind w:firstLine="709"/>
        <w:rPr>
          <w:rFonts w:ascii="Times New Roman" w:hAnsi="Times New Roman"/>
          <w:sz w:val="28"/>
          <w:szCs w:val="28"/>
        </w:rPr>
      </w:pPr>
      <w:r w:rsidRPr="004D1918">
        <w:rPr>
          <w:rFonts w:ascii="Times New Roman" w:hAnsi="Times New Roman"/>
          <w:sz w:val="28"/>
          <w:szCs w:val="28"/>
        </w:rPr>
        <w:t xml:space="preserve">от </w:t>
      </w:r>
      <w:r w:rsidR="004D1918">
        <w:rPr>
          <w:rFonts w:ascii="Times New Roman" w:hAnsi="Times New Roman"/>
          <w:sz w:val="28"/>
          <w:szCs w:val="28"/>
        </w:rPr>
        <w:t>14.10.</w:t>
      </w:r>
      <w:r w:rsidRPr="004D1918">
        <w:rPr>
          <w:rFonts w:ascii="Times New Roman" w:hAnsi="Times New Roman"/>
          <w:sz w:val="28"/>
          <w:szCs w:val="28"/>
        </w:rPr>
        <w:t xml:space="preserve">2021 г. № </w:t>
      </w:r>
      <w:r w:rsidR="004D1918">
        <w:rPr>
          <w:rFonts w:ascii="Times New Roman" w:hAnsi="Times New Roman"/>
          <w:sz w:val="28"/>
          <w:szCs w:val="28"/>
        </w:rPr>
        <w:t>25</w:t>
      </w:r>
    </w:p>
    <w:p w:rsidR="001F7F65" w:rsidRPr="004D1918" w:rsidRDefault="006E4DF8" w:rsidP="00B36DFA">
      <w:pPr>
        <w:ind w:firstLine="709"/>
        <w:rPr>
          <w:rFonts w:ascii="Times New Roman" w:hAnsi="Times New Roman"/>
          <w:sz w:val="28"/>
          <w:szCs w:val="28"/>
        </w:rPr>
      </w:pPr>
      <w:r w:rsidRPr="004D1918">
        <w:rPr>
          <w:rFonts w:ascii="Times New Roman" w:hAnsi="Times New Roman"/>
          <w:sz w:val="28"/>
          <w:szCs w:val="28"/>
        </w:rPr>
        <w:t xml:space="preserve"> с. </w:t>
      </w:r>
      <w:r w:rsidR="00595DD4" w:rsidRPr="004D1918">
        <w:rPr>
          <w:rFonts w:ascii="Times New Roman" w:hAnsi="Times New Roman"/>
          <w:sz w:val="28"/>
          <w:szCs w:val="28"/>
        </w:rPr>
        <w:t>Пески</w:t>
      </w:r>
    </w:p>
    <w:p w:rsidR="001F7F65" w:rsidRPr="004D1918" w:rsidRDefault="001F7F65" w:rsidP="00B36DFA">
      <w:pPr>
        <w:ind w:firstLine="709"/>
        <w:rPr>
          <w:rFonts w:ascii="Times New Roman" w:hAnsi="Times New Roman"/>
          <w:sz w:val="28"/>
          <w:szCs w:val="28"/>
        </w:rPr>
      </w:pPr>
    </w:p>
    <w:p w:rsidR="001F7F65" w:rsidRPr="004D1918" w:rsidRDefault="001F7F65" w:rsidP="00B36DFA">
      <w:pPr>
        <w:pStyle w:val="Title"/>
        <w:rPr>
          <w:rFonts w:ascii="Times New Roman" w:hAnsi="Times New Roman" w:cs="Times New Roman"/>
          <w:sz w:val="28"/>
          <w:szCs w:val="28"/>
        </w:rPr>
      </w:pPr>
      <w:r w:rsidRPr="004D1918">
        <w:rPr>
          <w:rFonts w:ascii="Times New Roman" w:hAnsi="Times New Roman" w:cs="Times New Roman"/>
          <w:sz w:val="28"/>
          <w:szCs w:val="28"/>
        </w:rPr>
        <w:t>Об утверждении Положения о муниципальном контроле в сфере благоустройства на территории</w:t>
      </w:r>
      <w:r w:rsidR="00595DD4" w:rsidRPr="004D1918">
        <w:rPr>
          <w:rFonts w:ascii="Times New Roman" w:hAnsi="Times New Roman" w:cs="Times New Roman"/>
          <w:sz w:val="28"/>
          <w:szCs w:val="28"/>
        </w:rPr>
        <w:t xml:space="preserve"> </w:t>
      </w:r>
      <w:proofErr w:type="spellStart"/>
      <w:r w:rsidR="00595DD4" w:rsidRPr="004D1918">
        <w:rPr>
          <w:rFonts w:ascii="Times New Roman" w:hAnsi="Times New Roman" w:cs="Times New Roman"/>
          <w:sz w:val="28"/>
          <w:szCs w:val="28"/>
        </w:rPr>
        <w:t>Песковского</w:t>
      </w:r>
      <w:proofErr w:type="spellEnd"/>
      <w:r w:rsidRPr="004D1918">
        <w:rPr>
          <w:rFonts w:ascii="Times New Roman" w:hAnsi="Times New Roman" w:cs="Times New Roman"/>
          <w:sz w:val="28"/>
          <w:szCs w:val="28"/>
        </w:rPr>
        <w:t xml:space="preserve"> сельского поселения </w:t>
      </w:r>
      <w:r w:rsidR="007428E4" w:rsidRPr="004D1918">
        <w:rPr>
          <w:rFonts w:ascii="Times New Roman" w:hAnsi="Times New Roman" w:cs="Times New Roman"/>
          <w:sz w:val="28"/>
          <w:szCs w:val="28"/>
        </w:rPr>
        <w:t>Петропавловского</w:t>
      </w:r>
      <w:r w:rsidRPr="004D1918">
        <w:rPr>
          <w:rFonts w:ascii="Times New Roman" w:hAnsi="Times New Roman" w:cs="Times New Roman"/>
          <w:sz w:val="28"/>
          <w:szCs w:val="28"/>
        </w:rPr>
        <w:t xml:space="preserve"> муниципального района Воронежской области</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proofErr w:type="gramStart"/>
      <w:r w:rsidRPr="004D1918">
        <w:rPr>
          <w:rFonts w:ascii="Times New Roman" w:hAnsi="Times New Roman"/>
          <w:sz w:val="28"/>
          <w:szCs w:val="28"/>
        </w:rPr>
        <w:t xml:space="preserve">В соответствии со статьей 3 Федерального закона от 31.07.2020 №248-ФЗ «О государственном контроле (надзоре) и муниципальном контроле в Российской Федерации», пунктом 19 части 1 статьи 14 Федерального закона от 06.10.2003 №131-ФЗ «Об общих принципах организации местного самоуправления в Российской Федерации», Уставом </w:t>
      </w:r>
      <w:proofErr w:type="spellStart"/>
      <w:r w:rsidR="00595DD4" w:rsidRPr="004D1918">
        <w:rPr>
          <w:rFonts w:ascii="Times New Roman" w:hAnsi="Times New Roman"/>
          <w:sz w:val="28"/>
          <w:szCs w:val="28"/>
        </w:rPr>
        <w:t>Песковского</w:t>
      </w:r>
      <w:proofErr w:type="spellEnd"/>
      <w:r w:rsidRPr="004D1918">
        <w:rPr>
          <w:rFonts w:ascii="Times New Roman" w:hAnsi="Times New Roman"/>
          <w:sz w:val="28"/>
          <w:szCs w:val="28"/>
        </w:rPr>
        <w:t xml:space="preserve"> сельского поселения </w:t>
      </w:r>
      <w:r w:rsidR="007428E4" w:rsidRPr="004D1918">
        <w:rPr>
          <w:rFonts w:ascii="Times New Roman" w:hAnsi="Times New Roman"/>
          <w:sz w:val="28"/>
          <w:szCs w:val="28"/>
        </w:rPr>
        <w:t>Петропавловского</w:t>
      </w:r>
      <w:r w:rsidRPr="004D1918">
        <w:rPr>
          <w:rFonts w:ascii="Times New Roman" w:hAnsi="Times New Roman"/>
          <w:sz w:val="28"/>
          <w:szCs w:val="28"/>
        </w:rPr>
        <w:t xml:space="preserve"> муниципального района Совет народных депутатов </w:t>
      </w:r>
      <w:proofErr w:type="spellStart"/>
      <w:r w:rsidR="00595DD4" w:rsidRPr="004D1918">
        <w:rPr>
          <w:rFonts w:ascii="Times New Roman" w:hAnsi="Times New Roman"/>
          <w:sz w:val="28"/>
          <w:szCs w:val="28"/>
        </w:rPr>
        <w:t>Песковского</w:t>
      </w:r>
      <w:proofErr w:type="spellEnd"/>
      <w:r w:rsidRPr="004D1918">
        <w:rPr>
          <w:rFonts w:ascii="Times New Roman" w:hAnsi="Times New Roman"/>
          <w:sz w:val="28"/>
          <w:szCs w:val="28"/>
        </w:rPr>
        <w:t xml:space="preserve"> сельского поселения </w:t>
      </w:r>
      <w:proofErr w:type="gramEnd"/>
    </w:p>
    <w:p w:rsidR="001F7F65" w:rsidRPr="004D1918" w:rsidRDefault="001F7F65" w:rsidP="00B36DFA">
      <w:pPr>
        <w:ind w:firstLine="709"/>
        <w:rPr>
          <w:rFonts w:ascii="Times New Roman" w:hAnsi="Times New Roman"/>
          <w:sz w:val="28"/>
          <w:szCs w:val="28"/>
        </w:rPr>
      </w:pPr>
    </w:p>
    <w:p w:rsidR="001F7F65" w:rsidRPr="004D1918" w:rsidRDefault="001F7F65" w:rsidP="006E4DF8">
      <w:pPr>
        <w:ind w:firstLine="709"/>
        <w:jc w:val="center"/>
        <w:rPr>
          <w:rFonts w:ascii="Times New Roman" w:hAnsi="Times New Roman"/>
          <w:sz w:val="28"/>
          <w:szCs w:val="28"/>
        </w:rPr>
      </w:pPr>
      <w:r w:rsidRPr="004D1918">
        <w:rPr>
          <w:rFonts w:ascii="Times New Roman" w:hAnsi="Times New Roman"/>
          <w:sz w:val="28"/>
          <w:szCs w:val="28"/>
        </w:rPr>
        <w:t>РЕШИЛ:</w:t>
      </w:r>
    </w:p>
    <w:p w:rsidR="001F7F65" w:rsidRPr="004D1918" w:rsidRDefault="001F7F65" w:rsidP="00B36DFA">
      <w:pPr>
        <w:ind w:firstLine="709"/>
        <w:rPr>
          <w:rFonts w:ascii="Times New Roman" w:hAnsi="Times New Roman"/>
          <w:sz w:val="28"/>
          <w:szCs w:val="28"/>
        </w:rPr>
      </w:pPr>
    </w:p>
    <w:p w:rsidR="001F7F65" w:rsidRPr="004D1918" w:rsidRDefault="007428E4" w:rsidP="007428E4">
      <w:pPr>
        <w:pStyle w:val="ab"/>
        <w:ind w:left="709" w:firstLine="0"/>
        <w:rPr>
          <w:rFonts w:ascii="Times New Roman" w:hAnsi="Times New Roman"/>
          <w:sz w:val="28"/>
          <w:szCs w:val="28"/>
        </w:rPr>
      </w:pPr>
      <w:r w:rsidRPr="004D1918">
        <w:rPr>
          <w:rFonts w:ascii="Times New Roman" w:hAnsi="Times New Roman"/>
          <w:sz w:val="28"/>
          <w:szCs w:val="28"/>
        </w:rPr>
        <w:t>1.</w:t>
      </w:r>
      <w:r w:rsidR="001F7F65" w:rsidRPr="004D1918">
        <w:rPr>
          <w:rFonts w:ascii="Times New Roman" w:hAnsi="Times New Roman"/>
          <w:sz w:val="28"/>
          <w:szCs w:val="28"/>
        </w:rPr>
        <w:t xml:space="preserve">Утвердить прилагаемое Положение о муниципальном контроле в сфере благоустройства на территории </w:t>
      </w:r>
      <w:proofErr w:type="spellStart"/>
      <w:r w:rsidR="00595DD4" w:rsidRPr="004D1918">
        <w:rPr>
          <w:rFonts w:ascii="Times New Roman" w:hAnsi="Times New Roman"/>
          <w:sz w:val="28"/>
          <w:szCs w:val="28"/>
        </w:rPr>
        <w:t>Песковского</w:t>
      </w:r>
      <w:proofErr w:type="spellEnd"/>
      <w:r w:rsidR="001F7F65" w:rsidRPr="004D1918">
        <w:rPr>
          <w:rFonts w:ascii="Times New Roman" w:hAnsi="Times New Roman"/>
          <w:sz w:val="28"/>
          <w:szCs w:val="28"/>
        </w:rPr>
        <w:t xml:space="preserve"> сельского поселения </w:t>
      </w:r>
      <w:r w:rsidRPr="004D1918">
        <w:rPr>
          <w:rFonts w:ascii="Times New Roman" w:hAnsi="Times New Roman"/>
          <w:sz w:val="28"/>
          <w:szCs w:val="28"/>
        </w:rPr>
        <w:t>Петропавловского</w:t>
      </w:r>
      <w:r w:rsidR="001F7F65" w:rsidRPr="004D1918">
        <w:rPr>
          <w:rFonts w:ascii="Times New Roman" w:hAnsi="Times New Roman"/>
          <w:sz w:val="28"/>
          <w:szCs w:val="28"/>
        </w:rPr>
        <w:t xml:space="preserve"> муниципального района Воронежской области.</w:t>
      </w:r>
    </w:p>
    <w:p w:rsidR="001F7F65" w:rsidRPr="004D1918" w:rsidRDefault="004D1918" w:rsidP="00B36DFA">
      <w:pPr>
        <w:ind w:firstLine="709"/>
        <w:rPr>
          <w:rFonts w:ascii="Times New Roman" w:hAnsi="Times New Roman"/>
          <w:sz w:val="28"/>
          <w:szCs w:val="28"/>
        </w:rPr>
      </w:pPr>
      <w:r>
        <w:rPr>
          <w:rFonts w:ascii="Times New Roman" w:hAnsi="Times New Roman"/>
          <w:sz w:val="28"/>
          <w:szCs w:val="28"/>
        </w:rPr>
        <w:t>2</w:t>
      </w:r>
      <w:r w:rsidR="001F7F65" w:rsidRPr="004D1918">
        <w:rPr>
          <w:rFonts w:ascii="Times New Roman" w:hAnsi="Times New Roman"/>
          <w:sz w:val="28"/>
          <w:szCs w:val="28"/>
        </w:rPr>
        <w:t>. Настоящ</w:t>
      </w:r>
      <w:r w:rsidR="007428E4" w:rsidRPr="004D1918">
        <w:rPr>
          <w:rFonts w:ascii="Times New Roman" w:hAnsi="Times New Roman"/>
          <w:sz w:val="28"/>
          <w:szCs w:val="28"/>
        </w:rPr>
        <w:t>ее решение вступает в силу с 01.01.2022 года</w:t>
      </w:r>
      <w:r w:rsidR="001F7F65" w:rsidRPr="004D1918">
        <w:rPr>
          <w:rFonts w:ascii="Times New Roman" w:hAnsi="Times New Roman"/>
          <w:sz w:val="28"/>
          <w:szCs w:val="28"/>
        </w:rPr>
        <w:t>.</w:t>
      </w:r>
    </w:p>
    <w:p w:rsidR="001F7F65" w:rsidRPr="004D1918" w:rsidRDefault="001F7F65" w:rsidP="00B36DFA">
      <w:pPr>
        <w:ind w:firstLine="709"/>
        <w:rPr>
          <w:rFonts w:ascii="Times New Roman" w:hAnsi="Times New Roman"/>
          <w:sz w:val="28"/>
          <w:szCs w:val="28"/>
        </w:rPr>
      </w:pPr>
    </w:p>
    <w:tbl>
      <w:tblPr>
        <w:tblW w:w="0" w:type="auto"/>
        <w:tblLook w:val="04A0"/>
      </w:tblPr>
      <w:tblGrid>
        <w:gridCol w:w="3284"/>
        <w:gridCol w:w="3285"/>
        <w:gridCol w:w="3285"/>
      </w:tblGrid>
      <w:tr w:rsidR="00B36DFA" w:rsidRPr="004D1918" w:rsidTr="00E61279">
        <w:tc>
          <w:tcPr>
            <w:tcW w:w="3284" w:type="dxa"/>
            <w:shd w:val="clear" w:color="auto" w:fill="auto"/>
          </w:tcPr>
          <w:p w:rsidR="001F7F65" w:rsidRPr="004D1918" w:rsidRDefault="001F7F65" w:rsidP="00595DD4">
            <w:pPr>
              <w:ind w:firstLine="0"/>
              <w:rPr>
                <w:rFonts w:ascii="Times New Roman" w:hAnsi="Times New Roman"/>
                <w:sz w:val="28"/>
                <w:szCs w:val="28"/>
              </w:rPr>
            </w:pPr>
            <w:r w:rsidRPr="004D1918">
              <w:rPr>
                <w:rFonts w:ascii="Times New Roman" w:eastAsia="Calibri" w:hAnsi="Times New Roman"/>
                <w:sz w:val="28"/>
                <w:szCs w:val="28"/>
              </w:rPr>
              <w:t xml:space="preserve">Глава </w:t>
            </w:r>
            <w:proofErr w:type="spellStart"/>
            <w:r w:rsidR="00595DD4" w:rsidRPr="004D1918">
              <w:rPr>
                <w:rFonts w:ascii="Times New Roman" w:eastAsia="Calibri" w:hAnsi="Times New Roman"/>
                <w:sz w:val="28"/>
                <w:szCs w:val="28"/>
              </w:rPr>
              <w:t>Песковского</w:t>
            </w:r>
            <w:proofErr w:type="spellEnd"/>
            <w:r w:rsidRPr="004D1918">
              <w:rPr>
                <w:rFonts w:ascii="Times New Roman" w:eastAsia="Calibri" w:hAnsi="Times New Roman"/>
                <w:sz w:val="28"/>
                <w:szCs w:val="28"/>
              </w:rPr>
              <w:t xml:space="preserve"> сельского поселения</w:t>
            </w:r>
          </w:p>
        </w:tc>
        <w:tc>
          <w:tcPr>
            <w:tcW w:w="3285" w:type="dxa"/>
            <w:shd w:val="clear" w:color="auto" w:fill="auto"/>
          </w:tcPr>
          <w:p w:rsidR="001F7F65" w:rsidRPr="004D1918" w:rsidRDefault="001F7F65" w:rsidP="00B36DFA">
            <w:pPr>
              <w:ind w:firstLine="709"/>
              <w:jc w:val="center"/>
              <w:rPr>
                <w:rFonts w:ascii="Times New Roman" w:hAnsi="Times New Roman"/>
                <w:sz w:val="28"/>
                <w:szCs w:val="28"/>
              </w:rPr>
            </w:pPr>
          </w:p>
        </w:tc>
        <w:tc>
          <w:tcPr>
            <w:tcW w:w="3285" w:type="dxa"/>
            <w:shd w:val="clear" w:color="auto" w:fill="auto"/>
          </w:tcPr>
          <w:p w:rsidR="001F7F65" w:rsidRPr="004D1918" w:rsidRDefault="00595DD4" w:rsidP="00B36DFA">
            <w:pPr>
              <w:ind w:firstLine="709"/>
              <w:contextualSpacing/>
              <w:jc w:val="center"/>
              <w:rPr>
                <w:rFonts w:ascii="Times New Roman" w:eastAsia="Calibri" w:hAnsi="Times New Roman"/>
                <w:sz w:val="28"/>
                <w:szCs w:val="28"/>
              </w:rPr>
            </w:pPr>
            <w:r w:rsidRPr="004D1918">
              <w:rPr>
                <w:rFonts w:ascii="Times New Roman" w:eastAsia="Calibri" w:hAnsi="Times New Roman"/>
                <w:sz w:val="28"/>
                <w:szCs w:val="28"/>
              </w:rPr>
              <w:t xml:space="preserve">В.Г. </w:t>
            </w:r>
            <w:proofErr w:type="spellStart"/>
            <w:r w:rsidRPr="004D1918">
              <w:rPr>
                <w:rFonts w:ascii="Times New Roman" w:eastAsia="Calibri" w:hAnsi="Times New Roman"/>
                <w:sz w:val="28"/>
                <w:szCs w:val="28"/>
              </w:rPr>
              <w:t>Лаптиев</w:t>
            </w:r>
            <w:proofErr w:type="spellEnd"/>
          </w:p>
          <w:p w:rsidR="001F7F65" w:rsidRPr="004D1918" w:rsidRDefault="001F7F65" w:rsidP="00B36DFA">
            <w:pPr>
              <w:ind w:firstLine="709"/>
              <w:jc w:val="center"/>
              <w:rPr>
                <w:rFonts w:ascii="Times New Roman" w:hAnsi="Times New Roman"/>
                <w:sz w:val="28"/>
                <w:szCs w:val="28"/>
              </w:rPr>
            </w:pPr>
          </w:p>
        </w:tc>
      </w:tr>
    </w:tbl>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sectPr w:rsidR="001F7F65" w:rsidRPr="004D1918" w:rsidSect="004D1918">
          <w:pgSz w:w="11906" w:h="16838"/>
          <w:pgMar w:top="1276" w:right="567" w:bottom="567" w:left="1701" w:header="709" w:footer="709" w:gutter="0"/>
          <w:cols w:space="708"/>
          <w:docGrid w:linePitch="360"/>
        </w:sectPr>
      </w:pPr>
    </w:p>
    <w:p w:rsidR="004D1918" w:rsidRDefault="001F7F65" w:rsidP="00B36DFA">
      <w:pPr>
        <w:ind w:left="4536" w:firstLine="0"/>
        <w:rPr>
          <w:rFonts w:ascii="Times New Roman" w:hAnsi="Times New Roman"/>
          <w:sz w:val="28"/>
          <w:szCs w:val="28"/>
        </w:rPr>
      </w:pPr>
      <w:r w:rsidRPr="004D1918">
        <w:rPr>
          <w:rFonts w:ascii="Times New Roman" w:hAnsi="Times New Roman"/>
          <w:sz w:val="28"/>
          <w:szCs w:val="28"/>
        </w:rPr>
        <w:lastRenderedPageBreak/>
        <w:t>УТВЕРЖДЕНО</w:t>
      </w:r>
    </w:p>
    <w:p w:rsidR="001F7F65" w:rsidRPr="004D1918" w:rsidRDefault="001F7F65" w:rsidP="00B36DFA">
      <w:pPr>
        <w:ind w:left="4536" w:firstLine="0"/>
        <w:rPr>
          <w:rFonts w:ascii="Times New Roman" w:hAnsi="Times New Roman"/>
          <w:sz w:val="28"/>
          <w:szCs w:val="28"/>
        </w:rPr>
      </w:pPr>
      <w:r w:rsidRPr="004D1918">
        <w:rPr>
          <w:rFonts w:ascii="Times New Roman" w:hAnsi="Times New Roman"/>
          <w:sz w:val="28"/>
          <w:szCs w:val="28"/>
        </w:rPr>
        <w:t>решением Совета народных депутатов</w:t>
      </w:r>
      <w:r w:rsidR="00595DD4" w:rsidRPr="004D1918">
        <w:rPr>
          <w:rFonts w:ascii="Times New Roman" w:hAnsi="Times New Roman"/>
          <w:sz w:val="28"/>
          <w:szCs w:val="28"/>
        </w:rPr>
        <w:t xml:space="preserve"> </w:t>
      </w:r>
      <w:proofErr w:type="spellStart"/>
      <w:r w:rsidR="00595DD4" w:rsidRPr="004D1918">
        <w:rPr>
          <w:rFonts w:ascii="Times New Roman" w:hAnsi="Times New Roman"/>
          <w:sz w:val="28"/>
          <w:szCs w:val="28"/>
        </w:rPr>
        <w:t>Песковского</w:t>
      </w:r>
      <w:proofErr w:type="spellEnd"/>
      <w:r w:rsidRPr="004D1918">
        <w:rPr>
          <w:rFonts w:ascii="Times New Roman" w:hAnsi="Times New Roman"/>
          <w:sz w:val="28"/>
          <w:szCs w:val="28"/>
        </w:rPr>
        <w:t xml:space="preserve"> сельского поселения</w:t>
      </w:r>
      <w:r w:rsidR="00595DD4" w:rsidRPr="004D1918">
        <w:rPr>
          <w:rFonts w:ascii="Times New Roman" w:hAnsi="Times New Roman"/>
          <w:sz w:val="28"/>
          <w:szCs w:val="28"/>
        </w:rPr>
        <w:t xml:space="preserve"> </w:t>
      </w:r>
      <w:r w:rsidR="007428E4" w:rsidRPr="004D1918">
        <w:rPr>
          <w:rFonts w:ascii="Times New Roman" w:hAnsi="Times New Roman"/>
          <w:sz w:val="28"/>
          <w:szCs w:val="28"/>
        </w:rPr>
        <w:t>Петропавловского</w:t>
      </w:r>
      <w:r w:rsidRPr="004D1918">
        <w:rPr>
          <w:rFonts w:ascii="Times New Roman" w:hAnsi="Times New Roman"/>
          <w:sz w:val="28"/>
          <w:szCs w:val="28"/>
        </w:rPr>
        <w:t xml:space="preserve"> мун</w:t>
      </w:r>
      <w:r w:rsidR="007428E4" w:rsidRPr="004D1918">
        <w:rPr>
          <w:rFonts w:ascii="Times New Roman" w:hAnsi="Times New Roman"/>
          <w:sz w:val="28"/>
          <w:szCs w:val="28"/>
        </w:rPr>
        <w:t xml:space="preserve">иципального района от </w:t>
      </w:r>
      <w:r w:rsidR="004D1918">
        <w:rPr>
          <w:rFonts w:ascii="Times New Roman" w:hAnsi="Times New Roman"/>
          <w:sz w:val="28"/>
          <w:szCs w:val="28"/>
        </w:rPr>
        <w:t xml:space="preserve">14.10.2021 </w:t>
      </w:r>
      <w:r w:rsidR="007428E4" w:rsidRPr="004D1918">
        <w:rPr>
          <w:rFonts w:ascii="Times New Roman" w:hAnsi="Times New Roman"/>
          <w:sz w:val="28"/>
          <w:szCs w:val="28"/>
        </w:rPr>
        <w:t>№</w:t>
      </w:r>
      <w:r w:rsidR="004D1918">
        <w:rPr>
          <w:rFonts w:ascii="Times New Roman" w:hAnsi="Times New Roman"/>
          <w:sz w:val="28"/>
          <w:szCs w:val="28"/>
        </w:rPr>
        <w:t>25</w:t>
      </w:r>
    </w:p>
    <w:p w:rsidR="001F7F65" w:rsidRPr="004D1918" w:rsidRDefault="001F7F65" w:rsidP="00B36DFA">
      <w:pPr>
        <w:ind w:left="4536" w:firstLine="0"/>
        <w:rPr>
          <w:rFonts w:ascii="Times New Roman" w:hAnsi="Times New Roman"/>
          <w:sz w:val="28"/>
          <w:szCs w:val="28"/>
        </w:rPr>
      </w:pPr>
    </w:p>
    <w:p w:rsidR="001F7F65" w:rsidRPr="004D1918" w:rsidRDefault="001F7F65" w:rsidP="00B36DFA">
      <w:pPr>
        <w:ind w:firstLine="709"/>
        <w:jc w:val="center"/>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Положение о муниципальном контроле в сфере благоустройства на территории </w:t>
      </w:r>
      <w:proofErr w:type="spellStart"/>
      <w:r w:rsidR="00595DD4" w:rsidRPr="004D1918">
        <w:rPr>
          <w:rFonts w:ascii="Times New Roman" w:hAnsi="Times New Roman"/>
          <w:sz w:val="28"/>
          <w:szCs w:val="28"/>
        </w:rPr>
        <w:t>Песковского</w:t>
      </w:r>
      <w:proofErr w:type="spellEnd"/>
      <w:r w:rsidRPr="004D1918">
        <w:rPr>
          <w:rFonts w:ascii="Times New Roman" w:hAnsi="Times New Roman"/>
          <w:sz w:val="28"/>
          <w:szCs w:val="28"/>
        </w:rPr>
        <w:t xml:space="preserve"> сельского поселения </w:t>
      </w:r>
      <w:r w:rsidR="007428E4" w:rsidRPr="004D1918">
        <w:rPr>
          <w:rFonts w:ascii="Times New Roman" w:hAnsi="Times New Roman"/>
          <w:sz w:val="28"/>
          <w:szCs w:val="28"/>
        </w:rPr>
        <w:t>Петропавловского</w:t>
      </w:r>
      <w:r w:rsidRPr="004D1918">
        <w:rPr>
          <w:rFonts w:ascii="Times New Roman" w:hAnsi="Times New Roman"/>
          <w:sz w:val="28"/>
          <w:szCs w:val="28"/>
        </w:rPr>
        <w:t xml:space="preserve"> муниципального района Воронежской области</w:t>
      </w:r>
    </w:p>
    <w:p w:rsidR="001F7F65" w:rsidRPr="004D1918" w:rsidRDefault="001F7F65" w:rsidP="00B36DFA">
      <w:pPr>
        <w:ind w:firstLine="709"/>
        <w:rPr>
          <w:rFonts w:ascii="Times New Roman" w:hAnsi="Times New Roman"/>
          <w:sz w:val="28"/>
          <w:szCs w:val="28"/>
        </w:rPr>
      </w:pPr>
    </w:p>
    <w:p w:rsidR="001F7F65" w:rsidRPr="004D1918" w:rsidRDefault="001F7F65" w:rsidP="007428E4">
      <w:pPr>
        <w:ind w:firstLine="709"/>
        <w:jc w:val="center"/>
        <w:rPr>
          <w:rFonts w:ascii="Times New Roman" w:hAnsi="Times New Roman"/>
          <w:sz w:val="28"/>
          <w:szCs w:val="28"/>
        </w:rPr>
      </w:pPr>
      <w:r w:rsidRPr="004D1918">
        <w:rPr>
          <w:rFonts w:ascii="Times New Roman" w:hAnsi="Times New Roman"/>
          <w:sz w:val="28"/>
          <w:szCs w:val="28"/>
        </w:rPr>
        <w:t>Общие положения.</w:t>
      </w:r>
    </w:p>
    <w:p w:rsidR="001F7F65" w:rsidRPr="004D1918" w:rsidRDefault="001F7F65" w:rsidP="00B36DFA">
      <w:pPr>
        <w:ind w:firstLine="709"/>
        <w:jc w:val="center"/>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1. Настоящее Положение о муниципальном контроле в сфере благоустройства (далее – положение о муниципальном контроле) устанавливает порядок организации и осуществления муниципального контроля в сфере благоустройства на территории </w:t>
      </w:r>
      <w:proofErr w:type="spellStart"/>
      <w:r w:rsidR="00595DD4" w:rsidRPr="004D1918">
        <w:rPr>
          <w:rFonts w:ascii="Times New Roman" w:hAnsi="Times New Roman"/>
          <w:sz w:val="28"/>
          <w:szCs w:val="28"/>
        </w:rPr>
        <w:t>Песковского</w:t>
      </w:r>
      <w:proofErr w:type="spellEnd"/>
      <w:r w:rsidRPr="004D1918">
        <w:rPr>
          <w:rFonts w:ascii="Times New Roman" w:hAnsi="Times New Roman"/>
          <w:sz w:val="28"/>
          <w:szCs w:val="28"/>
        </w:rPr>
        <w:t xml:space="preserve"> сельского поселения </w:t>
      </w:r>
      <w:r w:rsidR="007428E4" w:rsidRPr="004D1918">
        <w:rPr>
          <w:rFonts w:ascii="Times New Roman" w:hAnsi="Times New Roman"/>
          <w:sz w:val="28"/>
          <w:szCs w:val="28"/>
        </w:rPr>
        <w:t>Петропавловского</w:t>
      </w:r>
      <w:r w:rsidRPr="004D1918">
        <w:rPr>
          <w:rFonts w:ascii="Times New Roman" w:hAnsi="Times New Roman"/>
          <w:sz w:val="28"/>
          <w:szCs w:val="28"/>
        </w:rPr>
        <w:t xml:space="preserve"> муниципального района (далее – муниципальный контроль).</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2. </w:t>
      </w:r>
      <w:proofErr w:type="gramStart"/>
      <w:r w:rsidRPr="004D1918">
        <w:rPr>
          <w:rFonts w:ascii="Times New Roman" w:hAnsi="Times New Roman"/>
          <w:sz w:val="28"/>
          <w:szCs w:val="28"/>
        </w:rPr>
        <w:t>Муниципальный контроль осуществляется в целях обеспечения соблюдения обязательных требований в сфере благоустройства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3. Муниципальный контроль осуществляется администрацией </w:t>
      </w:r>
      <w:proofErr w:type="spellStart"/>
      <w:r w:rsidR="00595DD4" w:rsidRPr="004D1918">
        <w:rPr>
          <w:rFonts w:ascii="Times New Roman" w:hAnsi="Times New Roman"/>
          <w:sz w:val="28"/>
          <w:szCs w:val="28"/>
        </w:rPr>
        <w:t>Песковского</w:t>
      </w:r>
      <w:proofErr w:type="spellEnd"/>
      <w:r w:rsidRPr="004D1918">
        <w:rPr>
          <w:rFonts w:ascii="Times New Roman" w:hAnsi="Times New Roman"/>
          <w:sz w:val="28"/>
          <w:szCs w:val="28"/>
        </w:rPr>
        <w:t xml:space="preserve"> сельского поселения </w:t>
      </w:r>
      <w:r w:rsidR="007428E4" w:rsidRPr="004D1918">
        <w:rPr>
          <w:rFonts w:ascii="Times New Roman" w:hAnsi="Times New Roman"/>
          <w:sz w:val="28"/>
          <w:szCs w:val="28"/>
        </w:rPr>
        <w:t>Петропавловского</w:t>
      </w:r>
      <w:r w:rsidRPr="004D1918">
        <w:rPr>
          <w:rFonts w:ascii="Times New Roman" w:hAnsi="Times New Roman"/>
          <w:sz w:val="28"/>
          <w:szCs w:val="28"/>
        </w:rPr>
        <w:t xml:space="preserve"> муниципального района (далее – контрольный (надзорный) орган).</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Должностным лицом, уполномоченным на осуществление муниципального контроля, является </w:t>
      </w:r>
      <w:r w:rsidR="00595DD4" w:rsidRPr="004D1918">
        <w:rPr>
          <w:rFonts w:ascii="Times New Roman" w:hAnsi="Times New Roman"/>
          <w:sz w:val="28"/>
          <w:szCs w:val="28"/>
        </w:rPr>
        <w:t>ведущий</w:t>
      </w:r>
      <w:r w:rsidRPr="004D1918">
        <w:rPr>
          <w:rFonts w:ascii="Times New Roman" w:hAnsi="Times New Roman"/>
          <w:sz w:val="28"/>
          <w:szCs w:val="28"/>
        </w:rPr>
        <w:t xml:space="preserve"> специалист администрации </w:t>
      </w:r>
      <w:proofErr w:type="spellStart"/>
      <w:r w:rsidR="00595DD4" w:rsidRPr="004D1918">
        <w:rPr>
          <w:rFonts w:ascii="Times New Roman" w:hAnsi="Times New Roman"/>
          <w:sz w:val="28"/>
          <w:szCs w:val="28"/>
        </w:rPr>
        <w:t>Песковского</w:t>
      </w:r>
      <w:proofErr w:type="spellEnd"/>
      <w:r w:rsidRPr="004D1918">
        <w:rPr>
          <w:rFonts w:ascii="Times New Roman" w:hAnsi="Times New Roman"/>
          <w:sz w:val="28"/>
          <w:szCs w:val="28"/>
        </w:rPr>
        <w:t xml:space="preserve"> сельского поселения </w:t>
      </w:r>
      <w:r w:rsidR="007428E4" w:rsidRPr="004D1918">
        <w:rPr>
          <w:rFonts w:ascii="Times New Roman" w:hAnsi="Times New Roman"/>
          <w:sz w:val="28"/>
          <w:szCs w:val="28"/>
        </w:rPr>
        <w:t>Петропавловского</w:t>
      </w:r>
      <w:r w:rsidRPr="004D1918">
        <w:rPr>
          <w:rFonts w:ascii="Times New Roman" w:hAnsi="Times New Roman"/>
          <w:sz w:val="28"/>
          <w:szCs w:val="28"/>
        </w:rPr>
        <w:t xml:space="preserve"> муниципального района.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Должностным лицом контрольного (надзорного) органа, уполномоченным на принятие решений о проведении контрольных (надзорных) мероп</w:t>
      </w:r>
      <w:r w:rsidR="00697D07" w:rsidRPr="004D1918">
        <w:rPr>
          <w:rFonts w:ascii="Times New Roman" w:hAnsi="Times New Roman"/>
          <w:sz w:val="28"/>
          <w:szCs w:val="28"/>
        </w:rPr>
        <w:t xml:space="preserve">риятий, является глава </w:t>
      </w:r>
      <w:proofErr w:type="spellStart"/>
      <w:r w:rsidR="00595DD4" w:rsidRPr="004D1918">
        <w:rPr>
          <w:rFonts w:ascii="Times New Roman" w:hAnsi="Times New Roman"/>
          <w:sz w:val="28"/>
          <w:szCs w:val="28"/>
        </w:rPr>
        <w:t>Песковского</w:t>
      </w:r>
      <w:proofErr w:type="spellEnd"/>
      <w:r w:rsidRPr="004D1918">
        <w:rPr>
          <w:rFonts w:ascii="Times New Roman" w:hAnsi="Times New Roman"/>
          <w:sz w:val="28"/>
          <w:szCs w:val="28"/>
        </w:rPr>
        <w:t xml:space="preserve"> сельского поселения </w:t>
      </w:r>
      <w:r w:rsidR="007428E4" w:rsidRPr="004D1918">
        <w:rPr>
          <w:rFonts w:ascii="Times New Roman" w:hAnsi="Times New Roman"/>
          <w:sz w:val="28"/>
          <w:szCs w:val="28"/>
        </w:rPr>
        <w:t>Петропавловского</w:t>
      </w:r>
      <w:r w:rsidRPr="004D1918">
        <w:rPr>
          <w:rFonts w:ascii="Times New Roman" w:hAnsi="Times New Roman"/>
          <w:sz w:val="28"/>
          <w:szCs w:val="28"/>
        </w:rPr>
        <w:t xml:space="preserve"> муниципального района.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4. </w:t>
      </w:r>
      <w:proofErr w:type="gramStart"/>
      <w:r w:rsidRPr="004D1918">
        <w:rPr>
          <w:rFonts w:ascii="Times New Roman" w:hAnsi="Times New Roman"/>
          <w:sz w:val="28"/>
          <w:szCs w:val="28"/>
        </w:rPr>
        <w:t>К отношениям, связанным с осуществлением муниципального контроля применяются положения Федерального закона от 31.07.2020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от 06.10.2003 №131-ФЗ «Об общих принципах организации местного самоуправления в Российской Федерации».</w:t>
      </w:r>
      <w:proofErr w:type="gramEnd"/>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5. Предметом муниципального контроля является:</w:t>
      </w:r>
    </w:p>
    <w:p w:rsidR="001F7F65" w:rsidRPr="004D1918" w:rsidRDefault="001F7F65" w:rsidP="00B36DFA">
      <w:pPr>
        <w:autoSpaceDE w:val="0"/>
        <w:autoSpaceDN w:val="0"/>
        <w:adjustRightInd w:val="0"/>
        <w:ind w:firstLine="709"/>
        <w:rPr>
          <w:rFonts w:ascii="Times New Roman" w:hAnsi="Times New Roman"/>
          <w:sz w:val="28"/>
          <w:szCs w:val="28"/>
        </w:rPr>
      </w:pPr>
      <w:r w:rsidRPr="004D1918">
        <w:rPr>
          <w:rFonts w:ascii="Times New Roman" w:hAnsi="Times New Roman"/>
          <w:sz w:val="28"/>
          <w:szCs w:val="28"/>
        </w:rPr>
        <w:lastRenderedPageBreak/>
        <w:t xml:space="preserve">- соблюдение правил благоустройства территории </w:t>
      </w:r>
      <w:proofErr w:type="spellStart"/>
      <w:r w:rsidR="00595DD4" w:rsidRPr="004D1918">
        <w:rPr>
          <w:rFonts w:ascii="Times New Roman" w:hAnsi="Times New Roman"/>
          <w:sz w:val="28"/>
          <w:szCs w:val="28"/>
        </w:rPr>
        <w:t>Песковского</w:t>
      </w:r>
      <w:proofErr w:type="spellEnd"/>
      <w:r w:rsidRPr="004D1918">
        <w:rPr>
          <w:rFonts w:ascii="Times New Roman" w:hAnsi="Times New Roman"/>
          <w:sz w:val="28"/>
          <w:szCs w:val="28"/>
        </w:rPr>
        <w:t xml:space="preserve"> сельского поселения; </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соблюдение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исполнение решений, принимаемых по результатам контрольных мероприятий.</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jc w:val="center"/>
        <w:rPr>
          <w:rFonts w:ascii="Times New Roman" w:hAnsi="Times New Roman"/>
          <w:sz w:val="28"/>
          <w:szCs w:val="28"/>
        </w:rPr>
      </w:pPr>
      <w:r w:rsidRPr="004D1918">
        <w:rPr>
          <w:rFonts w:ascii="Times New Roman" w:hAnsi="Times New Roman"/>
          <w:sz w:val="28"/>
          <w:szCs w:val="28"/>
        </w:rPr>
        <w:t>Объекты муниципального контроля.</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6. Объектами муниципального контроля являются: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 деятельность, действия (бездействие) контролируемых лиц, связанные с соблюдением правил благоустройства территории </w:t>
      </w:r>
      <w:proofErr w:type="spellStart"/>
      <w:r w:rsidR="00595DD4" w:rsidRPr="004D1918">
        <w:rPr>
          <w:rFonts w:ascii="Times New Roman" w:hAnsi="Times New Roman"/>
          <w:sz w:val="28"/>
          <w:szCs w:val="28"/>
        </w:rPr>
        <w:t>Песковского</w:t>
      </w:r>
      <w:proofErr w:type="spellEnd"/>
      <w:r w:rsidRPr="004D1918">
        <w:rPr>
          <w:rFonts w:ascii="Times New Roman" w:hAnsi="Times New Roman"/>
          <w:sz w:val="28"/>
          <w:szCs w:val="28"/>
        </w:rPr>
        <w:t xml:space="preserve"> сельского поселения,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w:t>
      </w:r>
    </w:p>
    <w:p w:rsidR="001F7F65" w:rsidRPr="004D1918" w:rsidRDefault="001F7F65" w:rsidP="00B36DFA">
      <w:pPr>
        <w:ind w:firstLine="709"/>
        <w:rPr>
          <w:rFonts w:ascii="Times New Roman" w:hAnsi="Times New Roman"/>
          <w:sz w:val="28"/>
          <w:szCs w:val="28"/>
        </w:rPr>
      </w:pPr>
      <w:proofErr w:type="gramStart"/>
      <w:r w:rsidRPr="004D1918">
        <w:rPr>
          <w:rFonts w:ascii="Times New Roman" w:hAnsi="Times New Roman"/>
          <w:sz w:val="28"/>
          <w:szCs w:val="28"/>
        </w:rPr>
        <w:t>-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индивидуальные предприниматели и организации владеют и (или) пользуются и к которым предъявляются обязательные требования (далее - производственные объекты).</w:t>
      </w:r>
      <w:proofErr w:type="gramEnd"/>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Управление рисками причинения вреда (ущерба) охраняемымзаконом ценностям при осуществлении муниципального контроля.</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7. При осуществлении муниципального контроля не применяется система оценки и управления рисками. </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8. Контрольный (надзорный) орган осуществляет муниципальный контроль посредством проведения: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а) профилактических мероприятий;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б) контрольных (надзорных) мероприятий, проводимых с взаимодействием с контролируемым лицом и без взаимодействия с контролируемым лицом.</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Профилактика рисков причинения вреда (ущерба) </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охраняемым законом ценностям.</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9. Профилактические мероприятия осуществляются контрольным (надзорным)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При осуществлении муниципального контроля проведение профилактических мероприятий, направленных на снижение риска причинения </w:t>
      </w:r>
      <w:r w:rsidRPr="004D1918">
        <w:rPr>
          <w:rFonts w:ascii="Times New Roman" w:hAnsi="Times New Roman"/>
          <w:sz w:val="28"/>
          <w:szCs w:val="28"/>
        </w:rPr>
        <w:lastRenderedPageBreak/>
        <w:t>вреда (ущерба), является приоритетным по отношению к проведению контрольных (надзорных) мероприятий.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10.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Утвержденная программа профилактики рисков причинения вреда (ущерба) размещается на официальном сайте контрольного (надзорного) органа в сети «Интернет».</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 Контрольный (надзорный) орган может проводить профилактические мероприятия, не предусмотренные программой профилактики рисков причинения вреда (ущерба).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11. </w:t>
      </w:r>
      <w:proofErr w:type="gramStart"/>
      <w:r w:rsidRPr="004D1918">
        <w:rPr>
          <w:rFonts w:ascii="Times New Roman" w:hAnsi="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либо иному должностному лицу контрольного (надзорного) органа, уполномоченному на принятие решений о проведении контрольных (надзорных) мероприятий, для принятия решения об их проведении</w:t>
      </w:r>
      <w:proofErr w:type="gramEnd"/>
      <w:r w:rsidRPr="004D1918">
        <w:rPr>
          <w:rFonts w:ascii="Times New Roman" w:hAnsi="Times New Roman"/>
          <w:sz w:val="28"/>
          <w:szCs w:val="28"/>
        </w:rPr>
        <w:t>.</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12. При осуществлении муниципального контроля могут проводиться следующие виды профилактических мероприятий: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а) информирование;</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б) обобщение правоприменительной практики;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 объявление предостережений;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г) консультирование;</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д) профилактический визит;</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е) меры стимулирования добросовестности;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ж) </w:t>
      </w:r>
      <w:proofErr w:type="spellStart"/>
      <w:r w:rsidRPr="004D1918">
        <w:rPr>
          <w:rFonts w:ascii="Times New Roman" w:hAnsi="Times New Roman"/>
          <w:sz w:val="28"/>
          <w:szCs w:val="28"/>
        </w:rPr>
        <w:t>самообследование</w:t>
      </w:r>
      <w:proofErr w:type="spellEnd"/>
      <w:r w:rsidRPr="004D1918">
        <w:rPr>
          <w:rFonts w:ascii="Times New Roman" w:hAnsi="Times New Roman"/>
          <w:sz w:val="28"/>
          <w:szCs w:val="28"/>
        </w:rPr>
        <w:t>.</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Информирование.</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13. Информирование осуществляется посредством размещения соответствующих сведений на официальном сайте контрольного (надзорного</w:t>
      </w:r>
      <w:proofErr w:type="gramStart"/>
      <w:r w:rsidRPr="004D1918">
        <w:rPr>
          <w:rFonts w:ascii="Times New Roman" w:hAnsi="Times New Roman"/>
          <w:sz w:val="28"/>
          <w:szCs w:val="28"/>
        </w:rPr>
        <w:t>)о</w:t>
      </w:r>
      <w:proofErr w:type="gramEnd"/>
      <w:r w:rsidRPr="004D1918">
        <w:rPr>
          <w:rFonts w:ascii="Times New Roman" w:hAnsi="Times New Roman"/>
          <w:sz w:val="28"/>
          <w:szCs w:val="28"/>
        </w:rPr>
        <w:t>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На официальном сайте контрольного (надзорного) органа размещаетсяи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Обобщение правоприменительной практики.</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lastRenderedPageBreak/>
        <w:t>14. По итогам обобщения правоприменительной практики контрольный</w:t>
      </w:r>
      <w:r w:rsidR="004D1918">
        <w:rPr>
          <w:rFonts w:ascii="Times New Roman" w:hAnsi="Times New Roman"/>
          <w:sz w:val="28"/>
          <w:szCs w:val="28"/>
        </w:rPr>
        <w:t xml:space="preserve"> </w:t>
      </w:r>
      <w:r w:rsidRPr="004D1918">
        <w:rPr>
          <w:rFonts w:ascii="Times New Roman" w:hAnsi="Times New Roman"/>
          <w:sz w:val="28"/>
          <w:szCs w:val="28"/>
        </w:rPr>
        <w:t>(надзорный)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Доклад о правоприменительной практике готовится по каждому осуществляемому виду муниципального контроля с периодичностью один раз в год.</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Контрольный (надзорный) орган обеспечивает публичное обсуждение проекта доклада о правоприменительной практике.</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Доклад о правоприменительной практике утверждается правовым актом руководителя контрольного (надзорного) органа и размещается на его официальном сайте в сети «Интернет» в срок не позднее 7 рабочих дней.</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Объявление предостережения.</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15. </w:t>
      </w:r>
      <w:proofErr w:type="gramStart"/>
      <w:r w:rsidRPr="004D1918">
        <w:rPr>
          <w:rFonts w:ascii="Times New Roman" w:hAnsi="Times New Roman"/>
          <w:sz w:val="28"/>
          <w:szCs w:val="28"/>
        </w:rPr>
        <w:t>Предостережение о недопустимости нарушения обязательных требований объявляется контролируемому лицу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w:t>
      </w:r>
      <w:proofErr w:type="gramEnd"/>
      <w:r w:rsidRPr="004D1918">
        <w:rPr>
          <w:rFonts w:ascii="Times New Roman" w:hAnsi="Times New Roman"/>
          <w:sz w:val="28"/>
          <w:szCs w:val="28"/>
        </w:rPr>
        <w:t xml:space="preserve"> обеспечению соблюдения обязательных требований.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15.1. В случае принятия контрольным (надзорным) органом решения обобъявлении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4D1918">
        <w:rPr>
          <w:rFonts w:ascii="Times New Roman" w:hAnsi="Times New Roman"/>
          <w:sz w:val="28"/>
          <w:szCs w:val="28"/>
        </w:rPr>
        <w:t>самообследования</w:t>
      </w:r>
      <w:proofErr w:type="spellEnd"/>
      <w:r w:rsidRPr="004D1918">
        <w:rPr>
          <w:rFonts w:ascii="Times New Roman" w:hAnsi="Times New Roman"/>
          <w:sz w:val="28"/>
          <w:szCs w:val="28"/>
        </w:rPr>
        <w:t xml:space="preserve"> соблюдения обязательных требований направляется адрес сайта в сети «Интернет», позволяющий пройти </w:t>
      </w:r>
      <w:proofErr w:type="spellStart"/>
      <w:r w:rsidRPr="004D1918">
        <w:rPr>
          <w:rFonts w:ascii="Times New Roman" w:hAnsi="Times New Roman"/>
          <w:sz w:val="28"/>
          <w:szCs w:val="28"/>
        </w:rPr>
        <w:t>самообследование</w:t>
      </w:r>
      <w:proofErr w:type="spellEnd"/>
      <w:r w:rsidRPr="004D1918">
        <w:rPr>
          <w:rFonts w:ascii="Times New Roman" w:hAnsi="Times New Roman"/>
          <w:sz w:val="28"/>
          <w:szCs w:val="28"/>
        </w:rPr>
        <w:t xml:space="preserve"> соблюдения обязательных требований.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в срок не позднее 15 рабочих дней со дня получения им предостережения.</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15.2. Возражение должно содержать:</w:t>
      </w:r>
    </w:p>
    <w:p w:rsidR="001F7F65" w:rsidRPr="004D1918" w:rsidRDefault="001F7F65" w:rsidP="00B36DFA">
      <w:pPr>
        <w:ind w:firstLine="709"/>
        <w:rPr>
          <w:rFonts w:ascii="Times New Roman" w:hAnsi="Times New Roman"/>
          <w:sz w:val="28"/>
          <w:szCs w:val="28"/>
        </w:rPr>
      </w:pPr>
      <w:proofErr w:type="gramStart"/>
      <w:r w:rsidRPr="004D1918">
        <w:rPr>
          <w:rFonts w:ascii="Times New Roman" w:hAnsi="Times New Roman"/>
          <w:sz w:val="28"/>
          <w:szCs w:val="28"/>
        </w:rPr>
        <w:t>1) наименование контрольного (надзорного) органа, в который направляется возражение;</w:t>
      </w:r>
      <w:proofErr w:type="gramEnd"/>
    </w:p>
    <w:p w:rsidR="001F7F65" w:rsidRPr="004D1918" w:rsidRDefault="001F7F65" w:rsidP="00B36DFA">
      <w:pPr>
        <w:ind w:firstLine="709"/>
        <w:rPr>
          <w:rFonts w:ascii="Times New Roman" w:hAnsi="Times New Roman"/>
          <w:sz w:val="28"/>
          <w:szCs w:val="28"/>
        </w:rPr>
      </w:pPr>
      <w:proofErr w:type="gramStart"/>
      <w:r w:rsidRPr="004D1918">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 дату и номер предостережения;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4) доводы, на основании которых контролируемое лицо </w:t>
      </w:r>
      <w:proofErr w:type="gramStart"/>
      <w:r w:rsidRPr="004D1918">
        <w:rPr>
          <w:rFonts w:ascii="Times New Roman" w:hAnsi="Times New Roman"/>
          <w:sz w:val="28"/>
          <w:szCs w:val="28"/>
        </w:rPr>
        <w:t>не согласно</w:t>
      </w:r>
      <w:proofErr w:type="gramEnd"/>
      <w:r w:rsidRPr="004D1918">
        <w:rPr>
          <w:rFonts w:ascii="Times New Roman" w:hAnsi="Times New Roman"/>
          <w:sz w:val="28"/>
          <w:szCs w:val="28"/>
        </w:rPr>
        <w:t xml:space="preserve"> с объявленным предостережением;</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lastRenderedPageBreak/>
        <w:t>5) дату получения предостережения контролируемым лицом;</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6) личную подпись и дату.</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15.3. По результатам рассмотрения возражения должностное лицо, рассмотревшее возражение, принимает одно из следующих решений: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а) удовлетворяет возражение в форме отмены объявленного предостережения;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б) отказывает в удовлетворении возражения.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Не позднее дня, следующего за днем принятия указанного решения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Контрольный (надзорный) орган осуществляет учет объявленных им предостережений о недопустимости нарушения обязательных требований.</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Консультирование.</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16. Консультирование контролируемых лиц осуществляется должностными лицами контрольного (надзорного) органа в случае обращения по вопросам, связанным с организацией и осуществлением муниципального контроля.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Консультирование осуществляется без взимания платы.</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16.1.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Консультирование, в том числе письменное, осуществляется по следующим вопросам:</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разъяснение положений нормативных правовых актов, регламентирующих порядок осуществления муниципального контроля;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порядок обжалования решений и действий (бездействия) должностных лиц.</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16.2.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(надзорного) органа письменного разъяснения, подписанного руководителем (заместителем руководителя) контрольного (надзорного) органа.</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lastRenderedPageBreak/>
        <w:t>Профилактический визит.</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F7F65" w:rsidRPr="004D1918" w:rsidRDefault="001F7F65" w:rsidP="00B36DFA">
      <w:pPr>
        <w:ind w:firstLine="709"/>
        <w:rPr>
          <w:rFonts w:ascii="Times New Roman" w:hAnsi="Times New Roman"/>
          <w:sz w:val="28"/>
          <w:szCs w:val="28"/>
        </w:rPr>
      </w:pPr>
      <w:proofErr w:type="gramStart"/>
      <w:r w:rsidRPr="004D1918">
        <w:rPr>
          <w:rFonts w:ascii="Times New Roman" w:hAnsi="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исходя из отнесения объектов контроля к соответствующей категории риска.</w:t>
      </w:r>
      <w:proofErr w:type="gramEnd"/>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17.1.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17.2. О проведении обязательного профилактического визита контролируемое лицо уведомляется контрольным (надзорным) органом не позднее, чем за пять рабочих дней до даты его проведения.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Уведомление о проведении обязательного профилактического визита составляется в письменной форме.</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17.3.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4D1918">
        <w:rPr>
          <w:rFonts w:ascii="Times New Roman" w:hAnsi="Times New Roman"/>
          <w:sz w:val="28"/>
          <w:szCs w:val="28"/>
        </w:rPr>
        <w:t>позднее</w:t>
      </w:r>
      <w:proofErr w:type="gramEnd"/>
      <w:r w:rsidRPr="004D1918">
        <w:rPr>
          <w:rFonts w:ascii="Times New Roman" w:hAnsi="Times New Roman"/>
          <w:sz w:val="28"/>
          <w:szCs w:val="28"/>
        </w:rPr>
        <w:t xml:space="preserve"> чем за три рабочих дня до даты его проведения.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Срок проведения обязательного профилактического визита не должен превышать одного рабочего дня.</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Меры стимулирования добросовестности.</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18. В целях мотивации контролируемых лиц к соблюдению обязательных требований контрольный (надзорный) орган проводит мероприятия, направленные на нематериальное поощрение добросовестных контролируемых лиц (далее - меры стимулирования добросовестности).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18.1. Оценка добросовестности контролируемых лиц, проводится в случае их обращения, при условии осуществления ими деятельности не менее трех лет и при представлении подтвержденных сведений о реализации мероприятий, направленных на профилактику нарушений обязательных требований, в том числе:</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 реализация контролируемым лицом мероприятий по предотвращению вреда (ущерба) охраняемым законом ценностям;</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lastRenderedPageBreak/>
        <w:t>2) наличие внедренных сертифицированных систем внутреннего контроля в соответствующей сфере деятельности;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 предоставление контролируемым лицом доступа контрольному (надзорному) органу к своим информационным ресурсам;</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4) добровольная сертификация, подтверждающая повышенный необходимый уровень безопасности охраняемых законом ценностей;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5)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18.2. Критериями оценки добросовестности контролируемого лица являются следующие параметры:</w:t>
      </w:r>
    </w:p>
    <w:p w:rsidR="001F7F65" w:rsidRPr="004D1918" w:rsidRDefault="001F7F65" w:rsidP="00B36DFA">
      <w:pPr>
        <w:ind w:firstLine="709"/>
        <w:rPr>
          <w:rFonts w:ascii="Times New Roman" w:hAnsi="Times New Roman"/>
          <w:sz w:val="28"/>
          <w:szCs w:val="28"/>
        </w:rPr>
      </w:pPr>
      <w:proofErr w:type="gramStart"/>
      <w:r w:rsidRPr="004D1918">
        <w:rPr>
          <w:rFonts w:ascii="Times New Roman" w:hAnsi="Times New Roman"/>
          <w:sz w:val="28"/>
          <w:szCs w:val="28"/>
        </w:rPr>
        <w:t xml:space="preserve">1) соблюдение контролируемым лицом обязательных требований, а также иных требований, соблюдение которых оценивается контрольным (надзорным) органом в рамках иных видов контроля (учитывается отсутствие нарушений требований, выявленных по итогам контрольных (надзорных) 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 </w:t>
      </w:r>
      <w:proofErr w:type="gramEnd"/>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 своевременность представления контролируемым лицом в контрольный (надзорный) орган обязательной информации;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 реализация мероприятий, направленных на профилактику нарушений обязательных требований, указанных им при обращении в контрольный (надзорный) орган с целью оценки его добросовестности;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4) наличие декларации соблюдения обязательных требований.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18.3. Для поощрения и стимулирования добросовестных контролируемых лиц могут применяться следующие меры:</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 выдвижение представителей контролируемых лиц в общественные и иные органы при контрольном (надзорном) органе;</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 возможность проведения инспекционного визита, выездной проверки с использованием средств дистанционного взаимодействия;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3) присуждение контролируемому лицу </w:t>
      </w:r>
      <w:proofErr w:type="spellStart"/>
      <w:r w:rsidRPr="004D1918">
        <w:rPr>
          <w:rFonts w:ascii="Times New Roman" w:hAnsi="Times New Roman"/>
          <w:sz w:val="28"/>
          <w:szCs w:val="28"/>
        </w:rPr>
        <w:t>репутационного</w:t>
      </w:r>
      <w:proofErr w:type="spellEnd"/>
      <w:r w:rsidRPr="004D1918">
        <w:rPr>
          <w:rFonts w:ascii="Times New Roman" w:hAnsi="Times New Roman"/>
          <w:sz w:val="28"/>
          <w:szCs w:val="28"/>
        </w:rPr>
        <w:t xml:space="preserve"> статуса, обозначающего добросовестное соблюдение контролируемым лицом обязательных требований, в порядке, установленном контрольным (надзорным) органом.</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18.4. Информация о применяемых контрольным (надзорным) органом мерах стимулирования добросовестности контролируемых лиц, порядок и</w:t>
      </w:r>
      <w:proofErr w:type="gramStart"/>
      <w:r w:rsidRPr="004D1918">
        <w:rPr>
          <w:rFonts w:ascii="Times New Roman" w:hAnsi="Times New Roman"/>
          <w:sz w:val="28"/>
          <w:szCs w:val="28"/>
        </w:rPr>
        <w:t xml:space="preserve"> Е</w:t>
      </w:r>
      <w:proofErr w:type="gramEnd"/>
      <w:r w:rsidRPr="004D1918">
        <w:rPr>
          <w:rFonts w:ascii="Times New Roman" w:hAnsi="Times New Roman"/>
          <w:sz w:val="28"/>
          <w:szCs w:val="28"/>
        </w:rPr>
        <w:t>сли иное не установлено федеральным законом о виде контроля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proofErr w:type="spellStart"/>
      <w:r w:rsidRPr="004D1918">
        <w:rPr>
          <w:rFonts w:ascii="Times New Roman" w:hAnsi="Times New Roman"/>
          <w:sz w:val="28"/>
          <w:szCs w:val="28"/>
        </w:rPr>
        <w:t>Самообследование</w:t>
      </w:r>
      <w:proofErr w:type="spellEnd"/>
      <w:r w:rsidRPr="004D1918">
        <w:rPr>
          <w:rFonts w:ascii="Times New Roman" w:hAnsi="Times New Roman"/>
          <w:sz w:val="28"/>
          <w:szCs w:val="28"/>
        </w:rPr>
        <w:t>.</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lastRenderedPageBreak/>
        <w:t>19. Контролируемое лицо, получившее высокую оценку соблюдения им</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обязательных требований по итогам </w:t>
      </w:r>
      <w:proofErr w:type="spellStart"/>
      <w:r w:rsidRPr="004D1918">
        <w:rPr>
          <w:rFonts w:ascii="Times New Roman" w:hAnsi="Times New Roman"/>
          <w:sz w:val="28"/>
          <w:szCs w:val="28"/>
        </w:rPr>
        <w:t>самообследования</w:t>
      </w:r>
      <w:proofErr w:type="spellEnd"/>
      <w:r w:rsidRPr="004D1918">
        <w:rPr>
          <w:rFonts w:ascii="Times New Roman" w:hAnsi="Times New Roman"/>
          <w:sz w:val="28"/>
          <w:szCs w:val="28"/>
        </w:rPr>
        <w:t>, вправе принять декларацию соблюдения обязательных требований (далее - декларация).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Декларация направляется контролируемым лицом в контрольный (надзорный) орган.</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Контрольный (надзорный) орган </w:t>
      </w:r>
      <w:proofErr w:type="gramStart"/>
      <w:r w:rsidRPr="004D1918">
        <w:rPr>
          <w:rFonts w:ascii="Times New Roman" w:hAnsi="Times New Roman"/>
          <w:sz w:val="28"/>
          <w:szCs w:val="28"/>
        </w:rPr>
        <w:t>регистрирует декларацию и размещает</w:t>
      </w:r>
      <w:proofErr w:type="gramEnd"/>
      <w:r w:rsidRPr="004D1918">
        <w:rPr>
          <w:rFonts w:ascii="Times New Roman" w:hAnsi="Times New Roman"/>
          <w:sz w:val="28"/>
          <w:szCs w:val="28"/>
        </w:rPr>
        <w:t xml:space="preserve"> на своем официальном сайте в сети «Интернет» информацию о контролируемом лице, успешно прошедшем </w:t>
      </w:r>
      <w:proofErr w:type="spellStart"/>
      <w:r w:rsidRPr="004D1918">
        <w:rPr>
          <w:rFonts w:ascii="Times New Roman" w:hAnsi="Times New Roman"/>
          <w:sz w:val="28"/>
          <w:szCs w:val="28"/>
        </w:rPr>
        <w:t>самообследование</w:t>
      </w:r>
      <w:proofErr w:type="spellEnd"/>
      <w:r w:rsidRPr="004D1918">
        <w:rPr>
          <w:rFonts w:ascii="Times New Roman" w:hAnsi="Times New Roman"/>
          <w:sz w:val="28"/>
          <w:szCs w:val="28"/>
        </w:rPr>
        <w:t xml:space="preserve"> и принявшем декларацию.</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19.1. Срок действия декларации составляет один год со дня регистрации контрольным (надзорным) органом декларации.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4D1918">
        <w:rPr>
          <w:rFonts w:ascii="Times New Roman" w:hAnsi="Times New Roman"/>
          <w:sz w:val="28"/>
          <w:szCs w:val="28"/>
        </w:rPr>
        <w:t>самообследовании</w:t>
      </w:r>
      <w:proofErr w:type="spellEnd"/>
      <w:r w:rsidRPr="004D1918">
        <w:rPr>
          <w:rFonts w:ascii="Times New Roman" w:hAnsi="Times New Roman"/>
          <w:sz w:val="28"/>
          <w:szCs w:val="28"/>
        </w:rPr>
        <w:t>, декларация аннулируется решением, принимаемым по результатам контрольного (надзорного) мероприятия.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19.2. В случае изменения сведений, содержащихся в декларации,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В случае аннулирования декларации контролируемое лицо может вновь принять декларацию по истечении одного года </w:t>
      </w:r>
      <w:proofErr w:type="gramStart"/>
      <w:r w:rsidRPr="004D1918">
        <w:rPr>
          <w:rFonts w:ascii="Times New Roman" w:hAnsi="Times New Roman"/>
          <w:sz w:val="28"/>
          <w:szCs w:val="28"/>
        </w:rPr>
        <w:t>с даты</w:t>
      </w:r>
      <w:proofErr w:type="gramEnd"/>
      <w:r w:rsidRPr="004D1918">
        <w:rPr>
          <w:rFonts w:ascii="Times New Roman" w:hAnsi="Times New Roman"/>
          <w:sz w:val="28"/>
          <w:szCs w:val="28"/>
        </w:rPr>
        <w:t xml:space="preserve"> ее аннулирования.</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Осуществление муниципального контроля.</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20. Должностные лица контрольного (надзорного) органа осуществляют муниципальный контроль посредством проведения следующих мероприятий: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 профилактических мероприятий;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 контрольных (надзорных) мероприятий, проводимых с взаимодействием с контролируемым лицом;</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 контрольных (надзорных) мероприятий, проводимых без взаимодействия с контролируемым лицом.</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Контрольные (надзорные) мероприятия, проводимые </w:t>
      </w:r>
      <w:proofErr w:type="gramStart"/>
      <w:r w:rsidRPr="004D1918">
        <w:rPr>
          <w:rFonts w:ascii="Times New Roman" w:hAnsi="Times New Roman"/>
          <w:sz w:val="28"/>
          <w:szCs w:val="28"/>
        </w:rPr>
        <w:t>с</w:t>
      </w:r>
      <w:proofErr w:type="gramEnd"/>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взаимодействием с контролируемым лицом.</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21. Контрольные (надзорные) мероприятия, проводимые с взаимодействием с контролируемым лицом.</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21.1. Контрольная закупка.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Допустимые виды контрольных действий: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осмотр,</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эксперимент.</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w:t>
      </w:r>
      <w:proofErr w:type="gramStart"/>
      <w:r w:rsidRPr="004D1918">
        <w:rPr>
          <w:rFonts w:ascii="Times New Roman" w:hAnsi="Times New Roman"/>
          <w:sz w:val="28"/>
          <w:szCs w:val="28"/>
        </w:rPr>
        <w:t>о-</w:t>
      </w:r>
      <w:proofErr w:type="gramEnd"/>
      <w:r w:rsidRPr="004D1918">
        <w:rPr>
          <w:rFonts w:ascii="Times New Roman" w:hAnsi="Times New Roman"/>
          <w:sz w:val="28"/>
          <w:szCs w:val="28"/>
        </w:rPr>
        <w:t xml:space="preserve"> и видеозапись.</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lastRenderedPageBreak/>
        <w:t>Контрольная закупка проводится без предварительного уведомления контролируемого лица.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Срок проведения контрольной закупки определяется периодом времени, в течение которого обычно осуществляется сделки, указанной в части 1 статьи 67 Федерального закона «О государственном контроле (надзоре) и муниципальном контроле в Российской Федерации».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Внеплановая контрольная закупка может проводиться только по согласованию с органом прокуратуры, за исключением случаев ее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Порядок действий при осуществлении контрольной закупки определяется в соответствии со статьей 67 Федерального закона «О государственном контроле (надзоре) и муниципальном контроле в Российской Федерации».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21.2. Мониторинговая закупка.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 ходе мониторинговой закупки могут совершаться следующие контрольные действия: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 осмотр;</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 опрос;</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 эксперимент;</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4) инструментальное обследование;</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5) истребование документов;</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6) испытание;</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7) экспертиза.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 случае необходимости в целях фиксации процесса мониторинговой закупки при ее проведении применяются фотосъемка, ауди</w:t>
      </w:r>
      <w:proofErr w:type="gramStart"/>
      <w:r w:rsidRPr="004D1918">
        <w:rPr>
          <w:rFonts w:ascii="Times New Roman" w:hAnsi="Times New Roman"/>
          <w:sz w:val="28"/>
          <w:szCs w:val="28"/>
        </w:rPr>
        <w:t>о-</w:t>
      </w:r>
      <w:proofErr w:type="gramEnd"/>
      <w:r w:rsidRPr="004D1918">
        <w:rPr>
          <w:rFonts w:ascii="Times New Roman" w:hAnsi="Times New Roman"/>
          <w:sz w:val="28"/>
          <w:szCs w:val="28"/>
        </w:rPr>
        <w:t xml:space="preserve"> и видеозапись, иные способы фиксации.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Мониторинговая закупка проводится без предварительного уведомления контролируемого лица.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Срок проведения мониторинговой закупки определяется периодом времени, в течение которого обычно </w:t>
      </w:r>
      <w:proofErr w:type="gramStart"/>
      <w:r w:rsidRPr="004D1918">
        <w:rPr>
          <w:rFonts w:ascii="Times New Roman" w:hAnsi="Times New Roman"/>
          <w:sz w:val="28"/>
          <w:szCs w:val="28"/>
        </w:rPr>
        <w:t>осуществляется сделка и проводятся</w:t>
      </w:r>
      <w:proofErr w:type="gramEnd"/>
      <w:r w:rsidRPr="004D1918">
        <w:rPr>
          <w:rFonts w:ascii="Times New Roman" w:hAnsi="Times New Roman"/>
          <w:sz w:val="28"/>
          <w:szCs w:val="28"/>
        </w:rPr>
        <w:t xml:space="preserve"> необходимые инструментальное обследование, испытание или экспертиза, указанные в части 1 статьи 68 Федерального закона «О государственном контроле (надзоре) и муниципальном контроле в Российской Федерации».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один из которых вручается контролируемому лицу или его представителю.</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При этом</w:t>
      </w:r>
      <w:proofErr w:type="gramStart"/>
      <w:r w:rsidRPr="004D1918">
        <w:rPr>
          <w:rFonts w:ascii="Times New Roman" w:hAnsi="Times New Roman"/>
          <w:sz w:val="28"/>
          <w:szCs w:val="28"/>
        </w:rPr>
        <w:t>,</w:t>
      </w:r>
      <w:proofErr w:type="gramEnd"/>
      <w:r w:rsidRPr="004D1918">
        <w:rPr>
          <w:rFonts w:ascii="Times New Roman" w:hAnsi="Times New Roman"/>
          <w:sz w:val="28"/>
          <w:szCs w:val="28"/>
        </w:rPr>
        <w:t xml:space="preserve"> в протоколе указываются сведения о наименовании продукции (товаров), результатов выполненных работ, оказанных услуг, количестве, идентификационных признаках, видах инструментального обследования, испытания или экспертизы, наименовании и адресе местонахождения эксперта или экспертной организации, которым поручено проведение указанных инструментальных обследований, испытаний или экспертиз, об инспекторе, составившем протокол, контролируемом лице или его представителе.</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lastRenderedPageBreak/>
        <w:t xml:space="preserve">К указанному протоколу могут быть приложены документы и материалы, полученные в ходе мониторинговой закупки. </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Экспертиза по результатам мониторинговой закупки осуществляется в соответствии со статьей 84 Федерального закона «О государственном контроле (надзоре) и муниципальном контроле в Российской Федерации».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Результаты экспертизы оформляются экспертным заключением.</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Порядок действий при осуществлении мониторинговой закупки определяется в соответствии со статьей 68 Федерального закона «О государственном контроле (надзоре) и муниципальном контроле в Российской Федерации».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21.3. Выборочный контроль.</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О проведении выборочного контроля контролируемые лица не уведомляются.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 ходе выборочного контроля могут совершаться следующие контрольные (надзорные) действия: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 осмотр;</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 получение письменных объяснений;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 истребование документов;</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4) отбор проб (образцов);</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5) инструментальное обследование;</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6) испытание;</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7) экспертиза.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Отбор проб (образцов) в рамках выборочного контроля для проведения инструментального обследования, испытания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Внеплановый выборочный контроль может осуществляться только по согласованию с органом прокуратуры, за исключением случаев его осуществления в соответствии с пунктами 3 - 6 части 1 статьи 57 и частью 12 </w:t>
      </w:r>
      <w:r w:rsidRPr="004D1918">
        <w:rPr>
          <w:rFonts w:ascii="Times New Roman" w:hAnsi="Times New Roman"/>
          <w:sz w:val="28"/>
          <w:szCs w:val="28"/>
        </w:rPr>
        <w:lastRenderedPageBreak/>
        <w:t>статьи 66 Федерального закона «О государственном контроле (надзоре) и муниципальном контроле в Российской Федерации».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Обязательное использование видеозаписи при отборе проб (образцов) продукции (товаров) осуществляется в случаях:</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 невозможности однозначной идентификации нарушений обязательных требований при фотосъемке;</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 в случае отказа контролируемого лица или его уполномоченного представителя от отбора проб (образцов).</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21.4. Инспекционный визит.</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 ходе инспекционного визита могут совершаться следующие контрольные (надзорные) действия: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 осмотр;</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 опрос;</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 получение письменных объяснений;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4) инструментальное обследование;</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Внеплановый инспекционный визит может проводиться только по согласованию с органом прокуратуры, за исключением случаев его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21.5. Рейдовый осмотр.</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Рейдовый осмотр может проводиться в форме совместного (межведомственного) контрольного (надзорного) мероприятия.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lastRenderedPageBreak/>
        <w:t>В ходе рейдового осмотра могут совершаться следующие контрольные (надзорные) действия: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 осмотр;</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 досмотр;</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 опрос;</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4) получение письменных объяснений;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5) истребование документов;</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6) отбор проб (образцов);</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7) инструментальное обследование;</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8) испытание;</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9) экспертиза;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10) эксперимент.</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При проведении рейдового осмотра инспекторы вправе взаимодействовать с находящимися на производственных объектах лицами.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 случае</w:t>
      </w:r>
      <w:proofErr w:type="gramStart"/>
      <w:r w:rsidRPr="004D1918">
        <w:rPr>
          <w:rFonts w:ascii="Times New Roman" w:hAnsi="Times New Roman"/>
          <w:sz w:val="28"/>
          <w:szCs w:val="28"/>
        </w:rPr>
        <w:t>,</w:t>
      </w:r>
      <w:proofErr w:type="gramEnd"/>
      <w:r w:rsidRPr="004D1918">
        <w:rPr>
          <w:rFonts w:ascii="Times New Roman" w:hAnsi="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Рейдовый осмотр может проводиться только по согласованию с органом прокуратуры, за исключением случаев его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21.6. Документарная проверка.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 ходе документарной проверки могут совершаться следующие контрольные (надзорные) действия: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 получение письменных объяснений;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 истребование документов;</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 экспертиза.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lastRenderedPageBreak/>
        <w:t>В случае</w:t>
      </w:r>
      <w:proofErr w:type="gramStart"/>
      <w:r w:rsidRPr="004D1918">
        <w:rPr>
          <w:rFonts w:ascii="Times New Roman" w:hAnsi="Times New Roman"/>
          <w:sz w:val="28"/>
          <w:szCs w:val="28"/>
        </w:rPr>
        <w:t>,</w:t>
      </w:r>
      <w:proofErr w:type="gramEnd"/>
      <w:r w:rsidRPr="004D1918">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 случае</w:t>
      </w:r>
      <w:proofErr w:type="gramStart"/>
      <w:r w:rsidRPr="004D1918">
        <w:rPr>
          <w:rFonts w:ascii="Times New Roman" w:hAnsi="Times New Roman"/>
          <w:sz w:val="28"/>
          <w:szCs w:val="28"/>
        </w:rPr>
        <w:t>,</w:t>
      </w:r>
      <w:proofErr w:type="gramEnd"/>
      <w:r w:rsidRPr="004D1918">
        <w:rPr>
          <w:rFonts w:ascii="Times New Roman" w:hAnsi="Times New Roman"/>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4D1918">
        <w:rPr>
          <w:rFonts w:ascii="Times New Roman" w:hAnsi="Times New Roman"/>
          <w:sz w:val="28"/>
          <w:szCs w:val="28"/>
        </w:rP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Срок проведения документарной проверки не может превышать десять рабочих дней. </w:t>
      </w:r>
      <w:proofErr w:type="gramStart"/>
      <w:r w:rsidRPr="004D1918">
        <w:rPr>
          <w:rFonts w:ascii="Times New Roman" w:hAnsi="Times New Roman"/>
          <w:sz w:val="28"/>
          <w:szCs w:val="28"/>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онесоответствии</w:t>
      </w:r>
      <w:proofErr w:type="gramEnd"/>
      <w:r w:rsidRPr="004D1918">
        <w:rPr>
          <w:rFonts w:ascii="Times New Roman" w:hAnsi="Times New Roman"/>
          <w:sz w:val="28"/>
          <w:szCs w:val="28"/>
        </w:rPr>
        <w:t xml:space="preserve">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Внеплановая документарная проверка проводится без согласования с органом прокуратуры.</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21.7. Выездная проверка.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lastRenderedPageBreak/>
        <w:t xml:space="preserve">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Выездная проверка проводится в случае, если не представляется возможным:</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Внеплановая выездная проверка может проводиться только по согласованию с органом 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4D1918">
        <w:rPr>
          <w:rFonts w:ascii="Times New Roman" w:hAnsi="Times New Roman"/>
          <w:sz w:val="28"/>
          <w:szCs w:val="28"/>
        </w:rPr>
        <w:t>позднее</w:t>
      </w:r>
      <w:proofErr w:type="gramEnd"/>
      <w:r w:rsidRPr="004D1918">
        <w:rPr>
          <w:rFonts w:ascii="Times New Roman" w:hAnsi="Times New Roman"/>
          <w:sz w:val="28"/>
          <w:szCs w:val="28"/>
        </w:rPr>
        <w:t xml:space="preserve">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Срок проведения выездной проверки не может превышать десять рабочих дней.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D1918">
        <w:rPr>
          <w:rFonts w:ascii="Times New Roman" w:hAnsi="Times New Roman"/>
          <w:sz w:val="28"/>
          <w:szCs w:val="28"/>
        </w:rPr>
        <w:t>микропредприятия</w:t>
      </w:r>
      <w:proofErr w:type="spellEnd"/>
      <w:r w:rsidRPr="004D1918">
        <w:rPr>
          <w:rFonts w:ascii="Times New Roman" w:hAnsi="Times New Roman"/>
          <w:sz w:val="28"/>
          <w:szCs w:val="28"/>
        </w:rPr>
        <w:t xml:space="preserve"> (за исключением выездной проверки, основанием проведения которой является наступление события, указанного в программе проверок </w:t>
      </w:r>
      <w:proofErr w:type="gramStart"/>
      <w:r w:rsidRPr="004D1918">
        <w:rPr>
          <w:rFonts w:ascii="Times New Roman" w:hAnsi="Times New Roman"/>
          <w:sz w:val="28"/>
          <w:szCs w:val="28"/>
        </w:rPr>
        <w:t>и</w:t>
      </w:r>
      <w:proofErr w:type="gramEnd"/>
      <w:r w:rsidRPr="004D1918">
        <w:rPr>
          <w:rFonts w:ascii="Times New Roman" w:hAnsi="Times New Roman"/>
          <w:sz w:val="28"/>
          <w:szCs w:val="28"/>
        </w:rPr>
        <w:t xml:space="preserve"> которая для </w:t>
      </w:r>
      <w:proofErr w:type="spellStart"/>
      <w:r w:rsidRPr="004D1918">
        <w:rPr>
          <w:rFonts w:ascii="Times New Roman" w:hAnsi="Times New Roman"/>
          <w:sz w:val="28"/>
          <w:szCs w:val="28"/>
        </w:rPr>
        <w:t>микропредприятия</w:t>
      </w:r>
      <w:proofErr w:type="spellEnd"/>
      <w:r w:rsidRPr="004D1918">
        <w:rPr>
          <w:rFonts w:ascii="Times New Roman" w:hAnsi="Times New Roman"/>
          <w:sz w:val="28"/>
          <w:szCs w:val="28"/>
        </w:rPr>
        <w:t xml:space="preserve"> не может продолжаться более сорока часов).</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 ходе выездной проверки могут совершаться следующие контрольные (надзорные) действия: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 осмотр;</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 досмотр;</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 опрос;</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4) получение письменных объяснений;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5) истребование документов;</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6) отбор проб (образцов);</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7) инструментальное обследование;</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8) испытание;</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9) экспертиза;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10) эксперимент.</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lastRenderedPageBreak/>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Контрольные (надзорные) мероприятия, осуществляемые </w:t>
      </w:r>
      <w:proofErr w:type="gramStart"/>
      <w:r w:rsidRPr="004D1918">
        <w:rPr>
          <w:rFonts w:ascii="Times New Roman" w:hAnsi="Times New Roman"/>
          <w:sz w:val="28"/>
          <w:szCs w:val="28"/>
        </w:rPr>
        <w:t>без</w:t>
      </w:r>
      <w:proofErr w:type="gramEnd"/>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взаимодействия с контролируемым лицом.</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22.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руководителем или заместителем руководителя контрольного (надзорного) органа на основании мотивированного представления его должностного лица.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22.1. Наблюдение за соблюдением обязательных требований.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w:t>
      </w:r>
      <w:proofErr w:type="gramStart"/>
      <w:r w:rsidRPr="004D1918">
        <w:rPr>
          <w:rFonts w:ascii="Times New Roman" w:hAnsi="Times New Roman"/>
          <w:sz w:val="28"/>
          <w:szCs w:val="28"/>
        </w:rPr>
        <w:t>надзорный</w:t>
      </w:r>
      <w:proofErr w:type="gramEnd"/>
      <w:r w:rsidRPr="004D1918">
        <w:rPr>
          <w:rFonts w:ascii="Times New Roman" w:hAnsi="Times New Roman"/>
          <w:sz w:val="28"/>
          <w:szCs w:val="28"/>
        </w:rPr>
        <w:t>) органом могут быть приняты следующие решения: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 решение об объявлении предостережения;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4) решение, закрепленное в федеральном законе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22.2. Выездное обследование.</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lastRenderedPageBreak/>
        <w:t>1) осмотр;</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 отбор проб (образцов);</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 инструментальное обследование (с применением видеозаписи);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4) испытание;</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5) экспертиза.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Выездное обследование проводится без информирования контролируемого лица.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 государственном контроле (надзоре) и муниципальном контроле в Российской Федерации».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 случае</w:t>
      </w:r>
      <w:proofErr w:type="gramStart"/>
      <w:r w:rsidRPr="004D1918">
        <w:rPr>
          <w:rFonts w:ascii="Times New Roman" w:hAnsi="Times New Roman"/>
          <w:sz w:val="28"/>
          <w:szCs w:val="28"/>
        </w:rPr>
        <w:t>,</w:t>
      </w:r>
      <w:proofErr w:type="gramEnd"/>
      <w:r w:rsidRPr="004D1918">
        <w:rPr>
          <w:rFonts w:ascii="Times New Roman" w:hAnsi="Times New Roman"/>
          <w:sz w:val="28"/>
          <w:szCs w:val="28"/>
        </w:rP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Порядок осуществления отдельных контрольных действий.</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23. Порядок отбора проб (образцов).</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Отбор проб (образцов) проводится должностными лицами контрольного (надзорного)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Отобранные пробы (образцы) прилагаются к протоколу отбора проб (образцов).</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 </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24. Порядок осуществления досмотра.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При осуществлении рейдового осмотра, выездной проверки может быть произведен досмотр.</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Досмотр осуществляется инспектором в присутствии контролируемого лица или его представителя и (или) с применением видеозаписи.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 случае отсутствия контролируемого лица или его представителя при наличии надлежащего уведомления контролируемого лица о проведении контрольного (надзорного) мероприятия досмотр осуществляется должностными лицами контрольного (надзорного) органа с обязательным применением видеозаписи в порядке, установленном настоящим Положением.</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Контролируемое лицо или его представитель, присутствующий при осуществлении досмотра, информируются должностными лицами контрольного (надзорного) органа о целях проведения досмотра.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Информация о проведении досмотра включается в акт контрольного (надзорного) мероприятия.</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25. Порядок проведения инструментального обследования.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Инструментальное обследование осуществляется инспектором или специалистом, </w:t>
      </w:r>
      <w:proofErr w:type="gramStart"/>
      <w:r w:rsidRPr="004D1918">
        <w:rPr>
          <w:rFonts w:ascii="Times New Roman" w:hAnsi="Times New Roman"/>
          <w:sz w:val="28"/>
          <w:szCs w:val="28"/>
        </w:rPr>
        <w:t>имеющими</w:t>
      </w:r>
      <w:proofErr w:type="gramEnd"/>
      <w:r w:rsidRPr="004D1918">
        <w:rPr>
          <w:rFonts w:ascii="Times New Roman" w:hAnsi="Times New Roman"/>
          <w:sz w:val="28"/>
          <w:szCs w:val="28"/>
        </w:rPr>
        <w:t xml:space="preserve"> допуск к работе на специальном оборудовании, использованию технических приборов.</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(надзорного) органа о целях проведения инструментального обследования.</w:t>
      </w:r>
    </w:p>
    <w:p w:rsidR="001F7F65" w:rsidRPr="004D1918" w:rsidRDefault="001F7F65" w:rsidP="00B36DFA">
      <w:pPr>
        <w:ind w:firstLine="709"/>
        <w:rPr>
          <w:rFonts w:ascii="Times New Roman" w:hAnsi="Times New Roman"/>
          <w:sz w:val="28"/>
          <w:szCs w:val="28"/>
        </w:rPr>
      </w:pPr>
      <w:proofErr w:type="gramStart"/>
      <w:r w:rsidRPr="004D1918">
        <w:rPr>
          <w:rFonts w:ascii="Times New Roman" w:hAnsi="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4D1918">
        <w:rPr>
          <w:rFonts w:ascii="Times New Roman" w:hAnsi="Times New Roman"/>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26. Порядок проведения испытания.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Испытание осуществляется инспектором или специалистом, </w:t>
      </w:r>
      <w:proofErr w:type="gramStart"/>
      <w:r w:rsidRPr="004D1918">
        <w:rPr>
          <w:rFonts w:ascii="Times New Roman" w:hAnsi="Times New Roman"/>
          <w:sz w:val="28"/>
          <w:szCs w:val="28"/>
        </w:rPr>
        <w:t>имеющими</w:t>
      </w:r>
      <w:proofErr w:type="gramEnd"/>
      <w:r w:rsidRPr="004D1918">
        <w:rPr>
          <w:rFonts w:ascii="Times New Roman" w:hAnsi="Times New Roman"/>
          <w:sz w:val="28"/>
          <w:szCs w:val="28"/>
        </w:rPr>
        <w:t xml:space="preserve"> допуск к работе на специальном оборудовании, использованию технических приборов.</w:t>
      </w:r>
    </w:p>
    <w:p w:rsidR="001F7F65" w:rsidRPr="004D1918" w:rsidRDefault="001F7F65" w:rsidP="00B36DFA">
      <w:pPr>
        <w:ind w:firstLine="709"/>
        <w:rPr>
          <w:rFonts w:ascii="Times New Roman" w:hAnsi="Times New Roman"/>
          <w:sz w:val="28"/>
          <w:szCs w:val="28"/>
        </w:rPr>
      </w:pPr>
      <w:proofErr w:type="gramStart"/>
      <w:r w:rsidRPr="004D1918">
        <w:rPr>
          <w:rFonts w:ascii="Times New Roman" w:hAnsi="Times New Roman"/>
          <w:sz w:val="28"/>
          <w:szCs w:val="28"/>
        </w:rPr>
        <w:t xml:space="preserve">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w:t>
      </w:r>
      <w:r w:rsidRPr="004D1918">
        <w:rPr>
          <w:rFonts w:ascii="Times New Roman" w:hAnsi="Times New Roman"/>
          <w:sz w:val="28"/>
          <w:szCs w:val="28"/>
        </w:rPr>
        <w:lastRenderedPageBreak/>
        <w:t>подлежащих контролю при проведении испытания, и выводы о соответствии этих показателей установленным нормам</w:t>
      </w:r>
      <w:proofErr w:type="gramEnd"/>
      <w:r w:rsidRPr="004D1918">
        <w:rPr>
          <w:rFonts w:ascii="Times New Roman" w:hAnsi="Times New Roman"/>
          <w:sz w:val="28"/>
          <w:szCs w:val="28"/>
        </w:rPr>
        <w:t>, иные сведения, имеющие значение для проведения оценки результатов испытаний.</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27. Порядок проведения экспертизы.</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Экспертиза осуществляется экспертом или экспертной организацией по поручению контрольного (надзорного) органа.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При назначении и осуществлении экспертизы контролируемые лица имеют право:</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 информировать контрольный (надзорный) орган о наличии конфликта интересов у эксперта, экспертной организации;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4) знакомиться с заключением эксперта или экспертной организации. </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Результаты экспертизы оформляются экспертным заключением.</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Порядок проведения фотосъемки, ауди</w:t>
      </w:r>
      <w:proofErr w:type="gramStart"/>
      <w:r w:rsidRPr="004D1918">
        <w:rPr>
          <w:rFonts w:ascii="Times New Roman" w:hAnsi="Times New Roman"/>
          <w:sz w:val="28"/>
          <w:szCs w:val="28"/>
        </w:rPr>
        <w:t>о-</w:t>
      </w:r>
      <w:proofErr w:type="gramEnd"/>
      <w:r w:rsidRPr="004D1918">
        <w:rPr>
          <w:rFonts w:ascii="Times New Roman" w:hAnsi="Times New Roman"/>
          <w:sz w:val="28"/>
          <w:szCs w:val="28"/>
        </w:rPr>
        <w:t xml:space="preserve"> и видеозаписи,а также иных способов фиксации доказательств.</w:t>
      </w:r>
    </w:p>
    <w:p w:rsidR="00B36DFA" w:rsidRPr="004D1918" w:rsidRDefault="00B36DFA"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28. Для фиксации доказательств нарушений обязательных требований могут использоваться фотосъемка, ауди</w:t>
      </w:r>
      <w:proofErr w:type="gramStart"/>
      <w:r w:rsidRPr="004D1918">
        <w:rPr>
          <w:rFonts w:ascii="Times New Roman" w:hAnsi="Times New Roman"/>
          <w:sz w:val="28"/>
          <w:szCs w:val="28"/>
        </w:rPr>
        <w:t>о-</w:t>
      </w:r>
      <w:proofErr w:type="gramEnd"/>
      <w:r w:rsidRPr="004D1918">
        <w:rPr>
          <w:rFonts w:ascii="Times New Roman" w:hAnsi="Times New Roman"/>
          <w:sz w:val="28"/>
          <w:szCs w:val="28"/>
        </w:rPr>
        <w:t xml:space="preserve"> и видеозапись, иные способы фиксации доказательств.</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Решение о необходимости использования фотосъемки, ауди</w:t>
      </w:r>
      <w:proofErr w:type="gramStart"/>
      <w:r w:rsidRPr="004D1918">
        <w:rPr>
          <w:rFonts w:ascii="Times New Roman" w:hAnsi="Times New Roman"/>
          <w:sz w:val="28"/>
          <w:szCs w:val="28"/>
        </w:rPr>
        <w:t>о-</w:t>
      </w:r>
      <w:proofErr w:type="gramEnd"/>
      <w:r w:rsidRPr="004D1918">
        <w:rPr>
          <w:rFonts w:ascii="Times New Roman" w:hAnsi="Times New Roman"/>
          <w:sz w:val="28"/>
          <w:szCs w:val="28"/>
        </w:rPr>
        <w:t xml:space="preserve">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w:t>
      </w:r>
      <w:proofErr w:type="gramStart"/>
      <w:r w:rsidRPr="004D1918">
        <w:rPr>
          <w:rFonts w:ascii="Times New Roman" w:hAnsi="Times New Roman"/>
          <w:sz w:val="28"/>
          <w:szCs w:val="28"/>
        </w:rPr>
        <w:t>о-</w:t>
      </w:r>
      <w:proofErr w:type="gramEnd"/>
      <w:r w:rsidRPr="004D1918">
        <w:rPr>
          <w:rFonts w:ascii="Times New Roman" w:hAnsi="Times New Roman"/>
          <w:sz w:val="28"/>
          <w:szCs w:val="28"/>
        </w:rPr>
        <w:t xml:space="preserve"> и видеозапись, иные способы фиксации доказательств в случаях:</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lastRenderedPageBreak/>
        <w:t>в случае отсутствия контролируемого лица или его представителя при проведении контрольного мероприятия.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Фотографии, ауди</w:t>
      </w:r>
      <w:proofErr w:type="gramStart"/>
      <w:r w:rsidRPr="004D1918">
        <w:rPr>
          <w:rFonts w:ascii="Times New Roman" w:hAnsi="Times New Roman"/>
          <w:sz w:val="28"/>
          <w:szCs w:val="28"/>
        </w:rPr>
        <w:t>о-</w:t>
      </w:r>
      <w:proofErr w:type="gramEnd"/>
      <w:r w:rsidRPr="004D1918">
        <w:rPr>
          <w:rFonts w:ascii="Times New Roman" w:hAnsi="Times New Roman"/>
          <w:sz w:val="28"/>
          <w:szCs w:val="28"/>
        </w:rPr>
        <w:t xml:space="preserve">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w:t>
      </w:r>
      <w:proofErr w:type="gramStart"/>
      <w:r w:rsidRPr="004D1918">
        <w:rPr>
          <w:rFonts w:ascii="Times New Roman" w:hAnsi="Times New Roman"/>
          <w:sz w:val="28"/>
          <w:szCs w:val="28"/>
        </w:rPr>
        <w:t>о-</w:t>
      </w:r>
      <w:proofErr w:type="gramEnd"/>
      <w:r w:rsidRPr="004D1918">
        <w:rPr>
          <w:rFonts w:ascii="Times New Roman" w:hAnsi="Times New Roman"/>
          <w:sz w:val="28"/>
          <w:szCs w:val="28"/>
        </w:rPr>
        <w:t xml:space="preserve">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w:t>
      </w:r>
      <w:proofErr w:type="gramStart"/>
      <w:r w:rsidRPr="004D1918">
        <w:rPr>
          <w:rFonts w:ascii="Times New Roman" w:hAnsi="Times New Roman"/>
          <w:sz w:val="28"/>
          <w:szCs w:val="28"/>
        </w:rPr>
        <w:t>о-</w:t>
      </w:r>
      <w:proofErr w:type="gramEnd"/>
      <w:r w:rsidRPr="004D1918">
        <w:rPr>
          <w:rFonts w:ascii="Times New Roman" w:hAnsi="Times New Roman"/>
          <w:sz w:val="28"/>
          <w:szCs w:val="28"/>
        </w:rPr>
        <w:t xml:space="preserve"> и видеозаписи. Информация о проведении фотосъемки, ауди</w:t>
      </w:r>
      <w:proofErr w:type="gramStart"/>
      <w:r w:rsidRPr="004D1918">
        <w:rPr>
          <w:rFonts w:ascii="Times New Roman" w:hAnsi="Times New Roman"/>
          <w:sz w:val="28"/>
          <w:szCs w:val="28"/>
        </w:rPr>
        <w:t>о-</w:t>
      </w:r>
      <w:proofErr w:type="gramEnd"/>
      <w:r w:rsidRPr="004D1918">
        <w:rPr>
          <w:rFonts w:ascii="Times New Roman" w:hAnsi="Times New Roman"/>
          <w:sz w:val="28"/>
          <w:szCs w:val="28"/>
        </w:rPr>
        <w:t xml:space="preserve">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Проведение фотосъемки, ауди</w:t>
      </w:r>
      <w:proofErr w:type="gramStart"/>
      <w:r w:rsidRPr="004D1918">
        <w:rPr>
          <w:rFonts w:ascii="Times New Roman" w:hAnsi="Times New Roman"/>
          <w:sz w:val="28"/>
          <w:szCs w:val="28"/>
        </w:rPr>
        <w:t>о-</w:t>
      </w:r>
      <w:proofErr w:type="gramEnd"/>
      <w:r w:rsidRPr="004D1918">
        <w:rPr>
          <w:rFonts w:ascii="Times New Roman" w:hAnsi="Times New Roman"/>
          <w:sz w:val="28"/>
          <w:szCs w:val="28"/>
        </w:rPr>
        <w:t xml:space="preserve"> и видеозаписи осуществляется с обязательным уведомлением контролируемого лица.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Ауди</w:t>
      </w:r>
      <w:proofErr w:type="gramStart"/>
      <w:r w:rsidRPr="004D1918">
        <w:rPr>
          <w:rFonts w:ascii="Times New Roman" w:hAnsi="Times New Roman"/>
          <w:sz w:val="28"/>
          <w:szCs w:val="28"/>
        </w:rPr>
        <w:t>о-</w:t>
      </w:r>
      <w:proofErr w:type="gramEnd"/>
      <w:r w:rsidRPr="004D1918">
        <w:rPr>
          <w:rFonts w:ascii="Times New Roman" w:hAnsi="Times New Roman"/>
          <w:sz w:val="28"/>
          <w:szCs w:val="28"/>
        </w:rPr>
        <w:t xml:space="preserve">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w:t>
      </w:r>
      <w:proofErr w:type="gramStart"/>
      <w:r w:rsidRPr="004D1918">
        <w:rPr>
          <w:rFonts w:ascii="Times New Roman" w:hAnsi="Times New Roman"/>
          <w:sz w:val="28"/>
          <w:szCs w:val="28"/>
        </w:rPr>
        <w:t>фиксируются и указываются</w:t>
      </w:r>
      <w:proofErr w:type="gramEnd"/>
      <w:r w:rsidRPr="004D1918">
        <w:rPr>
          <w:rFonts w:ascii="Times New Roman" w:hAnsi="Times New Roman"/>
          <w:sz w:val="28"/>
          <w:szCs w:val="28"/>
        </w:rPr>
        <w:t xml:space="preserve"> место и характер выявленного нарушения обязательных требований.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Организация проведения контрольных мероприятий.</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29. Контрольные (надзорные) мероприятия проводятся в плановой и внеплановой формах.</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Основанием для проведения контрольных (надзорных) мероприятий, за исключением контрольных (надзорных) мероприятий без взаимодействия с контролируемыми лицами, могут быть:</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 наступление сроков проведения контрольных (надзорных) мероприятий, включенных в план проведения контрольных (надзорных) мероприятий;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lastRenderedPageBreak/>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пп.1, 3 - 6 настоящего пункта.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 случае</w:t>
      </w:r>
      <w:proofErr w:type="gramStart"/>
      <w:r w:rsidRPr="004D1918">
        <w:rPr>
          <w:rFonts w:ascii="Times New Roman" w:hAnsi="Times New Roman"/>
          <w:sz w:val="28"/>
          <w:szCs w:val="28"/>
        </w:rPr>
        <w:t>,</w:t>
      </w:r>
      <w:proofErr w:type="gramEnd"/>
      <w:r w:rsidRPr="004D1918">
        <w:rPr>
          <w:rFonts w:ascii="Times New Roman" w:hAnsi="Times New Roman"/>
          <w:sz w:val="28"/>
          <w:szCs w:val="28"/>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(надзоре) и муниципальном контроле в Российской Федерации».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30.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 при проведении контрольных (надзорных) мероприятий, включая контрольные (надзорные) мероприятия без взаимодействия, специальных режимов муниципального контроля, в том числе в отношении иных контролируемых лиц.</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lastRenderedPageBreak/>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и внесенного в единый реестр контрольных (надзорных) мероприятий.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32. </w:t>
      </w:r>
      <w:proofErr w:type="gramStart"/>
      <w:r w:rsidRPr="004D1918">
        <w:rPr>
          <w:rFonts w:ascii="Times New Roman" w:hAnsi="Times New Roman"/>
          <w:sz w:val="28"/>
          <w:szCs w:val="28"/>
        </w:rPr>
        <w:t>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w:t>
      </w:r>
      <w:proofErr w:type="gramEnd"/>
    </w:p>
    <w:p w:rsidR="001F7F65" w:rsidRPr="004D1918" w:rsidRDefault="001F7F65" w:rsidP="00B36DFA">
      <w:pPr>
        <w:ind w:firstLine="709"/>
        <w:rPr>
          <w:rFonts w:ascii="Times New Roman" w:hAnsi="Times New Roman"/>
          <w:sz w:val="28"/>
          <w:szCs w:val="28"/>
        </w:rPr>
      </w:pPr>
      <w:proofErr w:type="gramStart"/>
      <w:r w:rsidRPr="004D1918">
        <w:rPr>
          <w:rFonts w:ascii="Times New Roman" w:hAnsi="Times New Roman"/>
          <w:sz w:val="28"/>
          <w:szCs w:val="28"/>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 временного отсутствия на момент проведения контрольного (надзорного) мероприятия в связи с ежегодным отпуском, командировкой, иными уважительными обстоятельствами личного характера;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 временной нетрудоспособности на момент контрольного (надзорного) мероприятия;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 применения к контролируемому лицу следующих видов наказаний, предусмотренных Уголовным кодексом Российской Федерации: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обязательные, исправительные или принудительные работы, ограничение свободы, арест, лишение свободы на определенный срок;</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4) призвания на военную службу в соответствии с Федеральным законом от 28.03.1998 № 53-ФЗ «О воинской обязанности и военной службе».</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 указанных случаях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Оформление результатов контрольного (надзорного) мероприятия.</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33.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33.1.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Акт контрольного (надзорного)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мероприятий.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33.2.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 случае несогласия с фактами и выводами, изложенными в акте контрольного (</w:t>
      </w:r>
      <w:proofErr w:type="gramStart"/>
      <w:r w:rsidRPr="004D1918">
        <w:rPr>
          <w:rFonts w:ascii="Times New Roman" w:hAnsi="Times New Roman"/>
          <w:sz w:val="28"/>
          <w:szCs w:val="28"/>
        </w:rPr>
        <w:t>надзорных</w:t>
      </w:r>
      <w:proofErr w:type="gramEnd"/>
      <w:r w:rsidRPr="004D1918">
        <w:rPr>
          <w:rFonts w:ascii="Times New Roman" w:hAnsi="Times New Roman"/>
          <w:sz w:val="28"/>
          <w:szCs w:val="28"/>
        </w:rPr>
        <w:t>) 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33.3. Информация о контрольных (надзорных) мероприятиях размещается в Едином реестре контрольных (надзорных) мероприятий.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33.4. </w:t>
      </w:r>
      <w:proofErr w:type="gramStart"/>
      <w:r w:rsidRPr="004D1918">
        <w:rPr>
          <w:rFonts w:ascii="Times New Roman" w:hAnsi="Times New Roman"/>
          <w:sz w:val="28"/>
          <w:szCs w:val="28"/>
        </w:rPr>
        <w:t>Информирование контролируемых лиц о совершаемых должностными лицами контрольного (надзорного)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4D1918">
        <w:rPr>
          <w:rFonts w:ascii="Times New Roman" w:hAnsi="Times New Roman"/>
          <w:sz w:val="28"/>
          <w:szCs w:val="28"/>
        </w:rPr>
        <w:t xml:space="preserve">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lastRenderedPageBreak/>
        <w:t xml:space="preserve">33.5.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w:t>
      </w:r>
      <w:proofErr w:type="gramStart"/>
      <w:r w:rsidRPr="004D1918">
        <w:rPr>
          <w:rFonts w:ascii="Times New Roman" w:hAnsi="Times New Roman"/>
          <w:sz w:val="28"/>
          <w:szCs w:val="28"/>
        </w:rPr>
        <w:t>сведений</w:t>
      </w:r>
      <w:proofErr w:type="gramEnd"/>
      <w:r w:rsidRPr="004D1918">
        <w:rPr>
          <w:rFonts w:ascii="Times New Roman" w:hAnsi="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33.6.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w:t>
      </w:r>
      <w:proofErr w:type="gramStart"/>
      <w:r w:rsidRPr="004D1918">
        <w:rPr>
          <w:rFonts w:ascii="Times New Roman" w:hAnsi="Times New Roman"/>
          <w:sz w:val="28"/>
          <w:szCs w:val="28"/>
        </w:rPr>
        <w:t>осуществляться</w:t>
      </w:r>
      <w:proofErr w:type="gramEnd"/>
      <w:r w:rsidRPr="004D1918">
        <w:rPr>
          <w:rFonts w:ascii="Times New Roman" w:hAnsi="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33.7.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(надзорного)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 </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33.8.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F7F65" w:rsidRPr="004D1918" w:rsidRDefault="001F7F65" w:rsidP="00B36DFA">
      <w:pPr>
        <w:ind w:firstLine="709"/>
        <w:rPr>
          <w:rFonts w:ascii="Times New Roman" w:hAnsi="Times New Roman"/>
          <w:sz w:val="28"/>
          <w:szCs w:val="28"/>
        </w:rPr>
      </w:pPr>
      <w:proofErr w:type="gramStart"/>
      <w:r w:rsidRPr="004D1918">
        <w:rPr>
          <w:rFonts w:ascii="Times New Roman" w:hAnsi="Times New Roman"/>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w:t>
      </w:r>
      <w:proofErr w:type="gramEnd"/>
      <w:r w:rsidRPr="004D1918">
        <w:rPr>
          <w:rFonts w:ascii="Times New Roman" w:hAnsi="Times New Roman"/>
          <w:sz w:val="28"/>
          <w:szCs w:val="28"/>
        </w:rPr>
        <w:t xml:space="preserve"> </w:t>
      </w:r>
      <w:r w:rsidRPr="004D1918">
        <w:rPr>
          <w:rFonts w:ascii="Times New Roman" w:hAnsi="Times New Roman"/>
          <w:sz w:val="28"/>
          <w:szCs w:val="28"/>
        </w:rPr>
        <w:lastRenderedPageBreak/>
        <w:t>причинения вреда (ущерба) охраняемым законом ценностям или что такой вред (ущерб) причинен;</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F7F65" w:rsidRPr="004D1918" w:rsidRDefault="001F7F65" w:rsidP="00B36DFA">
      <w:pPr>
        <w:ind w:firstLine="709"/>
        <w:rPr>
          <w:rFonts w:ascii="Times New Roman" w:hAnsi="Times New Roman"/>
          <w:sz w:val="28"/>
          <w:szCs w:val="28"/>
        </w:rPr>
      </w:pPr>
      <w:proofErr w:type="gramStart"/>
      <w:r w:rsidRPr="004D1918">
        <w:rPr>
          <w:rFonts w:ascii="Times New Roman" w:hAnsi="Times New Roman"/>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Форма предписания об устранении выявленных нарушений обязательных требований утверждается контрольным (надзорным) органом.</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Досудебный порядок обжалования решений контрольного (надзорного) органа, действий (бездействия) его должностных лиц.</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34. </w:t>
      </w:r>
      <w:proofErr w:type="gramStart"/>
      <w:r w:rsidRPr="004D1918">
        <w:rPr>
          <w:rFonts w:ascii="Times New Roman" w:hAnsi="Times New Roman"/>
          <w:sz w:val="28"/>
          <w:szCs w:val="28"/>
        </w:rPr>
        <w:t>Решения контрольного (надзорного) органа, действия (бездействие) должностных лиц, осуществляющих муниципальный контроль, могут быть обжалованы в порядке, установленном главой 9 Федерального закона «О государственном контроле (надзоре) и муниципальном контроле в Российской Федерации».</w:t>
      </w:r>
      <w:proofErr w:type="gramEnd"/>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«О государственном контроле (надзоре) и муниципальном контроле в Российской Федерации».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34.1.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Портала Воронежской области, за исключением случая подачи жалобы, содержащей сведения и документы, составляющие государственную или иную охраняемую законом тайну.</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34.2. Подача вуполномоченный на рассмотрение жалобы орган и рассмотрение им 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lastRenderedPageBreak/>
        <w:t>34.3. При подаче жалобы гражданином она должна быть подписана простой электронной подписью либо усиленной квалифицированной электронной подписью.</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При подаче жалобы организацией она должна быть подписана усиленной квалифицированной электронной подписью.</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Порядок подачи жалобы.</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35.1. Контролируемые лица, права и законные интересы которых, по их мнению, </w:t>
      </w:r>
      <w:proofErr w:type="gramStart"/>
      <w:r w:rsidRPr="004D1918">
        <w:rPr>
          <w:rFonts w:ascii="Times New Roman" w:hAnsi="Times New Roman"/>
          <w:sz w:val="28"/>
          <w:szCs w:val="28"/>
        </w:rPr>
        <w:t>были непосредственно нарушены в рамках осуществления муниципального контроля имеют</w:t>
      </w:r>
      <w:proofErr w:type="gramEnd"/>
      <w:r w:rsidRPr="004D1918">
        <w:rPr>
          <w:rFonts w:ascii="Times New Roman" w:hAnsi="Times New Roman"/>
          <w:sz w:val="28"/>
          <w:szCs w:val="28"/>
        </w:rPr>
        <w:t xml:space="preserve"> право на досудебное обжалование:</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 решений о проведении контрольных (надзорных) мероприятий;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 актов контрольных (надзорных) мероприятий, предписаний об устранении выявленных нарушений;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 действий (бездействия) должностных лиц контрольного (надзорного) органа в рамках контрольных (надзорных) мероприятий.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35.2.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Жалоба может содержать ходатайство о приостановлении исполнения обжалуемого решения контрольного (надзорного) органа.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35.3. Контрольный (надзорный) орган в срок не позднее двух рабочих дней со дня регистрации жалобы принимает решение: </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 о приостановлении исполнения обжалуемого решения контрольного (надзорного) органа;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 об отказе в приостановлении исполнения обжалуемого решения контрольного (надзорного) органа.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Информация о принятом решении направляется лицу, подавшему жалобу, в течение одного рабочего дня с момента принятия решения.</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Форма и содержание жалобы.</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36. Жалоба должна содержать:</w:t>
      </w:r>
    </w:p>
    <w:p w:rsidR="001F7F65" w:rsidRPr="004D1918" w:rsidRDefault="001F7F65" w:rsidP="00B36DFA">
      <w:pPr>
        <w:ind w:firstLine="709"/>
        <w:rPr>
          <w:rFonts w:ascii="Times New Roman" w:hAnsi="Times New Roman"/>
          <w:sz w:val="28"/>
          <w:szCs w:val="28"/>
        </w:rPr>
      </w:pPr>
      <w:proofErr w:type="gramStart"/>
      <w:r w:rsidRPr="004D1918">
        <w:rPr>
          <w:rFonts w:ascii="Times New Roman" w:hAnsi="Times New Roman"/>
          <w:sz w:val="28"/>
          <w:szCs w:val="28"/>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1F7F65" w:rsidRPr="004D1918" w:rsidRDefault="001F7F65" w:rsidP="00B36DFA">
      <w:pPr>
        <w:ind w:firstLine="709"/>
        <w:rPr>
          <w:rFonts w:ascii="Times New Roman" w:hAnsi="Times New Roman"/>
          <w:sz w:val="28"/>
          <w:szCs w:val="28"/>
        </w:rPr>
      </w:pPr>
      <w:proofErr w:type="gramStart"/>
      <w:r w:rsidRPr="004D1918">
        <w:rPr>
          <w:rFonts w:ascii="Times New Roman" w:hAnsi="Times New Roman"/>
          <w:sz w:val="28"/>
          <w:szCs w:val="28"/>
        </w:rP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F7F65" w:rsidRPr="004D1918" w:rsidRDefault="001F7F65" w:rsidP="00B36DFA">
      <w:pPr>
        <w:ind w:firstLine="709"/>
        <w:rPr>
          <w:rFonts w:ascii="Times New Roman" w:hAnsi="Times New Roman"/>
          <w:sz w:val="28"/>
          <w:szCs w:val="28"/>
        </w:rPr>
      </w:pPr>
      <w:proofErr w:type="gramStart"/>
      <w:r w:rsidRPr="004D1918">
        <w:rPr>
          <w:rFonts w:ascii="Times New Roman" w:hAnsi="Times New Roman"/>
          <w:sz w:val="28"/>
          <w:szCs w:val="28"/>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5) требования лица, подавшего жалобу;</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36.1.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Воронежской области, относящаяся к предмету жалобы.</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Ответ на позицию Уполномоченного при Президенте Российской Федерации по защите прав предпринимателей, </w:t>
      </w:r>
      <w:proofErr w:type="gramStart"/>
      <w:r w:rsidRPr="004D1918">
        <w:rPr>
          <w:rFonts w:ascii="Times New Roman" w:hAnsi="Times New Roman"/>
          <w:sz w:val="28"/>
          <w:szCs w:val="28"/>
        </w:rPr>
        <w:t>его общественного представителя, уполномоченного по защите прав предпринимателей в Воронежской области направляется</w:t>
      </w:r>
      <w:proofErr w:type="gramEnd"/>
      <w:r w:rsidRPr="004D1918">
        <w:rPr>
          <w:rFonts w:ascii="Times New Roman" w:hAnsi="Times New Roman"/>
          <w:sz w:val="28"/>
          <w:szCs w:val="28"/>
        </w:rPr>
        <w:t xml:space="preserve"> уполномоченным органом лицу, подавшему жалобу, в течение одного рабочего дня с момента принятия решения по жалобе.</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Отказ в рассмотрении жалобы.</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37.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 жалоба подана после истечения сроков подачи жалобы, установленных частями 5 и 6 статьи 40 Федерального закона «О государственном контроле (надзоре) и муниципальном контроле в Российской Федерации», и не содержит ходатайства о восстановлении пропущенного срока на подачу жалобы;</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lastRenderedPageBreak/>
        <w:t>2) в удовлетворении ходатайства о восстановлении пропущенного срока на подачу жалобы отказано;</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4) имеется решение суда по вопросам, поставленным в жалобе;</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5) ранее в уполномоченный орган была подана другая жалоба от того же контролируемого лица по тем же основаниям;</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8) жалоба подана в ненадлежащий уполномоченный орган;</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Порядок рассмотрения жалобы.</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38.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Рассмотрение жалобы, связанной со сведениями и документами, составляющими государственную или иную охраняемую законом тайну, осуществляется в соответствии с законодательством о защите государственной и иной охраняемой законом тайны.</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Уполномоченный на рассмотрение жалоб орган должен обеспечить передачу в подсистему досудебного обжалования контрольной (надзорной) деятельности сведений о ходе рассмотрения жалоб.</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Жалоба подлежит рассмотрению уполномоченным на рассмотрение жалобы органом в течение двадцати рабочих дней со дня ее регистрации.</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В исключительных случаях, связанных с необходимостью запроса и исследования дополнительных материалов, запроса материалов в других органах государственной власти и организациях, указанный срок может быть продлен уполномоченным на рассмотрение жалобы органом, но не более чем на двадцать рабочих дней.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Контролируемое лицо вправе представить указанные информацию и документы в течение пяти рабочих дней с момента направления запроса.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sidRPr="004D1918">
        <w:rPr>
          <w:rFonts w:ascii="Times New Roman" w:hAnsi="Times New Roman"/>
          <w:sz w:val="28"/>
          <w:szCs w:val="28"/>
        </w:rPr>
        <w:lastRenderedPageBreak/>
        <w:t>уполномоченным органом, но не более чем на пять рабочих дней с момента направления запроса.</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38.1. По итогам рассмотрения жалобы уполномоченный на рассмотрение жалобы орган принимает одно из следующих решений: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1) оставляет жалобу без удовлетворения;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2) отменяет решение контрольного (надзорного) органа полностью или частично;</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 отменяет решение контрольного (надзорного) органа полностью и принимает новое решение;</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4) признает действия (бездействие) должностных лиц контрольного (надзорного) органа незаконными и выносит решение по существу, в том числе об осуществлении при необходимости определенных действий.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38.2.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Воронежской области в срок не позднее одного рабочего дня со дня его принятия.</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Ключевые показатели муниципального контроля и их целевые значения.</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39. 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муниципального контроля.</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Ключевым показателем муниципального контроля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Ключевой показатель муниципального контроля приведен в приложении 1 к настоящему Положению.</w:t>
      </w: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 xml:space="preserve">Контрольный (надзорный) орган ежегодно осуществляет подготовку доклада о муниципальном контроле с указанием сведений о достижении </w:t>
      </w:r>
      <w:r w:rsidRPr="004D1918">
        <w:rPr>
          <w:rFonts w:ascii="Times New Roman" w:hAnsi="Times New Roman"/>
          <w:sz w:val="28"/>
          <w:szCs w:val="28"/>
        </w:rPr>
        <w:lastRenderedPageBreak/>
        <w:t>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w:t>
      </w:r>
    </w:p>
    <w:p w:rsidR="001F7F65" w:rsidRPr="004D1918" w:rsidRDefault="001F7F65" w:rsidP="00B36DFA">
      <w:pPr>
        <w:ind w:firstLine="709"/>
        <w:rPr>
          <w:rFonts w:ascii="Times New Roman" w:hAnsi="Times New Roman"/>
          <w:sz w:val="28"/>
          <w:szCs w:val="28"/>
        </w:rPr>
      </w:pPr>
    </w:p>
    <w:p w:rsidR="001F7F65" w:rsidRPr="004D1918" w:rsidRDefault="00B36DFA" w:rsidP="00B36DFA">
      <w:pPr>
        <w:ind w:left="4536" w:firstLine="0"/>
        <w:rPr>
          <w:rFonts w:ascii="Times New Roman" w:hAnsi="Times New Roman"/>
          <w:sz w:val="28"/>
          <w:szCs w:val="28"/>
        </w:rPr>
      </w:pPr>
      <w:r w:rsidRPr="004D1918">
        <w:rPr>
          <w:rFonts w:ascii="Times New Roman" w:hAnsi="Times New Roman"/>
          <w:sz w:val="28"/>
          <w:szCs w:val="28"/>
        </w:rPr>
        <w:br w:type="page"/>
      </w:r>
      <w:r w:rsidR="001F7F65" w:rsidRPr="004D1918">
        <w:rPr>
          <w:rFonts w:ascii="Times New Roman" w:hAnsi="Times New Roman"/>
          <w:sz w:val="28"/>
          <w:szCs w:val="28"/>
        </w:rPr>
        <w:lastRenderedPageBreak/>
        <w:t>Приложение №1</w:t>
      </w:r>
      <w:r w:rsidR="004D1918">
        <w:rPr>
          <w:rFonts w:ascii="Times New Roman" w:hAnsi="Times New Roman"/>
          <w:sz w:val="28"/>
          <w:szCs w:val="28"/>
        </w:rPr>
        <w:t xml:space="preserve"> </w:t>
      </w:r>
      <w:r w:rsidR="001F7F65" w:rsidRPr="004D1918">
        <w:rPr>
          <w:rFonts w:ascii="Times New Roman" w:hAnsi="Times New Roman"/>
          <w:sz w:val="28"/>
          <w:szCs w:val="28"/>
        </w:rPr>
        <w:t>к Положению о муниципальномземельном контроле на территории</w:t>
      </w:r>
      <w:r w:rsidR="006E4DF8" w:rsidRPr="004D1918">
        <w:rPr>
          <w:rFonts w:ascii="Times New Roman" w:hAnsi="Times New Roman"/>
          <w:sz w:val="28"/>
          <w:szCs w:val="28"/>
        </w:rPr>
        <w:t xml:space="preserve"> </w:t>
      </w:r>
      <w:proofErr w:type="spellStart"/>
      <w:r w:rsidR="00595DD4" w:rsidRPr="004D1918">
        <w:rPr>
          <w:rFonts w:ascii="Times New Roman" w:hAnsi="Times New Roman"/>
          <w:sz w:val="28"/>
          <w:szCs w:val="28"/>
        </w:rPr>
        <w:t>Песковского</w:t>
      </w:r>
      <w:proofErr w:type="spellEnd"/>
      <w:r w:rsidR="006E4DF8" w:rsidRPr="004D1918">
        <w:rPr>
          <w:rFonts w:ascii="Times New Roman" w:hAnsi="Times New Roman"/>
          <w:sz w:val="28"/>
          <w:szCs w:val="28"/>
        </w:rPr>
        <w:t xml:space="preserve"> сельского поселения</w:t>
      </w:r>
      <w:r w:rsidR="004D1918">
        <w:rPr>
          <w:rFonts w:ascii="Times New Roman" w:hAnsi="Times New Roman"/>
          <w:sz w:val="28"/>
          <w:szCs w:val="28"/>
        </w:rPr>
        <w:t xml:space="preserve"> </w:t>
      </w:r>
      <w:r w:rsidR="007428E4" w:rsidRPr="004D1918">
        <w:rPr>
          <w:rFonts w:ascii="Times New Roman" w:hAnsi="Times New Roman"/>
          <w:sz w:val="28"/>
          <w:szCs w:val="28"/>
        </w:rPr>
        <w:t>Петропавловского</w:t>
      </w:r>
      <w:r w:rsidR="001F7F65" w:rsidRPr="004D1918">
        <w:rPr>
          <w:rFonts w:ascii="Times New Roman" w:hAnsi="Times New Roman"/>
          <w:sz w:val="28"/>
          <w:szCs w:val="28"/>
        </w:rPr>
        <w:t xml:space="preserve"> муниципального района</w:t>
      </w:r>
      <w:r w:rsidR="006E4DF8" w:rsidRPr="004D1918">
        <w:rPr>
          <w:rFonts w:ascii="Times New Roman" w:hAnsi="Times New Roman"/>
          <w:sz w:val="28"/>
          <w:szCs w:val="28"/>
        </w:rPr>
        <w:t xml:space="preserve"> Воронежской области</w:t>
      </w:r>
    </w:p>
    <w:p w:rsidR="001F7F65" w:rsidRPr="004D1918" w:rsidRDefault="001F7F65" w:rsidP="00B36DFA">
      <w:pPr>
        <w:ind w:firstLine="709"/>
        <w:rPr>
          <w:rFonts w:ascii="Times New Roman" w:hAnsi="Times New Roman"/>
          <w:sz w:val="28"/>
          <w:szCs w:val="28"/>
        </w:rPr>
      </w:pPr>
    </w:p>
    <w:p w:rsidR="001F7F65" w:rsidRPr="004D1918" w:rsidRDefault="001F7F65" w:rsidP="00B36DFA">
      <w:pPr>
        <w:ind w:firstLine="709"/>
        <w:rPr>
          <w:rFonts w:ascii="Times New Roman" w:hAnsi="Times New Roman"/>
          <w:sz w:val="28"/>
          <w:szCs w:val="28"/>
        </w:rPr>
      </w:pPr>
      <w:r w:rsidRPr="004D1918">
        <w:rPr>
          <w:rFonts w:ascii="Times New Roman" w:hAnsi="Times New Roman"/>
          <w:sz w:val="28"/>
          <w:szCs w:val="28"/>
        </w:rPr>
        <w:t>КЛЮЧЕВЫЕ ПОКАЗАТЕЛИМУНИЦИПАЛЬНОГО КОНТРОЛЯ, ОТРАЖАЮЩИЕ УРОВЕНЬМИНИМИЗАЦИИ ВРЕДА (УЩЕРБА) ОХРАНЯЕМЫМ ЗАКОНОМ ЦЕННОСТЯМ И ЦЕЛЕВЫЕ ЗНАЧЕНИЯ, ДОСТИЖЕНИЕ КОТОРЫХ ДОЛЖЕН ОБЕСПЕЧИТЬ КОНТРОЛЬНЫЙ (НАДЗОРНЫЙ) ОРГАН</w:t>
      </w:r>
    </w:p>
    <w:p w:rsidR="001F7F65" w:rsidRPr="004D1918" w:rsidRDefault="001F7F65" w:rsidP="00B36DFA">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777"/>
      </w:tblGrid>
      <w:tr w:rsidR="00B36DFA" w:rsidRPr="004D1918" w:rsidTr="00630D55">
        <w:tc>
          <w:tcPr>
            <w:tcW w:w="3794" w:type="dxa"/>
            <w:tcBorders>
              <w:top w:val="single" w:sz="4" w:space="0" w:color="auto"/>
              <w:left w:val="single" w:sz="4" w:space="0" w:color="auto"/>
              <w:bottom w:val="single" w:sz="4" w:space="0" w:color="auto"/>
              <w:right w:val="single" w:sz="4" w:space="0" w:color="auto"/>
            </w:tcBorders>
            <w:hideMark/>
          </w:tcPr>
          <w:p w:rsidR="001F7F65" w:rsidRPr="004D1918" w:rsidRDefault="001F7F65" w:rsidP="00B36DFA">
            <w:pPr>
              <w:autoSpaceDE w:val="0"/>
              <w:autoSpaceDN w:val="0"/>
              <w:adjustRightInd w:val="0"/>
              <w:ind w:firstLine="709"/>
              <w:rPr>
                <w:rFonts w:ascii="Times New Roman" w:hAnsi="Times New Roman"/>
                <w:sz w:val="28"/>
                <w:szCs w:val="28"/>
              </w:rPr>
            </w:pPr>
            <w:r w:rsidRPr="004D1918">
              <w:rPr>
                <w:rFonts w:ascii="Times New Roman" w:hAnsi="Times New Roman"/>
                <w:sz w:val="28"/>
                <w:szCs w:val="28"/>
              </w:rPr>
              <w:t>Ключевые показатели</w:t>
            </w:r>
          </w:p>
        </w:tc>
        <w:tc>
          <w:tcPr>
            <w:tcW w:w="5777" w:type="dxa"/>
            <w:tcBorders>
              <w:top w:val="single" w:sz="4" w:space="0" w:color="auto"/>
              <w:left w:val="single" w:sz="4" w:space="0" w:color="auto"/>
              <w:bottom w:val="single" w:sz="4" w:space="0" w:color="auto"/>
              <w:right w:val="single" w:sz="4" w:space="0" w:color="auto"/>
            </w:tcBorders>
            <w:hideMark/>
          </w:tcPr>
          <w:p w:rsidR="001F7F65" w:rsidRPr="004D1918" w:rsidRDefault="001F7F65" w:rsidP="00B36DFA">
            <w:pPr>
              <w:autoSpaceDE w:val="0"/>
              <w:autoSpaceDN w:val="0"/>
              <w:adjustRightInd w:val="0"/>
              <w:ind w:firstLine="709"/>
              <w:rPr>
                <w:rFonts w:ascii="Times New Roman" w:hAnsi="Times New Roman"/>
                <w:sz w:val="28"/>
                <w:szCs w:val="28"/>
              </w:rPr>
            </w:pPr>
            <w:r w:rsidRPr="004D1918">
              <w:rPr>
                <w:rFonts w:ascii="Times New Roman" w:hAnsi="Times New Roman"/>
                <w:sz w:val="28"/>
                <w:szCs w:val="28"/>
              </w:rPr>
              <w:t>Целевые значения</w:t>
            </w:r>
          </w:p>
        </w:tc>
      </w:tr>
      <w:tr w:rsidR="00B36DFA" w:rsidRPr="004D1918" w:rsidTr="00630D55">
        <w:tc>
          <w:tcPr>
            <w:tcW w:w="3794" w:type="dxa"/>
            <w:tcBorders>
              <w:top w:val="single" w:sz="4" w:space="0" w:color="auto"/>
              <w:left w:val="single" w:sz="4" w:space="0" w:color="auto"/>
              <w:bottom w:val="single" w:sz="4" w:space="0" w:color="auto"/>
              <w:right w:val="single" w:sz="4" w:space="0" w:color="auto"/>
            </w:tcBorders>
          </w:tcPr>
          <w:p w:rsidR="001F7F65" w:rsidRPr="004D1918" w:rsidRDefault="001F7F65" w:rsidP="00B36DFA">
            <w:pPr>
              <w:autoSpaceDE w:val="0"/>
              <w:autoSpaceDN w:val="0"/>
              <w:adjustRightInd w:val="0"/>
              <w:ind w:firstLine="709"/>
              <w:rPr>
                <w:rFonts w:ascii="Times New Roman" w:hAnsi="Times New Roman"/>
                <w:sz w:val="28"/>
                <w:szCs w:val="28"/>
              </w:rPr>
            </w:pPr>
          </w:p>
        </w:tc>
        <w:tc>
          <w:tcPr>
            <w:tcW w:w="5777" w:type="dxa"/>
            <w:tcBorders>
              <w:top w:val="single" w:sz="4" w:space="0" w:color="auto"/>
              <w:left w:val="single" w:sz="4" w:space="0" w:color="auto"/>
              <w:bottom w:val="single" w:sz="4" w:space="0" w:color="auto"/>
              <w:right w:val="single" w:sz="4" w:space="0" w:color="auto"/>
            </w:tcBorders>
          </w:tcPr>
          <w:p w:rsidR="001F7F65" w:rsidRPr="004D1918" w:rsidRDefault="001F7F65" w:rsidP="00B36DFA">
            <w:pPr>
              <w:autoSpaceDE w:val="0"/>
              <w:autoSpaceDN w:val="0"/>
              <w:adjustRightInd w:val="0"/>
              <w:ind w:firstLine="709"/>
              <w:rPr>
                <w:rFonts w:ascii="Times New Roman" w:hAnsi="Times New Roman"/>
                <w:sz w:val="28"/>
                <w:szCs w:val="28"/>
              </w:rPr>
            </w:pPr>
          </w:p>
        </w:tc>
      </w:tr>
      <w:tr w:rsidR="00B36DFA" w:rsidRPr="004D1918" w:rsidTr="00630D55">
        <w:tc>
          <w:tcPr>
            <w:tcW w:w="3794" w:type="dxa"/>
            <w:tcBorders>
              <w:top w:val="single" w:sz="4" w:space="0" w:color="auto"/>
              <w:left w:val="single" w:sz="4" w:space="0" w:color="auto"/>
              <w:bottom w:val="single" w:sz="4" w:space="0" w:color="auto"/>
              <w:right w:val="single" w:sz="4" w:space="0" w:color="auto"/>
            </w:tcBorders>
          </w:tcPr>
          <w:p w:rsidR="001F7F65" w:rsidRPr="004D1918" w:rsidRDefault="001F7F65" w:rsidP="00B36DFA">
            <w:pPr>
              <w:autoSpaceDE w:val="0"/>
              <w:autoSpaceDN w:val="0"/>
              <w:adjustRightInd w:val="0"/>
              <w:ind w:firstLine="709"/>
              <w:rPr>
                <w:rFonts w:ascii="Times New Roman" w:hAnsi="Times New Roman"/>
                <w:sz w:val="28"/>
                <w:szCs w:val="28"/>
              </w:rPr>
            </w:pPr>
          </w:p>
        </w:tc>
        <w:tc>
          <w:tcPr>
            <w:tcW w:w="5777" w:type="dxa"/>
            <w:tcBorders>
              <w:top w:val="single" w:sz="4" w:space="0" w:color="auto"/>
              <w:left w:val="single" w:sz="4" w:space="0" w:color="auto"/>
              <w:bottom w:val="single" w:sz="4" w:space="0" w:color="auto"/>
              <w:right w:val="single" w:sz="4" w:space="0" w:color="auto"/>
            </w:tcBorders>
          </w:tcPr>
          <w:p w:rsidR="001F7F65" w:rsidRPr="004D1918" w:rsidRDefault="001F7F65" w:rsidP="00B36DFA">
            <w:pPr>
              <w:autoSpaceDE w:val="0"/>
              <w:autoSpaceDN w:val="0"/>
              <w:adjustRightInd w:val="0"/>
              <w:ind w:firstLine="709"/>
              <w:rPr>
                <w:rFonts w:ascii="Times New Roman" w:hAnsi="Times New Roman"/>
                <w:sz w:val="28"/>
                <w:szCs w:val="28"/>
              </w:rPr>
            </w:pPr>
          </w:p>
        </w:tc>
      </w:tr>
      <w:tr w:rsidR="00B36DFA" w:rsidRPr="004D1918" w:rsidTr="00630D55">
        <w:tc>
          <w:tcPr>
            <w:tcW w:w="3794" w:type="dxa"/>
            <w:tcBorders>
              <w:top w:val="single" w:sz="4" w:space="0" w:color="auto"/>
              <w:left w:val="single" w:sz="4" w:space="0" w:color="auto"/>
              <w:bottom w:val="single" w:sz="4" w:space="0" w:color="auto"/>
              <w:right w:val="single" w:sz="4" w:space="0" w:color="auto"/>
            </w:tcBorders>
          </w:tcPr>
          <w:p w:rsidR="001F7F65" w:rsidRPr="004D1918" w:rsidRDefault="001F7F65" w:rsidP="00B36DFA">
            <w:pPr>
              <w:autoSpaceDE w:val="0"/>
              <w:autoSpaceDN w:val="0"/>
              <w:adjustRightInd w:val="0"/>
              <w:ind w:firstLine="709"/>
              <w:rPr>
                <w:rFonts w:ascii="Times New Roman" w:hAnsi="Times New Roman"/>
                <w:sz w:val="28"/>
                <w:szCs w:val="28"/>
              </w:rPr>
            </w:pPr>
          </w:p>
        </w:tc>
        <w:tc>
          <w:tcPr>
            <w:tcW w:w="5777" w:type="dxa"/>
            <w:tcBorders>
              <w:top w:val="single" w:sz="4" w:space="0" w:color="auto"/>
              <w:left w:val="single" w:sz="4" w:space="0" w:color="auto"/>
              <w:bottom w:val="single" w:sz="4" w:space="0" w:color="auto"/>
              <w:right w:val="single" w:sz="4" w:space="0" w:color="auto"/>
            </w:tcBorders>
          </w:tcPr>
          <w:p w:rsidR="001F7F65" w:rsidRPr="004D1918" w:rsidRDefault="001F7F65" w:rsidP="00B36DFA">
            <w:pPr>
              <w:autoSpaceDE w:val="0"/>
              <w:autoSpaceDN w:val="0"/>
              <w:adjustRightInd w:val="0"/>
              <w:ind w:firstLine="709"/>
              <w:rPr>
                <w:rFonts w:ascii="Times New Roman" w:hAnsi="Times New Roman"/>
                <w:sz w:val="28"/>
                <w:szCs w:val="28"/>
              </w:rPr>
            </w:pPr>
          </w:p>
        </w:tc>
      </w:tr>
      <w:tr w:rsidR="00B36DFA" w:rsidRPr="004D1918" w:rsidTr="00630D55">
        <w:tc>
          <w:tcPr>
            <w:tcW w:w="3794" w:type="dxa"/>
            <w:tcBorders>
              <w:top w:val="single" w:sz="4" w:space="0" w:color="auto"/>
              <w:left w:val="single" w:sz="4" w:space="0" w:color="auto"/>
              <w:bottom w:val="single" w:sz="4" w:space="0" w:color="auto"/>
              <w:right w:val="single" w:sz="4" w:space="0" w:color="auto"/>
            </w:tcBorders>
          </w:tcPr>
          <w:p w:rsidR="001F7F65" w:rsidRPr="004D1918" w:rsidRDefault="001F7F65" w:rsidP="00B36DFA">
            <w:pPr>
              <w:autoSpaceDE w:val="0"/>
              <w:autoSpaceDN w:val="0"/>
              <w:adjustRightInd w:val="0"/>
              <w:ind w:firstLine="709"/>
              <w:rPr>
                <w:rFonts w:ascii="Times New Roman" w:hAnsi="Times New Roman"/>
                <w:sz w:val="28"/>
                <w:szCs w:val="28"/>
              </w:rPr>
            </w:pPr>
          </w:p>
        </w:tc>
        <w:tc>
          <w:tcPr>
            <w:tcW w:w="5777" w:type="dxa"/>
            <w:tcBorders>
              <w:top w:val="single" w:sz="4" w:space="0" w:color="auto"/>
              <w:left w:val="single" w:sz="4" w:space="0" w:color="auto"/>
              <w:bottom w:val="single" w:sz="4" w:space="0" w:color="auto"/>
              <w:right w:val="single" w:sz="4" w:space="0" w:color="auto"/>
            </w:tcBorders>
          </w:tcPr>
          <w:p w:rsidR="001F7F65" w:rsidRPr="004D1918" w:rsidRDefault="001F7F65" w:rsidP="00B36DFA">
            <w:pPr>
              <w:autoSpaceDE w:val="0"/>
              <w:autoSpaceDN w:val="0"/>
              <w:adjustRightInd w:val="0"/>
              <w:ind w:firstLine="709"/>
              <w:rPr>
                <w:rFonts w:ascii="Times New Roman" w:hAnsi="Times New Roman"/>
                <w:sz w:val="28"/>
                <w:szCs w:val="28"/>
              </w:rPr>
            </w:pPr>
          </w:p>
        </w:tc>
      </w:tr>
    </w:tbl>
    <w:p w:rsidR="00596EB9" w:rsidRPr="004D1918" w:rsidRDefault="00596EB9" w:rsidP="00B36DFA">
      <w:pPr>
        <w:ind w:firstLine="709"/>
        <w:rPr>
          <w:rFonts w:ascii="Times New Roman" w:hAnsi="Times New Roman"/>
          <w:sz w:val="28"/>
          <w:szCs w:val="28"/>
        </w:rPr>
      </w:pPr>
    </w:p>
    <w:sectPr w:rsidR="00596EB9" w:rsidRPr="004D1918" w:rsidSect="004D1918">
      <w:pgSz w:w="11906" w:h="16838"/>
      <w:pgMar w:top="993"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52E" w:rsidRDefault="00BC252E" w:rsidP="00B36DFA">
      <w:r>
        <w:separator/>
      </w:r>
    </w:p>
  </w:endnote>
  <w:endnote w:type="continuationSeparator" w:id="0">
    <w:p w:rsidR="00BC252E" w:rsidRDefault="00BC252E" w:rsidP="00B36D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52E" w:rsidRDefault="00BC252E" w:rsidP="00B36DFA">
      <w:r>
        <w:separator/>
      </w:r>
    </w:p>
  </w:footnote>
  <w:footnote w:type="continuationSeparator" w:id="0">
    <w:p w:rsidR="00BC252E" w:rsidRDefault="00BC252E" w:rsidP="00B36D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D6DBA"/>
    <w:multiLevelType w:val="hybridMultilevel"/>
    <w:tmpl w:val="A21A4E12"/>
    <w:lvl w:ilvl="0" w:tplc="1AE8BF4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E5636F"/>
    <w:multiLevelType w:val="hybridMultilevel"/>
    <w:tmpl w:val="534C073C"/>
    <w:lvl w:ilvl="0" w:tplc="D700D9C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F7F65"/>
    <w:rsid w:val="001A4F08"/>
    <w:rsid w:val="001F7F65"/>
    <w:rsid w:val="00211A3F"/>
    <w:rsid w:val="0032639D"/>
    <w:rsid w:val="003744C3"/>
    <w:rsid w:val="003B14FF"/>
    <w:rsid w:val="004D1918"/>
    <w:rsid w:val="004F37A8"/>
    <w:rsid w:val="00506AFF"/>
    <w:rsid w:val="005311A5"/>
    <w:rsid w:val="00595DD4"/>
    <w:rsid w:val="00596EB9"/>
    <w:rsid w:val="005C7E84"/>
    <w:rsid w:val="00630D55"/>
    <w:rsid w:val="00631266"/>
    <w:rsid w:val="00697D07"/>
    <w:rsid w:val="006E4DF8"/>
    <w:rsid w:val="007428E4"/>
    <w:rsid w:val="008711FA"/>
    <w:rsid w:val="00896546"/>
    <w:rsid w:val="009E5368"/>
    <w:rsid w:val="009F7B49"/>
    <w:rsid w:val="00A74B67"/>
    <w:rsid w:val="00B36DFA"/>
    <w:rsid w:val="00BC252E"/>
    <w:rsid w:val="00D002C3"/>
    <w:rsid w:val="00D24047"/>
    <w:rsid w:val="00D867E8"/>
    <w:rsid w:val="00DA0FA7"/>
    <w:rsid w:val="00DB355D"/>
    <w:rsid w:val="00E61279"/>
    <w:rsid w:val="00F32B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711F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711FA"/>
    <w:pPr>
      <w:jc w:val="center"/>
      <w:outlineLvl w:val="0"/>
    </w:pPr>
    <w:rPr>
      <w:rFonts w:cs="Arial"/>
      <w:b/>
      <w:bCs/>
      <w:kern w:val="32"/>
      <w:sz w:val="32"/>
      <w:szCs w:val="32"/>
    </w:rPr>
  </w:style>
  <w:style w:type="paragraph" w:styleId="2">
    <w:name w:val="heading 2"/>
    <w:aliases w:val="!Разделы документа"/>
    <w:basedOn w:val="a"/>
    <w:link w:val="20"/>
    <w:qFormat/>
    <w:rsid w:val="008711FA"/>
    <w:pPr>
      <w:jc w:val="center"/>
      <w:outlineLvl w:val="1"/>
    </w:pPr>
    <w:rPr>
      <w:rFonts w:cs="Arial"/>
      <w:b/>
      <w:bCs/>
      <w:iCs/>
      <w:sz w:val="30"/>
      <w:szCs w:val="28"/>
    </w:rPr>
  </w:style>
  <w:style w:type="paragraph" w:styleId="3">
    <w:name w:val="heading 3"/>
    <w:aliases w:val="!Главы документа"/>
    <w:basedOn w:val="a"/>
    <w:link w:val="30"/>
    <w:qFormat/>
    <w:rsid w:val="008711FA"/>
    <w:pPr>
      <w:outlineLvl w:val="2"/>
    </w:pPr>
    <w:rPr>
      <w:rFonts w:cs="Arial"/>
      <w:b/>
      <w:bCs/>
      <w:sz w:val="28"/>
      <w:szCs w:val="26"/>
    </w:rPr>
  </w:style>
  <w:style w:type="paragraph" w:styleId="4">
    <w:name w:val="heading 4"/>
    <w:aliases w:val="!Параграфы/Статьи документа"/>
    <w:basedOn w:val="a"/>
    <w:link w:val="40"/>
    <w:qFormat/>
    <w:rsid w:val="008711F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B36DFA"/>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B36DFA"/>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B36DFA"/>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B36DFA"/>
    <w:rPr>
      <w:rFonts w:ascii="Arial" w:eastAsia="Times New Roman" w:hAnsi="Arial"/>
      <w:b/>
      <w:bCs/>
      <w:sz w:val="26"/>
      <w:szCs w:val="28"/>
    </w:rPr>
  </w:style>
  <w:style w:type="character" w:styleId="HTML">
    <w:name w:val="HTML Variable"/>
    <w:aliases w:val="!Ссылки в документе"/>
    <w:basedOn w:val="a0"/>
    <w:rsid w:val="008711FA"/>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8711FA"/>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B36DFA"/>
    <w:rPr>
      <w:rFonts w:ascii="Courier" w:eastAsia="Times New Roman" w:hAnsi="Courier"/>
      <w:sz w:val="22"/>
    </w:rPr>
  </w:style>
  <w:style w:type="paragraph" w:customStyle="1" w:styleId="Title">
    <w:name w:val="Title!Название НПА"/>
    <w:basedOn w:val="a"/>
    <w:rsid w:val="008711FA"/>
    <w:pPr>
      <w:spacing w:before="240" w:after="60"/>
      <w:jc w:val="center"/>
      <w:outlineLvl w:val="0"/>
    </w:pPr>
    <w:rPr>
      <w:rFonts w:cs="Arial"/>
      <w:b/>
      <w:bCs/>
      <w:kern w:val="28"/>
      <w:sz w:val="32"/>
      <w:szCs w:val="32"/>
    </w:rPr>
  </w:style>
  <w:style w:type="character" w:styleId="a6">
    <w:name w:val="Hyperlink"/>
    <w:basedOn w:val="a0"/>
    <w:rsid w:val="008711FA"/>
    <w:rPr>
      <w:color w:val="0000FF"/>
      <w:u w:val="none"/>
    </w:rPr>
  </w:style>
  <w:style w:type="paragraph" w:styleId="a7">
    <w:name w:val="header"/>
    <w:basedOn w:val="a"/>
    <w:link w:val="a8"/>
    <w:uiPriority w:val="99"/>
    <w:unhideWhenUsed/>
    <w:rsid w:val="00B36DFA"/>
    <w:pPr>
      <w:tabs>
        <w:tab w:val="center" w:pos="4677"/>
        <w:tab w:val="right" w:pos="9355"/>
      </w:tabs>
    </w:pPr>
  </w:style>
  <w:style w:type="character" w:customStyle="1" w:styleId="a8">
    <w:name w:val="Верхний колонтитул Знак"/>
    <w:link w:val="a7"/>
    <w:uiPriority w:val="99"/>
    <w:rsid w:val="00B36DFA"/>
    <w:rPr>
      <w:rFonts w:ascii="Arial" w:eastAsia="Times New Roman" w:hAnsi="Arial"/>
      <w:sz w:val="24"/>
      <w:szCs w:val="24"/>
    </w:rPr>
  </w:style>
  <w:style w:type="paragraph" w:styleId="a9">
    <w:name w:val="footer"/>
    <w:basedOn w:val="a"/>
    <w:link w:val="aa"/>
    <w:uiPriority w:val="99"/>
    <w:unhideWhenUsed/>
    <w:rsid w:val="00B36DFA"/>
    <w:pPr>
      <w:tabs>
        <w:tab w:val="center" w:pos="4677"/>
        <w:tab w:val="right" w:pos="9355"/>
      </w:tabs>
    </w:pPr>
  </w:style>
  <w:style w:type="character" w:customStyle="1" w:styleId="aa">
    <w:name w:val="Нижний колонтитул Знак"/>
    <w:link w:val="a9"/>
    <w:uiPriority w:val="99"/>
    <w:rsid w:val="00B36DFA"/>
    <w:rPr>
      <w:rFonts w:ascii="Arial" w:eastAsia="Times New Roman" w:hAnsi="Arial"/>
      <w:sz w:val="24"/>
      <w:szCs w:val="24"/>
    </w:rPr>
  </w:style>
  <w:style w:type="paragraph" w:customStyle="1" w:styleId="Application">
    <w:name w:val="Application!Приложение"/>
    <w:rsid w:val="008711FA"/>
    <w:pPr>
      <w:spacing w:before="120" w:after="120"/>
      <w:jc w:val="right"/>
    </w:pPr>
    <w:rPr>
      <w:rFonts w:ascii="Arial" w:eastAsia="Times New Roman" w:hAnsi="Arial" w:cs="Arial"/>
      <w:b/>
      <w:bCs/>
      <w:kern w:val="28"/>
      <w:sz w:val="32"/>
      <w:szCs w:val="32"/>
    </w:rPr>
  </w:style>
  <w:style w:type="paragraph" w:customStyle="1" w:styleId="Table">
    <w:name w:val="Table!Таблица"/>
    <w:rsid w:val="008711FA"/>
    <w:rPr>
      <w:rFonts w:ascii="Arial" w:eastAsia="Times New Roman" w:hAnsi="Arial" w:cs="Arial"/>
      <w:bCs/>
      <w:kern w:val="28"/>
      <w:sz w:val="24"/>
      <w:szCs w:val="32"/>
    </w:rPr>
  </w:style>
  <w:style w:type="paragraph" w:customStyle="1" w:styleId="Table0">
    <w:name w:val="Table!"/>
    <w:next w:val="Table"/>
    <w:rsid w:val="008711FA"/>
    <w:pPr>
      <w:jc w:val="center"/>
    </w:pPr>
    <w:rPr>
      <w:rFonts w:ascii="Arial" w:eastAsia="Times New Roman" w:hAnsi="Arial" w:cs="Arial"/>
      <w:b/>
      <w:bCs/>
      <w:kern w:val="28"/>
      <w:sz w:val="24"/>
      <w:szCs w:val="32"/>
    </w:rPr>
  </w:style>
  <w:style w:type="paragraph" w:styleId="ab">
    <w:name w:val="List Paragraph"/>
    <w:basedOn w:val="a"/>
    <w:uiPriority w:val="34"/>
    <w:qFormat/>
    <w:rsid w:val="007428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711F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711FA"/>
    <w:pPr>
      <w:jc w:val="center"/>
      <w:outlineLvl w:val="0"/>
    </w:pPr>
    <w:rPr>
      <w:rFonts w:cs="Arial"/>
      <w:b/>
      <w:bCs/>
      <w:kern w:val="32"/>
      <w:sz w:val="32"/>
      <w:szCs w:val="32"/>
    </w:rPr>
  </w:style>
  <w:style w:type="paragraph" w:styleId="2">
    <w:name w:val="heading 2"/>
    <w:aliases w:val="!Разделы документа"/>
    <w:basedOn w:val="a"/>
    <w:link w:val="20"/>
    <w:qFormat/>
    <w:rsid w:val="008711FA"/>
    <w:pPr>
      <w:jc w:val="center"/>
      <w:outlineLvl w:val="1"/>
    </w:pPr>
    <w:rPr>
      <w:rFonts w:cs="Arial"/>
      <w:b/>
      <w:bCs/>
      <w:iCs/>
      <w:sz w:val="30"/>
      <w:szCs w:val="28"/>
    </w:rPr>
  </w:style>
  <w:style w:type="paragraph" w:styleId="3">
    <w:name w:val="heading 3"/>
    <w:aliases w:val="!Главы документа"/>
    <w:basedOn w:val="a"/>
    <w:link w:val="30"/>
    <w:qFormat/>
    <w:rsid w:val="008711FA"/>
    <w:pPr>
      <w:outlineLvl w:val="2"/>
    </w:pPr>
    <w:rPr>
      <w:rFonts w:cs="Arial"/>
      <w:b/>
      <w:bCs/>
      <w:sz w:val="28"/>
      <w:szCs w:val="26"/>
    </w:rPr>
  </w:style>
  <w:style w:type="paragraph" w:styleId="4">
    <w:name w:val="heading 4"/>
    <w:aliases w:val="!Параграфы/Статьи документа"/>
    <w:basedOn w:val="a"/>
    <w:link w:val="40"/>
    <w:qFormat/>
    <w:rsid w:val="008711F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B36DFA"/>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B36DFA"/>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B36DFA"/>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B36DFA"/>
    <w:rPr>
      <w:rFonts w:ascii="Arial" w:eastAsia="Times New Roman" w:hAnsi="Arial"/>
      <w:b/>
      <w:bCs/>
      <w:sz w:val="26"/>
      <w:szCs w:val="28"/>
    </w:rPr>
  </w:style>
  <w:style w:type="character" w:styleId="HTML">
    <w:name w:val="HTML Variable"/>
    <w:aliases w:val="!Ссылки в документе"/>
    <w:basedOn w:val="a0"/>
    <w:rsid w:val="008711FA"/>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8711FA"/>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B36DFA"/>
    <w:rPr>
      <w:rFonts w:ascii="Courier" w:eastAsia="Times New Roman" w:hAnsi="Courier"/>
      <w:sz w:val="22"/>
    </w:rPr>
  </w:style>
  <w:style w:type="paragraph" w:customStyle="1" w:styleId="Title">
    <w:name w:val="Title!Название НПА"/>
    <w:basedOn w:val="a"/>
    <w:rsid w:val="008711FA"/>
    <w:pPr>
      <w:spacing w:before="240" w:after="60"/>
      <w:jc w:val="center"/>
      <w:outlineLvl w:val="0"/>
    </w:pPr>
    <w:rPr>
      <w:rFonts w:cs="Arial"/>
      <w:b/>
      <w:bCs/>
      <w:kern w:val="28"/>
      <w:sz w:val="32"/>
      <w:szCs w:val="32"/>
    </w:rPr>
  </w:style>
  <w:style w:type="character" w:styleId="a6">
    <w:name w:val="Hyperlink"/>
    <w:basedOn w:val="a0"/>
    <w:rsid w:val="008711FA"/>
    <w:rPr>
      <w:color w:val="0000FF"/>
      <w:u w:val="none"/>
    </w:rPr>
  </w:style>
  <w:style w:type="paragraph" w:styleId="a7">
    <w:name w:val="header"/>
    <w:basedOn w:val="a"/>
    <w:link w:val="a8"/>
    <w:uiPriority w:val="99"/>
    <w:unhideWhenUsed/>
    <w:rsid w:val="00B36DFA"/>
    <w:pPr>
      <w:tabs>
        <w:tab w:val="center" w:pos="4677"/>
        <w:tab w:val="right" w:pos="9355"/>
      </w:tabs>
    </w:pPr>
  </w:style>
  <w:style w:type="character" w:customStyle="1" w:styleId="a8">
    <w:name w:val="Верхний колонтитул Знак"/>
    <w:link w:val="a7"/>
    <w:uiPriority w:val="99"/>
    <w:rsid w:val="00B36DFA"/>
    <w:rPr>
      <w:rFonts w:ascii="Arial" w:eastAsia="Times New Roman" w:hAnsi="Arial"/>
      <w:sz w:val="24"/>
      <w:szCs w:val="24"/>
    </w:rPr>
  </w:style>
  <w:style w:type="paragraph" w:styleId="a9">
    <w:name w:val="footer"/>
    <w:basedOn w:val="a"/>
    <w:link w:val="aa"/>
    <w:uiPriority w:val="99"/>
    <w:unhideWhenUsed/>
    <w:rsid w:val="00B36DFA"/>
    <w:pPr>
      <w:tabs>
        <w:tab w:val="center" w:pos="4677"/>
        <w:tab w:val="right" w:pos="9355"/>
      </w:tabs>
    </w:pPr>
  </w:style>
  <w:style w:type="character" w:customStyle="1" w:styleId="aa">
    <w:name w:val="Нижний колонтитул Знак"/>
    <w:link w:val="a9"/>
    <w:uiPriority w:val="99"/>
    <w:rsid w:val="00B36DFA"/>
    <w:rPr>
      <w:rFonts w:ascii="Arial" w:eastAsia="Times New Roman" w:hAnsi="Arial"/>
      <w:sz w:val="24"/>
      <w:szCs w:val="24"/>
    </w:rPr>
  </w:style>
  <w:style w:type="paragraph" w:customStyle="1" w:styleId="Application">
    <w:name w:val="Application!Приложение"/>
    <w:rsid w:val="008711FA"/>
    <w:pPr>
      <w:spacing w:before="120" w:after="120"/>
      <w:jc w:val="right"/>
    </w:pPr>
    <w:rPr>
      <w:rFonts w:ascii="Arial" w:eastAsia="Times New Roman" w:hAnsi="Arial" w:cs="Arial"/>
      <w:b/>
      <w:bCs/>
      <w:kern w:val="28"/>
      <w:sz w:val="32"/>
      <w:szCs w:val="32"/>
    </w:rPr>
  </w:style>
  <w:style w:type="paragraph" w:customStyle="1" w:styleId="Table">
    <w:name w:val="Table!Таблица"/>
    <w:rsid w:val="008711FA"/>
    <w:rPr>
      <w:rFonts w:ascii="Arial" w:eastAsia="Times New Roman" w:hAnsi="Arial" w:cs="Arial"/>
      <w:bCs/>
      <w:kern w:val="28"/>
      <w:sz w:val="24"/>
      <w:szCs w:val="32"/>
    </w:rPr>
  </w:style>
  <w:style w:type="paragraph" w:customStyle="1" w:styleId="Table0">
    <w:name w:val="Table!"/>
    <w:next w:val="Table"/>
    <w:rsid w:val="008711FA"/>
    <w:pPr>
      <w:jc w:val="center"/>
    </w:pPr>
    <w:rPr>
      <w:rFonts w:ascii="Arial" w:eastAsia="Times New Roman" w:hAnsi="Arial" w:cs="Arial"/>
      <w:b/>
      <w:bCs/>
      <w:kern w:val="28"/>
      <w:sz w:val="24"/>
      <w:szCs w:val="32"/>
    </w:rPr>
  </w:style>
  <w:style w:type="paragraph" w:styleId="ab">
    <w:name w:val="List Paragraph"/>
    <w:basedOn w:val="a"/>
    <w:uiPriority w:val="34"/>
    <w:qFormat/>
    <w:rsid w:val="007428E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54</TotalTime>
  <Pages>1</Pages>
  <Words>10843</Words>
  <Characters>61807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cp:lastModifiedBy>
  <cp:revision>9</cp:revision>
  <cp:lastPrinted>2021-10-14T11:41:00Z</cp:lastPrinted>
  <dcterms:created xsi:type="dcterms:W3CDTF">2021-10-11T07:28:00Z</dcterms:created>
  <dcterms:modified xsi:type="dcterms:W3CDTF">2021-10-14T11:42:00Z</dcterms:modified>
</cp:coreProperties>
</file>