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DF" w:rsidRDefault="003770DF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770DF" w:rsidRDefault="003770DF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0DF" w:rsidRDefault="003770DF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Климовский район</w:t>
      </w:r>
    </w:p>
    <w:p w:rsidR="00814E36" w:rsidRPr="00814E36" w:rsidRDefault="00814E36" w:rsidP="00FF0715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Чуровичская сельская администрация Климовского района Брянской области</w:t>
      </w: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4E36" w:rsidRPr="00814E36" w:rsidRDefault="00814E36" w:rsidP="00814E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F72" w:rsidRDefault="00814E36" w:rsidP="00814E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 xml:space="preserve">от </w:t>
      </w:r>
      <w:r w:rsidR="003770DF">
        <w:rPr>
          <w:rFonts w:ascii="Times New Roman" w:hAnsi="Times New Roman" w:cs="Times New Roman"/>
          <w:sz w:val="28"/>
          <w:szCs w:val="28"/>
        </w:rPr>
        <w:t>____________</w:t>
      </w:r>
      <w:r w:rsidR="00FF0715">
        <w:rPr>
          <w:rFonts w:ascii="Times New Roman" w:hAnsi="Times New Roman" w:cs="Times New Roman"/>
          <w:sz w:val="28"/>
          <w:szCs w:val="28"/>
        </w:rPr>
        <w:t>.2021</w:t>
      </w:r>
      <w:r w:rsidRPr="00814E36">
        <w:rPr>
          <w:rFonts w:ascii="Times New Roman" w:hAnsi="Times New Roman" w:cs="Times New Roman"/>
          <w:sz w:val="28"/>
          <w:szCs w:val="28"/>
        </w:rPr>
        <w:t xml:space="preserve">  г.</w:t>
      </w:r>
      <w:r w:rsidRPr="00814E36">
        <w:rPr>
          <w:rFonts w:ascii="Times New Roman" w:hAnsi="Times New Roman" w:cs="Times New Roman"/>
          <w:sz w:val="28"/>
          <w:szCs w:val="28"/>
        </w:rPr>
        <w:tab/>
      </w:r>
      <w:r w:rsidRPr="00814E36">
        <w:rPr>
          <w:rFonts w:ascii="Times New Roman" w:hAnsi="Times New Roman" w:cs="Times New Roman"/>
          <w:sz w:val="28"/>
          <w:szCs w:val="28"/>
        </w:rPr>
        <w:tab/>
      </w:r>
      <w:r w:rsidRPr="00814E36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3770DF">
        <w:rPr>
          <w:rFonts w:ascii="Times New Roman" w:hAnsi="Times New Roman" w:cs="Times New Roman"/>
          <w:sz w:val="28"/>
          <w:szCs w:val="28"/>
        </w:rPr>
        <w:t>____</w:t>
      </w:r>
    </w:p>
    <w:p w:rsidR="00814E36" w:rsidRPr="00814E36" w:rsidRDefault="00814E36" w:rsidP="00814E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с. Чуровичи</w:t>
      </w:r>
    </w:p>
    <w:p w:rsidR="00814E36" w:rsidRPr="00814E36" w:rsidRDefault="00814E36" w:rsidP="00FF0715">
      <w:pPr>
        <w:shd w:val="clear" w:color="auto" w:fill="FFFFFF"/>
        <w:spacing w:after="0" w:line="240" w:lineRule="auto"/>
        <w:ind w:right="5491"/>
        <w:contextualSpacing/>
        <w:rPr>
          <w:rFonts w:ascii="Times New Roman" w:hAnsi="Times New Roman" w:cs="Times New Roman"/>
          <w:spacing w:val="-3"/>
          <w:sz w:val="28"/>
          <w:szCs w:val="28"/>
        </w:rPr>
      </w:pP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Об   утверждении Муниципальной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целевой программы«Энергосбережение 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и повышение энергетической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эффективности на территории  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Чуровичского сельского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поселения на 2021-2023 годы»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 ПОСТАНОВЛЯЮ: 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1.Утвердить Муниципальную целевую программу «Энергосбережение и повышение энергетической эффективности на территории Чуровичского сельского поселения на 2021-2023 годы, (далее – Программа), (прилагается).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опубликовать на официальном сайте Чуровичской сельской администрации Климовского района.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      3.  Контроль за исполнением постановления  оставляю за собой.</w:t>
      </w:r>
    </w:p>
    <w:p w:rsidR="003E038D" w:rsidRPr="000760F5" w:rsidRDefault="000760F5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>И.о. главы администрации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  <w:t>О.П.Данильченко</w:t>
      </w:r>
    </w:p>
    <w:p w:rsidR="000760F5" w:rsidRDefault="000760F5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3E038D" w:rsidRPr="000760F5" w:rsidRDefault="003E038D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0760F5" w:rsidRDefault="003E038D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                                                                        Постановлением</w:t>
      </w:r>
    </w:p>
    <w:p w:rsidR="003E038D" w:rsidRPr="000760F5" w:rsidRDefault="000760F5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от ___2021 г. №</w:t>
      </w:r>
      <w:r w:rsidR="003E038D"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__Чуровичской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сельской администрации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Муниципальная целевая программа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«Энергосбережение  и повышение энергетической эффективности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на территории Чуровичского сельского поселения на 2021-2023 годы»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Программы по энергосбережению и повышению энергетической эффективности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44"/>
        <w:gridCol w:w="6994"/>
      </w:tblGrid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ind w:right="367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Чуровичского сельского поселения на 2021-2023годы».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Основание для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разработки Программы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- Указ Президента Российской Федерации от 04.07.2008 года № 889 «О некоторых мерах по повышению 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энергетической и экологической эффективности российской экономики».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образование «Чуровичское сельское поселение»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Разработчики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Чуровичская  сельская администрация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Цели и задачи Программы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Задачи Программы:</w:t>
            </w:r>
          </w:p>
          <w:p w:rsidR="003E038D" w:rsidRPr="000760F5" w:rsidRDefault="003E038D">
            <w:pPr>
              <w:spacing w:after="0" w:line="240" w:lineRule="auto"/>
              <w:ind w:right="225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повышение эффективности системы теплоснабжения;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Сроки реализации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2021-2023 годы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 w:rsidP="00C74026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Общий объем финансирования Программы за счет средств бюджета Чуровичского сельского поселения составляет </w:t>
            </w:r>
            <w:r w:rsidR="00C740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46 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наличие актов энергетических обследований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выполнением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Чуровичская  сельская администрация</w:t>
            </w:r>
          </w:p>
        </w:tc>
      </w:tr>
    </w:tbl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Введение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качестве, превратить энергосбережение в решающий фактор функционирования поселения.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Факторы, влияющие на процессы энергосбережения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Чуровичском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Факторы, стимулирующие процессы энергосбережения: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рост стоимости энергоресурсов;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повышение качества эксплуатации жилищного фонда.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Задача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Чуровичской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сельской администрации - определить, какими мерами необходимо осуществить повышение энергоэффективности.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Основные направления энергосбережения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Во всех учреждениях установлены приборы учета коммунальных ресурсов, следствием чего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Энергосбережение в муниципальных учреждениях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 - обеспечить проведение энергетических обследований;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- автоматизировать потребление тепловой энергии зданиями, строениями, сооружениями;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осуществлять контроль и мониторинг за реализацией энергосервисных контрактов.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Энергосбережение в жилых домах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    Общая площадь жилого фонда Чуровичского сельского поселения на 01.01.2021 г. составляет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45,5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тыс.кв.м., в муниципальной собственности жилищного фонда имеется 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0,1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тыс. кв.м..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проведение энергосберегающих мероприятий (проведение энергетических обследований,  оснащение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создать условия для обеспечения жилищного фонда приборами учета коммунальных ресурсов и устройствами регулирования потребления тепловой энергии;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Система коммунальной инфраструктуры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 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Чуровичского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сельского поселения включают в себя: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 проведение энергетического аудита;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Муниципальные закупки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- Отказ от закупок товаров для муниципальных нужд, имеющих низкую энергоэффективность;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соблюдение запрета закупок для муниципальных нужд всех типов ламп накаливания мощностью 100 Вт и выше.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Ожидаемые результаты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Программа энергосбережения обеспечит перевод на энергоэффективные пути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ПЛАН МЕРОПРИЯТИЙ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по реализации Муниципальной целевой программы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на территории Чуровичского сельского поселения на 2021-2023 годы»</w:t>
      </w:r>
    </w:p>
    <w:tbl>
      <w:tblPr>
        <w:tblW w:w="12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1"/>
        <w:gridCol w:w="3357"/>
        <w:gridCol w:w="2240"/>
        <w:gridCol w:w="2025"/>
        <w:gridCol w:w="1713"/>
        <w:gridCol w:w="2199"/>
      </w:tblGrid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Исполнители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Объёмы финансовых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средств</w:t>
            </w: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Назначение ответственных лиц за энергосбережение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Чуровичская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без финансовых 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Чуровичская 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C7402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6</w:t>
            </w:r>
            <w:r w:rsidR="003E038D"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Закуп</w:t>
            </w:r>
            <w:bookmarkStart w:id="0" w:name="_GoBack"/>
            <w:bookmarkEnd w:id="0"/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ка и замена старых светильников уличного освещения на энергоэффективные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Чуровичская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местный бюджет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C74026" w:rsidP="00C7402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 w:rsidR="003E038D"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Промывка системы отопления в здании 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Чуровичского  СДК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Чуровичская сельская 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без финансовых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затрат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(собственными 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силами)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Чуровичская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местный бюджет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 без финансовых 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ИТОГО: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 w:rsidP="00C7402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740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14E36" w:rsidRPr="00814E36" w:rsidRDefault="00814E36" w:rsidP="00FF0715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814E36" w:rsidRPr="00814E36" w:rsidSect="000760F5">
      <w:pgSz w:w="11906" w:h="16838"/>
      <w:pgMar w:top="284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9B" w:rsidRDefault="006F0D9B" w:rsidP="008F0442">
      <w:pPr>
        <w:spacing w:after="0" w:line="240" w:lineRule="auto"/>
      </w:pPr>
      <w:r>
        <w:separator/>
      </w:r>
    </w:p>
  </w:endnote>
  <w:endnote w:type="continuationSeparator" w:id="1">
    <w:p w:rsidR="006F0D9B" w:rsidRDefault="006F0D9B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9B" w:rsidRDefault="006F0D9B" w:rsidP="008F0442">
      <w:pPr>
        <w:spacing w:after="0" w:line="240" w:lineRule="auto"/>
      </w:pPr>
      <w:r>
        <w:separator/>
      </w:r>
    </w:p>
  </w:footnote>
  <w:footnote w:type="continuationSeparator" w:id="1">
    <w:p w:rsidR="006F0D9B" w:rsidRDefault="006F0D9B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C49"/>
    <w:multiLevelType w:val="hybridMultilevel"/>
    <w:tmpl w:val="1716FBBC"/>
    <w:lvl w:ilvl="0" w:tplc="F95015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2C2"/>
    <w:rsid w:val="00006548"/>
    <w:rsid w:val="00007193"/>
    <w:rsid w:val="00016DAF"/>
    <w:rsid w:val="00023091"/>
    <w:rsid w:val="00032AE5"/>
    <w:rsid w:val="00060255"/>
    <w:rsid w:val="00072FAE"/>
    <w:rsid w:val="00073CF9"/>
    <w:rsid w:val="000760F5"/>
    <w:rsid w:val="000972CA"/>
    <w:rsid w:val="000A7B44"/>
    <w:rsid w:val="000D4C28"/>
    <w:rsid w:val="00146437"/>
    <w:rsid w:val="00164BD4"/>
    <w:rsid w:val="0018357B"/>
    <w:rsid w:val="0018764D"/>
    <w:rsid w:val="00197D2A"/>
    <w:rsid w:val="001B7D19"/>
    <w:rsid w:val="001C6401"/>
    <w:rsid w:val="00217B11"/>
    <w:rsid w:val="00230CCE"/>
    <w:rsid w:val="00237851"/>
    <w:rsid w:val="00255735"/>
    <w:rsid w:val="00264E49"/>
    <w:rsid w:val="00272F72"/>
    <w:rsid w:val="00277CF6"/>
    <w:rsid w:val="00277DFF"/>
    <w:rsid w:val="002A23E4"/>
    <w:rsid w:val="002A6C2A"/>
    <w:rsid w:val="002D096B"/>
    <w:rsid w:val="00321B62"/>
    <w:rsid w:val="00323785"/>
    <w:rsid w:val="00353D85"/>
    <w:rsid w:val="00364E8E"/>
    <w:rsid w:val="00371FF4"/>
    <w:rsid w:val="003770DF"/>
    <w:rsid w:val="003B6568"/>
    <w:rsid w:val="003C4CE5"/>
    <w:rsid w:val="003D2CA0"/>
    <w:rsid w:val="003D5343"/>
    <w:rsid w:val="003E038D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91429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1960"/>
    <w:rsid w:val="005761E1"/>
    <w:rsid w:val="005968A1"/>
    <w:rsid w:val="005B1B99"/>
    <w:rsid w:val="005B4D5B"/>
    <w:rsid w:val="005C4DD5"/>
    <w:rsid w:val="005F2DE1"/>
    <w:rsid w:val="00607343"/>
    <w:rsid w:val="0061169F"/>
    <w:rsid w:val="00611E7F"/>
    <w:rsid w:val="00626830"/>
    <w:rsid w:val="00662F07"/>
    <w:rsid w:val="006630BD"/>
    <w:rsid w:val="00672119"/>
    <w:rsid w:val="0069680D"/>
    <w:rsid w:val="006A14B1"/>
    <w:rsid w:val="006C0386"/>
    <w:rsid w:val="006C27B2"/>
    <w:rsid w:val="006C3F6F"/>
    <w:rsid w:val="006F00DE"/>
    <w:rsid w:val="006F0D9B"/>
    <w:rsid w:val="006F1550"/>
    <w:rsid w:val="006F1E4E"/>
    <w:rsid w:val="006F3C68"/>
    <w:rsid w:val="00727E85"/>
    <w:rsid w:val="00755A66"/>
    <w:rsid w:val="00785300"/>
    <w:rsid w:val="007C1C06"/>
    <w:rsid w:val="007D5A12"/>
    <w:rsid w:val="008111C6"/>
    <w:rsid w:val="00814E36"/>
    <w:rsid w:val="0082523E"/>
    <w:rsid w:val="00841D6C"/>
    <w:rsid w:val="00842CF3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059AE"/>
    <w:rsid w:val="00924834"/>
    <w:rsid w:val="0095453D"/>
    <w:rsid w:val="00957621"/>
    <w:rsid w:val="0096747D"/>
    <w:rsid w:val="00974BA3"/>
    <w:rsid w:val="0098004C"/>
    <w:rsid w:val="00980F28"/>
    <w:rsid w:val="009818A5"/>
    <w:rsid w:val="00985F4B"/>
    <w:rsid w:val="009D25D0"/>
    <w:rsid w:val="009E06D3"/>
    <w:rsid w:val="00A05621"/>
    <w:rsid w:val="00A16D4A"/>
    <w:rsid w:val="00A431A6"/>
    <w:rsid w:val="00A60EE2"/>
    <w:rsid w:val="00A632C2"/>
    <w:rsid w:val="00A87CD8"/>
    <w:rsid w:val="00A87FC6"/>
    <w:rsid w:val="00AB346D"/>
    <w:rsid w:val="00AC2FA7"/>
    <w:rsid w:val="00AD1E10"/>
    <w:rsid w:val="00AD7793"/>
    <w:rsid w:val="00AE7C06"/>
    <w:rsid w:val="00AF5C00"/>
    <w:rsid w:val="00B07F7E"/>
    <w:rsid w:val="00B24A81"/>
    <w:rsid w:val="00B41670"/>
    <w:rsid w:val="00B438E3"/>
    <w:rsid w:val="00B6199B"/>
    <w:rsid w:val="00B82CCD"/>
    <w:rsid w:val="00B93282"/>
    <w:rsid w:val="00BB5FC7"/>
    <w:rsid w:val="00BC7ED9"/>
    <w:rsid w:val="00BE31B4"/>
    <w:rsid w:val="00C0226F"/>
    <w:rsid w:val="00C02B40"/>
    <w:rsid w:val="00C25794"/>
    <w:rsid w:val="00C31B56"/>
    <w:rsid w:val="00C55B44"/>
    <w:rsid w:val="00C726B0"/>
    <w:rsid w:val="00C74026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457FA"/>
    <w:rsid w:val="00D6094D"/>
    <w:rsid w:val="00D77A58"/>
    <w:rsid w:val="00D86745"/>
    <w:rsid w:val="00D86FA9"/>
    <w:rsid w:val="00D945A6"/>
    <w:rsid w:val="00DB06B2"/>
    <w:rsid w:val="00DB1683"/>
    <w:rsid w:val="00DC449E"/>
    <w:rsid w:val="00DE1D23"/>
    <w:rsid w:val="00DF43BA"/>
    <w:rsid w:val="00E010F3"/>
    <w:rsid w:val="00E2030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F100FA"/>
    <w:rsid w:val="00F144F2"/>
    <w:rsid w:val="00F14D79"/>
    <w:rsid w:val="00F1525C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  <w:rsid w:val="00FF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76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596-EDEC-4B4C-9381-837BFB7D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Комп111</cp:lastModifiedBy>
  <cp:revision>3</cp:revision>
  <cp:lastPrinted>2019-02-14T13:26:00Z</cp:lastPrinted>
  <dcterms:created xsi:type="dcterms:W3CDTF">2021-01-19T06:43:00Z</dcterms:created>
  <dcterms:modified xsi:type="dcterms:W3CDTF">2021-01-19T06:58:00Z</dcterms:modified>
</cp:coreProperties>
</file>