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C" w:rsidRDefault="007E5A1C" w:rsidP="007E5A1C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НАРОДНЫХ ДЕПУТАТОВ</w:t>
      </w: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ТАЛОВСКОГО СЕЛЬСКОГО ПОСЕЛЕНИЯ</w:t>
      </w: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КАНТЕМИРОВСКОГО МУНИЦИПАЛЬНОГО РАЙОНА</w:t>
      </w: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ВОРОНЕЖСКОЙ ОБЛАСТИ</w:t>
      </w: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7E5A1C" w:rsidRDefault="007E5A1C" w:rsidP="007E5A1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7E5A1C" w:rsidRDefault="007E5A1C" w:rsidP="007E5A1C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E5A1C" w:rsidRDefault="007E5A1C" w:rsidP="007E5A1C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E5A1C" w:rsidRDefault="005250C7" w:rsidP="007E5A1C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3</w:t>
      </w:r>
      <w:r w:rsidR="007E5A1C">
        <w:rPr>
          <w:b w:val="0"/>
          <w:sz w:val="24"/>
          <w:szCs w:val="24"/>
        </w:rPr>
        <w:t xml:space="preserve"> от </w:t>
      </w:r>
      <w:r>
        <w:rPr>
          <w:b w:val="0"/>
          <w:color w:val="000000"/>
          <w:sz w:val="24"/>
          <w:szCs w:val="24"/>
        </w:rPr>
        <w:t xml:space="preserve"> «25»  сентября</w:t>
      </w:r>
      <w:r w:rsidR="007E5A1C">
        <w:rPr>
          <w:b w:val="0"/>
          <w:color w:val="000000"/>
          <w:sz w:val="24"/>
          <w:szCs w:val="24"/>
        </w:rPr>
        <w:t xml:space="preserve"> 2020 года</w:t>
      </w:r>
    </w:p>
    <w:p w:rsidR="007E5A1C" w:rsidRDefault="007E5A1C" w:rsidP="007E5A1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Талы</w:t>
      </w:r>
    </w:p>
    <w:p w:rsidR="007E5A1C" w:rsidRDefault="007E5A1C" w:rsidP="007E5A1C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E5A1C" w:rsidRDefault="007E5A1C" w:rsidP="007E5A1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7E5A1C" w:rsidRDefault="007E5A1C" w:rsidP="007E5A1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 Таловского сельского поселения</w:t>
      </w:r>
    </w:p>
    <w:p w:rsidR="007E5A1C" w:rsidRDefault="007E5A1C" w:rsidP="007E5A1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5A1C" w:rsidRDefault="007E5A1C" w:rsidP="007E5A1C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7E5A1C" w:rsidRDefault="007E5A1C" w:rsidP="007E5A1C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 целях приведения Устава Таловского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Таловского сельского поселения Кантемировского муниципального района Воронежской области</w:t>
      </w: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РЕШИЛ:</w:t>
      </w:r>
    </w:p>
    <w:p w:rsidR="007E5A1C" w:rsidRDefault="007E5A1C" w:rsidP="007E5A1C">
      <w:pPr>
        <w:ind w:firstLine="709"/>
        <w:jc w:val="both"/>
        <w:rPr>
          <w:rFonts w:ascii="Arial" w:hAnsi="Arial" w:cs="Arial"/>
          <w:b/>
          <w:bCs/>
        </w:rPr>
      </w:pPr>
    </w:p>
    <w:p w:rsidR="007E5A1C" w:rsidRDefault="007E5A1C" w:rsidP="007E5A1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  изменения и дополнения  в Устав Таловского сельского поселения Кантемировского муниципального района Воронежской области согласно приложению к настоящему решению.</w:t>
      </w: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Таловского сельского поселения.</w:t>
      </w: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</w:p>
    <w:p w:rsidR="007E5A1C" w:rsidRDefault="007E5A1C" w:rsidP="007E5A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Таловского сельского поселения                                             А.А.Ковалёв</w:t>
      </w:r>
    </w:p>
    <w:p w:rsidR="00B8171C" w:rsidRDefault="00B8171C" w:rsidP="00B8171C">
      <w:pPr>
        <w:spacing w:after="200"/>
        <w:ind w:firstLine="709"/>
        <w:jc w:val="both"/>
        <w:rPr>
          <w:rFonts w:ascii="Arial" w:hAnsi="Arial" w:cs="Arial"/>
        </w:rPr>
      </w:pPr>
    </w:p>
    <w:p w:rsidR="007E5A1C" w:rsidRDefault="00B8171C" w:rsidP="00B8171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7E5A1C" w:rsidRDefault="007E5A1C" w:rsidP="00B8171C">
      <w:pPr>
        <w:ind w:firstLine="709"/>
        <w:jc w:val="right"/>
        <w:rPr>
          <w:rFonts w:ascii="Arial" w:hAnsi="Arial" w:cs="Arial"/>
        </w:rPr>
      </w:pPr>
    </w:p>
    <w:p w:rsidR="00B8171C" w:rsidRPr="00B8171C" w:rsidRDefault="00B8171C" w:rsidP="00B8171C">
      <w:pPr>
        <w:ind w:firstLine="709"/>
        <w:jc w:val="right"/>
        <w:rPr>
          <w:rFonts w:ascii="Arial" w:hAnsi="Arial" w:cs="Arial"/>
          <w:color w:val="000000"/>
        </w:rPr>
      </w:pPr>
      <w:r w:rsidRPr="00B8171C">
        <w:rPr>
          <w:rFonts w:ascii="Arial" w:hAnsi="Arial" w:cs="Arial"/>
          <w:color w:val="000000"/>
        </w:rPr>
        <w:lastRenderedPageBreak/>
        <w:t>Приложение</w:t>
      </w:r>
    </w:p>
    <w:p w:rsidR="002E6821" w:rsidRPr="00B8171C" w:rsidRDefault="002E6821" w:rsidP="00B8171C">
      <w:pPr>
        <w:ind w:firstLine="709"/>
        <w:jc w:val="right"/>
        <w:rPr>
          <w:rFonts w:ascii="Arial" w:eastAsia="Calibri" w:hAnsi="Arial" w:cs="Arial"/>
          <w:b/>
          <w:bCs/>
        </w:rPr>
      </w:pPr>
      <w:r w:rsidRPr="00680940">
        <w:rPr>
          <w:color w:val="000000"/>
        </w:rPr>
        <w:t>к решению Совета народных депутатов</w:t>
      </w:r>
    </w:p>
    <w:p w:rsidR="002E6821" w:rsidRPr="00680940" w:rsidRDefault="000C7B4A" w:rsidP="00B8171C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Таловского</w:t>
      </w:r>
      <w:r w:rsidR="002E6821" w:rsidRPr="00680940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680940" w:rsidRDefault="002E6821" w:rsidP="00B8171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Кантемировского </w:t>
      </w:r>
      <w:r w:rsidRPr="00680940">
        <w:rPr>
          <w:b w:val="0"/>
          <w:sz w:val="24"/>
          <w:szCs w:val="24"/>
        </w:rPr>
        <w:t>муниципального района</w:t>
      </w:r>
    </w:p>
    <w:p w:rsidR="0098216B" w:rsidRPr="00680940" w:rsidRDefault="0098216B" w:rsidP="00B8171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Воронежской области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от «</w:t>
      </w:r>
      <w:r w:rsidR="00A13D39">
        <w:rPr>
          <w:b w:val="0"/>
          <w:sz w:val="24"/>
          <w:szCs w:val="24"/>
        </w:rPr>
        <w:t>25</w:t>
      </w:r>
      <w:r w:rsidRPr="00680940">
        <w:rPr>
          <w:b w:val="0"/>
          <w:sz w:val="24"/>
          <w:szCs w:val="24"/>
        </w:rPr>
        <w:t xml:space="preserve">» </w:t>
      </w:r>
      <w:r w:rsidR="00A13D39">
        <w:rPr>
          <w:b w:val="0"/>
          <w:sz w:val="24"/>
          <w:szCs w:val="24"/>
        </w:rPr>
        <w:t>сентября</w:t>
      </w:r>
      <w:r w:rsidRPr="00680940">
        <w:rPr>
          <w:b w:val="0"/>
          <w:sz w:val="24"/>
          <w:szCs w:val="24"/>
        </w:rPr>
        <w:t xml:space="preserve"> 20</w:t>
      </w:r>
      <w:r w:rsidR="00C77867" w:rsidRPr="00680940">
        <w:rPr>
          <w:b w:val="0"/>
          <w:sz w:val="24"/>
          <w:szCs w:val="24"/>
        </w:rPr>
        <w:t>20</w:t>
      </w:r>
      <w:r w:rsidR="0098216B" w:rsidRPr="00680940">
        <w:rPr>
          <w:b w:val="0"/>
          <w:sz w:val="24"/>
          <w:szCs w:val="24"/>
        </w:rPr>
        <w:t xml:space="preserve"> года</w:t>
      </w:r>
      <w:r w:rsidRPr="00680940">
        <w:rPr>
          <w:b w:val="0"/>
          <w:sz w:val="24"/>
          <w:szCs w:val="24"/>
        </w:rPr>
        <w:t xml:space="preserve"> №</w:t>
      </w:r>
      <w:r w:rsidR="00A13D39">
        <w:rPr>
          <w:b w:val="0"/>
          <w:sz w:val="24"/>
          <w:szCs w:val="24"/>
        </w:rPr>
        <w:t>3</w:t>
      </w:r>
    </w:p>
    <w:p w:rsidR="002E6821" w:rsidRPr="00680940" w:rsidRDefault="002E6821" w:rsidP="00680940">
      <w:pPr>
        <w:ind w:firstLine="709"/>
        <w:jc w:val="both"/>
        <w:rPr>
          <w:rFonts w:ascii="Arial" w:hAnsi="Arial" w:cs="Arial"/>
        </w:rPr>
      </w:pPr>
    </w:p>
    <w:p w:rsidR="002E6821" w:rsidRPr="00680940" w:rsidRDefault="002E6821" w:rsidP="006809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</w:rPr>
        <w:t xml:space="preserve">Изменения и дополнения в Устав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1. В статье 9 Уст</w:t>
      </w:r>
      <w:r w:rsidR="0098216B" w:rsidRPr="00680940">
        <w:rPr>
          <w:rFonts w:ascii="Arial" w:hAnsi="Arial" w:cs="Arial"/>
          <w:bCs/>
        </w:rPr>
        <w:t xml:space="preserve">ава «Вопросы местного значения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  <w:bCs/>
        </w:rPr>
        <w:t xml:space="preserve"> сельского поселения»: 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1.1. Пункт 19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80940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680940">
          <w:rPr>
            <w:rFonts w:ascii="Arial" w:hAnsi="Arial" w:cs="Arial"/>
            <w:bCs/>
          </w:rPr>
          <w:t>плана</w:t>
        </w:r>
      </w:hyperlink>
      <w:r w:rsidRPr="00680940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80940">
        <w:rPr>
          <w:rFonts w:ascii="Arial" w:hAnsi="Arial" w:cs="Arial"/>
          <w:bCs/>
        </w:rPr>
        <w:t xml:space="preserve"> </w:t>
      </w:r>
      <w:proofErr w:type="gramStart"/>
      <w:r w:rsidRPr="00680940">
        <w:rPr>
          <w:rFonts w:ascii="Arial" w:hAnsi="Arial" w:cs="Arial"/>
          <w:bCs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680940">
        <w:rPr>
          <w:rFonts w:ascii="Arial" w:hAnsi="Arial" w:cs="Arial"/>
          <w:bCs/>
        </w:rPr>
        <w:t xml:space="preserve">  </w:t>
      </w:r>
      <w:proofErr w:type="gramStart"/>
      <w:r w:rsidRPr="00680940">
        <w:rPr>
          <w:rFonts w:ascii="Arial" w:hAnsi="Arial" w:cs="Arial"/>
          <w:bCs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</w:t>
      </w:r>
      <w:proofErr w:type="gramEnd"/>
      <w:r w:rsidRPr="00680940">
        <w:rPr>
          <w:rFonts w:ascii="Arial" w:hAnsi="Arial" w:cs="Arial"/>
          <w:bCs/>
        </w:rPr>
        <w:t xml:space="preserve"> </w:t>
      </w:r>
      <w:proofErr w:type="gramStart"/>
      <w:r w:rsidRPr="00680940">
        <w:rPr>
          <w:rFonts w:ascii="Arial" w:hAnsi="Arial" w:cs="Arial"/>
          <w:bCs/>
        </w:rPr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80940">
          <w:rPr>
            <w:rFonts w:ascii="Arial" w:hAnsi="Arial" w:cs="Arial"/>
            <w:bCs/>
          </w:rPr>
          <w:t>законодательством</w:t>
        </w:r>
      </w:hyperlink>
      <w:r w:rsidRPr="00680940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</w:t>
      </w:r>
      <w:proofErr w:type="gramEnd"/>
      <w:r w:rsidRPr="00680940">
        <w:rPr>
          <w:rFonts w:ascii="Arial" w:hAnsi="Arial" w:cs="Arial"/>
          <w:bCs/>
        </w:rPr>
        <w:t xml:space="preserve"> </w:t>
      </w:r>
      <w:proofErr w:type="gramStart"/>
      <w:r w:rsidRPr="00680940">
        <w:rPr>
          <w:rFonts w:ascii="Arial" w:hAnsi="Arial" w:cs="Arial"/>
          <w:bCs/>
        </w:rPr>
        <w:t xml:space="preserve">разрешенного строительства, реконструкции объектов капитального строительства, установленными </w:t>
      </w:r>
      <w:hyperlink r:id="rId12" w:history="1">
        <w:r w:rsidRPr="00680940">
          <w:rPr>
            <w:rFonts w:ascii="Arial" w:hAnsi="Arial" w:cs="Arial"/>
            <w:bCs/>
          </w:rPr>
          <w:t>правилами</w:t>
        </w:r>
      </w:hyperlink>
      <w:r w:rsidRPr="00680940">
        <w:rPr>
          <w:rFonts w:ascii="Arial" w:hAnsi="Arial" w:cs="Arial"/>
          <w:bCs/>
        </w:rPr>
        <w:t xml:space="preserve"> землепользования и застройки, </w:t>
      </w:r>
      <w:hyperlink r:id="rId13" w:history="1">
        <w:r w:rsidRPr="00680940">
          <w:rPr>
            <w:rFonts w:ascii="Arial" w:hAnsi="Arial" w:cs="Arial"/>
            <w:bCs/>
          </w:rPr>
          <w:t>документацией</w:t>
        </w:r>
      </w:hyperlink>
      <w:r w:rsidRPr="00680940">
        <w:rPr>
          <w:rFonts w:ascii="Arial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80940">
          <w:rPr>
            <w:rFonts w:ascii="Arial" w:hAnsi="Arial" w:cs="Arial"/>
            <w:bCs/>
          </w:rPr>
          <w:t>кодексом</w:t>
        </w:r>
        <w:proofErr w:type="gramEnd"/>
      </w:hyperlink>
      <w:r w:rsidRPr="00680940">
        <w:rPr>
          <w:rFonts w:ascii="Arial" w:hAnsi="Arial" w:cs="Arial"/>
          <w:bCs/>
        </w:rPr>
        <w:t xml:space="preserve"> Российской Федерации</w:t>
      </w:r>
      <w:proofErr w:type="gramStart"/>
      <w:r w:rsidRPr="00680940">
        <w:rPr>
          <w:rFonts w:ascii="Arial" w:hAnsi="Arial" w:cs="Arial"/>
          <w:bCs/>
        </w:rPr>
        <w:t>;»</w:t>
      </w:r>
      <w:proofErr w:type="gramEnd"/>
      <w:r w:rsidRPr="00680940">
        <w:rPr>
          <w:rFonts w:ascii="Arial" w:hAnsi="Arial" w:cs="Arial"/>
          <w:bCs/>
        </w:rPr>
        <w:t>.</w:t>
      </w: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</w:t>
      </w:r>
      <w:r w:rsidRPr="00680940">
        <w:rPr>
          <w:rFonts w:ascii="Arial" w:hAnsi="Arial" w:cs="Arial"/>
          <w:lang w:val="en-US"/>
        </w:rPr>
        <w:t>C</w:t>
      </w:r>
      <w:proofErr w:type="spellStart"/>
      <w:r w:rsidRPr="00680940">
        <w:rPr>
          <w:rFonts w:ascii="Arial" w:hAnsi="Arial" w:cs="Arial"/>
        </w:rPr>
        <w:t>татью</w:t>
      </w:r>
      <w:proofErr w:type="spellEnd"/>
      <w:r w:rsidRPr="00680940">
        <w:rPr>
          <w:rFonts w:ascii="Arial" w:hAnsi="Arial" w:cs="Arial"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  <w:t>«</w:t>
      </w:r>
      <w:r w:rsidR="009623C5" w:rsidRPr="00680940">
        <w:rPr>
          <w:rFonts w:ascii="Arial" w:hAnsi="Arial" w:cs="Arial"/>
        </w:rPr>
        <w:t xml:space="preserve">Статья 32.1 </w:t>
      </w:r>
      <w:r w:rsidRPr="00680940">
        <w:rPr>
          <w:rFonts w:ascii="Arial" w:hAnsi="Arial" w:cs="Arial"/>
        </w:rPr>
        <w:t xml:space="preserve">Участие в формировании Совета народных депутатов Кантемировского муниципального района </w:t>
      </w:r>
      <w:r w:rsidR="009623C5" w:rsidRPr="00680940">
        <w:rPr>
          <w:rFonts w:ascii="Arial" w:hAnsi="Arial" w:cs="Arial"/>
        </w:rPr>
        <w:t>Воронежской области</w:t>
      </w:r>
      <w:r w:rsidRPr="00680940">
        <w:rPr>
          <w:rFonts w:ascii="Arial" w:hAnsi="Arial" w:cs="Arial"/>
        </w:rPr>
        <w:t>.</w:t>
      </w:r>
    </w:p>
    <w:p w:rsidR="00C77867" w:rsidRPr="00680940" w:rsidRDefault="008D2F56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77867" w:rsidRPr="00680940">
        <w:rPr>
          <w:rFonts w:ascii="Arial" w:hAnsi="Arial" w:cs="Arial"/>
        </w:rPr>
        <w:t xml:space="preserve">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</w:t>
      </w:r>
      <w:r w:rsidR="000C7B4A">
        <w:rPr>
          <w:rFonts w:ascii="Arial" w:hAnsi="Arial" w:cs="Arial"/>
        </w:rPr>
        <w:t>Таловского</w:t>
      </w:r>
      <w:r w:rsidR="00C77867" w:rsidRPr="00680940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r w:rsidR="000C7B4A">
        <w:rPr>
          <w:rFonts w:ascii="Arial" w:hAnsi="Arial" w:cs="Arial"/>
        </w:rPr>
        <w:t>Таловского</w:t>
      </w:r>
      <w:r w:rsidR="00C77867"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Голосование по вопросу </w:t>
      </w:r>
      <w:proofErr w:type="gramStart"/>
      <w:r w:rsidRPr="00680940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680940">
        <w:rPr>
          <w:rFonts w:ascii="Arial" w:hAnsi="Arial" w:cs="Arial"/>
        </w:rPr>
        <w:t xml:space="preserve">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 При голосовании по вопросу </w:t>
      </w:r>
      <w:proofErr w:type="gramStart"/>
      <w:r w:rsidRPr="00680940">
        <w:rPr>
          <w:rFonts w:ascii="Arial" w:hAnsi="Arial" w:cs="Arial"/>
        </w:rPr>
        <w:t>избрания депутата Совета народных депутатов Кантемировского муниципального района Воронежской области</w:t>
      </w:r>
      <w:proofErr w:type="gramEnd"/>
      <w:r w:rsidRPr="00680940">
        <w:rPr>
          <w:rFonts w:ascii="Arial" w:hAnsi="Arial" w:cs="Arial"/>
        </w:rPr>
        <w:t xml:space="preserve"> каждый депутат может проголосовать только за одного кандидата.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Избрание </w:t>
      </w:r>
      <w:proofErr w:type="gramStart"/>
      <w:r w:rsidRPr="00680940">
        <w:rPr>
          <w:rFonts w:ascii="Arial" w:hAnsi="Arial" w:cs="Arial"/>
        </w:rPr>
        <w:t>депутата Совета народных депутатов Кантемировского муниципального района Воронежской области</w:t>
      </w:r>
      <w:proofErr w:type="gramEnd"/>
      <w:r w:rsidRPr="00680940">
        <w:rPr>
          <w:rFonts w:ascii="Arial" w:hAnsi="Arial" w:cs="Arial"/>
        </w:rPr>
        <w:t xml:space="preserve"> оформляется решением Совета народных депутатов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C77867" w:rsidRPr="00680940" w:rsidRDefault="008D2F56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867" w:rsidRPr="00680940">
        <w:rPr>
          <w:rFonts w:ascii="Arial" w:hAnsi="Arial" w:cs="Arial"/>
        </w:rPr>
        <w:t xml:space="preserve">. Срок </w:t>
      </w:r>
      <w:proofErr w:type="gramStart"/>
      <w:r w:rsidR="00C77867" w:rsidRPr="00680940">
        <w:rPr>
          <w:rFonts w:ascii="Arial" w:hAnsi="Arial" w:cs="Arial"/>
        </w:rPr>
        <w:t>полномочий депутатов Совета народных депутатов Кантемировского муниципального района Воронежской области</w:t>
      </w:r>
      <w:proofErr w:type="gramEnd"/>
      <w:r w:rsidR="00C77867" w:rsidRPr="00680940">
        <w:rPr>
          <w:rFonts w:ascii="Arial" w:hAnsi="Arial" w:cs="Arial"/>
        </w:rPr>
        <w:t xml:space="preserve"> от </w:t>
      </w:r>
      <w:r w:rsidR="000C7B4A">
        <w:rPr>
          <w:rFonts w:ascii="Arial" w:hAnsi="Arial" w:cs="Arial"/>
        </w:rPr>
        <w:t>Таловского</w:t>
      </w:r>
      <w:r w:rsidR="00C77867" w:rsidRPr="00680940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народных депутатов </w:t>
      </w:r>
      <w:r w:rsidR="000C7B4A">
        <w:rPr>
          <w:rFonts w:ascii="Arial" w:hAnsi="Arial" w:cs="Arial"/>
        </w:rPr>
        <w:t>Таловского</w:t>
      </w:r>
      <w:r w:rsidR="00C77867" w:rsidRPr="00680940">
        <w:rPr>
          <w:rFonts w:ascii="Arial" w:hAnsi="Arial" w:cs="Arial"/>
        </w:rPr>
        <w:t xml:space="preserve"> сельского поселения.».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3.1. Часть 3 изложить в следующей редакции:</w:t>
      </w:r>
    </w:p>
    <w:p w:rsidR="006B0BDC" w:rsidRDefault="00C77867" w:rsidP="006B0B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«3. </w:t>
      </w:r>
      <w:r w:rsidRPr="00680940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5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680940">
        <w:rPr>
          <w:rFonts w:ascii="Arial" w:hAnsi="Arial" w:cs="Arial"/>
          <w:bCs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7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7 мая</w:t>
      </w:r>
      <w:proofErr w:type="gramEnd"/>
      <w:r w:rsidRPr="00680940">
        <w:rPr>
          <w:rFonts w:ascii="Arial" w:hAnsi="Arial" w:cs="Arial"/>
          <w:bCs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680940">
        <w:rPr>
          <w:rFonts w:ascii="Arial" w:hAnsi="Arial" w:cs="Arial"/>
          <w:bCs/>
        </w:rPr>
        <w:t>.».</w:t>
      </w:r>
      <w:proofErr w:type="gramEnd"/>
    </w:p>
    <w:p w:rsidR="00C77867" w:rsidRPr="00680940" w:rsidRDefault="006B0BDC" w:rsidP="006B0B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C77867" w:rsidRPr="00680940">
        <w:rPr>
          <w:rFonts w:ascii="Arial" w:hAnsi="Arial" w:cs="Arial"/>
        </w:rPr>
        <w:t>Часть 3.1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80940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80940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680940">
        <w:rPr>
          <w:rFonts w:ascii="Arial" w:hAnsi="Arial" w:cs="Arial"/>
          <w:bCs/>
        </w:rPr>
        <w:t xml:space="preserve"> </w:t>
      </w:r>
      <w:proofErr w:type="gramStart"/>
      <w:r w:rsidRPr="00680940">
        <w:rPr>
          <w:rFonts w:ascii="Arial" w:hAnsi="Arial" w:cs="Arial"/>
          <w:bCs/>
        </w:rPr>
        <w:t>порядке</w:t>
      </w:r>
      <w:proofErr w:type="gramEnd"/>
      <w:r w:rsidRPr="00680940">
        <w:rPr>
          <w:rFonts w:ascii="Arial" w:hAnsi="Arial" w:cs="Arial"/>
          <w:bCs/>
        </w:rPr>
        <w:t>, установленном законом Воронежской области;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в) представление на безвозмездной основе интересов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80940">
        <w:rPr>
          <w:rFonts w:ascii="Arial" w:hAnsi="Arial" w:cs="Arial"/>
          <w:bCs/>
        </w:rPr>
        <w:t xml:space="preserve">г) представление на безвозмездной основе интересов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4A67FB">
        <w:rPr>
          <w:rFonts w:ascii="Arial" w:hAnsi="Arial" w:cs="Arial"/>
          <w:color w:val="000000"/>
        </w:rPr>
        <w:t>Таловское</w:t>
      </w:r>
      <w:r w:rsidRPr="00680940">
        <w:rPr>
          <w:rFonts w:ascii="Arial" w:hAnsi="Arial" w:cs="Arial"/>
          <w:bCs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80940">
        <w:rPr>
          <w:rFonts w:ascii="Arial" w:hAnsi="Arial" w:cs="Arial"/>
          <w:bCs/>
        </w:rPr>
        <w:t>.».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4. Часть 2 статьи 43.1 «Содержание правил благоустройства территории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поселения» дополнить пунктами 1</w:t>
      </w:r>
      <w:r w:rsidR="00586A71" w:rsidRPr="00680940">
        <w:rPr>
          <w:rFonts w:ascii="Arial" w:hAnsi="Arial" w:cs="Arial"/>
        </w:rPr>
        <w:t xml:space="preserve">6 </w:t>
      </w:r>
      <w:r w:rsidRPr="00680940">
        <w:rPr>
          <w:rFonts w:ascii="Arial" w:hAnsi="Arial" w:cs="Arial"/>
        </w:rPr>
        <w:t>и 1</w:t>
      </w:r>
      <w:r w:rsidR="00586A71" w:rsidRPr="00680940">
        <w:rPr>
          <w:rFonts w:ascii="Arial" w:hAnsi="Arial" w:cs="Arial"/>
        </w:rPr>
        <w:t>7</w:t>
      </w:r>
      <w:r w:rsidRPr="00680940">
        <w:rPr>
          <w:rFonts w:ascii="Arial" w:hAnsi="Arial" w:cs="Arial"/>
        </w:rPr>
        <w:t xml:space="preserve"> следующего содержания: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80940">
        <w:rPr>
          <w:rFonts w:ascii="Arial" w:hAnsi="Arial" w:cs="Arial"/>
        </w:rPr>
        <w:t>«1</w:t>
      </w:r>
      <w:r w:rsidR="00586A71" w:rsidRPr="00680940">
        <w:rPr>
          <w:rFonts w:ascii="Arial" w:hAnsi="Arial" w:cs="Arial"/>
        </w:rPr>
        <w:t>6</w:t>
      </w:r>
      <w:r w:rsidRPr="00680940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Cs/>
        </w:rPr>
        <w:t>1</w:t>
      </w:r>
      <w:r w:rsidR="00586A71" w:rsidRPr="00680940">
        <w:rPr>
          <w:rFonts w:ascii="Arial" w:hAnsi="Arial" w:cs="Arial"/>
          <w:bCs/>
        </w:rPr>
        <w:t>7</w:t>
      </w:r>
      <w:r w:rsidRPr="00680940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</w:t>
      </w:r>
      <w:proofErr w:type="gramStart"/>
      <w:r w:rsidRPr="00680940">
        <w:rPr>
          <w:rFonts w:ascii="Arial" w:hAnsi="Arial" w:cs="Arial"/>
          <w:bCs/>
        </w:rPr>
        <w:t>.».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5. Статью 55 Устава «Муниципальный долг»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55. Муниципальный долг.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 В объем муниципального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номинальная сумма долга по муниципальным ценным бумагам;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объем обязательств по муниципальным гарантиям;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0C7B4A">
        <w:rPr>
          <w:rFonts w:ascii="Arial" w:hAnsi="Arial" w:cs="Arial"/>
        </w:rPr>
        <w:t>Таловским</w:t>
      </w:r>
      <w:proofErr w:type="spellEnd"/>
      <w:r w:rsidRPr="00680940">
        <w:rPr>
          <w:rFonts w:ascii="Arial" w:hAnsi="Arial" w:cs="Arial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4) объем обязательств по муниципальным гарантиям, выраженным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0C7B4A">
        <w:rPr>
          <w:rFonts w:ascii="Arial" w:hAnsi="Arial" w:cs="Arial"/>
          <w:color w:val="000000"/>
        </w:rPr>
        <w:t>Таловским</w:t>
      </w:r>
      <w:proofErr w:type="spellEnd"/>
      <w:r w:rsidRPr="00680940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proofErr w:type="spellStart"/>
      <w:r w:rsidR="000C7B4A">
        <w:rPr>
          <w:rFonts w:ascii="Arial" w:hAnsi="Arial" w:cs="Arial"/>
        </w:rPr>
        <w:t>Таловским</w:t>
      </w:r>
      <w:proofErr w:type="spellEnd"/>
      <w:r w:rsidRPr="00680940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Долговые обязательства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Долговые обязательства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 собственности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4. Учет и регистрация муниципальных долговых обязательств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осуществляются в муниципальной долговой книге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80940">
        <w:rPr>
          <w:rFonts w:ascii="Arial" w:hAnsi="Arial" w:cs="Arial"/>
        </w:rPr>
        <w:t xml:space="preserve">В муниципальную долговую книгу вносятся сведения об объеме долговых обязательств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Полномочия по управлению муниципальным долгом принадлежат администрации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6. </w:t>
      </w:r>
      <w:r w:rsidR="004A5D55">
        <w:rPr>
          <w:rFonts w:ascii="Arial" w:hAnsi="Arial" w:cs="Arial"/>
          <w:color w:val="000000"/>
        </w:rPr>
        <w:t>Таловское</w:t>
      </w:r>
      <w:r w:rsidRPr="00680940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proofErr w:type="spellStart"/>
      <w:r w:rsidR="000C7B4A">
        <w:rPr>
          <w:rFonts w:ascii="Arial" w:hAnsi="Arial" w:cs="Arial"/>
          <w:color w:val="000000"/>
        </w:rPr>
        <w:t>Таловским</w:t>
      </w:r>
      <w:proofErr w:type="spellEnd"/>
      <w:r w:rsidRPr="00680940">
        <w:rPr>
          <w:rFonts w:ascii="Arial" w:hAnsi="Arial" w:cs="Arial"/>
        </w:rPr>
        <w:t xml:space="preserve"> сельским поселением</w:t>
      </w:r>
      <w:proofErr w:type="gramStart"/>
      <w:r w:rsidRPr="00680940">
        <w:rPr>
          <w:rFonts w:ascii="Arial" w:hAnsi="Arial" w:cs="Arial"/>
        </w:rPr>
        <w:t>.».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680940" w:rsidRDefault="00C77867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</w:r>
      <w:r w:rsidRPr="00680940">
        <w:rPr>
          <w:rFonts w:ascii="Arial" w:hAnsi="Arial" w:cs="Arial"/>
        </w:rPr>
        <w:t>6.</w:t>
      </w:r>
      <w:r w:rsidR="009623C5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Статью 56 Устава «Муниципальные заимствования и муниципальные гарантии»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 Под муниципальными заимствованиями понимается привлечение 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заемных сре</w:t>
      </w:r>
      <w:proofErr w:type="gramStart"/>
      <w:r w:rsidRPr="00680940">
        <w:rPr>
          <w:rFonts w:ascii="Arial" w:hAnsi="Arial" w:cs="Arial"/>
        </w:rPr>
        <w:t>дств в б</w:t>
      </w:r>
      <w:proofErr w:type="gramEnd"/>
      <w:r w:rsidRPr="00680940">
        <w:rPr>
          <w:rFonts w:ascii="Arial" w:hAnsi="Arial" w:cs="Arial"/>
        </w:rPr>
        <w:t xml:space="preserve">юджет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как заемщика.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1.1. </w:t>
      </w:r>
      <w:proofErr w:type="gramStart"/>
      <w:r w:rsidRPr="00680940">
        <w:rPr>
          <w:rFonts w:ascii="Arial" w:hAnsi="Arial" w:cs="Arial"/>
        </w:rPr>
        <w:t xml:space="preserve">Под муниципальными внутренними заимствованиями понимается привлечение 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заемных средств в бюджет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Муниципальные внутренние заимствования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бюджет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из федерального бюджета 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Право осуществления муниципальных заимствований 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</w:t>
      </w:r>
      <w:proofErr w:type="gramStart"/>
      <w:r w:rsidRPr="00680940">
        <w:rPr>
          <w:rFonts w:ascii="Arial" w:hAnsi="Arial" w:cs="Arial"/>
        </w:rPr>
        <w:t xml:space="preserve">От имени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</w:t>
      </w:r>
      <w:proofErr w:type="gramStart"/>
      <w:r w:rsidRPr="00680940">
        <w:rPr>
          <w:rFonts w:ascii="Arial" w:hAnsi="Arial" w:cs="Arial"/>
        </w:rPr>
        <w:t xml:space="preserve">Финансовый орган администрации </w:t>
      </w:r>
      <w:r w:rsidR="000C7B4A">
        <w:rPr>
          <w:rFonts w:ascii="Arial" w:hAnsi="Arial" w:cs="Arial"/>
        </w:rPr>
        <w:t>Таловского</w:t>
      </w:r>
      <w:r w:rsidRPr="00680940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680940">
        <w:rPr>
          <w:rFonts w:ascii="Arial" w:hAnsi="Arial" w:cs="Arial"/>
        </w:rPr>
        <w:t xml:space="preserve"> </w:t>
      </w:r>
      <w:proofErr w:type="gramStart"/>
      <w:r w:rsidRPr="00680940">
        <w:rPr>
          <w:rFonts w:ascii="Arial" w:hAnsi="Arial" w:cs="Arial"/>
        </w:rPr>
        <w:t>случаях</w:t>
      </w:r>
      <w:proofErr w:type="gramEnd"/>
      <w:r w:rsidRPr="00680940">
        <w:rPr>
          <w:rFonts w:ascii="Arial" w:hAnsi="Arial" w:cs="Arial"/>
        </w:rPr>
        <w:t>, установленных муниципальными гарантиями.».</w:t>
      </w:r>
    </w:p>
    <w:p w:rsidR="002E6821" w:rsidRPr="00680940" w:rsidRDefault="002E6821" w:rsidP="00680940">
      <w:pPr>
        <w:shd w:val="clear" w:color="auto" w:fill="FFFFFF"/>
        <w:tabs>
          <w:tab w:val="left" w:pos="555"/>
        </w:tabs>
        <w:ind w:firstLine="709"/>
        <w:jc w:val="both"/>
        <w:rPr>
          <w:rFonts w:ascii="Arial" w:hAnsi="Arial" w:cs="Arial"/>
          <w:spacing w:val="-1"/>
        </w:rPr>
      </w:pPr>
    </w:p>
    <w:p w:rsidR="00A902A4" w:rsidRPr="00680940" w:rsidRDefault="00CC1594" w:rsidP="00F613CB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  <w:spacing w:val="-1"/>
        </w:rPr>
        <w:br w:type="page"/>
      </w:r>
    </w:p>
    <w:p w:rsidR="0071296A" w:rsidRPr="00680940" w:rsidRDefault="0071296A" w:rsidP="00680940">
      <w:pPr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sectPr w:rsidR="0071296A" w:rsidRPr="00680940" w:rsidSect="00B8171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B4A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33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7FF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56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5D55"/>
    <w:rsid w:val="004A65ED"/>
    <w:rsid w:val="004A67FB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0F47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0C7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156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422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15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5A1C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611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2F56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2B9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3D39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71C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C2C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B7A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1D3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6D4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183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3CB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9D164FFB2BA8C3A0EBFFBF546Bk0LEN" TargetMode="External"/><Relationship Id="rId13" Type="http://schemas.openxmlformats.org/officeDocument/2006/relationships/hyperlink" Target="consultantplus://offline/ref=4CED0C981244B7109098B3A5448AF9A83500B3F5AAF56FA447AE3CC745CE351D8F1617F72FA8DAABB9B0F901640C269138BC80F49069k0L8N" TargetMode="External"/><Relationship Id="rId18" Type="http://schemas.openxmlformats.org/officeDocument/2006/relationships/hyperlink" Target="consultantplus://offline/ref=1277010EC8C525A183F2CB09C69D7ABC2D0F106C229BFA934C70CED773BE5452D65C045247735F3ACA36F1D5837Cj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2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17" Type="http://schemas.openxmlformats.org/officeDocument/2006/relationships/hyperlink" Target="consultantplus://offline/ref=1277010EC8C525A183F2CB09C69D7ABC2C071E6F219FFA934C70CED773BE5452D65C045247735F3ACA36F1D5837Cj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77010EC8C525A183F2CB09C69D7ABC2D0B1668219EFA934C70CED773BE5452D65C045247735F3ACA36F1D5837Cj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1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7010EC8C525A183F2CB09C69D7ABC2D0B1668219EFA934C70CED773BE5452D65C045247735F3ACA36F1D5837Cj0N" TargetMode="External"/><Relationship Id="rId10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4" Type="http://schemas.openxmlformats.org/officeDocument/2006/relationships/hyperlink" Target="consultantplus://offline/ref=4CED0C981244B7109098B3A5448AF9A83500B3F5AAF56FA447AE3CC745CE351D8F1617F42EA5DCABB9B0F901640C269138BC80F49069k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4C16-2BAC-41CD-BB3E-389E2A21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17</cp:revision>
  <cp:lastPrinted>2020-09-25T07:45:00Z</cp:lastPrinted>
  <dcterms:created xsi:type="dcterms:W3CDTF">2020-07-28T09:46:00Z</dcterms:created>
  <dcterms:modified xsi:type="dcterms:W3CDTF">2020-09-25T11:39:00Z</dcterms:modified>
</cp:coreProperties>
</file>