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24" w:rsidRPr="00205D24" w:rsidRDefault="00205D24" w:rsidP="00205D24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205D24">
        <w:rPr>
          <w:rFonts w:ascii="Times New Roman" w:hAnsi="Times New Roman"/>
          <w:sz w:val="28"/>
          <w:szCs w:val="28"/>
        </w:rPr>
        <w:t>СОВЕТ НАРОДНЫХ ДЕПУТАТОВ</w:t>
      </w:r>
    </w:p>
    <w:p w:rsidR="00205D24" w:rsidRPr="00205D24" w:rsidRDefault="00205D24" w:rsidP="00205D24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205D24">
        <w:rPr>
          <w:rFonts w:ascii="Times New Roman" w:hAnsi="Times New Roman"/>
          <w:sz w:val="28"/>
          <w:szCs w:val="28"/>
        </w:rPr>
        <w:t>НОВОСИЛЬСКОГО СЕЛЬСКОГО ПОСЕЛЕНИЯ</w:t>
      </w:r>
    </w:p>
    <w:p w:rsidR="00205D24" w:rsidRPr="00205D24" w:rsidRDefault="00205D24" w:rsidP="00205D24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205D24">
        <w:rPr>
          <w:rFonts w:ascii="Times New Roman" w:hAnsi="Times New Roman"/>
          <w:sz w:val="28"/>
          <w:szCs w:val="28"/>
        </w:rPr>
        <w:t>СЕМИЛУКСКОГО МУНИЦИПАЛЬНОГО РАЙОНА</w:t>
      </w:r>
    </w:p>
    <w:p w:rsidR="00205D24" w:rsidRPr="00205D24" w:rsidRDefault="00205D24" w:rsidP="00205D24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205D24">
        <w:rPr>
          <w:rFonts w:ascii="Times New Roman" w:hAnsi="Times New Roman"/>
          <w:sz w:val="28"/>
          <w:szCs w:val="28"/>
        </w:rPr>
        <w:t>ВОРОНЕЖСКОЙ ОБЛАСТИ</w:t>
      </w:r>
    </w:p>
    <w:p w:rsidR="00205D24" w:rsidRPr="00205D24" w:rsidRDefault="00205D24" w:rsidP="00205D24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205D24" w:rsidRPr="00205D24" w:rsidRDefault="00205D24" w:rsidP="00205D24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205D24">
        <w:rPr>
          <w:rFonts w:ascii="Times New Roman" w:hAnsi="Times New Roman"/>
          <w:sz w:val="28"/>
          <w:szCs w:val="28"/>
        </w:rPr>
        <w:t>РЕШЕНИЕ</w:t>
      </w:r>
    </w:p>
    <w:p w:rsidR="00205D24" w:rsidRPr="00205D24" w:rsidRDefault="00205D24" w:rsidP="00205D24">
      <w:pPr>
        <w:pStyle w:val="ad"/>
        <w:rPr>
          <w:rFonts w:ascii="Times New Roman" w:hAnsi="Times New Roman"/>
          <w:sz w:val="24"/>
          <w:szCs w:val="24"/>
          <w:u w:val="single"/>
        </w:rPr>
      </w:pPr>
      <w:r w:rsidRPr="00205D24">
        <w:rPr>
          <w:rFonts w:ascii="Times New Roman" w:hAnsi="Times New Roman"/>
          <w:sz w:val="24"/>
          <w:szCs w:val="24"/>
          <w:u w:val="single"/>
        </w:rPr>
        <w:t>От « 21»  февраля   2017г. № 57</w:t>
      </w:r>
    </w:p>
    <w:p w:rsidR="00205D24" w:rsidRPr="00205D24" w:rsidRDefault="00205D24" w:rsidP="00205D24">
      <w:pPr>
        <w:pStyle w:val="ad"/>
        <w:rPr>
          <w:rFonts w:ascii="Times New Roman" w:hAnsi="Times New Roman"/>
          <w:sz w:val="24"/>
          <w:szCs w:val="24"/>
        </w:rPr>
      </w:pPr>
      <w:r w:rsidRPr="00205D24">
        <w:rPr>
          <w:rFonts w:ascii="Times New Roman" w:hAnsi="Times New Roman"/>
          <w:sz w:val="24"/>
          <w:szCs w:val="24"/>
        </w:rPr>
        <w:t>с</w:t>
      </w:r>
      <w:proofErr w:type="gramStart"/>
      <w:r w:rsidRPr="00205D24">
        <w:rPr>
          <w:rFonts w:ascii="Times New Roman" w:hAnsi="Times New Roman"/>
          <w:sz w:val="24"/>
          <w:szCs w:val="24"/>
        </w:rPr>
        <w:t>.Н</w:t>
      </w:r>
      <w:proofErr w:type="gramEnd"/>
      <w:r w:rsidRPr="00205D24">
        <w:rPr>
          <w:rFonts w:ascii="Times New Roman" w:hAnsi="Times New Roman"/>
          <w:sz w:val="24"/>
          <w:szCs w:val="24"/>
        </w:rPr>
        <w:t>овосильское</w:t>
      </w:r>
    </w:p>
    <w:p w:rsidR="00205D24" w:rsidRPr="00205D24" w:rsidRDefault="00205D24" w:rsidP="00205D24">
      <w:pPr>
        <w:pStyle w:val="ad"/>
        <w:rPr>
          <w:rFonts w:ascii="Times New Roman" w:hAnsi="Times New Roman"/>
          <w:sz w:val="24"/>
          <w:szCs w:val="24"/>
        </w:rPr>
      </w:pPr>
      <w:r w:rsidRPr="00205D24">
        <w:rPr>
          <w:rFonts w:ascii="Times New Roman" w:hAnsi="Times New Roman"/>
          <w:sz w:val="24"/>
          <w:szCs w:val="24"/>
        </w:rPr>
        <w:t xml:space="preserve"> </w:t>
      </w:r>
    </w:p>
    <w:p w:rsidR="00205D24" w:rsidRPr="00205D24" w:rsidRDefault="00205D24" w:rsidP="00205D24">
      <w:pPr>
        <w:pStyle w:val="ad"/>
        <w:rPr>
          <w:rFonts w:ascii="Times New Roman" w:hAnsi="Times New Roman"/>
          <w:sz w:val="24"/>
          <w:szCs w:val="24"/>
        </w:rPr>
      </w:pPr>
      <w:r w:rsidRPr="00205D24">
        <w:rPr>
          <w:rFonts w:ascii="Times New Roman" w:hAnsi="Times New Roman"/>
          <w:sz w:val="24"/>
          <w:szCs w:val="24"/>
        </w:rPr>
        <w:t xml:space="preserve">  О проекте решения Совета народных депутатов </w:t>
      </w:r>
    </w:p>
    <w:p w:rsidR="00205D24" w:rsidRPr="00205D24" w:rsidRDefault="00205D24" w:rsidP="00205D24">
      <w:pPr>
        <w:pStyle w:val="ad"/>
        <w:rPr>
          <w:rFonts w:ascii="Times New Roman" w:hAnsi="Times New Roman"/>
          <w:sz w:val="24"/>
          <w:szCs w:val="24"/>
        </w:rPr>
      </w:pPr>
      <w:r w:rsidRPr="00205D24">
        <w:rPr>
          <w:rFonts w:ascii="Times New Roman" w:hAnsi="Times New Roman"/>
          <w:sz w:val="24"/>
          <w:szCs w:val="24"/>
        </w:rPr>
        <w:t>Новосильского сельского поселения Семилукского</w:t>
      </w:r>
    </w:p>
    <w:p w:rsidR="00205D24" w:rsidRPr="00205D24" w:rsidRDefault="00205D24" w:rsidP="00205D24">
      <w:pPr>
        <w:pStyle w:val="ad"/>
        <w:rPr>
          <w:rFonts w:ascii="Times New Roman" w:hAnsi="Times New Roman"/>
          <w:sz w:val="24"/>
          <w:szCs w:val="24"/>
        </w:rPr>
      </w:pPr>
      <w:r w:rsidRPr="00205D24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« О внесении </w:t>
      </w:r>
    </w:p>
    <w:p w:rsidR="00205D24" w:rsidRPr="00205D24" w:rsidRDefault="00205D24" w:rsidP="00205D24">
      <w:pPr>
        <w:pStyle w:val="ad"/>
        <w:rPr>
          <w:rFonts w:ascii="Times New Roman" w:hAnsi="Times New Roman"/>
          <w:sz w:val="24"/>
          <w:szCs w:val="24"/>
        </w:rPr>
      </w:pPr>
      <w:r w:rsidRPr="00205D24">
        <w:rPr>
          <w:rFonts w:ascii="Times New Roman" w:hAnsi="Times New Roman"/>
          <w:sz w:val="24"/>
          <w:szCs w:val="24"/>
        </w:rPr>
        <w:t>изменений и дополнений в Устав Новосильского сельского</w:t>
      </w:r>
    </w:p>
    <w:p w:rsidR="00205D24" w:rsidRPr="00205D24" w:rsidRDefault="00205D24" w:rsidP="00205D24">
      <w:pPr>
        <w:pStyle w:val="ad"/>
        <w:rPr>
          <w:rFonts w:ascii="Times New Roman" w:hAnsi="Times New Roman"/>
          <w:sz w:val="24"/>
          <w:szCs w:val="24"/>
        </w:rPr>
      </w:pPr>
      <w:r w:rsidRPr="00205D24">
        <w:rPr>
          <w:rFonts w:ascii="Times New Roman" w:hAnsi="Times New Roman"/>
          <w:sz w:val="24"/>
          <w:szCs w:val="24"/>
        </w:rPr>
        <w:t xml:space="preserve"> поселения Семилукского муниципального района </w:t>
      </w:r>
    </w:p>
    <w:p w:rsidR="00205D24" w:rsidRPr="00205D24" w:rsidRDefault="00205D24" w:rsidP="00205D24">
      <w:pPr>
        <w:pStyle w:val="ad"/>
        <w:rPr>
          <w:rFonts w:ascii="Times New Roman" w:hAnsi="Times New Roman"/>
          <w:sz w:val="24"/>
          <w:szCs w:val="24"/>
        </w:rPr>
      </w:pPr>
      <w:r w:rsidRPr="00205D24">
        <w:rPr>
          <w:rFonts w:ascii="Times New Roman" w:hAnsi="Times New Roman"/>
          <w:sz w:val="24"/>
          <w:szCs w:val="24"/>
        </w:rPr>
        <w:t xml:space="preserve">Воронежской области». </w:t>
      </w:r>
    </w:p>
    <w:p w:rsidR="00205D24" w:rsidRPr="00205D24" w:rsidRDefault="00205D24" w:rsidP="00205D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2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05D24" w:rsidRPr="00205D24" w:rsidRDefault="00205D24" w:rsidP="00205D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24">
        <w:rPr>
          <w:rFonts w:ascii="Times New Roman" w:hAnsi="Times New Roman" w:cs="Times New Roman"/>
          <w:sz w:val="24"/>
          <w:szCs w:val="24"/>
        </w:rPr>
        <w:t xml:space="preserve">           В соответствии с Федеральным Законом от 6.10.2003г. № 131-ФЗ «Об общих принципах организации местного самоуправления в Российской Федерации»,   в целях приведения Устава Новосильского  сельского поселения Семилукского муниципального района в соответствие с  действующим законодательством, Совет народных депутатов  Новосильского сельского поселения Семилукского муниципального района</w:t>
      </w:r>
    </w:p>
    <w:p w:rsidR="00205D24" w:rsidRPr="00205D24" w:rsidRDefault="00205D24" w:rsidP="00205D2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D24">
        <w:rPr>
          <w:rFonts w:ascii="Times New Roman" w:hAnsi="Times New Roman" w:cs="Times New Roman"/>
          <w:sz w:val="24"/>
          <w:szCs w:val="24"/>
        </w:rPr>
        <w:t>РЕШИЛ:</w:t>
      </w:r>
    </w:p>
    <w:p w:rsidR="00205D24" w:rsidRPr="00205D24" w:rsidRDefault="00205D24" w:rsidP="00205D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24">
        <w:rPr>
          <w:rFonts w:ascii="Times New Roman" w:hAnsi="Times New Roman" w:cs="Times New Roman"/>
          <w:sz w:val="24"/>
          <w:szCs w:val="24"/>
        </w:rPr>
        <w:t xml:space="preserve">          1.  Принять проект решения Совета народных депутатов Новосильского сельского поселения Семилукского муниципального района «О внесении  изменений и дополнений в Устав Новосильского сельского поселения Семилукского муниципального района Воронежской области»</w:t>
      </w:r>
      <w:proofErr w:type="gramStart"/>
      <w:r w:rsidRPr="00205D24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205D24">
        <w:rPr>
          <w:rFonts w:ascii="Times New Roman" w:hAnsi="Times New Roman" w:cs="Times New Roman"/>
          <w:sz w:val="24"/>
          <w:szCs w:val="24"/>
        </w:rPr>
        <w:t>огласно приложению.</w:t>
      </w:r>
    </w:p>
    <w:p w:rsidR="00205D24" w:rsidRPr="00205D24" w:rsidRDefault="00205D24" w:rsidP="00205D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24">
        <w:rPr>
          <w:rFonts w:ascii="Times New Roman" w:hAnsi="Times New Roman" w:cs="Times New Roman"/>
          <w:sz w:val="24"/>
          <w:szCs w:val="24"/>
        </w:rPr>
        <w:t xml:space="preserve">           2. Назначить публичные слушания по обсуждению проекта решения Совета народных депутатов Новосильского сельского поселения «О внесении изменений и дополнений в Устав Новосильского сельского поселения Семилукского муниципального района Воронежской области» на 10 часов на  24.03.2017 года в здании администрации Новосильского сельского поселения.</w:t>
      </w:r>
    </w:p>
    <w:p w:rsidR="00205D24" w:rsidRPr="00205D24" w:rsidRDefault="00205D24" w:rsidP="00205D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24">
        <w:rPr>
          <w:rFonts w:ascii="Times New Roman" w:hAnsi="Times New Roman" w:cs="Times New Roman"/>
          <w:sz w:val="24"/>
          <w:szCs w:val="24"/>
        </w:rPr>
        <w:t xml:space="preserve">           3. Создать комиссию по подготовке и проведению публичных слушаний в составе:  </w:t>
      </w:r>
      <w:proofErr w:type="spellStart"/>
      <w:r w:rsidRPr="00205D24">
        <w:rPr>
          <w:rFonts w:ascii="Times New Roman" w:hAnsi="Times New Roman" w:cs="Times New Roman"/>
          <w:sz w:val="24"/>
          <w:szCs w:val="24"/>
        </w:rPr>
        <w:t>Голомёдов</w:t>
      </w:r>
      <w:proofErr w:type="spellEnd"/>
      <w:r w:rsidRPr="00205D24">
        <w:rPr>
          <w:rFonts w:ascii="Times New Roman" w:hAnsi="Times New Roman" w:cs="Times New Roman"/>
          <w:sz w:val="24"/>
          <w:szCs w:val="24"/>
        </w:rPr>
        <w:t xml:space="preserve"> А.И.- глава  Новосильского сельского поселения; </w:t>
      </w:r>
      <w:proofErr w:type="spellStart"/>
      <w:r w:rsidRPr="00205D24">
        <w:rPr>
          <w:rFonts w:ascii="Times New Roman" w:hAnsi="Times New Roman" w:cs="Times New Roman"/>
          <w:sz w:val="24"/>
          <w:szCs w:val="24"/>
        </w:rPr>
        <w:t>Мурзинова</w:t>
      </w:r>
      <w:proofErr w:type="spellEnd"/>
      <w:r w:rsidRPr="00205D24">
        <w:rPr>
          <w:rFonts w:ascii="Times New Roman" w:hAnsi="Times New Roman" w:cs="Times New Roman"/>
          <w:sz w:val="24"/>
          <w:szCs w:val="24"/>
        </w:rPr>
        <w:t xml:space="preserve"> О.И,- заместитель председателя Совета народных депутатов Новосильского сельского поселения; Козлова Л.В., депутат Совета народных депутатов Новосильского сельского поселения;  </w:t>
      </w:r>
      <w:proofErr w:type="spellStart"/>
      <w:r w:rsidRPr="00205D24">
        <w:rPr>
          <w:rFonts w:ascii="Times New Roman" w:hAnsi="Times New Roman" w:cs="Times New Roman"/>
          <w:sz w:val="24"/>
          <w:szCs w:val="24"/>
        </w:rPr>
        <w:t>Стребкова</w:t>
      </w:r>
      <w:proofErr w:type="spellEnd"/>
      <w:r w:rsidRPr="00205D24">
        <w:rPr>
          <w:rFonts w:ascii="Times New Roman" w:hAnsi="Times New Roman" w:cs="Times New Roman"/>
          <w:sz w:val="24"/>
          <w:szCs w:val="24"/>
        </w:rPr>
        <w:t xml:space="preserve"> Н.А., – ведущий специалист по общим вопросам  администрации сельского поселении.</w:t>
      </w:r>
    </w:p>
    <w:p w:rsidR="00205D24" w:rsidRPr="00205D24" w:rsidRDefault="00205D24" w:rsidP="00205D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24">
        <w:rPr>
          <w:rFonts w:ascii="Times New Roman" w:hAnsi="Times New Roman" w:cs="Times New Roman"/>
          <w:sz w:val="24"/>
          <w:szCs w:val="24"/>
        </w:rPr>
        <w:t xml:space="preserve">         4. Обнародовать настоящее решение в местах для размещения текстов муниципальных правовых актов.</w:t>
      </w:r>
    </w:p>
    <w:p w:rsidR="00205D24" w:rsidRPr="00205D24" w:rsidRDefault="00205D24" w:rsidP="00205D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D24" w:rsidRPr="00205D24" w:rsidRDefault="00205D24" w:rsidP="00205D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24">
        <w:rPr>
          <w:rFonts w:ascii="Times New Roman" w:hAnsi="Times New Roman" w:cs="Times New Roman"/>
          <w:sz w:val="24"/>
          <w:szCs w:val="24"/>
        </w:rPr>
        <w:t xml:space="preserve">Глава  Новосильского        </w:t>
      </w:r>
    </w:p>
    <w:p w:rsidR="00205D24" w:rsidRPr="00205D24" w:rsidRDefault="00205D24" w:rsidP="00205D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24">
        <w:rPr>
          <w:rFonts w:ascii="Times New Roman" w:hAnsi="Times New Roman" w:cs="Times New Roman"/>
          <w:sz w:val="24"/>
          <w:szCs w:val="24"/>
        </w:rPr>
        <w:t xml:space="preserve">сельского  поселения                                                   </w:t>
      </w:r>
      <w:proofErr w:type="spellStart"/>
      <w:r w:rsidRPr="00205D24">
        <w:rPr>
          <w:rFonts w:ascii="Times New Roman" w:hAnsi="Times New Roman" w:cs="Times New Roman"/>
          <w:sz w:val="24"/>
          <w:szCs w:val="24"/>
        </w:rPr>
        <w:t>А.И.Голомёдов</w:t>
      </w:r>
      <w:proofErr w:type="spellEnd"/>
    </w:p>
    <w:p w:rsidR="00205D24" w:rsidRPr="00205D24" w:rsidRDefault="00205D24" w:rsidP="00205D2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D24" w:rsidRPr="00205D24" w:rsidRDefault="00205D24" w:rsidP="00205D24">
      <w:pPr>
        <w:jc w:val="both"/>
        <w:rPr>
          <w:rFonts w:ascii="Arial" w:hAnsi="Arial" w:cs="Arial"/>
          <w:b/>
          <w:sz w:val="24"/>
          <w:szCs w:val="24"/>
        </w:rPr>
      </w:pPr>
    </w:p>
    <w:p w:rsidR="00205D24" w:rsidRDefault="00205D24" w:rsidP="0079365B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79365B" w:rsidRPr="0079365B" w:rsidRDefault="0079365B" w:rsidP="0079365B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79365B">
        <w:rPr>
          <w:rFonts w:ascii="Times New Roman" w:hAnsi="Times New Roman"/>
          <w:sz w:val="28"/>
          <w:szCs w:val="28"/>
        </w:rPr>
        <w:t>СОВЕТ НАРОДНЫХ ДЕПУТАТОВ</w:t>
      </w:r>
    </w:p>
    <w:p w:rsidR="0079365B" w:rsidRPr="0079365B" w:rsidRDefault="0079365B" w:rsidP="0079365B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79365B">
        <w:rPr>
          <w:rFonts w:ascii="Times New Roman" w:hAnsi="Times New Roman"/>
          <w:sz w:val="28"/>
          <w:szCs w:val="28"/>
        </w:rPr>
        <w:t>НОВОСИЛЬСКОГО СЕЛЬСКОГО ПОСЕЛЕНИЯ</w:t>
      </w:r>
    </w:p>
    <w:p w:rsidR="0079365B" w:rsidRPr="0079365B" w:rsidRDefault="0079365B" w:rsidP="0079365B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79365B">
        <w:rPr>
          <w:rFonts w:ascii="Times New Roman" w:hAnsi="Times New Roman"/>
          <w:sz w:val="28"/>
          <w:szCs w:val="28"/>
        </w:rPr>
        <w:t>СЕМИЛУКСКОГО МУНИЦИПАЛЬНОГО РАЙОНА</w:t>
      </w:r>
    </w:p>
    <w:p w:rsidR="0079365B" w:rsidRPr="0079365B" w:rsidRDefault="0079365B" w:rsidP="0079365B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79365B">
        <w:rPr>
          <w:rFonts w:ascii="Times New Roman" w:hAnsi="Times New Roman"/>
          <w:sz w:val="28"/>
          <w:szCs w:val="28"/>
        </w:rPr>
        <w:t>ВОРОНЕЖСКОЙ ОБЛАСТИ</w:t>
      </w:r>
    </w:p>
    <w:p w:rsidR="0079365B" w:rsidRPr="0079365B" w:rsidRDefault="0079365B" w:rsidP="0079365B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79365B" w:rsidRPr="0079365B" w:rsidRDefault="0079365B" w:rsidP="0079365B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79365B">
        <w:rPr>
          <w:rFonts w:ascii="Times New Roman" w:hAnsi="Times New Roman"/>
          <w:sz w:val="28"/>
          <w:szCs w:val="28"/>
        </w:rPr>
        <w:t>РЕШЕНИЕ</w:t>
      </w:r>
    </w:p>
    <w:p w:rsidR="0079365B" w:rsidRPr="0079365B" w:rsidRDefault="0079365B" w:rsidP="0079365B">
      <w:pPr>
        <w:pStyle w:val="ad"/>
        <w:rPr>
          <w:rFonts w:ascii="Times New Roman" w:hAnsi="Times New Roman"/>
          <w:sz w:val="28"/>
          <w:szCs w:val="28"/>
        </w:rPr>
      </w:pPr>
      <w:r w:rsidRPr="0079365B">
        <w:rPr>
          <w:rFonts w:ascii="Times New Roman" w:hAnsi="Times New Roman"/>
          <w:sz w:val="28"/>
          <w:szCs w:val="28"/>
        </w:rPr>
        <w:t xml:space="preserve">От______________  № ___ </w:t>
      </w:r>
    </w:p>
    <w:p w:rsidR="0079365B" w:rsidRPr="0079365B" w:rsidRDefault="0079365B" w:rsidP="0079365B">
      <w:pPr>
        <w:pStyle w:val="ad"/>
        <w:rPr>
          <w:rFonts w:ascii="Times New Roman" w:hAnsi="Times New Roman"/>
          <w:sz w:val="28"/>
          <w:szCs w:val="28"/>
        </w:rPr>
      </w:pPr>
      <w:r w:rsidRPr="0079365B">
        <w:rPr>
          <w:rFonts w:ascii="Times New Roman" w:hAnsi="Times New Roman"/>
          <w:sz w:val="28"/>
          <w:szCs w:val="28"/>
        </w:rPr>
        <w:t>с</w:t>
      </w:r>
      <w:proofErr w:type="gramStart"/>
      <w:r w:rsidRPr="0079365B">
        <w:rPr>
          <w:rFonts w:ascii="Times New Roman" w:hAnsi="Times New Roman"/>
          <w:sz w:val="28"/>
          <w:szCs w:val="28"/>
        </w:rPr>
        <w:t>.Н</w:t>
      </w:r>
      <w:proofErr w:type="gramEnd"/>
      <w:r w:rsidRPr="0079365B">
        <w:rPr>
          <w:rFonts w:ascii="Times New Roman" w:hAnsi="Times New Roman"/>
          <w:sz w:val="28"/>
          <w:szCs w:val="28"/>
        </w:rPr>
        <w:t>овосильское</w:t>
      </w:r>
    </w:p>
    <w:p w:rsidR="0079365B" w:rsidRPr="0079365B" w:rsidRDefault="0079365B" w:rsidP="0079365B">
      <w:pPr>
        <w:pStyle w:val="ad"/>
        <w:rPr>
          <w:rFonts w:ascii="Times New Roman" w:hAnsi="Times New Roman"/>
          <w:sz w:val="28"/>
          <w:szCs w:val="28"/>
        </w:rPr>
      </w:pPr>
    </w:p>
    <w:p w:rsidR="0079365B" w:rsidRPr="0079365B" w:rsidRDefault="0079365B" w:rsidP="0079365B">
      <w:pPr>
        <w:pStyle w:val="ad"/>
        <w:rPr>
          <w:rFonts w:ascii="Times New Roman" w:hAnsi="Times New Roman"/>
          <w:sz w:val="28"/>
          <w:szCs w:val="28"/>
        </w:rPr>
      </w:pPr>
      <w:r w:rsidRPr="0079365B">
        <w:rPr>
          <w:rFonts w:ascii="Times New Roman" w:hAnsi="Times New Roman"/>
          <w:sz w:val="28"/>
          <w:szCs w:val="28"/>
        </w:rPr>
        <w:t>О внесении изменений и дополнений</w:t>
      </w:r>
    </w:p>
    <w:p w:rsidR="0079365B" w:rsidRPr="0079365B" w:rsidRDefault="0079365B" w:rsidP="0079365B">
      <w:pPr>
        <w:pStyle w:val="ad"/>
        <w:rPr>
          <w:rFonts w:ascii="Times New Roman" w:hAnsi="Times New Roman"/>
          <w:sz w:val="28"/>
          <w:szCs w:val="28"/>
        </w:rPr>
      </w:pPr>
      <w:r w:rsidRPr="0079365B">
        <w:rPr>
          <w:rFonts w:ascii="Times New Roman" w:hAnsi="Times New Roman"/>
          <w:sz w:val="28"/>
          <w:szCs w:val="28"/>
        </w:rPr>
        <w:t xml:space="preserve"> в Устав Новосильского сельского поселения</w:t>
      </w:r>
    </w:p>
    <w:p w:rsidR="0079365B" w:rsidRPr="0079365B" w:rsidRDefault="0079365B" w:rsidP="0079365B">
      <w:pPr>
        <w:pStyle w:val="ad"/>
        <w:rPr>
          <w:rFonts w:ascii="Times New Roman" w:hAnsi="Times New Roman"/>
          <w:sz w:val="28"/>
          <w:szCs w:val="28"/>
        </w:rPr>
      </w:pPr>
      <w:r w:rsidRPr="0079365B">
        <w:rPr>
          <w:rFonts w:ascii="Times New Roman" w:hAnsi="Times New Roman"/>
          <w:sz w:val="28"/>
          <w:szCs w:val="28"/>
        </w:rPr>
        <w:t xml:space="preserve"> Семилукского муниципального района </w:t>
      </w:r>
    </w:p>
    <w:p w:rsidR="0079365B" w:rsidRPr="0079365B" w:rsidRDefault="0079365B" w:rsidP="0079365B">
      <w:pPr>
        <w:pStyle w:val="ad"/>
        <w:rPr>
          <w:rFonts w:ascii="Times New Roman" w:hAnsi="Times New Roman"/>
          <w:sz w:val="28"/>
          <w:szCs w:val="28"/>
        </w:rPr>
      </w:pPr>
      <w:r w:rsidRPr="0079365B">
        <w:rPr>
          <w:rFonts w:ascii="Times New Roman" w:hAnsi="Times New Roman"/>
          <w:sz w:val="28"/>
          <w:szCs w:val="28"/>
        </w:rPr>
        <w:t>Воронежской области</w:t>
      </w:r>
    </w:p>
    <w:p w:rsidR="0079365B" w:rsidRPr="0079365B" w:rsidRDefault="0079365B" w:rsidP="007936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365B" w:rsidRPr="0079365B" w:rsidRDefault="0079365B" w:rsidP="007936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65B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79365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образований»,   в целях приведения Устава Новосильского сельского поселения Семилукского муниципального района Воронежской области в соответствие с действующим законодательством, Совет народных депутатов Новосильского сельского поселения Семилукского муниципального района Воронежской области</w:t>
      </w:r>
      <w:proofErr w:type="gramEnd"/>
    </w:p>
    <w:p w:rsidR="0079365B" w:rsidRPr="00FD2137" w:rsidRDefault="0079365B" w:rsidP="00FD21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65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9365B" w:rsidRPr="0079365B" w:rsidRDefault="0079365B" w:rsidP="007936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65B">
        <w:rPr>
          <w:rFonts w:ascii="Times New Roman" w:hAnsi="Times New Roman" w:cs="Times New Roman"/>
          <w:sz w:val="28"/>
          <w:szCs w:val="28"/>
        </w:rPr>
        <w:t xml:space="preserve">            1. Внести в Устав Новосильского сельского поселения Семилукского  муниципального района Воронежской области изменения и дополнения согласно  приложению.</w:t>
      </w:r>
    </w:p>
    <w:p w:rsidR="0079365B" w:rsidRPr="0079365B" w:rsidRDefault="0079365B" w:rsidP="007936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65B">
        <w:rPr>
          <w:rFonts w:ascii="Times New Roman" w:hAnsi="Times New Roman" w:cs="Times New Roman"/>
          <w:sz w:val="28"/>
          <w:szCs w:val="28"/>
        </w:rPr>
        <w:t xml:space="preserve">            2 .Представить настоящее решение  в органы Министерства юстиции Российской Федерации  по Воронежской области для государственной регистрации в порядке, установленном федеральным законодательством.</w:t>
      </w:r>
    </w:p>
    <w:p w:rsidR="0079365B" w:rsidRPr="0079365B" w:rsidRDefault="0079365B" w:rsidP="0079365B">
      <w:pPr>
        <w:tabs>
          <w:tab w:val="left" w:pos="1080"/>
          <w:tab w:val="left" w:pos="1260"/>
        </w:tabs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365B">
        <w:rPr>
          <w:rFonts w:ascii="Times New Roman" w:hAnsi="Times New Roman" w:cs="Times New Roman"/>
          <w:sz w:val="28"/>
          <w:szCs w:val="28"/>
        </w:rPr>
        <w:t xml:space="preserve">      3. Обнародовать  настоящее решение после государственной  регистрации в местах  для размещения текстов муниципальных  правовых актов.        </w:t>
      </w:r>
    </w:p>
    <w:p w:rsidR="0079365B" w:rsidRPr="0079365B" w:rsidRDefault="0079365B" w:rsidP="007936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65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9365B">
        <w:rPr>
          <w:rFonts w:ascii="Times New Roman" w:hAnsi="Times New Roman" w:cs="Times New Roman"/>
          <w:sz w:val="28"/>
          <w:szCs w:val="28"/>
        </w:rPr>
        <w:tab/>
        <w:t>4. Настоящее решение  вступает в силу после  его  обнародования.</w:t>
      </w:r>
    </w:p>
    <w:p w:rsidR="0079365B" w:rsidRPr="0079365B" w:rsidRDefault="0079365B" w:rsidP="007936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65B">
        <w:rPr>
          <w:rFonts w:ascii="Times New Roman" w:hAnsi="Times New Roman" w:cs="Times New Roman"/>
          <w:sz w:val="28"/>
          <w:szCs w:val="28"/>
        </w:rPr>
        <w:t>Глава Новосильского</w:t>
      </w:r>
    </w:p>
    <w:p w:rsidR="0079365B" w:rsidRPr="0079365B" w:rsidRDefault="0079365B" w:rsidP="007936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65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А.И.Голомёдов</w:t>
      </w:r>
      <w:proofErr w:type="spellEnd"/>
    </w:p>
    <w:p w:rsidR="00FD2137" w:rsidRDefault="00FD2137">
      <w:pP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 w:type="page"/>
      </w:r>
    </w:p>
    <w:p w:rsidR="0079365B" w:rsidRPr="0079365B" w:rsidRDefault="0079365B" w:rsidP="0079365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03BE7" w:rsidRPr="0079365B" w:rsidRDefault="00ED3E3B" w:rsidP="0079365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ПРОЕКТ</w:t>
      </w:r>
    </w:p>
    <w:p w:rsidR="00ED3E3B" w:rsidRPr="0079365B" w:rsidRDefault="00ED3E3B" w:rsidP="0079365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85FBB" w:rsidRPr="0079365B" w:rsidRDefault="00685FBB" w:rsidP="0079365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ИЗМЕНЕНИ</w:t>
      </w:r>
      <w:r w:rsidR="00ED3E3B"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Я</w:t>
      </w:r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ДОПОЛНЕНИ</w:t>
      </w:r>
      <w:r w:rsidR="00ED3E3B"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Я</w:t>
      </w:r>
    </w:p>
    <w:p w:rsidR="00685FBB" w:rsidRPr="0079365B" w:rsidRDefault="00685FBB" w:rsidP="0079365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УСТАВ </w:t>
      </w:r>
      <w:r w:rsidR="006B015A"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НОВОСИЛЬСКОГО</w:t>
      </w:r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</w:t>
      </w:r>
    </w:p>
    <w:p w:rsidR="00685FBB" w:rsidRPr="0079365B" w:rsidRDefault="00685FBB" w:rsidP="0079365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СЕМИЛУКСКОГО МУНИЦИПАЛЬНОГО РАЙОНА</w:t>
      </w:r>
    </w:p>
    <w:p w:rsidR="00685FBB" w:rsidRPr="0079365B" w:rsidRDefault="00685FBB" w:rsidP="0079365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ВОРОНЕЖСКОЙ ОБЛАСТИ</w:t>
      </w:r>
    </w:p>
    <w:p w:rsidR="004C4196" w:rsidRPr="0079365B" w:rsidRDefault="004C4196" w:rsidP="007936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 В статье 9</w:t>
      </w:r>
    </w:p>
    <w:p w:rsidR="004C4196" w:rsidRPr="0079365B" w:rsidRDefault="004C4196" w:rsidP="007936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а) пункт 5 признать утратившим силу;</w:t>
      </w:r>
    </w:p>
    <w:p w:rsidR="004C4196" w:rsidRPr="0079365B" w:rsidRDefault="004C4196" w:rsidP="007936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C4196" w:rsidRPr="0079365B" w:rsidRDefault="004C4196" w:rsidP="007936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б) пункт 14 изложить в следующей редакции:</w:t>
      </w:r>
    </w:p>
    <w:p w:rsidR="004C4196" w:rsidRPr="0079365B" w:rsidRDefault="004C4196" w:rsidP="007936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«14)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поселения»;</w:t>
      </w:r>
    </w:p>
    <w:p w:rsidR="004C4196" w:rsidRPr="0079365B" w:rsidRDefault="004C4196" w:rsidP="007936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C4196" w:rsidRPr="0079365B" w:rsidRDefault="004C4196" w:rsidP="007936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в) пункт 17 изложить в следующей редакции:</w:t>
      </w:r>
    </w:p>
    <w:p w:rsidR="004C4196" w:rsidRPr="0079365B" w:rsidRDefault="004C4196" w:rsidP="007936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«17) участие в организации деятельности по сбору (в том числе раздельному сбору) и транспортированию твердых коммунальных отходов»;</w:t>
      </w:r>
    </w:p>
    <w:p w:rsidR="004C4196" w:rsidRPr="0079365B" w:rsidRDefault="004C4196" w:rsidP="007936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C4196" w:rsidRPr="0079365B" w:rsidRDefault="004C4196" w:rsidP="007936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 Часть 1 статьи 10 дополнить пунктом 13</w:t>
      </w:r>
    </w:p>
    <w:p w:rsidR="004C4196" w:rsidRPr="0079365B" w:rsidRDefault="004C4196" w:rsidP="007936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«13)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</w:p>
    <w:p w:rsidR="004C4196" w:rsidRPr="0079365B" w:rsidRDefault="004C4196" w:rsidP="007936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C4196" w:rsidRPr="0079365B" w:rsidRDefault="004C4196" w:rsidP="007936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 В статье 11 пункт 13 изложить в следующей редакции:</w:t>
      </w:r>
    </w:p>
    <w:p w:rsidR="004C4196" w:rsidRPr="0079365B" w:rsidRDefault="004C4196" w:rsidP="007936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«13)</w:t>
      </w:r>
      <w:r w:rsid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Совета народных депутатов </w:t>
      </w:r>
      <w:r w:rsidR="006B015A"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Новосильского</w:t>
      </w:r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службе»;</w:t>
      </w:r>
      <w:proofErr w:type="gramEnd"/>
    </w:p>
    <w:p w:rsidR="004C4196" w:rsidRPr="0079365B" w:rsidRDefault="004C4196" w:rsidP="007936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C4196" w:rsidRPr="0079365B" w:rsidRDefault="004C4196" w:rsidP="007936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 В статье 19 части 3</w:t>
      </w:r>
    </w:p>
    <w:p w:rsidR="004C4196" w:rsidRPr="0079365B" w:rsidRDefault="004C4196" w:rsidP="007936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а) пункт 1 изложить в следующей редакции:</w:t>
      </w:r>
    </w:p>
    <w:p w:rsidR="004C4196" w:rsidRPr="0079365B" w:rsidRDefault="004C4196" w:rsidP="007936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«1) проект Устава </w:t>
      </w:r>
      <w:r w:rsidR="006B015A"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Новосильского</w:t>
      </w:r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актами»;</w:t>
      </w:r>
      <w:proofErr w:type="gramEnd"/>
    </w:p>
    <w:p w:rsidR="004C4196" w:rsidRPr="0079365B" w:rsidRDefault="004C4196" w:rsidP="007936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C4196" w:rsidRPr="0079365B" w:rsidRDefault="004C4196" w:rsidP="007936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б) пункт 3 изложить в следующей редакции:</w:t>
      </w:r>
    </w:p>
    <w:p w:rsidR="004C4196" w:rsidRPr="0079365B" w:rsidRDefault="004C4196" w:rsidP="007936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«3) вопросы о преобразовании муниципального образования, за исключением случаев, если в соответствии со статьей 13 Федерального закона от 06.10.2003 № 131-ФЗ «Об общих принципах организации местного самоуправления</w:t>
      </w:r>
      <w:r w:rsid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Российской Федерации» для преобразования сельского поселения требуется получение согласия населения </w:t>
      </w:r>
      <w:r w:rsidR="006B015A"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Новосильского</w:t>
      </w:r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поселения, выраженного путем голосования либо на сходах граждан».</w:t>
      </w:r>
    </w:p>
    <w:p w:rsidR="004C4196" w:rsidRPr="0079365B" w:rsidRDefault="004C4196" w:rsidP="007936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C4196" w:rsidRPr="0079365B" w:rsidRDefault="004C4196" w:rsidP="007936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 В статье 22 часть 4 изложить в следующей редакции:</w:t>
      </w:r>
    </w:p>
    <w:p w:rsidR="004C4196" w:rsidRPr="0079365B" w:rsidRDefault="004C4196" w:rsidP="007936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«4. Порядок назначения и проведения опроса граждан определяется Уставом </w:t>
      </w:r>
      <w:r w:rsidR="006B015A"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Новосильского</w:t>
      </w:r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и (или) нормативными правовыми актами Совета народных депутатов </w:t>
      </w:r>
      <w:r w:rsidR="006B015A"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Новосильского</w:t>
      </w:r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в соответствии с законом субъекта Российской Федерации».</w:t>
      </w:r>
    </w:p>
    <w:p w:rsidR="004C4196" w:rsidRPr="0079365B" w:rsidRDefault="004C4196" w:rsidP="007936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C4196" w:rsidRPr="0079365B" w:rsidRDefault="004C4196" w:rsidP="007936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6. В статье 33</w:t>
      </w:r>
    </w:p>
    <w:p w:rsidR="004C4196" w:rsidRPr="0079365B" w:rsidRDefault="004C4196" w:rsidP="007936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а) часть 3 изложить в следующей редакции:</w:t>
      </w:r>
    </w:p>
    <w:p w:rsidR="004C4196" w:rsidRPr="0079365B" w:rsidRDefault="004C4196" w:rsidP="007936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«3.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</w:t>
      </w:r>
      <w:proofErr w:type="gramEnd"/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», Федеральным законом от 7 мая 2013 года № 79-ФЗ «О запрете отдельным категориям лиц </w:t>
      </w:r>
      <w:proofErr w:type="gramStart"/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открывать и иметь</w:t>
      </w:r>
      <w:proofErr w:type="gramEnd"/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4C4196" w:rsidRPr="0079365B" w:rsidRDefault="004C4196" w:rsidP="007936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C4196" w:rsidRPr="0079365B" w:rsidRDefault="004C4196" w:rsidP="007936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б) часть 5 изложить в следующей редакции:</w:t>
      </w:r>
    </w:p>
    <w:p w:rsidR="004C4196" w:rsidRPr="0079365B" w:rsidRDefault="004C4196" w:rsidP="007936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«5.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установленных настоящим Федеральным законом».</w:t>
      </w:r>
    </w:p>
    <w:p w:rsidR="004C4196" w:rsidRPr="0079365B" w:rsidRDefault="004C4196" w:rsidP="007936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C4196" w:rsidRPr="0079365B" w:rsidRDefault="004C4196" w:rsidP="007936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7. В статье 44:</w:t>
      </w:r>
    </w:p>
    <w:p w:rsidR="004C4196" w:rsidRPr="0079365B" w:rsidRDefault="004C4196" w:rsidP="007936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а) в части 3 слова «если указанные изменения и дополнения вносятся в </w:t>
      </w:r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целях приведения Устава </w:t>
      </w:r>
      <w:r w:rsidR="00E26600"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Новосильского</w:t>
      </w:r>
      <w:r w:rsid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сельского поселения в соответствие с Конституцией Российской Федерации, федеральными законами» заменить словами « когда в устав </w:t>
      </w:r>
      <w:r w:rsidR="00E26600"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Новосильского</w:t>
      </w:r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</w:t>
      </w:r>
      <w:proofErr w:type="gramEnd"/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 этими нормативными актами</w:t>
      </w:r>
      <w:proofErr w:type="gramStart"/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.»</w:t>
      </w:r>
      <w:proofErr w:type="gramEnd"/>
    </w:p>
    <w:p w:rsidR="004C4196" w:rsidRPr="0079365B" w:rsidRDefault="004C4196" w:rsidP="007936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C4196" w:rsidRPr="0079365B" w:rsidRDefault="004C4196" w:rsidP="007936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б)</w:t>
      </w:r>
      <w:proofErr w:type="gramStart"/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proofErr w:type="gramEnd"/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gramStart"/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</w:t>
      </w:r>
      <w:proofErr w:type="gramEnd"/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асть 6 изложить в следующей редакции:</w:t>
      </w:r>
    </w:p>
    <w:p w:rsidR="004C4196" w:rsidRPr="0079365B" w:rsidRDefault="004C4196" w:rsidP="007936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«6. Устав </w:t>
      </w:r>
      <w:r w:rsidR="00E26600"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Новосильского</w:t>
      </w:r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поселения, муниципальный правовой акт о внесении изменений и дополнений в устав </w:t>
      </w:r>
      <w:r w:rsidR="00E26600"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Новосильского</w:t>
      </w:r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принимаются большинством в две три голосов от установленной численности депутатов Совета народных депутатов </w:t>
      </w:r>
      <w:r w:rsidR="00E26600"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Новосильского</w:t>
      </w:r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поселения. В случае</w:t>
      </w:r>
      <w:proofErr w:type="gramStart"/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proofErr w:type="gramEnd"/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если глава </w:t>
      </w:r>
      <w:r w:rsidR="00E26600"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Новосильского</w:t>
      </w:r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исполняет полномочия председателя Совета народных депутатов, голос</w:t>
      </w:r>
      <w:r w:rsid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главы </w:t>
      </w:r>
      <w:r w:rsidR="00E26600"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Новосильского</w:t>
      </w:r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учитывается при принятии устава </w:t>
      </w:r>
      <w:r w:rsidR="00E26600"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Новосильского</w:t>
      </w:r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поселения, муниципального правового акта о внесении изменений и дополнений в устав </w:t>
      </w:r>
      <w:r w:rsidR="00E26600"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Новосильского </w:t>
      </w:r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сельского поселения как голос депутата Совета народных депутатов </w:t>
      </w:r>
      <w:r w:rsidR="00E26600"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Новосильского</w:t>
      </w:r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поселения.</w:t>
      </w:r>
    </w:p>
    <w:p w:rsidR="004C4196" w:rsidRPr="0079365B" w:rsidRDefault="004C4196" w:rsidP="007936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C4196" w:rsidRPr="0079365B" w:rsidRDefault="004C4196" w:rsidP="007936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в)</w:t>
      </w:r>
      <w:proofErr w:type="gramStart"/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proofErr w:type="gramEnd"/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gramStart"/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</w:t>
      </w:r>
      <w:proofErr w:type="gramEnd"/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асть 7 дополнить абзацем следующего содержания:</w:t>
      </w:r>
    </w:p>
    <w:p w:rsidR="004C4196" w:rsidRPr="0079365B" w:rsidRDefault="004C4196" w:rsidP="007936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«Основаниями для отказа в государственной регистрации устава муниципального образования, муниципального правового акта о внесении изменений и дополнений в устав муниципального образования могут быть:</w:t>
      </w:r>
    </w:p>
    <w:p w:rsidR="004C4196" w:rsidRPr="0079365B" w:rsidRDefault="004C4196" w:rsidP="007936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1)</w:t>
      </w:r>
      <w:r w:rsidR="00E26600"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противоречие устава, муниципального правового акта о внесении изменений и дополнений в устав Конституции Российской Федерации, федеральным законом, принимаемым в соответствии с ними конституциям (уставам) и законам субъектов Российской Федерации;</w:t>
      </w:r>
    </w:p>
    <w:p w:rsidR="004C4196" w:rsidRPr="0079365B" w:rsidRDefault="004C4196" w:rsidP="007936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2) нарушение установленного настоящим Федеральным законом порядка принятия устава, муниципального правового акта о внесении изменений и дополнений в устав;</w:t>
      </w:r>
    </w:p>
    <w:p w:rsidR="004C4196" w:rsidRPr="0079365B" w:rsidRDefault="004C4196" w:rsidP="007936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3)</w:t>
      </w:r>
      <w:r w:rsidR="00E26600"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наличие в уставе, муниципальном правовом акте о внесении изменений и дополнений в устав коррупциогенных факторов</w:t>
      </w:r>
      <w:proofErr w:type="gramStart"/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.».</w:t>
      </w:r>
      <w:proofErr w:type="gramEnd"/>
    </w:p>
    <w:p w:rsidR="004C4196" w:rsidRPr="0079365B" w:rsidRDefault="004C4196" w:rsidP="007936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C4196" w:rsidRPr="0079365B" w:rsidRDefault="004C4196" w:rsidP="007936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г)</w:t>
      </w:r>
      <w:proofErr w:type="gramStart"/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proofErr w:type="gramEnd"/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gramStart"/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</w:t>
      </w:r>
      <w:proofErr w:type="gramEnd"/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ополнить часть 7.1 следующего содержания:</w:t>
      </w:r>
    </w:p>
    <w:p w:rsidR="004C4196" w:rsidRPr="0079365B" w:rsidRDefault="004C4196" w:rsidP="007936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«7.1.Отказ в государственной регистрации устава </w:t>
      </w:r>
      <w:r w:rsidR="00E26600"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Новосильского</w:t>
      </w:r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поселения, муниципального правового акта о внесении изменений и дополнений в устав </w:t>
      </w:r>
      <w:r w:rsidR="00E26600"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Новосильского</w:t>
      </w:r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поселения, а также нарушение установленных сроков государственной регистрации устава муниципального образования,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</w:t>
      </w:r>
      <w:proofErr w:type="gramStart"/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proofErr w:type="gramEnd"/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орган исполнительной власти в сфере регистрации уставов муниципальных образований, а также в </w:t>
      </w:r>
      <w:proofErr w:type="gramStart"/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судебном</w:t>
      </w:r>
      <w:proofErr w:type="gramEnd"/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порядку.».</w:t>
      </w:r>
    </w:p>
    <w:p w:rsidR="004C4196" w:rsidRPr="0079365B" w:rsidRDefault="004C4196" w:rsidP="007936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C4196" w:rsidRPr="0079365B" w:rsidRDefault="004C4196" w:rsidP="007936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д)</w:t>
      </w:r>
      <w:proofErr w:type="gramStart"/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proofErr w:type="gramEnd"/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gramStart"/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</w:t>
      </w:r>
      <w:proofErr w:type="gramEnd"/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ополнить часть 10 следующего содержания:</w:t>
      </w:r>
    </w:p>
    <w:p w:rsidR="004C4196" w:rsidRPr="0079365B" w:rsidRDefault="004C4196" w:rsidP="007936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«10. приведение устава </w:t>
      </w:r>
      <w:r w:rsidR="00E26600"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Новосильского</w:t>
      </w:r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в соответствие с федеральным законом, законом субъекта Российской Федерации осуществляется в установленный этими законодательными актами срок. В случае</w:t>
      </w:r>
      <w:proofErr w:type="gramStart"/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proofErr w:type="gramEnd"/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если федеральным законом, законом субъекта Российской Федерации указанный сроку установлен, срок приведения устава </w:t>
      </w:r>
      <w:r w:rsidR="00E26600"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Новосильского</w:t>
      </w:r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в соответствие с федеральным законом, законом субъекта Российской Федерации определяется с учетом даты вступления в силу соответствующего федерального закона, закона субъекта Российской Федерации,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</w:t>
      </w:r>
      <w:r w:rsidR="00694AE9"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Новосильского</w:t>
      </w:r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поселения, учета предложений граждан по нему. Периодичности заседаний Совета народных депутатов </w:t>
      </w:r>
      <w:r w:rsidR="00694AE9"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Новосильского</w:t>
      </w:r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поселения, сроков государственной регистрации и официального обнародования такого муниципального правового акта и, как правило, не должен превышать шесть месяцев</w:t>
      </w:r>
      <w:proofErr w:type="gramStart"/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.».</w:t>
      </w:r>
      <w:proofErr w:type="gramEnd"/>
    </w:p>
    <w:p w:rsidR="004C4196" w:rsidRPr="0079365B" w:rsidRDefault="004C4196" w:rsidP="007936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C4196" w:rsidRPr="0079365B" w:rsidRDefault="004C4196" w:rsidP="007936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8. В статье 52 часть 6 абзац 1 изложить в следующей редакции:</w:t>
      </w:r>
    </w:p>
    <w:p w:rsidR="004C4196" w:rsidRPr="0079365B" w:rsidRDefault="004C4196" w:rsidP="007936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«6. Проект бюджета </w:t>
      </w:r>
      <w:r w:rsidR="006B015A"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Новосильского</w:t>
      </w:r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поселения, решение об утверждении бюджета </w:t>
      </w:r>
      <w:r w:rsidR="006B015A"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Новосильского</w:t>
      </w:r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поселения, годовой отчет о его исполнении, ежеквартальные сведения о ходе исполнения бюджета </w:t>
      </w:r>
      <w:r w:rsidR="006B015A"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Новосильского</w:t>
      </w:r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опубликованию».</w:t>
      </w:r>
    </w:p>
    <w:p w:rsidR="004C4196" w:rsidRPr="0079365B" w:rsidRDefault="004C4196" w:rsidP="007936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C4196" w:rsidRPr="0079365B" w:rsidRDefault="004C4196" w:rsidP="007936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9. В статье 63 часть 1 пункт 2 изложить в следующей редакции:</w:t>
      </w:r>
    </w:p>
    <w:p w:rsidR="00CB5B4D" w:rsidRPr="0079365B" w:rsidRDefault="004C4196" w:rsidP="007936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«2)</w:t>
      </w:r>
      <w:r w:rsid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совершения Главой </w:t>
      </w:r>
      <w:r w:rsidR="006B015A"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Новосильского</w:t>
      </w:r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 межбюджетных</w:t>
      </w:r>
      <w:proofErr w:type="gramEnd"/>
      <w:r w:rsidRPr="007936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трансфертов, бюджетных кредитов, полученных из других бюджетов бюджетной системы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суда».</w:t>
      </w:r>
      <w:bookmarkStart w:id="0" w:name="_GoBack"/>
      <w:bookmarkEnd w:id="0"/>
    </w:p>
    <w:sectPr w:rsidR="00CB5B4D" w:rsidRPr="0079365B" w:rsidSect="00B17114">
      <w:pgSz w:w="11906" w:h="16838" w:code="9"/>
      <w:pgMar w:top="1134" w:right="849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D5C" w:rsidRDefault="001B5D5C" w:rsidP="00FA3C17">
      <w:pPr>
        <w:spacing w:after="0" w:line="240" w:lineRule="auto"/>
      </w:pPr>
      <w:r>
        <w:separator/>
      </w:r>
    </w:p>
  </w:endnote>
  <w:endnote w:type="continuationSeparator" w:id="0">
    <w:p w:rsidR="001B5D5C" w:rsidRDefault="001B5D5C" w:rsidP="00FA3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D5C" w:rsidRDefault="001B5D5C" w:rsidP="00FA3C17">
      <w:pPr>
        <w:spacing w:after="0" w:line="240" w:lineRule="auto"/>
      </w:pPr>
      <w:r>
        <w:separator/>
      </w:r>
    </w:p>
  </w:footnote>
  <w:footnote w:type="continuationSeparator" w:id="0">
    <w:p w:rsidR="001B5D5C" w:rsidRDefault="001B5D5C" w:rsidP="00FA3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521A"/>
    <w:multiLevelType w:val="multilevel"/>
    <w:tmpl w:val="C95C6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769D3"/>
    <w:multiLevelType w:val="hybridMultilevel"/>
    <w:tmpl w:val="9D96EDAC"/>
    <w:lvl w:ilvl="0" w:tplc="8542B148">
      <w:start w:val="1"/>
      <w:numFmt w:val="decimal"/>
      <w:lvlText w:val="%1"/>
      <w:lvlJc w:val="left"/>
      <w:pPr>
        <w:ind w:left="928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A54418"/>
    <w:multiLevelType w:val="multilevel"/>
    <w:tmpl w:val="3558F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B53D0"/>
    <w:multiLevelType w:val="multilevel"/>
    <w:tmpl w:val="2E76A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0622FC"/>
    <w:multiLevelType w:val="multilevel"/>
    <w:tmpl w:val="8A38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67186F"/>
    <w:multiLevelType w:val="multilevel"/>
    <w:tmpl w:val="3456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794EB2"/>
    <w:multiLevelType w:val="multilevel"/>
    <w:tmpl w:val="980A6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E9646D"/>
    <w:multiLevelType w:val="hybridMultilevel"/>
    <w:tmpl w:val="4BC06BAA"/>
    <w:lvl w:ilvl="0" w:tplc="46301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7758B6"/>
    <w:multiLevelType w:val="multilevel"/>
    <w:tmpl w:val="238C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1134DA"/>
    <w:multiLevelType w:val="multilevel"/>
    <w:tmpl w:val="BBDC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D50BA7"/>
    <w:multiLevelType w:val="hybridMultilevel"/>
    <w:tmpl w:val="B1AA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63AF3"/>
    <w:multiLevelType w:val="multilevel"/>
    <w:tmpl w:val="5F3C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9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EA7"/>
    <w:rsid w:val="0002791F"/>
    <w:rsid w:val="00064028"/>
    <w:rsid w:val="00092EA7"/>
    <w:rsid w:val="000D11F3"/>
    <w:rsid w:val="000D1CD2"/>
    <w:rsid w:val="000D75F2"/>
    <w:rsid w:val="0010360D"/>
    <w:rsid w:val="00134BFE"/>
    <w:rsid w:val="001375D2"/>
    <w:rsid w:val="001543AA"/>
    <w:rsid w:val="001543DA"/>
    <w:rsid w:val="00162B2A"/>
    <w:rsid w:val="00165186"/>
    <w:rsid w:val="00173A4A"/>
    <w:rsid w:val="00181386"/>
    <w:rsid w:val="00184E8D"/>
    <w:rsid w:val="00194C74"/>
    <w:rsid w:val="001A7C7F"/>
    <w:rsid w:val="001B5D5C"/>
    <w:rsid w:val="001C305E"/>
    <w:rsid w:val="00205D24"/>
    <w:rsid w:val="00213CD9"/>
    <w:rsid w:val="0022122E"/>
    <w:rsid w:val="0022705D"/>
    <w:rsid w:val="00230CF7"/>
    <w:rsid w:val="002A684E"/>
    <w:rsid w:val="002C1330"/>
    <w:rsid w:val="002C47D1"/>
    <w:rsid w:val="002D149B"/>
    <w:rsid w:val="002F7BC3"/>
    <w:rsid w:val="003423CC"/>
    <w:rsid w:val="00345A74"/>
    <w:rsid w:val="00347E2D"/>
    <w:rsid w:val="00351C69"/>
    <w:rsid w:val="00374D10"/>
    <w:rsid w:val="00390E4E"/>
    <w:rsid w:val="003B7E73"/>
    <w:rsid w:val="00415BE0"/>
    <w:rsid w:val="004278EE"/>
    <w:rsid w:val="004372D6"/>
    <w:rsid w:val="004545DA"/>
    <w:rsid w:val="004C4196"/>
    <w:rsid w:val="004D5A57"/>
    <w:rsid w:val="004F3551"/>
    <w:rsid w:val="0051498C"/>
    <w:rsid w:val="005531FF"/>
    <w:rsid w:val="00594892"/>
    <w:rsid w:val="005A39EB"/>
    <w:rsid w:val="005B4C51"/>
    <w:rsid w:val="005C3B94"/>
    <w:rsid w:val="005E17EA"/>
    <w:rsid w:val="005E3880"/>
    <w:rsid w:val="00606DF0"/>
    <w:rsid w:val="00607CE9"/>
    <w:rsid w:val="00632E8E"/>
    <w:rsid w:val="00635B27"/>
    <w:rsid w:val="00636DD7"/>
    <w:rsid w:val="00685FBB"/>
    <w:rsid w:val="0069017D"/>
    <w:rsid w:val="00694AE9"/>
    <w:rsid w:val="006B015A"/>
    <w:rsid w:val="006F5CAD"/>
    <w:rsid w:val="0073684E"/>
    <w:rsid w:val="0074371C"/>
    <w:rsid w:val="007505D2"/>
    <w:rsid w:val="00756590"/>
    <w:rsid w:val="00775C85"/>
    <w:rsid w:val="0079365B"/>
    <w:rsid w:val="007A7420"/>
    <w:rsid w:val="007E72C1"/>
    <w:rsid w:val="00802E02"/>
    <w:rsid w:val="00803C3B"/>
    <w:rsid w:val="00821059"/>
    <w:rsid w:val="00843A84"/>
    <w:rsid w:val="008963D0"/>
    <w:rsid w:val="008C7238"/>
    <w:rsid w:val="008E22AC"/>
    <w:rsid w:val="00903BE7"/>
    <w:rsid w:val="00914A34"/>
    <w:rsid w:val="00921BBE"/>
    <w:rsid w:val="00937CC4"/>
    <w:rsid w:val="00953958"/>
    <w:rsid w:val="0096130C"/>
    <w:rsid w:val="0097270B"/>
    <w:rsid w:val="009859CE"/>
    <w:rsid w:val="0099137E"/>
    <w:rsid w:val="009B54D5"/>
    <w:rsid w:val="009D71AF"/>
    <w:rsid w:val="009E3102"/>
    <w:rsid w:val="00A1308F"/>
    <w:rsid w:val="00A2279F"/>
    <w:rsid w:val="00A55258"/>
    <w:rsid w:val="00AA4B40"/>
    <w:rsid w:val="00B17114"/>
    <w:rsid w:val="00B37850"/>
    <w:rsid w:val="00BB0BA5"/>
    <w:rsid w:val="00BB4E45"/>
    <w:rsid w:val="00C015C3"/>
    <w:rsid w:val="00C23794"/>
    <w:rsid w:val="00C44138"/>
    <w:rsid w:val="00C547BB"/>
    <w:rsid w:val="00C64703"/>
    <w:rsid w:val="00C91651"/>
    <w:rsid w:val="00CB48CF"/>
    <w:rsid w:val="00CB5B4D"/>
    <w:rsid w:val="00D14361"/>
    <w:rsid w:val="00D67F59"/>
    <w:rsid w:val="00D83D4B"/>
    <w:rsid w:val="00D86B0C"/>
    <w:rsid w:val="00DB2A5C"/>
    <w:rsid w:val="00E021AF"/>
    <w:rsid w:val="00E02B65"/>
    <w:rsid w:val="00E129EB"/>
    <w:rsid w:val="00E26600"/>
    <w:rsid w:val="00E44F54"/>
    <w:rsid w:val="00E808B7"/>
    <w:rsid w:val="00E860C9"/>
    <w:rsid w:val="00EA0A56"/>
    <w:rsid w:val="00EA4178"/>
    <w:rsid w:val="00ED3E3B"/>
    <w:rsid w:val="00F16030"/>
    <w:rsid w:val="00F16EB2"/>
    <w:rsid w:val="00F510E9"/>
    <w:rsid w:val="00F653C1"/>
    <w:rsid w:val="00FA3C17"/>
    <w:rsid w:val="00FB0622"/>
    <w:rsid w:val="00FC1C5E"/>
    <w:rsid w:val="00FD2137"/>
    <w:rsid w:val="00FF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BB"/>
  </w:style>
  <w:style w:type="paragraph" w:styleId="1">
    <w:name w:val="heading 1"/>
    <w:basedOn w:val="a"/>
    <w:next w:val="a"/>
    <w:link w:val="10"/>
    <w:uiPriority w:val="9"/>
    <w:qFormat/>
    <w:rsid w:val="00351C6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351C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1C69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51C69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C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3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3C17"/>
  </w:style>
  <w:style w:type="paragraph" w:styleId="a6">
    <w:name w:val="footer"/>
    <w:basedOn w:val="a"/>
    <w:link w:val="a7"/>
    <w:uiPriority w:val="99"/>
    <w:unhideWhenUsed/>
    <w:rsid w:val="00FA3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3C17"/>
  </w:style>
  <w:style w:type="table" w:styleId="a8">
    <w:name w:val="Table Grid"/>
    <w:basedOn w:val="a1"/>
    <w:uiPriority w:val="59"/>
    <w:rsid w:val="00390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4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41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1C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51C69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351C6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51C69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51C69"/>
  </w:style>
  <w:style w:type="paragraph" w:styleId="ab">
    <w:name w:val="Subtitle"/>
    <w:basedOn w:val="a"/>
    <w:link w:val="ac"/>
    <w:qFormat/>
    <w:rsid w:val="00351C6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351C69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 Spacing"/>
    <w:qFormat/>
    <w:rsid w:val="00351C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Normal (Web)"/>
    <w:basedOn w:val="a"/>
    <w:uiPriority w:val="99"/>
    <w:semiHidden/>
    <w:unhideWhenUsed/>
    <w:rsid w:val="00351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1C69"/>
  </w:style>
  <w:style w:type="character" w:styleId="af">
    <w:name w:val="Hyperlink"/>
    <w:basedOn w:val="a0"/>
    <w:uiPriority w:val="99"/>
    <w:semiHidden/>
    <w:unhideWhenUsed/>
    <w:rsid w:val="00351C69"/>
    <w:rPr>
      <w:color w:val="0000FF"/>
      <w:u w:val="single"/>
    </w:rPr>
  </w:style>
  <w:style w:type="character" w:styleId="af0">
    <w:name w:val="Emphasis"/>
    <w:basedOn w:val="a0"/>
    <w:uiPriority w:val="20"/>
    <w:qFormat/>
    <w:rsid w:val="00351C69"/>
    <w:rPr>
      <w:i/>
      <w:iCs/>
    </w:rPr>
  </w:style>
  <w:style w:type="paragraph" w:customStyle="1" w:styleId="ConsPlusNormal">
    <w:name w:val="ConsPlusNormal"/>
    <w:rsid w:val="00351C6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351C69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351C6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basedOn w:val="a0"/>
    <w:link w:val="af1"/>
    <w:rsid w:val="00351C69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3">
    <w:name w:val="Body Text Indent"/>
    <w:basedOn w:val="a"/>
    <w:link w:val="af4"/>
    <w:semiHidden/>
    <w:rsid w:val="00351C6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semiHidden/>
    <w:rsid w:val="00351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ody Text"/>
    <w:basedOn w:val="a"/>
    <w:link w:val="af6"/>
    <w:semiHidden/>
    <w:rsid w:val="00351C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semiHidden/>
    <w:rsid w:val="00351C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BB"/>
  </w:style>
  <w:style w:type="paragraph" w:styleId="1">
    <w:name w:val="heading 1"/>
    <w:basedOn w:val="a"/>
    <w:next w:val="a"/>
    <w:link w:val="10"/>
    <w:uiPriority w:val="9"/>
    <w:qFormat/>
    <w:rsid w:val="00351C6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351C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1C69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51C69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C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3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3C17"/>
  </w:style>
  <w:style w:type="paragraph" w:styleId="a6">
    <w:name w:val="footer"/>
    <w:basedOn w:val="a"/>
    <w:link w:val="a7"/>
    <w:uiPriority w:val="99"/>
    <w:unhideWhenUsed/>
    <w:rsid w:val="00FA3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3C17"/>
  </w:style>
  <w:style w:type="table" w:styleId="a8">
    <w:name w:val="Table Grid"/>
    <w:basedOn w:val="a1"/>
    <w:uiPriority w:val="59"/>
    <w:rsid w:val="00390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4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41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1C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51C69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351C6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51C69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51C69"/>
  </w:style>
  <w:style w:type="paragraph" w:styleId="ab">
    <w:name w:val="Subtitle"/>
    <w:basedOn w:val="a"/>
    <w:link w:val="ac"/>
    <w:qFormat/>
    <w:rsid w:val="00351C6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351C69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 Spacing"/>
    <w:qFormat/>
    <w:rsid w:val="00351C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Normal (Web)"/>
    <w:basedOn w:val="a"/>
    <w:uiPriority w:val="99"/>
    <w:semiHidden/>
    <w:unhideWhenUsed/>
    <w:rsid w:val="00351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1C69"/>
  </w:style>
  <w:style w:type="character" w:styleId="af">
    <w:name w:val="Hyperlink"/>
    <w:basedOn w:val="a0"/>
    <w:uiPriority w:val="99"/>
    <w:semiHidden/>
    <w:unhideWhenUsed/>
    <w:rsid w:val="00351C69"/>
    <w:rPr>
      <w:color w:val="0000FF"/>
      <w:u w:val="single"/>
    </w:rPr>
  </w:style>
  <w:style w:type="character" w:styleId="af0">
    <w:name w:val="Emphasis"/>
    <w:basedOn w:val="a0"/>
    <w:uiPriority w:val="20"/>
    <w:qFormat/>
    <w:rsid w:val="00351C69"/>
    <w:rPr>
      <w:i/>
      <w:iCs/>
    </w:rPr>
  </w:style>
  <w:style w:type="paragraph" w:customStyle="1" w:styleId="ConsPlusNormal">
    <w:name w:val="ConsPlusNormal"/>
    <w:rsid w:val="00351C6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351C69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351C6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basedOn w:val="a0"/>
    <w:link w:val="af1"/>
    <w:rsid w:val="00351C69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3">
    <w:name w:val="Body Text Indent"/>
    <w:basedOn w:val="a"/>
    <w:link w:val="af4"/>
    <w:semiHidden/>
    <w:rsid w:val="00351C6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semiHidden/>
    <w:rsid w:val="00351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ody Text"/>
    <w:basedOn w:val="a"/>
    <w:link w:val="af6"/>
    <w:semiHidden/>
    <w:rsid w:val="00351C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semiHidden/>
    <w:rsid w:val="00351C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0F3C6A0-2E35-457B-AEEE-F5F1CE4B7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1969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2017-02-21T07:58:00Z</cp:lastPrinted>
  <dcterms:created xsi:type="dcterms:W3CDTF">2017-03-17T10:00:00Z</dcterms:created>
  <dcterms:modified xsi:type="dcterms:W3CDTF">2017-03-17T10:00:00Z</dcterms:modified>
</cp:coreProperties>
</file>