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3F9" w:rsidRDefault="007A63F9" w:rsidP="007A63F9">
      <w:pPr>
        <w:autoSpaceDE w:val="0"/>
        <w:autoSpaceDN w:val="0"/>
        <w:adjustRightInd w:val="0"/>
        <w:spacing w:after="0" w:line="240" w:lineRule="auto"/>
        <w:rPr>
          <w:rFonts w:ascii="Times New Roman" w:hAnsi="Times New Roman" w:cs="Times New Roman"/>
          <w:sz w:val="26"/>
          <w:szCs w:val="26"/>
        </w:rPr>
      </w:pPr>
      <w:r w:rsidRPr="007A63F9">
        <w:rPr>
          <w:rFonts w:ascii="Times New Roman" w:hAnsi="Times New Roman" w:cs="Times New Roman"/>
          <w:sz w:val="26"/>
          <w:szCs w:val="26"/>
        </w:rPr>
        <w:t xml:space="preserve">    </w:t>
      </w:r>
      <w:r>
        <w:rPr>
          <w:rFonts w:ascii="Times New Roman" w:hAnsi="Times New Roman" w:cs="Times New Roman"/>
          <w:sz w:val="26"/>
          <w:szCs w:val="26"/>
        </w:rPr>
        <w:t xml:space="preserve">          </w:t>
      </w:r>
      <w:r>
        <w:object w:dxaOrig="70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0pt" o:ole="" filled="t">
            <v:fill color2="black"/>
            <v:imagedata r:id="rId5" o:title=""/>
          </v:shape>
          <o:OLEObject Type="Embed" ProgID="Microsoft" ShapeID="_x0000_i1025" DrawAspect="Content" ObjectID="_1587800704" r:id="rId6"/>
        </w:object>
      </w:r>
    </w:p>
    <w:p w:rsidR="007A63F9" w:rsidRDefault="007A63F9" w:rsidP="007A63F9">
      <w:pPr>
        <w:autoSpaceDE w:val="0"/>
        <w:autoSpaceDN w:val="0"/>
        <w:adjustRightInd w:val="0"/>
        <w:spacing w:after="0" w:line="240" w:lineRule="auto"/>
        <w:rPr>
          <w:rFonts w:ascii="Times New Roman" w:hAnsi="Times New Roman" w:cs="Times New Roman"/>
          <w:sz w:val="26"/>
          <w:szCs w:val="26"/>
        </w:rPr>
      </w:pPr>
    </w:p>
    <w:p w:rsidR="007A63F9" w:rsidRDefault="007A63F9" w:rsidP="007A63F9">
      <w:pPr>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 xml:space="preserve">           АДМИНИСТРАЦИЯ                                                     </w:t>
      </w:r>
    </w:p>
    <w:p w:rsidR="007A63F9" w:rsidRDefault="007A63F9" w:rsidP="007A63F9">
      <w:pPr>
        <w:autoSpaceDE w:val="0"/>
        <w:autoSpaceDN w:val="0"/>
        <w:adjustRightInd w:val="0"/>
        <w:spacing w:after="0" w:line="240" w:lineRule="auto"/>
        <w:rPr>
          <w:rFonts w:ascii="Times New Roman CYR" w:hAnsi="Times New Roman CYR" w:cs="Times New Roman CYR"/>
          <w:sz w:val="26"/>
          <w:szCs w:val="26"/>
        </w:rPr>
      </w:pPr>
      <w:r w:rsidRPr="007A63F9">
        <w:rPr>
          <w:rFonts w:ascii="Times New Roman" w:hAnsi="Times New Roman" w:cs="Times New Roman"/>
          <w:sz w:val="26"/>
          <w:szCs w:val="26"/>
        </w:rPr>
        <w:t xml:space="preserve">  </w:t>
      </w:r>
      <w:r>
        <w:rPr>
          <w:rFonts w:ascii="Times New Roman CYR" w:hAnsi="Times New Roman CYR" w:cs="Times New Roman CYR"/>
          <w:sz w:val="26"/>
          <w:szCs w:val="26"/>
        </w:rPr>
        <w:t xml:space="preserve">сельского поселения </w:t>
      </w:r>
      <w:proofErr w:type="spellStart"/>
      <w:r>
        <w:rPr>
          <w:rFonts w:ascii="Times New Roman CYR" w:hAnsi="Times New Roman CYR" w:cs="Times New Roman CYR"/>
          <w:sz w:val="26"/>
          <w:szCs w:val="26"/>
        </w:rPr>
        <w:t>Преполовенка</w:t>
      </w:r>
      <w:proofErr w:type="spellEnd"/>
      <w:r>
        <w:rPr>
          <w:rFonts w:ascii="Times New Roman CYR" w:hAnsi="Times New Roman CYR" w:cs="Times New Roman CYR"/>
          <w:sz w:val="26"/>
          <w:szCs w:val="26"/>
        </w:rPr>
        <w:t xml:space="preserve">                                        </w:t>
      </w:r>
    </w:p>
    <w:p w:rsidR="007A63F9" w:rsidRDefault="007A63F9" w:rsidP="007A63F9">
      <w:pPr>
        <w:autoSpaceDE w:val="0"/>
        <w:autoSpaceDN w:val="0"/>
        <w:adjustRightInd w:val="0"/>
        <w:spacing w:after="0" w:line="240" w:lineRule="auto"/>
        <w:rPr>
          <w:rFonts w:ascii="Times New Roman CYR" w:hAnsi="Times New Roman CYR" w:cs="Times New Roman CYR"/>
          <w:sz w:val="26"/>
          <w:szCs w:val="26"/>
        </w:rPr>
      </w:pPr>
      <w:r>
        <w:rPr>
          <w:rFonts w:ascii="Times New Roman CYR" w:hAnsi="Times New Roman CYR" w:cs="Times New Roman CYR"/>
          <w:sz w:val="26"/>
          <w:szCs w:val="26"/>
        </w:rPr>
        <w:t xml:space="preserve">муниципального района </w:t>
      </w:r>
      <w:proofErr w:type="spellStart"/>
      <w:r>
        <w:rPr>
          <w:rFonts w:ascii="Times New Roman CYR" w:hAnsi="Times New Roman CYR" w:cs="Times New Roman CYR"/>
          <w:sz w:val="26"/>
          <w:szCs w:val="26"/>
        </w:rPr>
        <w:t>Безенчукский</w:t>
      </w:r>
      <w:proofErr w:type="spellEnd"/>
      <w:r>
        <w:rPr>
          <w:rFonts w:ascii="Times New Roman CYR" w:hAnsi="Times New Roman CYR" w:cs="Times New Roman CYR"/>
          <w:sz w:val="26"/>
          <w:szCs w:val="26"/>
        </w:rPr>
        <w:t xml:space="preserve">                    </w:t>
      </w:r>
    </w:p>
    <w:p w:rsidR="007A63F9" w:rsidRDefault="007A63F9" w:rsidP="007A63F9">
      <w:pPr>
        <w:autoSpaceDE w:val="0"/>
        <w:autoSpaceDN w:val="0"/>
        <w:adjustRightInd w:val="0"/>
        <w:spacing w:after="0" w:line="240" w:lineRule="auto"/>
        <w:rPr>
          <w:rFonts w:ascii="Times New Roman CYR" w:hAnsi="Times New Roman CYR" w:cs="Times New Roman CYR"/>
          <w:sz w:val="26"/>
          <w:szCs w:val="26"/>
        </w:rPr>
      </w:pPr>
      <w:r w:rsidRPr="007A63F9">
        <w:rPr>
          <w:rFonts w:ascii="Times New Roman" w:hAnsi="Times New Roman" w:cs="Times New Roman"/>
          <w:sz w:val="26"/>
          <w:szCs w:val="26"/>
        </w:rPr>
        <w:t xml:space="preserve">           </w:t>
      </w:r>
      <w:r>
        <w:rPr>
          <w:rFonts w:ascii="Times New Roman CYR" w:hAnsi="Times New Roman CYR" w:cs="Times New Roman CYR"/>
          <w:sz w:val="26"/>
          <w:szCs w:val="26"/>
        </w:rPr>
        <w:t xml:space="preserve">Самарской области                                        </w:t>
      </w:r>
    </w:p>
    <w:p w:rsidR="007A63F9" w:rsidRDefault="007A63F9" w:rsidP="007A63F9">
      <w:pPr>
        <w:autoSpaceDE w:val="0"/>
        <w:autoSpaceDN w:val="0"/>
        <w:adjustRightInd w:val="0"/>
        <w:spacing w:after="0" w:line="240" w:lineRule="auto"/>
        <w:rPr>
          <w:rFonts w:ascii="Times New Roman CYR" w:hAnsi="Times New Roman CYR" w:cs="Times New Roman CYR"/>
          <w:sz w:val="26"/>
          <w:szCs w:val="26"/>
        </w:rPr>
      </w:pPr>
      <w:r w:rsidRPr="007A63F9">
        <w:rPr>
          <w:rFonts w:ascii="Times New Roman" w:hAnsi="Times New Roman" w:cs="Times New Roman"/>
          <w:sz w:val="26"/>
          <w:szCs w:val="26"/>
        </w:rPr>
        <w:t xml:space="preserve">          446222, </w:t>
      </w:r>
      <w:r>
        <w:rPr>
          <w:rFonts w:ascii="Times New Roman CYR" w:hAnsi="Times New Roman CYR" w:cs="Times New Roman CYR"/>
          <w:sz w:val="26"/>
          <w:szCs w:val="26"/>
        </w:rPr>
        <w:t xml:space="preserve">с. </w:t>
      </w:r>
      <w:proofErr w:type="spellStart"/>
      <w:r>
        <w:rPr>
          <w:rFonts w:ascii="Times New Roman CYR" w:hAnsi="Times New Roman CYR" w:cs="Times New Roman CYR"/>
          <w:sz w:val="26"/>
          <w:szCs w:val="26"/>
        </w:rPr>
        <w:t>Преполовенка</w:t>
      </w:r>
      <w:proofErr w:type="spellEnd"/>
      <w:r>
        <w:rPr>
          <w:rFonts w:ascii="Times New Roman CYR" w:hAnsi="Times New Roman CYR" w:cs="Times New Roman CYR"/>
          <w:sz w:val="26"/>
          <w:szCs w:val="26"/>
        </w:rPr>
        <w:t xml:space="preserve">                                        </w:t>
      </w:r>
    </w:p>
    <w:p w:rsidR="007A63F9" w:rsidRDefault="007A63F9" w:rsidP="007A63F9">
      <w:pPr>
        <w:autoSpaceDE w:val="0"/>
        <w:autoSpaceDN w:val="0"/>
        <w:adjustRightInd w:val="0"/>
        <w:spacing w:after="0" w:line="240" w:lineRule="auto"/>
        <w:rPr>
          <w:rFonts w:ascii="Times New Roman CYR" w:hAnsi="Times New Roman CYR" w:cs="Times New Roman CYR"/>
          <w:sz w:val="26"/>
          <w:szCs w:val="26"/>
        </w:rPr>
      </w:pPr>
      <w:r w:rsidRPr="007A63F9">
        <w:rPr>
          <w:rFonts w:ascii="Times New Roman" w:hAnsi="Times New Roman" w:cs="Times New Roman"/>
          <w:sz w:val="26"/>
          <w:szCs w:val="26"/>
        </w:rPr>
        <w:t xml:space="preserve">  </w:t>
      </w:r>
      <w:r w:rsidR="007D231E">
        <w:rPr>
          <w:rFonts w:ascii="Times New Roman" w:hAnsi="Times New Roman" w:cs="Times New Roman"/>
          <w:sz w:val="26"/>
          <w:szCs w:val="26"/>
        </w:rPr>
        <w:t xml:space="preserve">        </w:t>
      </w:r>
      <w:r>
        <w:rPr>
          <w:rFonts w:ascii="Times New Roman CYR" w:hAnsi="Times New Roman CYR" w:cs="Times New Roman CYR"/>
          <w:sz w:val="26"/>
          <w:szCs w:val="26"/>
        </w:rPr>
        <w:t xml:space="preserve">ул. </w:t>
      </w:r>
      <w:r w:rsidR="007D231E">
        <w:rPr>
          <w:rFonts w:ascii="Times New Roman CYR" w:hAnsi="Times New Roman CYR" w:cs="Times New Roman CYR"/>
          <w:sz w:val="26"/>
          <w:szCs w:val="26"/>
        </w:rPr>
        <w:t>Центральная</w:t>
      </w:r>
      <w:proofErr w:type="gramStart"/>
      <w:r w:rsidR="007D231E">
        <w:rPr>
          <w:rFonts w:ascii="Times New Roman CYR" w:hAnsi="Times New Roman CYR" w:cs="Times New Roman CYR"/>
          <w:sz w:val="26"/>
          <w:szCs w:val="26"/>
        </w:rPr>
        <w:t xml:space="preserve"> ,</w:t>
      </w:r>
      <w:proofErr w:type="gramEnd"/>
      <w:r w:rsidR="007D231E">
        <w:rPr>
          <w:rFonts w:ascii="Times New Roman CYR" w:hAnsi="Times New Roman CYR" w:cs="Times New Roman CYR"/>
          <w:sz w:val="26"/>
          <w:szCs w:val="26"/>
        </w:rPr>
        <w:t xml:space="preserve"> д.53</w:t>
      </w:r>
      <w:r>
        <w:rPr>
          <w:rFonts w:ascii="Times New Roman CYR" w:hAnsi="Times New Roman CYR" w:cs="Times New Roman CYR"/>
          <w:sz w:val="26"/>
          <w:szCs w:val="26"/>
        </w:rPr>
        <w:t xml:space="preserve">                                    </w:t>
      </w:r>
    </w:p>
    <w:p w:rsidR="007A63F9" w:rsidRPr="007D231E" w:rsidRDefault="007A63F9" w:rsidP="007A63F9">
      <w:pPr>
        <w:autoSpaceDE w:val="0"/>
        <w:autoSpaceDN w:val="0"/>
        <w:adjustRightInd w:val="0"/>
        <w:spacing w:after="0" w:line="240" w:lineRule="auto"/>
        <w:rPr>
          <w:rFonts w:ascii="Calibri" w:hAnsi="Calibri" w:cs="Calibri"/>
        </w:rPr>
      </w:pPr>
      <w:r w:rsidRPr="007A63F9">
        <w:rPr>
          <w:rFonts w:ascii="Times New Roman" w:hAnsi="Times New Roman" w:cs="Times New Roman"/>
          <w:sz w:val="26"/>
          <w:szCs w:val="26"/>
        </w:rPr>
        <w:t xml:space="preserve">   </w:t>
      </w:r>
      <w:r>
        <w:rPr>
          <w:rFonts w:ascii="Times New Roman" w:hAnsi="Times New Roman" w:cs="Times New Roman"/>
          <w:sz w:val="26"/>
          <w:szCs w:val="26"/>
          <w:lang w:val="en-US"/>
        </w:rPr>
        <w:t>E</w:t>
      </w:r>
      <w:r w:rsidRPr="007D231E">
        <w:rPr>
          <w:rFonts w:ascii="Times New Roman" w:hAnsi="Times New Roman" w:cs="Times New Roman"/>
          <w:sz w:val="26"/>
          <w:szCs w:val="26"/>
        </w:rPr>
        <w:t>-</w:t>
      </w:r>
      <w:r>
        <w:rPr>
          <w:rFonts w:ascii="Times New Roman" w:hAnsi="Times New Roman" w:cs="Times New Roman"/>
          <w:sz w:val="26"/>
          <w:szCs w:val="26"/>
          <w:lang w:val="en-US"/>
        </w:rPr>
        <w:t>mail</w:t>
      </w:r>
      <w:r w:rsidRPr="007D231E">
        <w:rPr>
          <w:rFonts w:ascii="Times New Roman" w:hAnsi="Times New Roman" w:cs="Times New Roman"/>
          <w:sz w:val="26"/>
          <w:szCs w:val="26"/>
        </w:rPr>
        <w:t>:</w:t>
      </w:r>
      <w:r w:rsidRPr="007D231E">
        <w:rPr>
          <w:rFonts w:ascii="Times New Roman" w:hAnsi="Times New Roman" w:cs="Times New Roman"/>
        </w:rPr>
        <w:t xml:space="preserve"> </w:t>
      </w:r>
      <w:proofErr w:type="spellStart"/>
      <w:r>
        <w:rPr>
          <w:rFonts w:ascii="Times New Roman" w:hAnsi="Times New Roman" w:cs="Times New Roman"/>
          <w:color w:val="0000FF"/>
          <w:lang w:val="en-US"/>
        </w:rPr>
        <w:t>adm</w:t>
      </w:r>
      <w:proofErr w:type="spellEnd"/>
      <w:r w:rsidRPr="007D231E">
        <w:rPr>
          <w:rFonts w:ascii="Times New Roman" w:hAnsi="Times New Roman" w:cs="Times New Roman"/>
          <w:color w:val="0000FF"/>
        </w:rPr>
        <w:t>-</w:t>
      </w:r>
      <w:proofErr w:type="spellStart"/>
      <w:r>
        <w:rPr>
          <w:rFonts w:ascii="Times New Roman" w:hAnsi="Times New Roman" w:cs="Times New Roman"/>
          <w:color w:val="0000FF"/>
          <w:lang w:val="en-US"/>
        </w:rPr>
        <w:t>prepol</w:t>
      </w:r>
      <w:proofErr w:type="spellEnd"/>
      <w:r w:rsidRPr="007D231E">
        <w:rPr>
          <w:rFonts w:ascii="Times New Roman" w:hAnsi="Times New Roman" w:cs="Times New Roman"/>
          <w:color w:val="0000FF"/>
        </w:rPr>
        <w:t>2017</w:t>
      </w:r>
      <w:hyperlink r:id="rId7" w:history="1">
        <w:r w:rsidRPr="007D231E">
          <w:rPr>
            <w:rFonts w:ascii="Times New Roman" w:hAnsi="Times New Roman" w:cs="Times New Roman"/>
            <w:color w:val="0000FF"/>
            <w:sz w:val="24"/>
            <w:szCs w:val="24"/>
            <w:u w:val="single"/>
          </w:rPr>
          <w:t>@</w:t>
        </w:r>
        <w:proofErr w:type="spellStart"/>
        <w:r>
          <w:rPr>
            <w:rFonts w:ascii="Times New Roman" w:hAnsi="Times New Roman" w:cs="Times New Roman"/>
            <w:color w:val="0000FF"/>
            <w:sz w:val="24"/>
            <w:szCs w:val="24"/>
            <w:u w:val="single"/>
            <w:lang w:val="en-US"/>
          </w:rPr>
          <w:t>yandex</w:t>
        </w:r>
        <w:proofErr w:type="spellEnd"/>
        <w:r w:rsidRPr="007D231E">
          <w:rPr>
            <w:rFonts w:ascii="Times New Roman" w:hAnsi="Times New Roman" w:cs="Times New Roman"/>
            <w:color w:val="0000FF"/>
            <w:sz w:val="24"/>
            <w:szCs w:val="24"/>
            <w:u w:val="single"/>
          </w:rPr>
          <w:t>.</w:t>
        </w:r>
        <w:proofErr w:type="spellStart"/>
        <w:r>
          <w:rPr>
            <w:rFonts w:ascii="Times New Roman" w:hAnsi="Times New Roman" w:cs="Times New Roman"/>
            <w:color w:val="0000FF"/>
            <w:sz w:val="24"/>
            <w:szCs w:val="24"/>
            <w:u w:val="single"/>
            <w:lang w:val="en-US"/>
          </w:rPr>
          <w:t>ru</w:t>
        </w:r>
        <w:proofErr w:type="spellEnd"/>
      </w:hyperlink>
    </w:p>
    <w:p w:rsidR="007A63F9" w:rsidRDefault="007A63F9" w:rsidP="007A63F9">
      <w:pPr>
        <w:autoSpaceDE w:val="0"/>
        <w:autoSpaceDN w:val="0"/>
        <w:adjustRightInd w:val="0"/>
        <w:spacing w:after="0" w:line="240" w:lineRule="auto"/>
        <w:rPr>
          <w:rFonts w:ascii="Times New Roman CYR" w:hAnsi="Times New Roman CYR" w:cs="Times New Roman CYR"/>
          <w:b/>
          <w:bCs/>
        </w:rPr>
      </w:pPr>
      <w:r w:rsidRPr="007D231E">
        <w:rPr>
          <w:rFonts w:ascii="Times New Roman" w:hAnsi="Times New Roman" w:cs="Times New Roman"/>
          <w:sz w:val="26"/>
          <w:szCs w:val="26"/>
        </w:rPr>
        <w:t xml:space="preserve">                 </w:t>
      </w:r>
      <w:r>
        <w:rPr>
          <w:rFonts w:ascii="Times New Roman CYR" w:hAnsi="Times New Roman CYR" w:cs="Times New Roman CYR"/>
          <w:b/>
          <w:bCs/>
        </w:rPr>
        <w:t>ПОСТАНОВЛЕНИЕ</w:t>
      </w:r>
    </w:p>
    <w:p w:rsidR="007A63F9" w:rsidRDefault="007A63F9" w:rsidP="007A63F9">
      <w:pPr>
        <w:tabs>
          <w:tab w:val="left" w:pos="1060"/>
        </w:tabs>
        <w:autoSpaceDE w:val="0"/>
        <w:autoSpaceDN w:val="0"/>
        <w:adjustRightInd w:val="0"/>
        <w:spacing w:after="0" w:line="240" w:lineRule="auto"/>
        <w:ind w:left="350"/>
        <w:rPr>
          <w:rFonts w:ascii="Times New Roman CYR" w:hAnsi="Times New Roman CYR" w:cs="Times New Roman CYR"/>
          <w:sz w:val="26"/>
          <w:szCs w:val="26"/>
        </w:rPr>
      </w:pPr>
      <w:r w:rsidRPr="007A63F9">
        <w:rPr>
          <w:rFonts w:ascii="Times New Roman" w:hAnsi="Times New Roman" w:cs="Times New Roman"/>
          <w:sz w:val="26"/>
          <w:szCs w:val="26"/>
        </w:rPr>
        <w:t xml:space="preserve">    </w:t>
      </w:r>
      <w:r w:rsidR="009649F3">
        <w:rPr>
          <w:rFonts w:ascii="Times New Roman CYR" w:hAnsi="Times New Roman CYR" w:cs="Times New Roman CYR"/>
          <w:sz w:val="26"/>
          <w:szCs w:val="26"/>
        </w:rPr>
        <w:t>От 4 мая   декабря  2018  г.  №  1</w:t>
      </w:r>
      <w:r w:rsidR="00AC3620">
        <w:rPr>
          <w:rFonts w:ascii="Times New Roman CYR" w:hAnsi="Times New Roman CYR" w:cs="Times New Roman CYR"/>
          <w:sz w:val="26"/>
          <w:szCs w:val="26"/>
        </w:rPr>
        <w:t>9</w:t>
      </w:r>
    </w:p>
    <w:p w:rsidR="007A63F9" w:rsidRPr="007A63F9" w:rsidRDefault="007A63F9" w:rsidP="007A63F9">
      <w:pPr>
        <w:tabs>
          <w:tab w:val="left" w:pos="1060"/>
        </w:tabs>
        <w:autoSpaceDE w:val="0"/>
        <w:autoSpaceDN w:val="0"/>
        <w:adjustRightInd w:val="0"/>
        <w:spacing w:after="0" w:line="240" w:lineRule="auto"/>
        <w:ind w:left="350"/>
        <w:rPr>
          <w:rFonts w:ascii="Calibri" w:hAnsi="Calibri" w:cs="Calibri"/>
        </w:rPr>
      </w:pP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О проведении публичных слушаний по проекту </w:t>
      </w:r>
      <w:proofErr w:type="gramStart"/>
      <w:r w:rsidRPr="009649F3">
        <w:rPr>
          <w:rFonts w:ascii="Times New Roman" w:eastAsia="Times New Roman" w:hAnsi="Times New Roman" w:cs="Times New Roman"/>
          <w:color w:val="000000"/>
          <w:sz w:val="28"/>
          <w:szCs w:val="28"/>
          <w:lang w:eastAsia="ru-RU"/>
        </w:rPr>
        <w:t>Программы</w:t>
      </w:r>
      <w:r w:rsidR="009649F3" w:rsidRPr="009649F3">
        <w:rPr>
          <w:sz w:val="28"/>
          <w:szCs w:val="28"/>
        </w:rPr>
        <w:t xml:space="preserve"> </w:t>
      </w:r>
      <w:r w:rsidR="009649F3" w:rsidRPr="009649F3">
        <w:rPr>
          <w:rStyle w:val="21"/>
          <w:rFonts w:eastAsiaTheme="minorHAnsi"/>
          <w:sz w:val="28"/>
          <w:szCs w:val="28"/>
        </w:rPr>
        <w:t>комплексного развития транспортной инфраструктуры сельского поселения</w:t>
      </w:r>
      <w:r w:rsidRPr="009649F3">
        <w:rPr>
          <w:rFonts w:ascii="Times New Roman" w:eastAsia="Times New Roman" w:hAnsi="Times New Roman" w:cs="Times New Roman"/>
          <w:color w:val="000000"/>
          <w:sz w:val="28"/>
          <w:szCs w:val="28"/>
          <w:lang w:eastAsia="ru-RU"/>
        </w:rPr>
        <w:t xml:space="preserve"> сельского поселения</w:t>
      </w:r>
      <w:proofErr w:type="gramEnd"/>
      <w:r w:rsidRPr="009649F3">
        <w:rPr>
          <w:rFonts w:ascii="Times New Roman" w:eastAsia="Times New Roman" w:hAnsi="Times New Roman" w:cs="Times New Roman"/>
          <w:color w:val="000000"/>
          <w:sz w:val="28"/>
          <w:szCs w:val="28"/>
          <w:lang w:eastAsia="ru-RU"/>
        </w:rPr>
        <w:t xml:space="preserve">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на 2017-2033</w:t>
      </w:r>
      <w:r w:rsidR="009649F3">
        <w:rPr>
          <w:rFonts w:ascii="Times New Roman" w:eastAsia="Times New Roman" w:hAnsi="Times New Roman" w:cs="Times New Roman"/>
          <w:color w:val="000000"/>
          <w:sz w:val="28"/>
          <w:szCs w:val="28"/>
          <w:lang w:eastAsia="ru-RU"/>
        </w:rPr>
        <w:t xml:space="preserve"> </w:t>
      </w:r>
      <w:r w:rsidRPr="009649F3">
        <w:rPr>
          <w:rFonts w:ascii="Times New Roman" w:eastAsia="Times New Roman" w:hAnsi="Times New Roman" w:cs="Times New Roman"/>
          <w:color w:val="000000"/>
          <w:sz w:val="28"/>
          <w:szCs w:val="28"/>
          <w:lang w:eastAsia="ru-RU"/>
        </w:rPr>
        <w:t>г.г.</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9649F3">
        <w:rPr>
          <w:rFonts w:ascii="Times New Roman" w:eastAsia="Times New Roman" w:hAnsi="Times New Roman" w:cs="Times New Roman"/>
          <w:color w:val="000000"/>
          <w:sz w:val="28"/>
          <w:szCs w:val="28"/>
          <w:lang w:eastAsia="ru-RU"/>
        </w:rPr>
        <w:t xml:space="preserve">В  соответствии с Федеральным законом от 06.10.2003г. № 131-ФЗ «Об общих принципах организации местного самоуправления в Российской Федерации»,   Градостроительным кодексом Российской Федерации,  Решением Собрания представителей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от 22.10.2013г. №80/38 «О внесении изменений в Порядок организации и проведения публичных слушаний в сельском поселении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утвержденный решением Собрания представителей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w:t>
      </w:r>
      <w:proofErr w:type="gramEnd"/>
      <w:r w:rsidRPr="009649F3">
        <w:rPr>
          <w:rFonts w:ascii="Times New Roman" w:eastAsia="Times New Roman" w:hAnsi="Times New Roman" w:cs="Times New Roman"/>
          <w:color w:val="000000"/>
          <w:sz w:val="28"/>
          <w:szCs w:val="28"/>
          <w:lang w:eastAsia="ru-RU"/>
        </w:rPr>
        <w:t xml:space="preserve">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от 19 февраля 2010 года №2»,  Уставом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w:t>
      </w:r>
    </w:p>
    <w:p w:rsidR="00AC3620" w:rsidRPr="009649F3" w:rsidRDefault="00AC3620" w:rsidP="004D1585">
      <w:pPr>
        <w:autoSpaceDE w:val="0"/>
        <w:autoSpaceDN w:val="0"/>
        <w:adjustRightInd w:val="0"/>
        <w:spacing w:after="0"/>
        <w:jc w:val="center"/>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b/>
          <w:bCs/>
          <w:color w:val="000000"/>
          <w:sz w:val="28"/>
          <w:szCs w:val="28"/>
          <w:lang w:eastAsia="ru-RU"/>
        </w:rPr>
        <w:t>ПОСТАНОВЛЯЮ:</w:t>
      </w:r>
    </w:p>
    <w:p w:rsidR="009649F3" w:rsidRPr="009649F3" w:rsidRDefault="00AC3620" w:rsidP="009649F3">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1. Провести на территории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публичные слушания по проекту </w:t>
      </w:r>
      <w:proofErr w:type="gramStart"/>
      <w:r w:rsidR="009649F3" w:rsidRPr="009649F3">
        <w:rPr>
          <w:rFonts w:ascii="Times New Roman" w:eastAsia="Times New Roman" w:hAnsi="Times New Roman" w:cs="Times New Roman"/>
          <w:color w:val="000000"/>
          <w:sz w:val="28"/>
          <w:szCs w:val="28"/>
          <w:lang w:eastAsia="ru-RU"/>
        </w:rPr>
        <w:t>Программы</w:t>
      </w:r>
      <w:r w:rsidR="009649F3" w:rsidRPr="009649F3">
        <w:rPr>
          <w:sz w:val="28"/>
          <w:szCs w:val="28"/>
        </w:rPr>
        <w:t xml:space="preserve"> </w:t>
      </w:r>
      <w:r w:rsidR="009649F3" w:rsidRPr="009649F3">
        <w:rPr>
          <w:rStyle w:val="21"/>
          <w:rFonts w:eastAsiaTheme="minorHAnsi"/>
          <w:sz w:val="28"/>
          <w:szCs w:val="28"/>
        </w:rPr>
        <w:t>комплексного развития транспортной инфраструктуры сельского поселения</w:t>
      </w:r>
      <w:r w:rsidR="009649F3" w:rsidRPr="009649F3">
        <w:rPr>
          <w:rFonts w:ascii="Times New Roman" w:eastAsia="Times New Roman" w:hAnsi="Times New Roman" w:cs="Times New Roman"/>
          <w:color w:val="000000"/>
          <w:sz w:val="28"/>
          <w:szCs w:val="28"/>
          <w:lang w:eastAsia="ru-RU"/>
        </w:rPr>
        <w:t xml:space="preserve"> сельского поселения</w:t>
      </w:r>
      <w:proofErr w:type="gramEnd"/>
      <w:r w:rsidR="009649F3" w:rsidRPr="009649F3">
        <w:rPr>
          <w:rFonts w:ascii="Times New Roman" w:eastAsia="Times New Roman" w:hAnsi="Times New Roman" w:cs="Times New Roman"/>
          <w:color w:val="000000"/>
          <w:sz w:val="28"/>
          <w:szCs w:val="28"/>
          <w:lang w:eastAsia="ru-RU"/>
        </w:rPr>
        <w:t xml:space="preserve"> </w:t>
      </w:r>
      <w:proofErr w:type="spellStart"/>
      <w:r w:rsidR="009649F3" w:rsidRPr="009649F3">
        <w:rPr>
          <w:rFonts w:ascii="Times New Roman" w:eastAsia="Times New Roman" w:hAnsi="Times New Roman" w:cs="Times New Roman"/>
          <w:color w:val="000000"/>
          <w:sz w:val="28"/>
          <w:szCs w:val="28"/>
          <w:lang w:eastAsia="ru-RU"/>
        </w:rPr>
        <w:t>Преполовенка</w:t>
      </w:r>
      <w:proofErr w:type="spellEnd"/>
      <w:r w:rsidR="009649F3"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009649F3" w:rsidRPr="009649F3">
        <w:rPr>
          <w:rFonts w:ascii="Times New Roman" w:eastAsia="Times New Roman" w:hAnsi="Times New Roman" w:cs="Times New Roman"/>
          <w:color w:val="000000"/>
          <w:sz w:val="28"/>
          <w:szCs w:val="28"/>
          <w:lang w:eastAsia="ru-RU"/>
        </w:rPr>
        <w:t>Безенчукский</w:t>
      </w:r>
      <w:proofErr w:type="spellEnd"/>
      <w:r w:rsidR="009649F3" w:rsidRPr="009649F3">
        <w:rPr>
          <w:rFonts w:ascii="Times New Roman" w:eastAsia="Times New Roman" w:hAnsi="Times New Roman" w:cs="Times New Roman"/>
          <w:color w:val="000000"/>
          <w:sz w:val="28"/>
          <w:szCs w:val="28"/>
          <w:lang w:eastAsia="ru-RU"/>
        </w:rPr>
        <w:t xml:space="preserve"> Самарской области на 2017-2033</w:t>
      </w:r>
      <w:r w:rsidR="009649F3">
        <w:rPr>
          <w:rFonts w:ascii="Times New Roman" w:eastAsia="Times New Roman" w:hAnsi="Times New Roman" w:cs="Times New Roman"/>
          <w:color w:val="000000"/>
          <w:sz w:val="28"/>
          <w:szCs w:val="28"/>
          <w:lang w:eastAsia="ru-RU"/>
        </w:rPr>
        <w:t xml:space="preserve"> </w:t>
      </w:r>
      <w:r w:rsidR="009649F3" w:rsidRPr="009649F3">
        <w:rPr>
          <w:rFonts w:ascii="Times New Roman" w:eastAsia="Times New Roman" w:hAnsi="Times New Roman" w:cs="Times New Roman"/>
          <w:color w:val="000000"/>
          <w:sz w:val="28"/>
          <w:szCs w:val="28"/>
          <w:lang w:eastAsia="ru-RU"/>
        </w:rPr>
        <w:t>г.г.</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в соответствии  с Решением Собрания представителей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от 22.10.2013г. №80/38 «О внесении изменений в Порядок организации и проведения публичных слушаний в сельском поселении </w:t>
      </w:r>
      <w:proofErr w:type="spellStart"/>
      <w:r w:rsidRPr="009649F3">
        <w:rPr>
          <w:rFonts w:ascii="Times New Roman" w:eastAsia="Times New Roman" w:hAnsi="Times New Roman" w:cs="Times New Roman"/>
          <w:color w:val="000000"/>
          <w:sz w:val="28"/>
          <w:szCs w:val="28"/>
          <w:lang w:eastAsia="ru-RU"/>
        </w:rPr>
        <w:lastRenderedPageBreak/>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утвержденный решением Собрания представителей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от 19 февраля 2010 года №2» (далее – проект программы)  </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2. Срок проведения публичных с</w:t>
      </w:r>
      <w:r w:rsidR="009649F3" w:rsidRPr="009649F3">
        <w:rPr>
          <w:rFonts w:ascii="Times New Roman" w:eastAsia="Times New Roman" w:hAnsi="Times New Roman" w:cs="Times New Roman"/>
          <w:color w:val="000000"/>
          <w:sz w:val="28"/>
          <w:szCs w:val="28"/>
          <w:lang w:eastAsia="ru-RU"/>
        </w:rPr>
        <w:t>лушаний составляет 20 дней с «4»  мая  2018 г. по «23» мая</w:t>
      </w:r>
      <w:r w:rsidRPr="009649F3">
        <w:rPr>
          <w:rFonts w:ascii="Times New Roman" w:eastAsia="Times New Roman" w:hAnsi="Times New Roman" w:cs="Times New Roman"/>
          <w:color w:val="000000"/>
          <w:sz w:val="28"/>
          <w:szCs w:val="28"/>
          <w:lang w:eastAsia="ru-RU"/>
        </w:rPr>
        <w:t xml:space="preserve"> 2018 года.  </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3. Срок проведения публичных слушаний исчисляется со дня официального опубликования настоящего постановления и Проекта программы до дня официального опубликования заключения о результатах публичных слушаний.  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5. Место проведения публичных слушаний (место ведение протокола публичных слушаний) в сельском поселении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446222, Самарская область,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район, с.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ул. Центральная, д. 53.      </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6. Провести мероприятия по информированию жителей поселения по вопросу публичных слушаний в каждом населенном пункте: в селе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009649F3" w:rsidRPr="009649F3">
        <w:rPr>
          <w:rFonts w:ascii="Times New Roman" w:eastAsia="Times New Roman" w:hAnsi="Times New Roman" w:cs="Times New Roman"/>
          <w:color w:val="000000"/>
          <w:sz w:val="28"/>
          <w:szCs w:val="28"/>
          <w:lang w:eastAsia="ru-RU"/>
        </w:rPr>
        <w:t> – 07 мая  2018</w:t>
      </w:r>
      <w:r w:rsidRPr="009649F3">
        <w:rPr>
          <w:rFonts w:ascii="Times New Roman" w:eastAsia="Times New Roman" w:hAnsi="Times New Roman" w:cs="Times New Roman"/>
          <w:color w:val="000000"/>
          <w:sz w:val="28"/>
          <w:szCs w:val="28"/>
          <w:lang w:eastAsia="ru-RU"/>
        </w:rPr>
        <w:t xml:space="preserve"> года  в 17.00, по адресу: ул. </w:t>
      </w:r>
      <w:proofErr w:type="gramStart"/>
      <w:r w:rsidRPr="009649F3">
        <w:rPr>
          <w:rFonts w:ascii="Times New Roman" w:eastAsia="Times New Roman" w:hAnsi="Times New Roman" w:cs="Times New Roman"/>
          <w:color w:val="000000"/>
          <w:sz w:val="28"/>
          <w:szCs w:val="28"/>
          <w:lang w:eastAsia="ru-RU"/>
        </w:rPr>
        <w:t>Центральная</w:t>
      </w:r>
      <w:proofErr w:type="gramEnd"/>
      <w:r w:rsidRPr="009649F3">
        <w:rPr>
          <w:rFonts w:ascii="Times New Roman" w:eastAsia="Times New Roman" w:hAnsi="Times New Roman" w:cs="Times New Roman"/>
          <w:color w:val="000000"/>
          <w:sz w:val="28"/>
          <w:szCs w:val="28"/>
          <w:lang w:eastAsia="ru-RU"/>
        </w:rPr>
        <w:t>, 53;</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на ж.д. ст</w:t>
      </w:r>
      <w:proofErr w:type="gramStart"/>
      <w:r w:rsidRPr="009649F3">
        <w:rPr>
          <w:rFonts w:ascii="Times New Roman" w:eastAsia="Times New Roman" w:hAnsi="Times New Roman" w:cs="Times New Roman"/>
          <w:color w:val="000000"/>
          <w:sz w:val="28"/>
          <w:szCs w:val="28"/>
          <w:lang w:eastAsia="ru-RU"/>
        </w:rPr>
        <w:t>.М</w:t>
      </w:r>
      <w:proofErr w:type="gramEnd"/>
      <w:r w:rsidRPr="009649F3">
        <w:rPr>
          <w:rFonts w:ascii="Times New Roman" w:eastAsia="Times New Roman" w:hAnsi="Times New Roman" w:cs="Times New Roman"/>
          <w:color w:val="000000"/>
          <w:sz w:val="28"/>
          <w:szCs w:val="28"/>
          <w:lang w:eastAsia="ru-RU"/>
        </w:rPr>
        <w:t xml:space="preserve">ыльная </w:t>
      </w:r>
      <w:r w:rsidR="009649F3" w:rsidRPr="009649F3">
        <w:rPr>
          <w:rFonts w:ascii="Times New Roman" w:eastAsia="Times New Roman" w:hAnsi="Times New Roman" w:cs="Times New Roman"/>
          <w:color w:val="000000"/>
          <w:sz w:val="28"/>
          <w:szCs w:val="28"/>
          <w:lang w:eastAsia="ru-RU"/>
        </w:rPr>
        <w:t>– 08  мая 2018</w:t>
      </w:r>
      <w:r w:rsidRPr="009649F3">
        <w:rPr>
          <w:rFonts w:ascii="Times New Roman" w:eastAsia="Times New Roman" w:hAnsi="Times New Roman" w:cs="Times New Roman"/>
          <w:color w:val="000000"/>
          <w:sz w:val="28"/>
          <w:szCs w:val="28"/>
          <w:lang w:eastAsia="ru-RU"/>
        </w:rPr>
        <w:t xml:space="preserve"> года  в  18.00, по адресу: ул. Дачная, д.3кв. в  пос.Экономия</w:t>
      </w:r>
      <w:r w:rsidR="009649F3" w:rsidRPr="009649F3">
        <w:rPr>
          <w:rFonts w:ascii="Times New Roman" w:eastAsia="Times New Roman" w:hAnsi="Times New Roman" w:cs="Times New Roman"/>
          <w:color w:val="000000"/>
          <w:sz w:val="28"/>
          <w:szCs w:val="28"/>
          <w:lang w:eastAsia="ru-RU"/>
        </w:rPr>
        <w:t>  – 10  мая  2018</w:t>
      </w:r>
      <w:r w:rsidRPr="009649F3">
        <w:rPr>
          <w:rFonts w:ascii="Times New Roman" w:eastAsia="Times New Roman" w:hAnsi="Times New Roman" w:cs="Times New Roman"/>
          <w:color w:val="000000"/>
          <w:sz w:val="28"/>
          <w:szCs w:val="28"/>
          <w:lang w:eastAsia="ru-RU"/>
        </w:rPr>
        <w:t xml:space="preserve"> года в 17.00, по адресу: ул. Степная, д. 6 ;на  ж.д. пл.1004 км</w:t>
      </w:r>
      <w:r w:rsidR="009649F3" w:rsidRPr="009649F3">
        <w:rPr>
          <w:rFonts w:ascii="Times New Roman" w:eastAsia="Times New Roman" w:hAnsi="Times New Roman" w:cs="Times New Roman"/>
          <w:color w:val="000000"/>
          <w:sz w:val="28"/>
          <w:szCs w:val="28"/>
          <w:lang w:eastAsia="ru-RU"/>
        </w:rPr>
        <w:t> – 11 мая 2018</w:t>
      </w:r>
      <w:r w:rsidRPr="009649F3">
        <w:rPr>
          <w:rFonts w:ascii="Times New Roman" w:eastAsia="Times New Roman" w:hAnsi="Times New Roman" w:cs="Times New Roman"/>
          <w:color w:val="000000"/>
          <w:sz w:val="28"/>
          <w:szCs w:val="28"/>
          <w:lang w:eastAsia="ru-RU"/>
        </w:rPr>
        <w:t xml:space="preserve"> года  в 18.00, по адресу:  ул.Железнодорожная д.1.</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 7. Прием замечаний и предложений от жителей поселения и иных заинтересованных лиц по Проекту программы осуществляется по адресу, указанному в п</w:t>
      </w:r>
      <w:bookmarkStart w:id="0" w:name="_GoBack"/>
      <w:bookmarkEnd w:id="0"/>
      <w:r w:rsidRPr="009649F3">
        <w:rPr>
          <w:rFonts w:ascii="Times New Roman" w:eastAsia="Times New Roman" w:hAnsi="Times New Roman" w:cs="Times New Roman"/>
          <w:color w:val="000000"/>
          <w:sz w:val="28"/>
          <w:szCs w:val="28"/>
          <w:lang w:eastAsia="ru-RU"/>
        </w:rPr>
        <w:t>ункте 5 настоящего постановления, в рабочие дни с 10 часов до 19 часов, в субботу с 12 до 17 часов.</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8. Прием замечаний и предложений от жителей поселения и иных заинтересованных лиц по П</w:t>
      </w:r>
      <w:r w:rsidR="009649F3" w:rsidRPr="009649F3">
        <w:rPr>
          <w:rFonts w:ascii="Times New Roman" w:eastAsia="Times New Roman" w:hAnsi="Times New Roman" w:cs="Times New Roman"/>
          <w:color w:val="000000"/>
          <w:sz w:val="28"/>
          <w:szCs w:val="28"/>
          <w:lang w:eastAsia="ru-RU"/>
        </w:rPr>
        <w:t xml:space="preserve">роекту программы прекращается 21  мая </w:t>
      </w:r>
      <w:r w:rsidRPr="009649F3">
        <w:rPr>
          <w:rFonts w:ascii="Times New Roman" w:eastAsia="Times New Roman" w:hAnsi="Times New Roman" w:cs="Times New Roman"/>
          <w:color w:val="000000"/>
          <w:sz w:val="28"/>
          <w:szCs w:val="28"/>
          <w:lang w:eastAsia="ru-RU"/>
        </w:rPr>
        <w:t>2018 года.</w:t>
      </w:r>
    </w:p>
    <w:p w:rsidR="00AC3620"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9.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специалиста Администрации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009649F3" w:rsidRPr="009649F3">
        <w:rPr>
          <w:rFonts w:ascii="Times New Roman" w:eastAsia="Times New Roman" w:hAnsi="Times New Roman" w:cs="Times New Roman"/>
          <w:color w:val="000000"/>
          <w:sz w:val="28"/>
          <w:szCs w:val="28"/>
          <w:lang w:eastAsia="ru-RU"/>
        </w:rPr>
        <w:t xml:space="preserve"> </w:t>
      </w:r>
      <w:r w:rsidRPr="009649F3">
        <w:rPr>
          <w:rFonts w:ascii="Times New Roman" w:eastAsia="Times New Roman" w:hAnsi="Times New Roman" w:cs="Times New Roman"/>
          <w:color w:val="000000"/>
          <w:sz w:val="28"/>
          <w:szCs w:val="28"/>
          <w:lang w:eastAsia="ru-RU"/>
        </w:rPr>
        <w:t xml:space="preserve"> А.И. Плотникову.     </w:t>
      </w:r>
    </w:p>
    <w:p w:rsidR="004D1585" w:rsidRPr="009649F3" w:rsidRDefault="00AC3620" w:rsidP="004D1585">
      <w:pPr>
        <w:autoSpaceDE w:val="0"/>
        <w:autoSpaceDN w:val="0"/>
        <w:adjustRightInd w:val="0"/>
        <w:spacing w:after="0"/>
        <w:rPr>
          <w:rFonts w:ascii="Times New Roman" w:eastAsia="Times New Roman" w:hAnsi="Times New Roman" w:cs="Times New Roman"/>
          <w:color w:val="000000"/>
          <w:sz w:val="28"/>
          <w:szCs w:val="28"/>
          <w:lang w:eastAsia="ru-RU"/>
        </w:rPr>
      </w:pPr>
      <w:r w:rsidRPr="009649F3">
        <w:rPr>
          <w:rFonts w:ascii="Times New Roman" w:eastAsia="Times New Roman" w:hAnsi="Times New Roman" w:cs="Times New Roman"/>
          <w:color w:val="000000"/>
          <w:sz w:val="28"/>
          <w:szCs w:val="28"/>
          <w:lang w:eastAsia="ru-RU"/>
        </w:rPr>
        <w:t xml:space="preserve"> 10.   Опубликовать настоящее постановление, а также проект программы </w:t>
      </w:r>
      <w:r w:rsidR="009649F3" w:rsidRPr="009649F3">
        <w:rPr>
          <w:rStyle w:val="21"/>
          <w:rFonts w:eastAsiaTheme="minorHAnsi"/>
          <w:sz w:val="28"/>
          <w:szCs w:val="28"/>
        </w:rPr>
        <w:t xml:space="preserve"> комплексного развития транспортной инфраструктуры сельского поселения </w:t>
      </w:r>
      <w:proofErr w:type="spellStart"/>
      <w:r w:rsidR="009649F3"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в газете «Вестник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и разместить  на </w:t>
      </w:r>
      <w:r w:rsidRPr="009649F3">
        <w:rPr>
          <w:rFonts w:ascii="Times New Roman" w:eastAsia="Times New Roman" w:hAnsi="Times New Roman" w:cs="Times New Roman"/>
          <w:color w:val="000000"/>
          <w:sz w:val="28"/>
          <w:szCs w:val="28"/>
          <w:lang w:eastAsia="ru-RU"/>
        </w:rPr>
        <w:lastRenderedPageBreak/>
        <w:t xml:space="preserve">официальном сайте Администрации сельского поселения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FF0000"/>
          <w:sz w:val="28"/>
          <w:szCs w:val="28"/>
          <w:lang w:eastAsia="ru-RU"/>
        </w:rPr>
        <w:t> </w:t>
      </w:r>
      <w:r w:rsidRPr="009649F3">
        <w:rPr>
          <w:rFonts w:ascii="Times New Roman" w:eastAsia="Times New Roman" w:hAnsi="Times New Roman" w:cs="Times New Roman"/>
          <w:color w:val="000000"/>
          <w:sz w:val="28"/>
          <w:szCs w:val="28"/>
          <w:lang w:eastAsia="ru-RU"/>
        </w:rPr>
        <w:t xml:space="preserve">муниципального района </w:t>
      </w:r>
      <w:proofErr w:type="spellStart"/>
      <w:r w:rsidRPr="009649F3">
        <w:rPr>
          <w:rFonts w:ascii="Times New Roman" w:eastAsia="Times New Roman" w:hAnsi="Times New Roman" w:cs="Times New Roman"/>
          <w:color w:val="000000"/>
          <w:sz w:val="28"/>
          <w:szCs w:val="28"/>
          <w:lang w:eastAsia="ru-RU"/>
        </w:rPr>
        <w:t>Безенчукский</w:t>
      </w:r>
      <w:proofErr w:type="spellEnd"/>
      <w:r w:rsidRPr="009649F3">
        <w:rPr>
          <w:rFonts w:ascii="Times New Roman" w:eastAsia="Times New Roman" w:hAnsi="Times New Roman" w:cs="Times New Roman"/>
          <w:color w:val="000000"/>
          <w:sz w:val="28"/>
          <w:szCs w:val="28"/>
          <w:lang w:eastAsia="ru-RU"/>
        </w:rPr>
        <w:t xml:space="preserve"> Самарской области в </w:t>
      </w:r>
      <w:proofErr w:type="spellStart"/>
      <w:r w:rsidRPr="009649F3">
        <w:rPr>
          <w:rFonts w:ascii="Times New Roman" w:eastAsia="Times New Roman" w:hAnsi="Times New Roman" w:cs="Times New Roman"/>
          <w:color w:val="000000"/>
          <w:sz w:val="28"/>
          <w:szCs w:val="28"/>
          <w:lang w:eastAsia="ru-RU"/>
        </w:rPr>
        <w:t>информацинно-телекоммуникационной</w:t>
      </w:r>
      <w:proofErr w:type="spellEnd"/>
      <w:r w:rsidRPr="009649F3">
        <w:rPr>
          <w:rFonts w:ascii="Times New Roman" w:eastAsia="Times New Roman" w:hAnsi="Times New Roman" w:cs="Times New Roman"/>
          <w:color w:val="000000"/>
          <w:sz w:val="28"/>
          <w:szCs w:val="28"/>
          <w:lang w:eastAsia="ru-RU"/>
        </w:rPr>
        <w:t xml:space="preserve"> сети «Интернет» - (</w:t>
      </w:r>
      <w:hyperlink r:id="rId8" w:history="1">
        <w:r w:rsidR="004D1585" w:rsidRPr="009649F3">
          <w:rPr>
            <w:rStyle w:val="a4"/>
            <w:rFonts w:ascii="Times New Roman" w:eastAsia="Times New Roman" w:hAnsi="Times New Roman" w:cs="Times New Roman"/>
            <w:sz w:val="28"/>
            <w:szCs w:val="28"/>
            <w:lang w:val="en-US" w:eastAsia="ru-RU"/>
          </w:rPr>
          <w:t>http</w:t>
        </w:r>
        <w:r w:rsidR="004D1585" w:rsidRPr="009649F3">
          <w:rPr>
            <w:rStyle w:val="a4"/>
            <w:rFonts w:ascii="Times New Roman" w:eastAsia="Times New Roman" w:hAnsi="Times New Roman" w:cs="Times New Roman"/>
            <w:sz w:val="28"/>
            <w:szCs w:val="28"/>
            <w:lang w:eastAsia="ru-RU"/>
          </w:rPr>
          <w:t>://</w:t>
        </w:r>
        <w:r w:rsidR="004D1585" w:rsidRPr="009649F3">
          <w:rPr>
            <w:rStyle w:val="a4"/>
            <w:rFonts w:ascii="Times New Roman" w:eastAsia="Times New Roman" w:hAnsi="Times New Roman" w:cs="Times New Roman"/>
            <w:sz w:val="28"/>
            <w:szCs w:val="28"/>
            <w:lang w:val="en-US" w:eastAsia="ru-RU"/>
          </w:rPr>
          <w:t>www</w:t>
        </w:r>
        <w:r w:rsidR="004D1585" w:rsidRPr="009649F3">
          <w:rPr>
            <w:rStyle w:val="a4"/>
            <w:rFonts w:ascii="Times New Roman" w:eastAsia="Times New Roman" w:hAnsi="Times New Roman" w:cs="Times New Roman"/>
            <w:sz w:val="28"/>
            <w:szCs w:val="28"/>
            <w:lang w:eastAsia="ru-RU"/>
          </w:rPr>
          <w:t>.</w:t>
        </w:r>
        <w:proofErr w:type="spellStart"/>
        <w:r w:rsidR="004D1585" w:rsidRPr="009649F3">
          <w:rPr>
            <w:rStyle w:val="a4"/>
            <w:rFonts w:ascii="Times New Roman" w:eastAsia="Times New Roman" w:hAnsi="Times New Roman" w:cs="Times New Roman"/>
            <w:sz w:val="28"/>
            <w:szCs w:val="28"/>
            <w:lang w:val="en-US" w:eastAsia="ru-RU"/>
          </w:rPr>
          <w:t>prepolovenka</w:t>
        </w:r>
        <w:proofErr w:type="spellEnd"/>
        <w:r w:rsidR="004D1585" w:rsidRPr="009649F3">
          <w:rPr>
            <w:rStyle w:val="a4"/>
            <w:rFonts w:ascii="Times New Roman" w:eastAsia="Times New Roman" w:hAnsi="Times New Roman" w:cs="Times New Roman"/>
            <w:sz w:val="28"/>
            <w:szCs w:val="28"/>
            <w:lang w:eastAsia="ru-RU"/>
          </w:rPr>
          <w:t>.</w:t>
        </w:r>
        <w:proofErr w:type="spellStart"/>
        <w:r w:rsidR="004D1585" w:rsidRPr="009649F3">
          <w:rPr>
            <w:rStyle w:val="a4"/>
            <w:rFonts w:ascii="Times New Roman" w:eastAsia="Times New Roman" w:hAnsi="Times New Roman" w:cs="Times New Roman"/>
            <w:sz w:val="28"/>
            <w:szCs w:val="28"/>
            <w:lang w:val="en-US" w:eastAsia="ru-RU"/>
          </w:rPr>
          <w:t>ru</w:t>
        </w:r>
        <w:proofErr w:type="spellEnd"/>
      </w:hyperlink>
      <w:r w:rsidRPr="009649F3">
        <w:rPr>
          <w:rFonts w:ascii="Times New Roman" w:eastAsia="Times New Roman" w:hAnsi="Times New Roman" w:cs="Times New Roman"/>
          <w:color w:val="000000"/>
          <w:sz w:val="28"/>
          <w:szCs w:val="28"/>
          <w:lang w:eastAsia="ru-RU"/>
        </w:rPr>
        <w:t>).</w:t>
      </w:r>
    </w:p>
    <w:p w:rsidR="004D1585" w:rsidRPr="009649F3" w:rsidRDefault="004D1585" w:rsidP="004D1585">
      <w:pPr>
        <w:autoSpaceDE w:val="0"/>
        <w:autoSpaceDN w:val="0"/>
        <w:adjustRightInd w:val="0"/>
        <w:spacing w:after="0"/>
        <w:rPr>
          <w:rFonts w:ascii="Times New Roman" w:eastAsia="Times New Roman" w:hAnsi="Times New Roman" w:cs="Times New Roman"/>
          <w:color w:val="000000"/>
          <w:sz w:val="28"/>
          <w:szCs w:val="28"/>
          <w:lang w:eastAsia="ru-RU"/>
        </w:rPr>
      </w:pPr>
    </w:p>
    <w:p w:rsidR="004D1585" w:rsidRPr="009649F3" w:rsidRDefault="004D1585" w:rsidP="004D1585">
      <w:pPr>
        <w:autoSpaceDE w:val="0"/>
        <w:autoSpaceDN w:val="0"/>
        <w:adjustRightInd w:val="0"/>
        <w:spacing w:after="0"/>
        <w:rPr>
          <w:rFonts w:ascii="Times New Roman" w:eastAsia="Times New Roman" w:hAnsi="Times New Roman" w:cs="Times New Roman"/>
          <w:color w:val="000000"/>
          <w:sz w:val="28"/>
          <w:szCs w:val="28"/>
          <w:lang w:eastAsia="ru-RU"/>
        </w:rPr>
      </w:pPr>
    </w:p>
    <w:p w:rsidR="004D1585" w:rsidRPr="009649F3" w:rsidRDefault="004D1585" w:rsidP="00AC3620">
      <w:pPr>
        <w:autoSpaceDE w:val="0"/>
        <w:autoSpaceDN w:val="0"/>
        <w:adjustRightInd w:val="0"/>
        <w:spacing w:after="0"/>
        <w:rPr>
          <w:rFonts w:ascii="Times New Roman" w:eastAsia="Times New Roman" w:hAnsi="Times New Roman" w:cs="Times New Roman"/>
          <w:color w:val="000000"/>
          <w:sz w:val="28"/>
          <w:szCs w:val="28"/>
          <w:lang w:eastAsia="ru-RU"/>
        </w:rPr>
      </w:pPr>
    </w:p>
    <w:p w:rsidR="007A63F9" w:rsidRPr="009649F3" w:rsidRDefault="00AC3620" w:rsidP="00AC3620">
      <w:pPr>
        <w:autoSpaceDE w:val="0"/>
        <w:autoSpaceDN w:val="0"/>
        <w:adjustRightInd w:val="0"/>
        <w:spacing w:after="0"/>
        <w:rPr>
          <w:rFonts w:ascii="Calibri" w:hAnsi="Calibri" w:cs="Calibri"/>
          <w:sz w:val="28"/>
          <w:szCs w:val="28"/>
        </w:rPr>
      </w:pPr>
      <w:r w:rsidRPr="009649F3">
        <w:rPr>
          <w:rFonts w:ascii="Times New Roman" w:eastAsia="Times New Roman" w:hAnsi="Times New Roman" w:cs="Times New Roman"/>
          <w:color w:val="000000"/>
          <w:sz w:val="28"/>
          <w:szCs w:val="28"/>
          <w:lang w:eastAsia="ru-RU"/>
        </w:rPr>
        <w:t> Глава сельского поселения</w:t>
      </w:r>
      <w:r w:rsidR="004D1585" w:rsidRPr="009649F3">
        <w:rPr>
          <w:rFonts w:ascii="Times New Roman" w:eastAsia="Times New Roman" w:hAnsi="Times New Roman" w:cs="Times New Roman"/>
          <w:color w:val="000000"/>
          <w:sz w:val="28"/>
          <w:szCs w:val="28"/>
          <w:lang w:eastAsia="ru-RU"/>
        </w:rPr>
        <w:t xml:space="preserve">  </w:t>
      </w:r>
      <w:proofErr w:type="spellStart"/>
      <w:r w:rsidRPr="009649F3">
        <w:rPr>
          <w:rFonts w:ascii="Times New Roman" w:eastAsia="Times New Roman" w:hAnsi="Times New Roman" w:cs="Times New Roman"/>
          <w:color w:val="000000"/>
          <w:sz w:val="28"/>
          <w:szCs w:val="28"/>
          <w:lang w:eastAsia="ru-RU"/>
        </w:rPr>
        <w:t>Преполовенка</w:t>
      </w:r>
      <w:proofErr w:type="spellEnd"/>
      <w:r w:rsidRPr="009649F3">
        <w:rPr>
          <w:rFonts w:ascii="Times New Roman" w:eastAsia="Times New Roman" w:hAnsi="Times New Roman" w:cs="Times New Roman"/>
          <w:color w:val="000000"/>
          <w:sz w:val="28"/>
          <w:szCs w:val="28"/>
          <w:lang w:eastAsia="ru-RU"/>
        </w:rPr>
        <w:t xml:space="preserve">   </w:t>
      </w:r>
      <w:r w:rsidR="004D1585" w:rsidRPr="009649F3">
        <w:rPr>
          <w:rFonts w:ascii="Times New Roman" w:eastAsia="Times New Roman" w:hAnsi="Times New Roman" w:cs="Times New Roman"/>
          <w:color w:val="000000"/>
          <w:sz w:val="28"/>
          <w:szCs w:val="28"/>
          <w:lang w:eastAsia="ru-RU"/>
        </w:rPr>
        <w:t xml:space="preserve">                    В.Б.Васильев</w:t>
      </w:r>
    </w:p>
    <w:p w:rsidR="007A63F9" w:rsidRPr="009649F3" w:rsidRDefault="007A63F9" w:rsidP="007A63F9">
      <w:pPr>
        <w:autoSpaceDE w:val="0"/>
        <w:autoSpaceDN w:val="0"/>
        <w:adjustRightInd w:val="0"/>
        <w:spacing w:after="0"/>
        <w:jc w:val="right"/>
        <w:rPr>
          <w:rFonts w:ascii="Calibri" w:hAnsi="Calibri" w:cs="Calibri"/>
          <w:sz w:val="28"/>
          <w:szCs w:val="28"/>
        </w:rPr>
      </w:pPr>
    </w:p>
    <w:p w:rsidR="007A63F9" w:rsidRPr="009649F3" w:rsidRDefault="007A63F9" w:rsidP="007A63F9">
      <w:pPr>
        <w:autoSpaceDE w:val="0"/>
        <w:autoSpaceDN w:val="0"/>
        <w:adjustRightInd w:val="0"/>
        <w:spacing w:after="0"/>
        <w:jc w:val="right"/>
        <w:rPr>
          <w:rFonts w:ascii="Calibri" w:hAnsi="Calibri" w:cs="Calibri"/>
          <w:sz w:val="24"/>
          <w:szCs w:val="24"/>
        </w:rPr>
      </w:pPr>
    </w:p>
    <w:p w:rsidR="004D1585" w:rsidRPr="009649F3" w:rsidRDefault="004D1585" w:rsidP="007A63F9">
      <w:pPr>
        <w:autoSpaceDE w:val="0"/>
        <w:autoSpaceDN w:val="0"/>
        <w:adjustRightInd w:val="0"/>
        <w:spacing w:after="0"/>
        <w:jc w:val="right"/>
        <w:rPr>
          <w:rFonts w:ascii="Calibri" w:hAnsi="Calibri" w:cs="Calibri"/>
          <w:sz w:val="24"/>
          <w:szCs w:val="24"/>
        </w:rPr>
      </w:pPr>
    </w:p>
    <w:p w:rsidR="004D1585" w:rsidRPr="009649F3" w:rsidRDefault="004D1585" w:rsidP="007A63F9">
      <w:pPr>
        <w:autoSpaceDE w:val="0"/>
        <w:autoSpaceDN w:val="0"/>
        <w:adjustRightInd w:val="0"/>
        <w:spacing w:after="0"/>
        <w:jc w:val="right"/>
        <w:rPr>
          <w:rFonts w:ascii="Calibri" w:hAnsi="Calibri" w:cs="Calibri"/>
          <w:sz w:val="24"/>
          <w:szCs w:val="24"/>
        </w:rPr>
      </w:pPr>
    </w:p>
    <w:p w:rsidR="004D1585" w:rsidRPr="009649F3" w:rsidRDefault="004D1585" w:rsidP="004D1585">
      <w:pPr>
        <w:autoSpaceDE w:val="0"/>
        <w:autoSpaceDN w:val="0"/>
        <w:adjustRightInd w:val="0"/>
        <w:spacing w:after="0"/>
        <w:rPr>
          <w:rFonts w:ascii="Calibri" w:hAnsi="Calibri" w:cs="Calibri"/>
          <w:sz w:val="24"/>
          <w:szCs w:val="24"/>
        </w:rPr>
      </w:pPr>
    </w:p>
    <w:p w:rsidR="004D1585" w:rsidRPr="009649F3" w:rsidRDefault="004D1585" w:rsidP="004D1585">
      <w:pPr>
        <w:autoSpaceDE w:val="0"/>
        <w:autoSpaceDN w:val="0"/>
        <w:adjustRightInd w:val="0"/>
        <w:spacing w:after="0"/>
        <w:rPr>
          <w:rFonts w:ascii="Calibri" w:hAnsi="Calibri" w:cs="Calibri"/>
          <w:sz w:val="24"/>
          <w:szCs w:val="24"/>
        </w:rPr>
      </w:pPr>
    </w:p>
    <w:p w:rsidR="004D1585" w:rsidRPr="004D1585" w:rsidRDefault="004D1585" w:rsidP="004D1585">
      <w:pPr>
        <w:autoSpaceDE w:val="0"/>
        <w:autoSpaceDN w:val="0"/>
        <w:adjustRightInd w:val="0"/>
        <w:spacing w:after="0"/>
        <w:rPr>
          <w:rFonts w:ascii="Times New Roman" w:hAnsi="Times New Roman" w:cs="Times New Roman"/>
          <w:sz w:val="18"/>
          <w:szCs w:val="18"/>
        </w:rPr>
      </w:pPr>
      <w:r w:rsidRPr="004D1585">
        <w:rPr>
          <w:rFonts w:ascii="Times New Roman" w:hAnsi="Times New Roman" w:cs="Times New Roman"/>
          <w:sz w:val="18"/>
          <w:szCs w:val="18"/>
        </w:rPr>
        <w:t>А.И.Плотникова</w:t>
      </w:r>
    </w:p>
    <w:p w:rsidR="007A63F9" w:rsidRPr="007A63F9" w:rsidRDefault="007A63F9" w:rsidP="007A63F9">
      <w:pPr>
        <w:autoSpaceDE w:val="0"/>
        <w:autoSpaceDN w:val="0"/>
        <w:adjustRightInd w:val="0"/>
        <w:spacing w:after="0"/>
        <w:jc w:val="right"/>
        <w:rPr>
          <w:rFonts w:ascii="Calibri" w:hAnsi="Calibri" w:cs="Calibri"/>
        </w:rPr>
      </w:pPr>
    </w:p>
    <w:p w:rsidR="007A63F9" w:rsidRPr="007A63F9" w:rsidRDefault="007A63F9" w:rsidP="007A63F9">
      <w:pPr>
        <w:autoSpaceDE w:val="0"/>
        <w:autoSpaceDN w:val="0"/>
        <w:adjustRightInd w:val="0"/>
        <w:spacing w:after="0"/>
        <w:jc w:val="right"/>
        <w:rPr>
          <w:rFonts w:ascii="Calibri" w:hAnsi="Calibri" w:cs="Calibri"/>
        </w:rPr>
      </w:pPr>
    </w:p>
    <w:p w:rsidR="007A63F9" w:rsidRPr="007A63F9" w:rsidRDefault="007A63F9" w:rsidP="007A63F9">
      <w:pPr>
        <w:autoSpaceDE w:val="0"/>
        <w:autoSpaceDN w:val="0"/>
        <w:adjustRightInd w:val="0"/>
        <w:spacing w:after="0"/>
        <w:jc w:val="right"/>
        <w:rPr>
          <w:rFonts w:ascii="Calibri" w:hAnsi="Calibri" w:cs="Calibri"/>
        </w:rPr>
      </w:pPr>
    </w:p>
    <w:p w:rsidR="007A63F9" w:rsidRPr="007A63F9" w:rsidRDefault="007A63F9" w:rsidP="007A63F9">
      <w:pPr>
        <w:autoSpaceDE w:val="0"/>
        <w:autoSpaceDN w:val="0"/>
        <w:adjustRightInd w:val="0"/>
        <w:spacing w:after="0"/>
        <w:jc w:val="right"/>
        <w:rPr>
          <w:rFonts w:ascii="Calibri" w:hAnsi="Calibri" w:cs="Calibri"/>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p>
    <w:p w:rsidR="00EB5326" w:rsidRDefault="00EB5326" w:rsidP="00EB5326">
      <w:pPr>
        <w:jc w:val="right"/>
        <w:rPr>
          <w:sz w:val="28"/>
          <w:szCs w:val="28"/>
        </w:rPr>
      </w:pPr>
      <w:r>
        <w:rPr>
          <w:sz w:val="28"/>
          <w:szCs w:val="28"/>
        </w:rPr>
        <w:t>УТВЕРЖДАЮ</w:t>
      </w:r>
    </w:p>
    <w:p w:rsidR="00EB5326" w:rsidRDefault="00EB5326" w:rsidP="00EB5326">
      <w:pPr>
        <w:jc w:val="right"/>
        <w:rPr>
          <w:sz w:val="28"/>
          <w:szCs w:val="28"/>
        </w:rPr>
      </w:pPr>
      <w:r>
        <w:rPr>
          <w:sz w:val="28"/>
          <w:szCs w:val="28"/>
        </w:rPr>
        <w:t xml:space="preserve">Глава сельского поселения </w:t>
      </w:r>
      <w:proofErr w:type="spellStart"/>
      <w:r>
        <w:rPr>
          <w:sz w:val="28"/>
          <w:szCs w:val="28"/>
        </w:rPr>
        <w:t>Преполовенка</w:t>
      </w:r>
      <w:proofErr w:type="spellEnd"/>
    </w:p>
    <w:p w:rsidR="00EB5326" w:rsidRDefault="00EB5326" w:rsidP="00EB5326">
      <w:pPr>
        <w:jc w:val="right"/>
        <w:rPr>
          <w:sz w:val="28"/>
          <w:szCs w:val="28"/>
        </w:rPr>
      </w:pPr>
      <w:r>
        <w:rPr>
          <w:sz w:val="28"/>
          <w:szCs w:val="28"/>
        </w:rPr>
        <w:t xml:space="preserve">муниципального района </w:t>
      </w:r>
      <w:proofErr w:type="spellStart"/>
      <w:r>
        <w:rPr>
          <w:sz w:val="28"/>
          <w:szCs w:val="28"/>
        </w:rPr>
        <w:t>Безенчукский</w:t>
      </w:r>
      <w:proofErr w:type="spellEnd"/>
      <w:r>
        <w:rPr>
          <w:sz w:val="28"/>
          <w:szCs w:val="28"/>
        </w:rPr>
        <w:t xml:space="preserve"> Самарской области</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 xml:space="preserve"> </w:t>
      </w:r>
    </w:p>
    <w:p w:rsidR="00EB5326" w:rsidRDefault="00EB5326" w:rsidP="00EB5326">
      <w:pPr>
        <w:jc w:val="right"/>
        <w:rPr>
          <w:sz w:val="28"/>
          <w:szCs w:val="28"/>
        </w:rPr>
      </w:pPr>
    </w:p>
    <w:p w:rsidR="00EB5326" w:rsidRDefault="00EB5326" w:rsidP="00EB5326">
      <w:pPr>
        <w:jc w:val="right"/>
        <w:rPr>
          <w:sz w:val="28"/>
          <w:szCs w:val="28"/>
        </w:rPr>
      </w:pPr>
      <w:r>
        <w:rPr>
          <w:sz w:val="28"/>
          <w:szCs w:val="28"/>
        </w:rPr>
        <w:t>_____________ В.Б. Васильев</w:t>
      </w:r>
    </w:p>
    <w:p w:rsidR="00EB5326" w:rsidRDefault="00EB5326" w:rsidP="00EB5326">
      <w:pPr>
        <w:jc w:val="right"/>
        <w:rPr>
          <w:sz w:val="28"/>
          <w:szCs w:val="28"/>
        </w:rPr>
      </w:pPr>
    </w:p>
    <w:p w:rsidR="00EB5326" w:rsidRDefault="00EB5326" w:rsidP="00EB5326">
      <w:pPr>
        <w:jc w:val="right"/>
        <w:rPr>
          <w:sz w:val="28"/>
          <w:szCs w:val="28"/>
        </w:rPr>
      </w:pPr>
      <w:r>
        <w:rPr>
          <w:sz w:val="28"/>
          <w:szCs w:val="28"/>
        </w:rPr>
        <w:t xml:space="preserve"> «_____»_____________2018 г.</w:t>
      </w:r>
    </w:p>
    <w:p w:rsidR="00EB5326" w:rsidRDefault="00EB5326" w:rsidP="00EB5326">
      <w:pPr>
        <w:autoSpaceDE w:val="0"/>
        <w:autoSpaceDN w:val="0"/>
        <w:adjustRightInd w:val="0"/>
        <w:rPr>
          <w:sz w:val="24"/>
          <w:szCs w:val="24"/>
        </w:rPr>
      </w:pPr>
    </w:p>
    <w:p w:rsidR="00EB5326" w:rsidRDefault="00EB5326" w:rsidP="00EB5326">
      <w:pPr>
        <w:autoSpaceDE w:val="0"/>
        <w:autoSpaceDN w:val="0"/>
        <w:adjustRightInd w:val="0"/>
        <w:jc w:val="center"/>
        <w:rPr>
          <w:b/>
          <w:sz w:val="32"/>
          <w:szCs w:val="32"/>
        </w:rPr>
      </w:pPr>
      <w:r>
        <w:rPr>
          <w:b/>
          <w:sz w:val="32"/>
          <w:szCs w:val="32"/>
        </w:rPr>
        <w:t>ПРОЕКТ</w:t>
      </w:r>
    </w:p>
    <w:p w:rsidR="00EB5326" w:rsidRDefault="00EB5326" w:rsidP="00EB5326">
      <w:pPr>
        <w:autoSpaceDE w:val="0"/>
        <w:autoSpaceDN w:val="0"/>
        <w:adjustRightInd w:val="0"/>
        <w:rPr>
          <w:sz w:val="24"/>
          <w:szCs w:val="24"/>
        </w:rPr>
      </w:pPr>
    </w:p>
    <w:p w:rsidR="00EB5326" w:rsidRDefault="00EB5326" w:rsidP="00EB5326">
      <w:pPr>
        <w:jc w:val="center"/>
        <w:rPr>
          <w:sz w:val="36"/>
          <w:szCs w:val="36"/>
        </w:rPr>
      </w:pPr>
      <w:r>
        <w:rPr>
          <w:b/>
          <w:bCs/>
          <w:sz w:val="36"/>
          <w:szCs w:val="36"/>
        </w:rPr>
        <w:t xml:space="preserve">ПРОГРАММА КОМПЛЕКСНОГО РАЗВИТИЯ ТРАНСПОРТНОЙ ИНФРАСТРУКТУРЫ </w:t>
      </w:r>
    </w:p>
    <w:p w:rsidR="00EB5326" w:rsidRDefault="00EB5326" w:rsidP="00EB5326">
      <w:pPr>
        <w:jc w:val="center"/>
        <w:rPr>
          <w:b/>
          <w:bCs/>
          <w:sz w:val="36"/>
          <w:szCs w:val="36"/>
        </w:rPr>
      </w:pPr>
      <w:r>
        <w:rPr>
          <w:b/>
          <w:bCs/>
          <w:sz w:val="36"/>
          <w:szCs w:val="36"/>
        </w:rPr>
        <w:t>СЕЛЬСКОГО ПОСЕЛЕНИЯ ПРЕПОЛОВЕНКА</w:t>
      </w:r>
    </w:p>
    <w:p w:rsidR="00EB5326" w:rsidRDefault="00EB5326" w:rsidP="00EB5326">
      <w:pPr>
        <w:jc w:val="center"/>
        <w:rPr>
          <w:b/>
          <w:bCs/>
          <w:sz w:val="36"/>
          <w:szCs w:val="36"/>
        </w:rPr>
      </w:pPr>
      <w:r>
        <w:rPr>
          <w:b/>
          <w:bCs/>
          <w:sz w:val="36"/>
          <w:szCs w:val="36"/>
        </w:rPr>
        <w:t>МУНИЦИПАЛЬНОГО РАЙОНА БЕЗЕНЧУКСКИЙ</w:t>
      </w:r>
    </w:p>
    <w:p w:rsidR="00EB5326" w:rsidRDefault="00EB5326" w:rsidP="00EB5326">
      <w:pPr>
        <w:jc w:val="center"/>
        <w:rPr>
          <w:sz w:val="36"/>
          <w:szCs w:val="36"/>
        </w:rPr>
      </w:pPr>
      <w:r>
        <w:rPr>
          <w:b/>
          <w:bCs/>
          <w:sz w:val="36"/>
          <w:szCs w:val="36"/>
        </w:rPr>
        <w:t>САМАРСКОЙ ОБЛАСТИ</w:t>
      </w:r>
    </w:p>
    <w:p w:rsidR="00EB5326" w:rsidRDefault="00EB5326" w:rsidP="00EB5326">
      <w:pPr>
        <w:spacing w:before="100" w:beforeAutospacing="1"/>
        <w:jc w:val="center"/>
        <w:rPr>
          <w:sz w:val="36"/>
          <w:szCs w:val="36"/>
        </w:rPr>
      </w:pPr>
      <w:r>
        <w:rPr>
          <w:b/>
          <w:bCs/>
          <w:sz w:val="36"/>
          <w:szCs w:val="36"/>
        </w:rPr>
        <w:t>на 2018 год и период до 2033 года</w:t>
      </w:r>
    </w:p>
    <w:p w:rsidR="00EB5326" w:rsidRDefault="00EB5326" w:rsidP="00EB5326">
      <w:pPr>
        <w:spacing w:before="100" w:beforeAutospacing="1"/>
        <w:jc w:val="center"/>
        <w:rPr>
          <w:b/>
          <w:bCs/>
          <w:sz w:val="24"/>
          <w:szCs w:val="24"/>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rPr>
          <w:b/>
          <w:bCs/>
        </w:rPr>
        <w:sectPr w:rsidR="00EB5326">
          <w:pgSz w:w="11906" w:h="16838"/>
          <w:pgMar w:top="1134" w:right="850" w:bottom="1134" w:left="1701" w:header="708" w:footer="708" w:gutter="0"/>
          <w:pgNumType w:start="2"/>
          <w:cols w:space="720"/>
        </w:sectPr>
      </w:pPr>
    </w:p>
    <w:p w:rsidR="00EB5326" w:rsidRDefault="00EB5326" w:rsidP="00EB5326">
      <w:pPr>
        <w:spacing w:before="100" w:beforeAutospacing="1" w:after="120"/>
        <w:jc w:val="center"/>
        <w:rPr>
          <w:b/>
          <w:bCs/>
        </w:rPr>
      </w:pPr>
      <w:r>
        <w:rPr>
          <w:b/>
          <w:bCs/>
        </w:rPr>
        <w:lastRenderedPageBreak/>
        <w:t>СОДЕРЖАНИЕ</w:t>
      </w:r>
    </w:p>
    <w:tbl>
      <w:tblPr>
        <w:tblW w:w="9253" w:type="dxa"/>
        <w:tblLook w:val="04A0"/>
      </w:tblPr>
      <w:tblGrid>
        <w:gridCol w:w="1140"/>
        <w:gridCol w:w="7153"/>
        <w:gridCol w:w="960"/>
      </w:tblGrid>
      <w:tr w:rsidR="00EB5326" w:rsidTr="00EB5326">
        <w:trPr>
          <w:trHeight w:val="315"/>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 раздела</w:t>
            </w:r>
          </w:p>
        </w:tc>
        <w:tc>
          <w:tcPr>
            <w:tcW w:w="7153"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Стр.</w:t>
            </w:r>
          </w:p>
        </w:tc>
      </w:tr>
      <w:tr w:rsidR="00EB5326" w:rsidTr="00EB5326">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EB5326" w:rsidRDefault="00EB5326">
            <w:pPr>
              <w:jc w:val="center"/>
              <w:rPr>
                <w:sz w:val="24"/>
                <w:szCs w:val="24"/>
              </w:rPr>
            </w:pPr>
          </w:p>
        </w:tc>
        <w:tc>
          <w:tcPr>
            <w:tcW w:w="7153"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Введение</w:t>
            </w:r>
          </w:p>
        </w:tc>
        <w:tc>
          <w:tcPr>
            <w:tcW w:w="9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1</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Паспорт Программы</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Характеристика существующего состояния транспортной инфраструктуры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2.1</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Положение с.п. </w:t>
            </w:r>
            <w:proofErr w:type="spellStart"/>
            <w:r>
              <w:t>Преполовенка</w:t>
            </w:r>
            <w:proofErr w:type="spellEnd"/>
            <w:r>
              <w:t xml:space="preserve"> в структуре пространственной организации Самарской области</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43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2.2</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Социально-экономическая характеристика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707"/>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2.3</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Характеристика функционирования и показатели работы транспортной инфраструктуры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173"/>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2.4</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Характеристика сети дорог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2.5</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Анализ состава парка транспортных средств и уровня автомобилизации </w:t>
            </w:r>
            <w:proofErr w:type="gramStart"/>
            <w:r>
              <w:t>в</w:t>
            </w:r>
            <w:proofErr w:type="gramEnd"/>
            <w:r>
              <w:t xml:space="preserve">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2.6</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Характеристика работы транспортных средств общего пользования</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2.7</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Характеристика условий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96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2.8</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41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2.9</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Анализ уровня безопасности дорожного движения</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2.10</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Оценка уровня негативного воздействия транспортной инфраструктуры на окружающую среду</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2.11</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Характеристика существующих условий и перспектив развития и размещения транспортной инфраструктуры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2.12</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Оценка нормативно-правовой базы транспортной инфраструктуры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2.13</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Оценка финансирования транспортной инфраструктуры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транспортного спроса, изменение объемов и характера передвижения населения и перевозок грузов на территории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lastRenderedPageBreak/>
              <w:t>3.1</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социально-экономического и градостроительного развития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192"/>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3.2</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транспортного спроса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3.3</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развития транспортной инфраструктуры по видам транспорта </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424"/>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3.4</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развития дорожной сети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5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3.5</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уровня автомобилизации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3.6</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показателей безопасности дорожного движения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 раздела</w:t>
            </w:r>
          </w:p>
        </w:tc>
        <w:tc>
          <w:tcPr>
            <w:tcW w:w="7153"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Стр.</w:t>
            </w: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3.7</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Прогноз негативного воздействия транспортной инфраструктуры на окружающую среду и здоровье населения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4</w:t>
            </w:r>
          </w:p>
        </w:tc>
        <w:tc>
          <w:tcPr>
            <w:tcW w:w="7153"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 xml:space="preserve">Принципиальные варианты развития транспортной инфраструктуры с.п. </w:t>
            </w:r>
            <w:proofErr w:type="spellStart"/>
            <w:r>
              <w:t>Преполовенка</w:t>
            </w:r>
            <w:proofErr w:type="spellEnd"/>
          </w:p>
        </w:tc>
        <w:tc>
          <w:tcPr>
            <w:tcW w:w="9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5</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Мероприятия Программы</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6</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График выполнения мероприятий по проектированию, строительству и реконструкции дорог</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7</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630"/>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8</w:t>
            </w:r>
          </w:p>
        </w:tc>
        <w:tc>
          <w:tcPr>
            <w:tcW w:w="7153" w:type="dxa"/>
            <w:tcBorders>
              <w:top w:val="nil"/>
              <w:left w:val="nil"/>
              <w:bottom w:val="single" w:sz="4" w:space="0" w:color="auto"/>
              <w:right w:val="single" w:sz="4" w:space="0" w:color="auto"/>
            </w:tcBorders>
            <w:vAlign w:val="center"/>
            <w:hideMark/>
          </w:tcPr>
          <w:p w:rsidR="00EB5326" w:rsidRDefault="00EB5326">
            <w:pPr>
              <w:jc w:val="both"/>
              <w:rPr>
                <w:sz w:val="24"/>
                <w:szCs w:val="24"/>
              </w:rPr>
            </w:pPr>
            <w: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hideMark/>
          </w:tcPr>
          <w:p w:rsidR="00EB5326" w:rsidRDefault="00EB5326">
            <w:pPr>
              <w:jc w:val="center"/>
              <w:rPr>
                <w:sz w:val="24"/>
                <w:szCs w:val="24"/>
              </w:rPr>
            </w:pPr>
            <w:r>
              <w:t>9</w:t>
            </w: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с.п. </w:t>
            </w:r>
            <w:proofErr w:type="spellStart"/>
            <w:r>
              <w:t>Преполовенка</w:t>
            </w:r>
            <w:proofErr w:type="spellEnd"/>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tcPr>
          <w:p w:rsidR="00EB5326" w:rsidRDefault="00EB5326">
            <w:pPr>
              <w:jc w:val="center"/>
              <w:rPr>
                <w:sz w:val="24"/>
                <w:szCs w:val="24"/>
              </w:rPr>
            </w:pP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Приложения </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15"/>
        </w:trPr>
        <w:tc>
          <w:tcPr>
            <w:tcW w:w="1140" w:type="dxa"/>
            <w:tcBorders>
              <w:top w:val="nil"/>
              <w:left w:val="single" w:sz="4" w:space="0" w:color="auto"/>
              <w:bottom w:val="single" w:sz="4" w:space="0" w:color="auto"/>
              <w:right w:val="single" w:sz="4" w:space="0" w:color="auto"/>
            </w:tcBorders>
            <w:noWrap/>
            <w:vAlign w:val="center"/>
          </w:tcPr>
          <w:p w:rsidR="00EB5326" w:rsidRDefault="00EB5326">
            <w:pPr>
              <w:jc w:val="center"/>
              <w:rPr>
                <w:sz w:val="24"/>
                <w:szCs w:val="24"/>
              </w:rPr>
            </w:pPr>
          </w:p>
        </w:tc>
        <w:tc>
          <w:tcPr>
            <w:tcW w:w="7153" w:type="dxa"/>
            <w:tcBorders>
              <w:top w:val="nil"/>
              <w:left w:val="nil"/>
              <w:bottom w:val="single" w:sz="4" w:space="0" w:color="auto"/>
              <w:right w:val="single" w:sz="4" w:space="0" w:color="auto"/>
            </w:tcBorders>
            <w:vAlign w:val="center"/>
            <w:hideMark/>
          </w:tcPr>
          <w:p w:rsidR="00EB5326" w:rsidRDefault="00EB5326">
            <w:pPr>
              <w:rPr>
                <w:sz w:val="24"/>
                <w:szCs w:val="24"/>
              </w:rPr>
            </w:pPr>
            <w:r>
              <w:t>Приложение № 1 - Целевые показатели Программы</w:t>
            </w:r>
          </w:p>
        </w:tc>
        <w:tc>
          <w:tcPr>
            <w:tcW w:w="9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trHeight w:val="333"/>
        </w:trPr>
        <w:tc>
          <w:tcPr>
            <w:tcW w:w="1140" w:type="dxa"/>
            <w:tcBorders>
              <w:top w:val="single" w:sz="4" w:space="0" w:color="auto"/>
              <w:left w:val="single" w:sz="4" w:space="0" w:color="auto"/>
              <w:bottom w:val="single" w:sz="4" w:space="0" w:color="auto"/>
              <w:right w:val="single" w:sz="4" w:space="0" w:color="auto"/>
            </w:tcBorders>
            <w:noWrap/>
            <w:vAlign w:val="center"/>
          </w:tcPr>
          <w:p w:rsidR="00EB5326" w:rsidRDefault="00EB5326">
            <w:pPr>
              <w:jc w:val="center"/>
              <w:rPr>
                <w:sz w:val="24"/>
                <w:szCs w:val="24"/>
              </w:rPr>
            </w:pPr>
          </w:p>
        </w:tc>
        <w:tc>
          <w:tcPr>
            <w:tcW w:w="7153"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Приложение № 2 – Мероприятия Программы</w:t>
            </w:r>
          </w:p>
        </w:tc>
        <w:tc>
          <w:tcPr>
            <w:tcW w:w="9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r>
    </w:tbl>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jc w:val="center"/>
        <w:rPr>
          <w:b/>
          <w:bCs/>
        </w:rPr>
      </w:pPr>
    </w:p>
    <w:p w:rsidR="00EB5326" w:rsidRDefault="00EB5326" w:rsidP="00EB5326">
      <w:pPr>
        <w:spacing w:before="100" w:beforeAutospacing="1"/>
        <w:rPr>
          <w:b/>
          <w:bCs/>
        </w:rPr>
      </w:pPr>
    </w:p>
    <w:p w:rsidR="00EB5326" w:rsidRDefault="00EB5326" w:rsidP="00EB5326">
      <w:pPr>
        <w:spacing w:before="100" w:beforeAutospacing="1"/>
        <w:jc w:val="center"/>
        <w:rPr>
          <w:b/>
          <w:bCs/>
          <w:sz w:val="28"/>
          <w:szCs w:val="28"/>
        </w:rPr>
      </w:pPr>
      <w:r>
        <w:rPr>
          <w:b/>
          <w:bCs/>
          <w:sz w:val="28"/>
          <w:szCs w:val="28"/>
        </w:rPr>
        <w:t>ВВЕДЕНИЕ</w:t>
      </w:r>
    </w:p>
    <w:p w:rsidR="00EB5326" w:rsidRDefault="00EB5326" w:rsidP="00EB5326">
      <w:pPr>
        <w:spacing w:before="100" w:beforeAutospacing="1" w:line="360" w:lineRule="auto"/>
        <w:ind w:firstLine="720"/>
        <w:jc w:val="both"/>
        <w:rPr>
          <w:sz w:val="26"/>
          <w:szCs w:val="26"/>
        </w:rPr>
      </w:pPr>
      <w:proofErr w:type="gramStart"/>
      <w:r>
        <w:rPr>
          <w:sz w:val="26"/>
          <w:szCs w:val="26"/>
        </w:rPr>
        <w:t xml:space="preserve">Программа комплексного развития транспортной инфраструктуры (далее – Программа) сельского поселения </w:t>
      </w:r>
      <w:proofErr w:type="spellStart"/>
      <w:r>
        <w:rPr>
          <w:sz w:val="26"/>
          <w:szCs w:val="26"/>
        </w:rPr>
        <w:t>Преполовенка</w:t>
      </w:r>
      <w:proofErr w:type="spellEnd"/>
      <w:r>
        <w:rPr>
          <w:sz w:val="26"/>
          <w:szCs w:val="26"/>
        </w:rPr>
        <w:t xml:space="preserve"> муниципального района </w:t>
      </w:r>
      <w:proofErr w:type="spellStart"/>
      <w:r>
        <w:rPr>
          <w:sz w:val="26"/>
          <w:szCs w:val="26"/>
        </w:rPr>
        <w:t>Безенчукский</w:t>
      </w:r>
      <w:proofErr w:type="spellEnd"/>
      <w:r>
        <w:rPr>
          <w:sz w:val="26"/>
          <w:szCs w:val="26"/>
        </w:rPr>
        <w:t xml:space="preserve"> Самарской области (далее с.п.</w:t>
      </w:r>
      <w:proofErr w:type="gramEnd"/>
      <w:r>
        <w:rPr>
          <w:sz w:val="26"/>
          <w:szCs w:val="26"/>
        </w:rPr>
        <w:t xml:space="preserve"> </w:t>
      </w:r>
      <w:proofErr w:type="spellStart"/>
      <w:proofErr w:type="gramStart"/>
      <w:r>
        <w:rPr>
          <w:sz w:val="26"/>
          <w:szCs w:val="26"/>
        </w:rPr>
        <w:t>Преполовенка</w:t>
      </w:r>
      <w:proofErr w:type="spellEnd"/>
      <w:r>
        <w:rPr>
          <w:sz w:val="26"/>
          <w:szCs w:val="26"/>
        </w:rPr>
        <w:t>) разработана в соответствии с  Федеральным законом от 06.10.2003 г.  № 131 - 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roofErr w:type="gramEnd"/>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с.п. </w:t>
      </w:r>
      <w:proofErr w:type="spellStart"/>
      <w:r>
        <w:rPr>
          <w:sz w:val="26"/>
          <w:szCs w:val="26"/>
        </w:rPr>
        <w:t>Преполовенка</w:t>
      </w:r>
      <w:proofErr w:type="spellEnd"/>
      <w:r>
        <w:rPr>
          <w:sz w:val="26"/>
          <w:szCs w:val="26"/>
        </w:rPr>
        <w:t xml:space="preserve">  - доступные для потенциала территории, адекватные географическому, демографическому, экономическому, транспортному потенциалу, перспективные и актуальные для социума поселения. </w:t>
      </w:r>
    </w:p>
    <w:p w:rsidR="00EB5326" w:rsidRDefault="00EB5326" w:rsidP="00EB5326">
      <w:pPr>
        <w:pStyle w:val="ConsPlusTitle"/>
        <w:widowControl/>
        <w:spacing w:line="360" w:lineRule="auto"/>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Комплексная программа транспортного  развития с.п. </w:t>
      </w:r>
      <w:proofErr w:type="spellStart"/>
      <w:r>
        <w:rPr>
          <w:rFonts w:ascii="Times New Roman" w:hAnsi="Times New Roman" w:cs="Times New Roman"/>
          <w:b w:val="0"/>
          <w:sz w:val="26"/>
          <w:szCs w:val="26"/>
        </w:rPr>
        <w:t>Преполовенка</w:t>
      </w:r>
      <w:proofErr w:type="spellEnd"/>
      <w:r>
        <w:rPr>
          <w:rFonts w:ascii="Times New Roman" w:hAnsi="Times New Roman" w:cs="Times New Roman"/>
          <w:b w:val="0"/>
          <w:sz w:val="26"/>
          <w:szCs w:val="26"/>
        </w:rPr>
        <w:t xml:space="preserve">  </w:t>
      </w:r>
      <w:r>
        <w:rPr>
          <w:rFonts w:ascii="Times New Roman" w:hAnsi="Times New Roman" w:cs="Times New Roman"/>
          <w:b w:val="0"/>
          <w:bCs w:val="0"/>
          <w:sz w:val="26"/>
          <w:szCs w:val="26"/>
        </w:rPr>
        <w:t xml:space="preserve">на               2018 год и период до 2033 года  (далее - Программа)  описывает действия органов </w:t>
      </w:r>
      <w:r>
        <w:rPr>
          <w:rFonts w:ascii="Times New Roman" w:hAnsi="Times New Roman" w:cs="Times New Roman"/>
          <w:b w:val="0"/>
          <w:bCs w:val="0"/>
          <w:sz w:val="26"/>
          <w:szCs w:val="26"/>
        </w:rPr>
        <w:lastRenderedPageBreak/>
        <w:t>местного самоуправления, направленные на развитие поселения, улучшение качества жизни и безопасности населения.</w:t>
      </w:r>
    </w:p>
    <w:p w:rsidR="00EB5326" w:rsidRDefault="00EB5326" w:rsidP="00EB5326">
      <w:pPr>
        <w:pStyle w:val="ConsPlusTitle"/>
        <w:widowControl/>
        <w:spacing w:line="360" w:lineRule="auto"/>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представляет собой систему целевых ориентиров транспортного развития с.п. </w:t>
      </w:r>
      <w:proofErr w:type="spellStart"/>
      <w:r>
        <w:rPr>
          <w:rFonts w:ascii="Times New Roman" w:hAnsi="Times New Roman" w:cs="Times New Roman"/>
          <w:b w:val="0"/>
          <w:sz w:val="26"/>
          <w:szCs w:val="26"/>
        </w:rPr>
        <w:t>Преполовенка</w:t>
      </w:r>
      <w:proofErr w:type="spellEnd"/>
      <w:r>
        <w:rPr>
          <w:rFonts w:ascii="Times New Roman" w:hAnsi="Times New Roman" w:cs="Times New Roman"/>
          <w:b w:val="0"/>
          <w:bCs w:val="0"/>
          <w:sz w:val="26"/>
          <w:szCs w:val="26"/>
        </w:rPr>
        <w:t>,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EB5326" w:rsidRDefault="00EB5326" w:rsidP="00EB5326">
      <w:pPr>
        <w:pStyle w:val="ConsPlusTitle"/>
        <w:widowControl/>
        <w:spacing w:line="360" w:lineRule="auto"/>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направлена на обеспечение надежного и устойчивого функционирования транспортной инфраструктуры с.п. </w:t>
      </w:r>
      <w:proofErr w:type="spellStart"/>
      <w:r>
        <w:rPr>
          <w:rFonts w:ascii="Times New Roman" w:hAnsi="Times New Roman" w:cs="Times New Roman"/>
          <w:b w:val="0"/>
          <w:sz w:val="26"/>
          <w:szCs w:val="26"/>
        </w:rPr>
        <w:t>Преполовенка</w:t>
      </w:r>
      <w:proofErr w:type="spellEnd"/>
      <w:r>
        <w:rPr>
          <w:rFonts w:ascii="Times New Roman" w:hAnsi="Times New Roman" w:cs="Times New Roman"/>
          <w:b w:val="0"/>
          <w:bCs w:val="0"/>
          <w:sz w:val="26"/>
          <w:szCs w:val="26"/>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снижение износа объектов транспортной инфраструктуры, повышение экологической безопасности здоровья и качественного уровня жизни.</w:t>
      </w:r>
    </w:p>
    <w:p w:rsidR="00EB5326" w:rsidRDefault="00EB5326" w:rsidP="00EB5326">
      <w:pPr>
        <w:autoSpaceDE w:val="0"/>
        <w:autoSpaceDN w:val="0"/>
        <w:adjustRightInd w:val="0"/>
        <w:spacing w:line="360" w:lineRule="auto"/>
        <w:ind w:firstLine="720"/>
        <w:jc w:val="both"/>
        <w:rPr>
          <w:rFonts w:ascii="Times New Roman" w:hAnsi="Times New Roman" w:cs="Times New Roman"/>
          <w:sz w:val="26"/>
          <w:szCs w:val="26"/>
        </w:rPr>
      </w:pPr>
      <w:r>
        <w:rPr>
          <w:sz w:val="23"/>
          <w:szCs w:val="23"/>
        </w:rPr>
        <w:t xml:space="preserve"> </w:t>
      </w:r>
      <w:r>
        <w:rPr>
          <w:sz w:val="26"/>
          <w:szCs w:val="26"/>
        </w:rPr>
        <w:t xml:space="preserve">Основными целями программы являются: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развитие  транспортной  инфраструктуры,  сбалансированное  с градостроительной деятельностью в муниципальном образовании;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обеспечение условий для управления транспортным спросом; </w:t>
      </w:r>
    </w:p>
    <w:p w:rsidR="00EB5326" w:rsidRDefault="00EB5326" w:rsidP="00EB5326">
      <w:pPr>
        <w:autoSpaceDE w:val="0"/>
        <w:autoSpaceDN w:val="0"/>
        <w:adjustRightInd w:val="0"/>
        <w:spacing w:line="360" w:lineRule="auto"/>
        <w:ind w:firstLine="720"/>
        <w:jc w:val="both"/>
        <w:rPr>
          <w:sz w:val="26"/>
          <w:szCs w:val="26"/>
        </w:rPr>
      </w:pPr>
      <w:r>
        <w:rPr>
          <w:sz w:val="26"/>
          <w:szCs w:val="26"/>
        </w:rPr>
        <w:lastRenderedPageBreak/>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условия для пешеходного и велосипедного передвижения населения; </w:t>
      </w:r>
    </w:p>
    <w:p w:rsidR="00EB5326" w:rsidRDefault="00EB5326" w:rsidP="00EB5326">
      <w:pPr>
        <w:autoSpaceDE w:val="0"/>
        <w:autoSpaceDN w:val="0"/>
        <w:adjustRightInd w:val="0"/>
        <w:spacing w:line="360" w:lineRule="auto"/>
        <w:ind w:firstLine="720"/>
        <w:jc w:val="both"/>
        <w:rPr>
          <w:sz w:val="26"/>
          <w:szCs w:val="26"/>
        </w:rPr>
      </w:pPr>
      <w:r>
        <w:rPr>
          <w:sz w:val="26"/>
          <w:szCs w:val="26"/>
        </w:rPr>
        <w:t xml:space="preserve">- эффективность   функционирования   действующей   транспортной инфраструктуры. </w:t>
      </w:r>
    </w:p>
    <w:p w:rsidR="00EB5326" w:rsidRDefault="00EB5326" w:rsidP="00EB5326">
      <w:pPr>
        <w:autoSpaceDE w:val="0"/>
        <w:autoSpaceDN w:val="0"/>
        <w:adjustRightInd w:val="0"/>
        <w:rPr>
          <w:sz w:val="23"/>
          <w:szCs w:val="23"/>
        </w:rPr>
      </w:pPr>
    </w:p>
    <w:p w:rsidR="00EB5326" w:rsidRDefault="00EB5326" w:rsidP="00EB5326">
      <w:pPr>
        <w:widowControl w:val="0"/>
        <w:autoSpaceDE w:val="0"/>
        <w:spacing w:line="360" w:lineRule="auto"/>
        <w:ind w:firstLine="720"/>
        <w:rPr>
          <w:sz w:val="26"/>
          <w:szCs w:val="26"/>
        </w:rPr>
      </w:pPr>
      <w:r>
        <w:rPr>
          <w:sz w:val="26"/>
          <w:szCs w:val="26"/>
        </w:rPr>
        <w:t>Для достижения целей необходимо решить следующие задачи:</w:t>
      </w:r>
    </w:p>
    <w:p w:rsidR="00EB5326" w:rsidRDefault="00EB5326" w:rsidP="00EB5326">
      <w:pPr>
        <w:widowControl w:val="0"/>
        <w:numPr>
          <w:ilvl w:val="0"/>
          <w:numId w:val="5"/>
        </w:numPr>
        <w:suppressAutoHyphens/>
        <w:autoSpaceDE w:val="0"/>
        <w:spacing w:after="0" w:line="360" w:lineRule="auto"/>
        <w:jc w:val="both"/>
        <w:rPr>
          <w:sz w:val="26"/>
          <w:szCs w:val="26"/>
        </w:rPr>
      </w:pPr>
      <w:r>
        <w:rPr>
          <w:sz w:val="26"/>
          <w:szCs w:val="26"/>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EB5326" w:rsidRDefault="00EB5326" w:rsidP="00EB5326">
      <w:pPr>
        <w:widowControl w:val="0"/>
        <w:numPr>
          <w:ilvl w:val="0"/>
          <w:numId w:val="5"/>
        </w:numPr>
        <w:suppressAutoHyphens/>
        <w:autoSpaceDE w:val="0"/>
        <w:spacing w:after="0" w:line="360" w:lineRule="auto"/>
        <w:jc w:val="both"/>
        <w:rPr>
          <w:sz w:val="26"/>
          <w:szCs w:val="26"/>
        </w:rPr>
      </w:pPr>
      <w:r>
        <w:rPr>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EB5326" w:rsidRDefault="00EB5326" w:rsidP="00EB5326">
      <w:pPr>
        <w:widowControl w:val="0"/>
        <w:numPr>
          <w:ilvl w:val="0"/>
          <w:numId w:val="5"/>
        </w:numPr>
        <w:suppressAutoHyphens/>
        <w:autoSpaceDE w:val="0"/>
        <w:spacing w:after="0" w:line="360" w:lineRule="auto"/>
        <w:jc w:val="both"/>
        <w:rPr>
          <w:sz w:val="26"/>
          <w:szCs w:val="26"/>
        </w:rPr>
      </w:pPr>
      <w:r>
        <w:rPr>
          <w:sz w:val="26"/>
          <w:szCs w:val="26"/>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sz w:val="26"/>
          <w:szCs w:val="26"/>
        </w:rPr>
        <w:t>категории</w:t>
      </w:r>
      <w:proofErr w:type="gramEnd"/>
      <w:r>
        <w:rPr>
          <w:sz w:val="26"/>
          <w:szCs w:val="26"/>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EB5326" w:rsidRDefault="00EB5326" w:rsidP="00EB5326">
      <w:pPr>
        <w:widowControl w:val="0"/>
        <w:numPr>
          <w:ilvl w:val="0"/>
          <w:numId w:val="5"/>
        </w:numPr>
        <w:suppressAutoHyphens/>
        <w:autoSpaceDE w:val="0"/>
        <w:spacing w:after="0" w:line="360" w:lineRule="auto"/>
        <w:jc w:val="both"/>
        <w:rPr>
          <w:sz w:val="26"/>
          <w:szCs w:val="26"/>
        </w:rPr>
      </w:pPr>
      <w:r>
        <w:rPr>
          <w:sz w:val="26"/>
          <w:szCs w:val="26"/>
        </w:rPr>
        <w:t xml:space="preserve">подготовка проектной документации на строительство, </w:t>
      </w:r>
      <w:r>
        <w:rPr>
          <w:sz w:val="26"/>
          <w:szCs w:val="26"/>
        </w:rPr>
        <w:lastRenderedPageBreak/>
        <w:t>реконструкцию, капитальный ремонт автомобильных дорог общего пользования и искусственных сооружений на них;</w:t>
      </w:r>
    </w:p>
    <w:p w:rsidR="00EB5326" w:rsidRDefault="00EB5326" w:rsidP="00EB5326">
      <w:pPr>
        <w:widowControl w:val="0"/>
        <w:numPr>
          <w:ilvl w:val="0"/>
          <w:numId w:val="5"/>
        </w:numPr>
        <w:suppressAutoHyphens/>
        <w:autoSpaceDE w:val="0"/>
        <w:spacing w:after="0" w:line="360" w:lineRule="auto"/>
        <w:ind w:hanging="357"/>
        <w:jc w:val="both"/>
        <w:rPr>
          <w:sz w:val="26"/>
          <w:szCs w:val="26"/>
        </w:rPr>
      </w:pPr>
      <w:r>
        <w:rPr>
          <w:sz w:val="26"/>
          <w:szCs w:val="26"/>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EB5326" w:rsidRDefault="00EB5326" w:rsidP="00EB5326">
      <w:pPr>
        <w:widowControl w:val="0"/>
        <w:numPr>
          <w:ilvl w:val="0"/>
          <w:numId w:val="5"/>
        </w:numPr>
        <w:suppressAutoHyphens/>
        <w:autoSpaceDE w:val="0"/>
        <w:spacing w:after="0" w:line="360" w:lineRule="auto"/>
        <w:ind w:hanging="357"/>
        <w:jc w:val="both"/>
        <w:rPr>
          <w:sz w:val="26"/>
          <w:szCs w:val="26"/>
        </w:rPr>
      </w:pPr>
      <w:r>
        <w:rPr>
          <w:sz w:val="26"/>
          <w:szCs w:val="26"/>
        </w:rPr>
        <w:t>строительство объектов обслуживания автотранспорта;</w:t>
      </w:r>
    </w:p>
    <w:p w:rsidR="00EB5326" w:rsidRDefault="00EB5326" w:rsidP="00EB5326">
      <w:pPr>
        <w:numPr>
          <w:ilvl w:val="0"/>
          <w:numId w:val="5"/>
        </w:numPr>
        <w:spacing w:after="0" w:line="360" w:lineRule="auto"/>
        <w:ind w:hanging="357"/>
        <w:jc w:val="both"/>
        <w:rPr>
          <w:sz w:val="26"/>
          <w:szCs w:val="26"/>
        </w:rPr>
      </w:pPr>
      <w:r>
        <w:rPr>
          <w:sz w:val="26"/>
          <w:szCs w:val="26"/>
        </w:rPr>
        <w:t>реконструкция и строительство искусственных дорожных сооружений;</w:t>
      </w:r>
    </w:p>
    <w:p w:rsidR="00EB5326" w:rsidRDefault="00EB5326" w:rsidP="00EB5326">
      <w:pPr>
        <w:numPr>
          <w:ilvl w:val="0"/>
          <w:numId w:val="5"/>
        </w:numPr>
        <w:spacing w:after="0" w:line="360" w:lineRule="auto"/>
        <w:ind w:hanging="357"/>
        <w:jc w:val="both"/>
        <w:rPr>
          <w:sz w:val="26"/>
          <w:szCs w:val="26"/>
        </w:rPr>
      </w:pPr>
      <w:r>
        <w:rPr>
          <w:sz w:val="26"/>
          <w:szCs w:val="26"/>
        </w:rPr>
        <w:t>строительство объектов для постоянного и временного хранения автотранспорта;</w:t>
      </w:r>
    </w:p>
    <w:p w:rsidR="00EB5326" w:rsidRDefault="00EB5326" w:rsidP="00EB5326">
      <w:pPr>
        <w:numPr>
          <w:ilvl w:val="0"/>
          <w:numId w:val="5"/>
        </w:numPr>
        <w:spacing w:after="0" w:line="360" w:lineRule="auto"/>
        <w:ind w:hanging="357"/>
        <w:jc w:val="both"/>
        <w:rPr>
          <w:sz w:val="26"/>
          <w:szCs w:val="26"/>
        </w:rPr>
      </w:pPr>
      <w:r>
        <w:rPr>
          <w:sz w:val="26"/>
          <w:szCs w:val="26"/>
        </w:rPr>
        <w:t>подключение территории новой жилой застройки к существующему общественному транспорту.</w:t>
      </w:r>
    </w:p>
    <w:p w:rsidR="00EB5326" w:rsidRDefault="00EB5326" w:rsidP="00EB5326">
      <w:pPr>
        <w:autoSpaceDE w:val="0"/>
        <w:autoSpaceDN w:val="0"/>
        <w:adjustRightInd w:val="0"/>
        <w:spacing w:line="360" w:lineRule="auto"/>
        <w:ind w:firstLine="720"/>
        <w:jc w:val="both"/>
        <w:rPr>
          <w:sz w:val="26"/>
          <w:szCs w:val="26"/>
        </w:rPr>
      </w:pPr>
      <w:r>
        <w:rPr>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EB5326" w:rsidRDefault="00EB5326" w:rsidP="00EB5326">
      <w:pPr>
        <w:spacing w:line="360" w:lineRule="auto"/>
        <w:ind w:firstLine="720"/>
        <w:jc w:val="both"/>
        <w:rPr>
          <w:sz w:val="26"/>
          <w:szCs w:val="26"/>
        </w:rPr>
      </w:pPr>
      <w:proofErr w:type="gramStart"/>
      <w:r>
        <w:rPr>
          <w:sz w:val="26"/>
          <w:szCs w:val="26"/>
        </w:rPr>
        <w:t xml:space="preserve">Поскольку мероприятия Программы, связанные с содержанием, ремонтом и капитальным ремонтом, носят постоянный, непрерывный характер, и финансирование мероприятий Программы зависит от возможности областного бюджета и  бюджета сельского поселения </w:t>
      </w:r>
      <w:proofErr w:type="spellStart"/>
      <w:r>
        <w:rPr>
          <w:sz w:val="26"/>
          <w:szCs w:val="26"/>
        </w:rPr>
        <w:t>Преполовенка</w:t>
      </w:r>
      <w:proofErr w:type="spellEnd"/>
      <w:r>
        <w:rPr>
          <w:sz w:val="26"/>
          <w:szCs w:val="26"/>
        </w:rPr>
        <w:t>, то в пределах срока действия Программы этапы реализации мероприятий Программы  могут ежегодно корректироваться и дополняться, в зависимости от складывающейся ситуации, изменения внутренних и внешних условий.</w:t>
      </w:r>
      <w:proofErr w:type="gramEnd"/>
    </w:p>
    <w:p w:rsidR="00EB5326" w:rsidRDefault="00EB5326" w:rsidP="00EB5326">
      <w:pPr>
        <w:spacing w:before="100" w:beforeAutospacing="1" w:after="120"/>
        <w:jc w:val="center"/>
        <w:rPr>
          <w:b/>
          <w:bCs/>
          <w:sz w:val="26"/>
          <w:szCs w:val="26"/>
        </w:rPr>
      </w:pPr>
      <w:r>
        <w:rPr>
          <w:b/>
          <w:bCs/>
          <w:sz w:val="26"/>
          <w:szCs w:val="26"/>
        </w:rPr>
        <w:t>1 ПАСПОРТ ПРОГРАММЫ</w:t>
      </w:r>
    </w:p>
    <w:tbl>
      <w:tblPr>
        <w:tblW w:w="9555" w:type="dxa"/>
        <w:tblLook w:val="04A0"/>
      </w:tblPr>
      <w:tblGrid>
        <w:gridCol w:w="3500"/>
        <w:gridCol w:w="6055"/>
      </w:tblGrid>
      <w:tr w:rsidR="00EB5326" w:rsidTr="00EB5326">
        <w:trPr>
          <w:trHeight w:val="945"/>
        </w:trPr>
        <w:tc>
          <w:tcPr>
            <w:tcW w:w="3500" w:type="dxa"/>
            <w:tcBorders>
              <w:top w:val="single" w:sz="4" w:space="0" w:color="auto"/>
              <w:left w:val="single" w:sz="4" w:space="0" w:color="auto"/>
              <w:bottom w:val="single" w:sz="4" w:space="0" w:color="000000"/>
              <w:right w:val="single" w:sz="4" w:space="0" w:color="000000"/>
            </w:tcBorders>
            <w:vAlign w:val="center"/>
            <w:hideMark/>
          </w:tcPr>
          <w:p w:rsidR="00EB5326" w:rsidRDefault="00EB5326">
            <w:pPr>
              <w:jc w:val="both"/>
              <w:rPr>
                <w:sz w:val="26"/>
                <w:szCs w:val="26"/>
              </w:rPr>
            </w:pPr>
            <w:r>
              <w:rPr>
                <w:sz w:val="26"/>
                <w:szCs w:val="26"/>
              </w:rPr>
              <w:t>Наименование Программы:</w:t>
            </w:r>
          </w:p>
        </w:tc>
        <w:tc>
          <w:tcPr>
            <w:tcW w:w="6055" w:type="dxa"/>
            <w:tcBorders>
              <w:top w:val="single" w:sz="4" w:space="0" w:color="auto"/>
              <w:left w:val="nil"/>
              <w:bottom w:val="single" w:sz="4" w:space="0" w:color="000000"/>
              <w:right w:val="single" w:sz="4" w:space="0" w:color="auto"/>
            </w:tcBorders>
            <w:vAlign w:val="bottom"/>
            <w:hideMark/>
          </w:tcPr>
          <w:p w:rsidR="00EB5326" w:rsidRDefault="00EB5326">
            <w:pPr>
              <w:jc w:val="both"/>
              <w:rPr>
                <w:sz w:val="26"/>
                <w:szCs w:val="26"/>
              </w:rPr>
            </w:pPr>
            <w:r>
              <w:rPr>
                <w:sz w:val="26"/>
                <w:szCs w:val="26"/>
              </w:rPr>
              <w:t xml:space="preserve">Программа  комплексного развития транспортной инфраструктуры сельского поселения </w:t>
            </w:r>
            <w:proofErr w:type="spellStart"/>
            <w:r>
              <w:rPr>
                <w:sz w:val="26"/>
                <w:szCs w:val="26"/>
              </w:rPr>
              <w:t>Преполовенка</w:t>
            </w:r>
            <w:proofErr w:type="spellEnd"/>
            <w:r>
              <w:rPr>
                <w:sz w:val="26"/>
                <w:szCs w:val="26"/>
              </w:rPr>
              <w:t xml:space="preserve"> муниципального района </w:t>
            </w:r>
            <w:proofErr w:type="spellStart"/>
            <w:r>
              <w:rPr>
                <w:sz w:val="26"/>
                <w:szCs w:val="26"/>
              </w:rPr>
              <w:t>Безенчукский</w:t>
            </w:r>
            <w:proofErr w:type="spellEnd"/>
            <w:r>
              <w:rPr>
                <w:sz w:val="26"/>
                <w:szCs w:val="26"/>
              </w:rPr>
              <w:t xml:space="preserve"> Самарской области на 2018 год и период до 2033 года </w:t>
            </w:r>
          </w:p>
        </w:tc>
      </w:tr>
      <w:tr w:rsidR="00EB5326" w:rsidTr="00EB5326">
        <w:trPr>
          <w:trHeight w:val="945"/>
        </w:trPr>
        <w:tc>
          <w:tcPr>
            <w:tcW w:w="3500" w:type="dxa"/>
            <w:vMerge w:val="restart"/>
            <w:tcBorders>
              <w:top w:val="nil"/>
              <w:left w:val="single" w:sz="4" w:space="0" w:color="auto"/>
              <w:bottom w:val="single" w:sz="4" w:space="0" w:color="000000"/>
              <w:right w:val="single" w:sz="4" w:space="0" w:color="000000"/>
            </w:tcBorders>
            <w:vAlign w:val="center"/>
            <w:hideMark/>
          </w:tcPr>
          <w:p w:rsidR="00EB5326" w:rsidRDefault="00EB5326">
            <w:pPr>
              <w:rPr>
                <w:sz w:val="26"/>
                <w:szCs w:val="26"/>
              </w:rPr>
            </w:pPr>
            <w:r>
              <w:rPr>
                <w:sz w:val="26"/>
                <w:szCs w:val="26"/>
              </w:rPr>
              <w:lastRenderedPageBreak/>
              <w:t>Основание для разработки Программы:</w:t>
            </w:r>
          </w:p>
        </w:tc>
        <w:tc>
          <w:tcPr>
            <w:tcW w:w="6055" w:type="dxa"/>
            <w:tcBorders>
              <w:top w:val="nil"/>
              <w:left w:val="nil"/>
              <w:bottom w:val="nil"/>
              <w:right w:val="single" w:sz="4" w:space="0" w:color="auto"/>
            </w:tcBorders>
            <w:vAlign w:val="bottom"/>
            <w:hideMark/>
          </w:tcPr>
          <w:p w:rsidR="00EB5326" w:rsidRDefault="00EB5326">
            <w:pPr>
              <w:jc w:val="both"/>
              <w:rPr>
                <w:sz w:val="26"/>
                <w:szCs w:val="26"/>
              </w:rPr>
            </w:pPr>
            <w:r>
              <w:rPr>
                <w:sz w:val="26"/>
                <w:szCs w:val="26"/>
              </w:rPr>
              <w:t>Градостроительный Кодекс Российской Федерации;</w:t>
            </w:r>
          </w:p>
          <w:p w:rsidR="00EB5326" w:rsidRDefault="00EB5326">
            <w:pPr>
              <w:jc w:val="both"/>
              <w:rPr>
                <w:sz w:val="26"/>
                <w:szCs w:val="26"/>
              </w:rPr>
            </w:pPr>
            <w:r>
              <w:rPr>
                <w:sz w:val="26"/>
                <w:szCs w:val="26"/>
              </w:rPr>
              <w:t xml:space="preserve">Генеральный план с.п. </w:t>
            </w:r>
            <w:proofErr w:type="spellStart"/>
            <w:r>
              <w:rPr>
                <w:sz w:val="26"/>
                <w:szCs w:val="26"/>
              </w:rPr>
              <w:t>Преполовенка</w:t>
            </w:r>
            <w:proofErr w:type="spellEnd"/>
            <w:r>
              <w:rPr>
                <w:sz w:val="26"/>
                <w:szCs w:val="26"/>
              </w:rPr>
              <w:t>;</w:t>
            </w:r>
          </w:p>
          <w:p w:rsidR="00EB5326" w:rsidRDefault="00EB5326">
            <w:pPr>
              <w:jc w:val="both"/>
              <w:rPr>
                <w:sz w:val="26"/>
                <w:szCs w:val="26"/>
              </w:rPr>
            </w:pPr>
            <w:r>
              <w:rPr>
                <w:sz w:val="26"/>
                <w:szCs w:val="26"/>
              </w:rPr>
              <w:t>Федеральный Закон от 06.10.2003 г. № 131-ФЗ  «Об общих принципах организации местного самоуправления в Российской Федерации»;</w:t>
            </w:r>
          </w:p>
        </w:tc>
      </w:tr>
      <w:tr w:rsidR="00EB5326" w:rsidTr="00EB5326">
        <w:trPr>
          <w:trHeight w:val="1005"/>
        </w:trPr>
        <w:tc>
          <w:tcPr>
            <w:tcW w:w="0" w:type="auto"/>
            <w:vMerge/>
            <w:tcBorders>
              <w:top w:val="nil"/>
              <w:left w:val="single" w:sz="4" w:space="0" w:color="auto"/>
              <w:bottom w:val="single" w:sz="4" w:space="0" w:color="000000"/>
              <w:right w:val="single" w:sz="4" w:space="0" w:color="000000"/>
            </w:tcBorders>
            <w:vAlign w:val="center"/>
            <w:hideMark/>
          </w:tcPr>
          <w:p w:rsidR="00EB5326" w:rsidRDefault="00EB5326">
            <w:pPr>
              <w:rPr>
                <w:sz w:val="26"/>
                <w:szCs w:val="26"/>
              </w:rPr>
            </w:pPr>
          </w:p>
        </w:tc>
        <w:tc>
          <w:tcPr>
            <w:tcW w:w="6055" w:type="dxa"/>
            <w:tcBorders>
              <w:top w:val="nil"/>
              <w:left w:val="nil"/>
              <w:bottom w:val="nil"/>
              <w:right w:val="single" w:sz="4" w:space="0" w:color="auto"/>
            </w:tcBorders>
            <w:vAlign w:val="bottom"/>
            <w:hideMark/>
          </w:tcPr>
          <w:p w:rsidR="00EB5326" w:rsidRDefault="00EB5326">
            <w:pPr>
              <w:jc w:val="both"/>
              <w:rPr>
                <w:sz w:val="26"/>
                <w:szCs w:val="26"/>
              </w:rPr>
            </w:pPr>
            <w:r>
              <w:rPr>
                <w:sz w:val="26"/>
                <w:szCs w:val="26"/>
              </w:rP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EB5326" w:rsidTr="00EB5326">
        <w:trPr>
          <w:trHeight w:val="359"/>
        </w:trPr>
        <w:tc>
          <w:tcPr>
            <w:tcW w:w="3500" w:type="dxa"/>
            <w:tcBorders>
              <w:top w:val="nil"/>
              <w:left w:val="single" w:sz="4" w:space="0" w:color="auto"/>
              <w:bottom w:val="single" w:sz="4" w:space="0" w:color="auto"/>
              <w:right w:val="single" w:sz="4" w:space="0" w:color="000000"/>
            </w:tcBorders>
            <w:vAlign w:val="center"/>
            <w:hideMark/>
          </w:tcPr>
          <w:p w:rsidR="00EB5326" w:rsidRDefault="00EB5326">
            <w:pPr>
              <w:jc w:val="both"/>
              <w:rPr>
                <w:sz w:val="26"/>
                <w:szCs w:val="26"/>
              </w:rPr>
            </w:pPr>
            <w:r>
              <w:rPr>
                <w:sz w:val="26"/>
                <w:szCs w:val="26"/>
              </w:rPr>
              <w:t>Заказчик Программы:</w:t>
            </w:r>
          </w:p>
        </w:tc>
        <w:tc>
          <w:tcPr>
            <w:tcW w:w="6055" w:type="dxa"/>
            <w:tcBorders>
              <w:top w:val="single" w:sz="4" w:space="0" w:color="000000"/>
              <w:left w:val="nil"/>
              <w:bottom w:val="single" w:sz="4" w:space="0" w:color="auto"/>
              <w:right w:val="single" w:sz="4" w:space="0" w:color="auto"/>
            </w:tcBorders>
            <w:vAlign w:val="bottom"/>
            <w:hideMark/>
          </w:tcPr>
          <w:p w:rsidR="00EB5326" w:rsidRDefault="00EB5326">
            <w:pPr>
              <w:rPr>
                <w:sz w:val="26"/>
                <w:szCs w:val="26"/>
              </w:rPr>
            </w:pPr>
            <w:r>
              <w:rPr>
                <w:sz w:val="26"/>
                <w:szCs w:val="26"/>
              </w:rPr>
              <w:t xml:space="preserve">Администрация  сельского поселения </w:t>
            </w:r>
            <w:proofErr w:type="spellStart"/>
            <w:r>
              <w:rPr>
                <w:sz w:val="26"/>
                <w:szCs w:val="26"/>
              </w:rPr>
              <w:t>Преполовенка</w:t>
            </w:r>
            <w:proofErr w:type="spellEnd"/>
            <w:r>
              <w:rPr>
                <w:sz w:val="26"/>
                <w:szCs w:val="26"/>
              </w:rPr>
              <w:t xml:space="preserve"> муниципального района </w:t>
            </w:r>
            <w:proofErr w:type="spellStart"/>
            <w:r>
              <w:rPr>
                <w:sz w:val="26"/>
                <w:szCs w:val="26"/>
              </w:rPr>
              <w:t>Безенчукский</w:t>
            </w:r>
            <w:proofErr w:type="spellEnd"/>
            <w:r>
              <w:rPr>
                <w:sz w:val="26"/>
                <w:szCs w:val="26"/>
              </w:rPr>
              <w:t xml:space="preserve"> Самарской области</w:t>
            </w:r>
          </w:p>
        </w:tc>
      </w:tr>
      <w:tr w:rsidR="00EB5326" w:rsidTr="00EB5326">
        <w:trPr>
          <w:trHeight w:val="60"/>
        </w:trPr>
        <w:tc>
          <w:tcPr>
            <w:tcW w:w="3500" w:type="dxa"/>
            <w:tcBorders>
              <w:top w:val="nil"/>
              <w:left w:val="single" w:sz="4" w:space="0" w:color="auto"/>
              <w:bottom w:val="single" w:sz="4" w:space="0" w:color="auto"/>
              <w:right w:val="single" w:sz="4" w:space="0" w:color="000000"/>
            </w:tcBorders>
            <w:vAlign w:val="center"/>
            <w:hideMark/>
          </w:tcPr>
          <w:p w:rsidR="00EB5326" w:rsidRDefault="00EB5326">
            <w:pPr>
              <w:jc w:val="both"/>
              <w:rPr>
                <w:sz w:val="26"/>
                <w:szCs w:val="26"/>
              </w:rPr>
            </w:pPr>
            <w:r>
              <w:rPr>
                <w:sz w:val="26"/>
                <w:szCs w:val="26"/>
              </w:rPr>
              <w:t>Местонахождение Заказчика Программы:</w:t>
            </w:r>
          </w:p>
        </w:tc>
        <w:tc>
          <w:tcPr>
            <w:tcW w:w="6055" w:type="dxa"/>
            <w:tcBorders>
              <w:top w:val="nil"/>
              <w:left w:val="nil"/>
              <w:bottom w:val="single" w:sz="4" w:space="0" w:color="auto"/>
              <w:right w:val="single" w:sz="4" w:space="0" w:color="auto"/>
            </w:tcBorders>
            <w:vAlign w:val="bottom"/>
            <w:hideMark/>
          </w:tcPr>
          <w:p w:rsidR="00EB5326" w:rsidRDefault="00EB5326">
            <w:pPr>
              <w:pStyle w:val="NoSpacing"/>
              <w:rPr>
                <w:rFonts w:ascii="Times New Roman" w:hAnsi="Times New Roman" w:cs="Times New Roman"/>
                <w:sz w:val="26"/>
                <w:szCs w:val="26"/>
              </w:rPr>
            </w:pPr>
            <w:r>
              <w:rPr>
                <w:rFonts w:ascii="Times New Roman" w:hAnsi="Times New Roman" w:cs="Times New Roman"/>
                <w:sz w:val="26"/>
                <w:szCs w:val="26"/>
              </w:rPr>
              <w:t xml:space="preserve">446222, Самарская область, </w:t>
            </w:r>
            <w:proofErr w:type="spellStart"/>
            <w:r>
              <w:rPr>
                <w:rFonts w:ascii="Times New Roman" w:hAnsi="Times New Roman" w:cs="Times New Roman"/>
                <w:sz w:val="26"/>
                <w:szCs w:val="26"/>
              </w:rPr>
              <w:t>Безенчукский</w:t>
            </w:r>
            <w:proofErr w:type="spellEnd"/>
            <w:r>
              <w:rPr>
                <w:rFonts w:ascii="Times New Roman" w:hAnsi="Times New Roman" w:cs="Times New Roman"/>
                <w:sz w:val="26"/>
                <w:szCs w:val="26"/>
              </w:rPr>
              <w:t xml:space="preserve"> район, с.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ул</w:t>
            </w:r>
            <w:proofErr w:type="gramStart"/>
            <w:r>
              <w:rPr>
                <w:rFonts w:ascii="Times New Roman" w:hAnsi="Times New Roman" w:cs="Times New Roman"/>
                <w:sz w:val="26"/>
                <w:szCs w:val="26"/>
              </w:rPr>
              <w:t>.Ц</w:t>
            </w:r>
            <w:proofErr w:type="gramEnd"/>
            <w:r>
              <w:rPr>
                <w:rFonts w:ascii="Times New Roman" w:hAnsi="Times New Roman" w:cs="Times New Roman"/>
                <w:sz w:val="26"/>
                <w:szCs w:val="26"/>
              </w:rPr>
              <w:t>ентральная д.53.</w:t>
            </w:r>
          </w:p>
        </w:tc>
      </w:tr>
      <w:tr w:rsidR="00EB5326" w:rsidTr="00EB5326">
        <w:trPr>
          <w:trHeight w:val="630"/>
        </w:trPr>
        <w:tc>
          <w:tcPr>
            <w:tcW w:w="3500" w:type="dxa"/>
            <w:tcBorders>
              <w:top w:val="nil"/>
              <w:left w:val="single" w:sz="4" w:space="0" w:color="auto"/>
              <w:bottom w:val="single" w:sz="4" w:space="0" w:color="000000"/>
              <w:right w:val="single" w:sz="4" w:space="0" w:color="000000"/>
            </w:tcBorders>
            <w:vAlign w:val="center"/>
            <w:hideMark/>
          </w:tcPr>
          <w:p w:rsidR="00EB5326" w:rsidRDefault="00EB5326">
            <w:pPr>
              <w:jc w:val="both"/>
              <w:rPr>
                <w:sz w:val="26"/>
                <w:szCs w:val="26"/>
              </w:rPr>
            </w:pPr>
            <w:r>
              <w:rPr>
                <w:sz w:val="26"/>
                <w:szCs w:val="26"/>
              </w:rPr>
              <w:t>Разработчик Программы:</w:t>
            </w:r>
          </w:p>
        </w:tc>
        <w:tc>
          <w:tcPr>
            <w:tcW w:w="6055" w:type="dxa"/>
            <w:tcBorders>
              <w:top w:val="nil"/>
              <w:left w:val="nil"/>
              <w:bottom w:val="single" w:sz="4" w:space="0" w:color="000000"/>
              <w:right w:val="single" w:sz="4" w:space="0" w:color="auto"/>
            </w:tcBorders>
            <w:vAlign w:val="bottom"/>
            <w:hideMark/>
          </w:tcPr>
          <w:p w:rsidR="00EB5326" w:rsidRDefault="00EB5326">
            <w:pPr>
              <w:jc w:val="both"/>
              <w:rPr>
                <w:sz w:val="26"/>
                <w:szCs w:val="26"/>
              </w:rPr>
            </w:pPr>
            <w:r>
              <w:rPr>
                <w:sz w:val="26"/>
                <w:szCs w:val="26"/>
              </w:rPr>
              <w:t xml:space="preserve">Общество с ограниченной ответственностью "Самарская </w:t>
            </w:r>
            <w:proofErr w:type="spellStart"/>
            <w:r>
              <w:rPr>
                <w:sz w:val="26"/>
                <w:szCs w:val="26"/>
              </w:rPr>
              <w:t>энергосервисная</w:t>
            </w:r>
            <w:proofErr w:type="spellEnd"/>
            <w:r>
              <w:rPr>
                <w:sz w:val="26"/>
                <w:szCs w:val="26"/>
              </w:rPr>
              <w:t xml:space="preserve"> компания" (ООО "</w:t>
            </w:r>
            <w:proofErr w:type="spellStart"/>
            <w:r>
              <w:rPr>
                <w:sz w:val="26"/>
                <w:szCs w:val="26"/>
              </w:rPr>
              <w:t>СамараЭСКО</w:t>
            </w:r>
            <w:proofErr w:type="spellEnd"/>
            <w:r>
              <w:rPr>
                <w:sz w:val="26"/>
                <w:szCs w:val="26"/>
              </w:rPr>
              <w:t>")</w:t>
            </w:r>
          </w:p>
        </w:tc>
      </w:tr>
      <w:tr w:rsidR="00EB5326" w:rsidTr="00EB5326">
        <w:trPr>
          <w:trHeight w:val="99"/>
        </w:trPr>
        <w:tc>
          <w:tcPr>
            <w:tcW w:w="3500" w:type="dxa"/>
            <w:tcBorders>
              <w:top w:val="single" w:sz="4" w:space="0" w:color="auto"/>
              <w:left w:val="single" w:sz="4" w:space="0" w:color="auto"/>
              <w:bottom w:val="single" w:sz="4" w:space="0" w:color="auto"/>
              <w:right w:val="single" w:sz="4" w:space="0" w:color="000000"/>
            </w:tcBorders>
            <w:vAlign w:val="center"/>
            <w:hideMark/>
          </w:tcPr>
          <w:p w:rsidR="00EB5326" w:rsidRDefault="00EB5326">
            <w:pPr>
              <w:jc w:val="both"/>
              <w:rPr>
                <w:sz w:val="26"/>
                <w:szCs w:val="26"/>
              </w:rPr>
            </w:pPr>
            <w:r>
              <w:rPr>
                <w:sz w:val="26"/>
                <w:szCs w:val="26"/>
              </w:rPr>
              <w:t>Местонахождение Разработчика Программы:</w:t>
            </w:r>
          </w:p>
        </w:tc>
        <w:tc>
          <w:tcPr>
            <w:tcW w:w="6055" w:type="dxa"/>
            <w:tcBorders>
              <w:top w:val="single" w:sz="4" w:space="0" w:color="000000"/>
              <w:left w:val="nil"/>
              <w:bottom w:val="single" w:sz="4" w:space="0" w:color="auto"/>
              <w:right w:val="single" w:sz="4" w:space="0" w:color="auto"/>
            </w:tcBorders>
            <w:vAlign w:val="bottom"/>
            <w:hideMark/>
          </w:tcPr>
          <w:p w:rsidR="00EB5326" w:rsidRDefault="00EB5326">
            <w:pPr>
              <w:jc w:val="both"/>
              <w:rPr>
                <w:sz w:val="26"/>
                <w:szCs w:val="26"/>
              </w:rPr>
            </w:pPr>
            <w:r>
              <w:rPr>
                <w:sz w:val="26"/>
                <w:szCs w:val="26"/>
              </w:rPr>
              <w:t>443013, г. Самара, ул. Дачная, д. 24</w:t>
            </w:r>
          </w:p>
        </w:tc>
      </w:tr>
      <w:tr w:rsidR="00EB5326" w:rsidTr="00EB5326">
        <w:trPr>
          <w:trHeight w:val="631"/>
        </w:trPr>
        <w:tc>
          <w:tcPr>
            <w:tcW w:w="3500" w:type="dxa"/>
            <w:vMerge w:val="restart"/>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r>
              <w:rPr>
                <w:sz w:val="26"/>
                <w:szCs w:val="26"/>
              </w:rPr>
              <w:t>Цели и задачи Программы:</w:t>
            </w:r>
          </w:p>
        </w:tc>
        <w:tc>
          <w:tcPr>
            <w:tcW w:w="6055" w:type="dxa"/>
            <w:tcBorders>
              <w:top w:val="single" w:sz="4" w:space="0" w:color="auto"/>
              <w:left w:val="single" w:sz="4" w:space="0" w:color="auto"/>
              <w:bottom w:val="nil"/>
              <w:right w:val="single" w:sz="4" w:space="0" w:color="auto"/>
            </w:tcBorders>
            <w:vAlign w:val="bottom"/>
            <w:hideMark/>
          </w:tcPr>
          <w:p w:rsidR="00EB5326" w:rsidRDefault="00EB5326">
            <w:pPr>
              <w:jc w:val="both"/>
              <w:rPr>
                <w:sz w:val="26"/>
                <w:szCs w:val="26"/>
              </w:rPr>
            </w:pPr>
            <w:r>
              <w:rPr>
                <w:sz w:val="26"/>
                <w:szCs w:val="26"/>
              </w:rPr>
              <w:t xml:space="preserve">Создание условий для устойчивого функционирования транспортной системы сельского поселения </w:t>
            </w:r>
            <w:proofErr w:type="spellStart"/>
            <w:r>
              <w:rPr>
                <w:sz w:val="26"/>
                <w:szCs w:val="26"/>
              </w:rPr>
              <w:t>Преполовенка</w:t>
            </w:r>
            <w:proofErr w:type="spellEnd"/>
            <w:r>
              <w:rPr>
                <w:sz w:val="26"/>
                <w:szCs w:val="26"/>
              </w:rPr>
              <w:t>, повышение уровня безопасности движения.</w:t>
            </w:r>
          </w:p>
        </w:tc>
      </w:tr>
      <w:tr w:rsidR="00EB5326" w:rsidTr="00EB5326">
        <w:trPr>
          <w:trHeight w:val="1260"/>
        </w:trPr>
        <w:tc>
          <w:tcPr>
            <w:tcW w:w="0" w:type="auto"/>
            <w:vMerge/>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000000"/>
              <w:bottom w:val="nil"/>
              <w:right w:val="single" w:sz="4" w:space="0" w:color="auto"/>
            </w:tcBorders>
            <w:vAlign w:val="bottom"/>
            <w:hideMark/>
          </w:tcPr>
          <w:p w:rsidR="00EB5326" w:rsidRDefault="00EB5326">
            <w:pPr>
              <w:jc w:val="both"/>
              <w:rPr>
                <w:sz w:val="26"/>
                <w:szCs w:val="26"/>
              </w:rPr>
            </w:pPr>
            <w:r>
              <w:rPr>
                <w:sz w:val="26"/>
                <w:szCs w:val="26"/>
              </w:rPr>
              <w:t>Создание правовых, организационных и институциональных условий для перехода к устойчивому развитию поселения, эффективной реализации полномочий органов местного самоуправления;</w:t>
            </w:r>
          </w:p>
        </w:tc>
      </w:tr>
      <w:tr w:rsidR="00EB5326" w:rsidTr="00EB5326">
        <w:trPr>
          <w:trHeight w:val="60"/>
        </w:trPr>
        <w:tc>
          <w:tcPr>
            <w:tcW w:w="0" w:type="auto"/>
            <w:vMerge/>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000000"/>
              <w:bottom w:val="nil"/>
              <w:right w:val="single" w:sz="4" w:space="0" w:color="auto"/>
            </w:tcBorders>
            <w:vAlign w:val="bottom"/>
            <w:hideMark/>
          </w:tcPr>
          <w:p w:rsidR="00EB5326" w:rsidRDefault="00EB5326">
            <w:pPr>
              <w:jc w:val="both"/>
              <w:rPr>
                <w:sz w:val="26"/>
                <w:szCs w:val="26"/>
              </w:rPr>
            </w:pPr>
            <w:r>
              <w:rPr>
                <w:sz w:val="26"/>
                <w:szCs w:val="26"/>
              </w:rPr>
              <w:t xml:space="preserve">Безопасность, качество и эффективность транспортного обслуживания населения на территории с.п. </w:t>
            </w:r>
            <w:proofErr w:type="spellStart"/>
            <w:r>
              <w:rPr>
                <w:sz w:val="26"/>
                <w:szCs w:val="26"/>
              </w:rPr>
              <w:t>Преполовенка</w:t>
            </w:r>
            <w:proofErr w:type="spellEnd"/>
            <w:r>
              <w:rPr>
                <w:sz w:val="26"/>
                <w:szCs w:val="26"/>
              </w:rPr>
              <w:t>;</w:t>
            </w:r>
          </w:p>
        </w:tc>
      </w:tr>
      <w:tr w:rsidR="00EB5326" w:rsidTr="00EB5326">
        <w:trPr>
          <w:trHeight w:val="60"/>
        </w:trPr>
        <w:tc>
          <w:tcPr>
            <w:tcW w:w="0" w:type="auto"/>
            <w:vMerge/>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000000"/>
              <w:bottom w:val="nil"/>
              <w:right w:val="single" w:sz="4" w:space="0" w:color="auto"/>
            </w:tcBorders>
            <w:vAlign w:val="bottom"/>
            <w:hideMark/>
          </w:tcPr>
          <w:p w:rsidR="00EB5326" w:rsidRDefault="00EB5326">
            <w:pPr>
              <w:jc w:val="both"/>
              <w:rPr>
                <w:sz w:val="26"/>
                <w:szCs w:val="26"/>
              </w:rPr>
            </w:pPr>
            <w:r>
              <w:rPr>
                <w:sz w:val="26"/>
                <w:szCs w:val="26"/>
              </w:rPr>
              <w:t xml:space="preserve">Доступность объектов транспортной инфраструктуры для населения с.п. </w:t>
            </w:r>
            <w:proofErr w:type="spellStart"/>
            <w:r>
              <w:rPr>
                <w:sz w:val="26"/>
                <w:szCs w:val="26"/>
              </w:rPr>
              <w:t>Преполовенка</w:t>
            </w:r>
            <w:proofErr w:type="spellEnd"/>
            <w:r>
              <w:rPr>
                <w:sz w:val="26"/>
                <w:szCs w:val="26"/>
              </w:rPr>
              <w:t>;</w:t>
            </w:r>
          </w:p>
        </w:tc>
      </w:tr>
      <w:tr w:rsidR="00EB5326" w:rsidTr="00EB5326">
        <w:trPr>
          <w:trHeight w:val="411"/>
        </w:trPr>
        <w:tc>
          <w:tcPr>
            <w:tcW w:w="0" w:type="auto"/>
            <w:vMerge/>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000000"/>
              <w:bottom w:val="nil"/>
              <w:right w:val="single" w:sz="4" w:space="0" w:color="auto"/>
            </w:tcBorders>
            <w:vAlign w:val="bottom"/>
            <w:hideMark/>
          </w:tcPr>
          <w:p w:rsidR="00EB5326" w:rsidRDefault="00EB5326">
            <w:pPr>
              <w:jc w:val="both"/>
              <w:rPr>
                <w:sz w:val="26"/>
                <w:szCs w:val="26"/>
              </w:rPr>
            </w:pPr>
            <w:r>
              <w:rPr>
                <w:sz w:val="26"/>
                <w:szCs w:val="26"/>
              </w:rPr>
              <w:t>Развитие транспортной инфраструктуры сельского поселения в соответствии с потребностями населения в передвижении (транспортный спрос);</w:t>
            </w:r>
          </w:p>
        </w:tc>
      </w:tr>
      <w:tr w:rsidR="00EB5326" w:rsidTr="00EB5326">
        <w:trPr>
          <w:trHeight w:val="630"/>
        </w:trPr>
        <w:tc>
          <w:tcPr>
            <w:tcW w:w="0" w:type="auto"/>
            <w:vMerge/>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000000"/>
              <w:bottom w:val="single" w:sz="4" w:space="0" w:color="auto"/>
              <w:right w:val="single" w:sz="4" w:space="0" w:color="auto"/>
            </w:tcBorders>
            <w:vAlign w:val="bottom"/>
            <w:hideMark/>
          </w:tcPr>
          <w:p w:rsidR="00EB5326" w:rsidRDefault="00EB5326">
            <w:pPr>
              <w:jc w:val="both"/>
              <w:rPr>
                <w:sz w:val="26"/>
                <w:szCs w:val="26"/>
              </w:rPr>
            </w:pPr>
            <w:r>
              <w:rPr>
                <w:sz w:val="26"/>
                <w:szCs w:val="2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bl>
    <w:p w:rsidR="00EB5326" w:rsidRDefault="00EB5326" w:rsidP="00EB5326">
      <w:pPr>
        <w:rPr>
          <w:sz w:val="26"/>
          <w:szCs w:val="26"/>
        </w:rPr>
      </w:pPr>
    </w:p>
    <w:p w:rsidR="00EB5326" w:rsidRDefault="00EB5326" w:rsidP="00EB5326">
      <w:pPr>
        <w:rPr>
          <w:sz w:val="26"/>
          <w:szCs w:val="26"/>
        </w:rPr>
      </w:pPr>
    </w:p>
    <w:tbl>
      <w:tblPr>
        <w:tblW w:w="9555" w:type="dxa"/>
        <w:tblLook w:val="04A0"/>
      </w:tblPr>
      <w:tblGrid>
        <w:gridCol w:w="3500"/>
        <w:gridCol w:w="6055"/>
      </w:tblGrid>
      <w:tr w:rsidR="00EB5326" w:rsidTr="00EB5326">
        <w:trPr>
          <w:trHeight w:val="252"/>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6"/>
                <w:szCs w:val="26"/>
              </w:rPr>
            </w:pPr>
            <w:r>
              <w:rPr>
                <w:sz w:val="26"/>
                <w:szCs w:val="26"/>
              </w:rPr>
              <w:t>Цели и задачи Программы:</w:t>
            </w:r>
          </w:p>
        </w:tc>
        <w:tc>
          <w:tcPr>
            <w:tcW w:w="6055" w:type="dxa"/>
            <w:tcBorders>
              <w:top w:val="single" w:sz="4" w:space="0" w:color="auto"/>
              <w:left w:val="single" w:sz="4" w:space="0" w:color="auto"/>
              <w:bottom w:val="nil"/>
              <w:right w:val="single" w:sz="4" w:space="0" w:color="auto"/>
            </w:tcBorders>
            <w:vAlign w:val="bottom"/>
            <w:hideMark/>
          </w:tcPr>
          <w:p w:rsidR="00EB5326" w:rsidRDefault="00EB5326">
            <w:pPr>
              <w:rPr>
                <w:sz w:val="26"/>
                <w:szCs w:val="26"/>
              </w:rPr>
            </w:pPr>
            <w:r>
              <w:rPr>
                <w:sz w:val="26"/>
                <w:szCs w:val="26"/>
              </w:rPr>
              <w:t>Создание приоритетных условий движения транспортных средств общего пользования по отношению к иным транспортным средствам</w:t>
            </w:r>
          </w:p>
        </w:tc>
      </w:tr>
      <w:tr w:rsidR="00EB5326" w:rsidTr="00EB5326">
        <w:trPr>
          <w:trHeight w:val="18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6"/>
                <w:szCs w:val="26"/>
              </w:rPr>
            </w:pPr>
          </w:p>
        </w:tc>
        <w:tc>
          <w:tcPr>
            <w:tcW w:w="6055" w:type="dxa"/>
            <w:tcBorders>
              <w:top w:val="nil"/>
              <w:left w:val="single" w:sz="4" w:space="0" w:color="auto"/>
              <w:bottom w:val="single" w:sz="4" w:space="0" w:color="auto"/>
              <w:right w:val="single" w:sz="4" w:space="0" w:color="auto"/>
            </w:tcBorders>
            <w:vAlign w:val="bottom"/>
            <w:hideMark/>
          </w:tcPr>
          <w:p w:rsidR="00EB5326" w:rsidRDefault="00EB5326">
            <w:pPr>
              <w:rPr>
                <w:sz w:val="26"/>
                <w:szCs w:val="26"/>
              </w:rPr>
            </w:pPr>
            <w:r>
              <w:rPr>
                <w:sz w:val="26"/>
                <w:szCs w:val="26"/>
              </w:rPr>
              <w:t>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EB5326" w:rsidRDefault="00EB5326">
            <w:pPr>
              <w:rPr>
                <w:sz w:val="26"/>
                <w:szCs w:val="26"/>
              </w:rPr>
            </w:pPr>
            <w:r>
              <w:rPr>
                <w:sz w:val="26"/>
                <w:szCs w:val="26"/>
              </w:rPr>
              <w:t>Эффективность функционирования действующей транспортной инфраструктуры</w:t>
            </w:r>
          </w:p>
        </w:tc>
      </w:tr>
      <w:tr w:rsidR="00EB5326" w:rsidTr="00EB5326">
        <w:trPr>
          <w:trHeight w:val="315"/>
        </w:trPr>
        <w:tc>
          <w:tcPr>
            <w:tcW w:w="350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6"/>
                <w:szCs w:val="26"/>
              </w:rPr>
            </w:pPr>
            <w:r>
              <w:rPr>
                <w:sz w:val="26"/>
                <w:szCs w:val="26"/>
              </w:rP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EB5326" w:rsidRDefault="00EB5326">
            <w:pPr>
              <w:pStyle w:val="Default"/>
              <w:jc w:val="both"/>
              <w:rPr>
                <w:color w:val="auto"/>
                <w:sz w:val="26"/>
                <w:szCs w:val="26"/>
              </w:rPr>
            </w:pPr>
            <w:r>
              <w:rPr>
                <w:color w:val="auto"/>
                <w:sz w:val="26"/>
                <w:szCs w:val="26"/>
              </w:rPr>
              <w:t xml:space="preserve">Доля протяженности автомобильных дорог общего </w:t>
            </w:r>
          </w:p>
          <w:p w:rsidR="00EB5326" w:rsidRDefault="00EB5326">
            <w:pPr>
              <w:pStyle w:val="Default"/>
              <w:jc w:val="both"/>
              <w:rPr>
                <w:color w:val="auto"/>
                <w:sz w:val="26"/>
                <w:szCs w:val="26"/>
              </w:rPr>
            </w:pPr>
            <w:r>
              <w:rPr>
                <w:color w:val="auto"/>
                <w:sz w:val="26"/>
                <w:szCs w:val="26"/>
              </w:rPr>
              <w:t xml:space="preserve">пользования местного значения, </w:t>
            </w:r>
            <w:proofErr w:type="gramStart"/>
            <w:r>
              <w:rPr>
                <w:color w:val="auto"/>
                <w:sz w:val="26"/>
                <w:szCs w:val="26"/>
              </w:rPr>
              <w:t>соответствующих</w:t>
            </w:r>
            <w:proofErr w:type="gramEnd"/>
            <w:r>
              <w:rPr>
                <w:color w:val="auto"/>
                <w:sz w:val="26"/>
                <w:szCs w:val="26"/>
              </w:rPr>
              <w:t xml:space="preserve"> нормативным требованиям к транспортно-эксплуатационным показателям; </w:t>
            </w:r>
          </w:p>
          <w:p w:rsidR="00EB5326" w:rsidRDefault="00EB5326">
            <w:pPr>
              <w:pStyle w:val="Default"/>
              <w:jc w:val="both"/>
              <w:rPr>
                <w:color w:val="auto"/>
                <w:sz w:val="26"/>
                <w:szCs w:val="26"/>
              </w:rPr>
            </w:pPr>
            <w:r>
              <w:rPr>
                <w:color w:val="auto"/>
                <w:sz w:val="26"/>
                <w:szCs w:val="26"/>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EB5326" w:rsidRDefault="00EB5326">
            <w:pPr>
              <w:pStyle w:val="Default"/>
              <w:jc w:val="both"/>
              <w:rPr>
                <w:color w:val="auto"/>
                <w:sz w:val="26"/>
                <w:szCs w:val="26"/>
              </w:rPr>
            </w:pPr>
            <w:r>
              <w:rPr>
                <w:color w:val="auto"/>
                <w:sz w:val="26"/>
                <w:szCs w:val="26"/>
              </w:rPr>
              <w:t xml:space="preserve">Протяженность пешеходных дорожек; </w:t>
            </w:r>
          </w:p>
          <w:p w:rsidR="00EB5326" w:rsidRDefault="00EB5326">
            <w:pPr>
              <w:pStyle w:val="Default"/>
              <w:jc w:val="both"/>
              <w:rPr>
                <w:color w:val="auto"/>
                <w:sz w:val="26"/>
                <w:szCs w:val="26"/>
              </w:rPr>
            </w:pPr>
            <w:r>
              <w:rPr>
                <w:color w:val="auto"/>
                <w:sz w:val="26"/>
                <w:szCs w:val="26"/>
              </w:rPr>
              <w:t xml:space="preserve">Протяженность велосипедных дорожек; </w:t>
            </w:r>
          </w:p>
          <w:p w:rsidR="00EB5326" w:rsidRDefault="00EB5326">
            <w:pPr>
              <w:pStyle w:val="Default"/>
              <w:jc w:val="both"/>
              <w:rPr>
                <w:color w:val="auto"/>
                <w:sz w:val="26"/>
                <w:szCs w:val="26"/>
              </w:rPr>
            </w:pPr>
            <w:r>
              <w:rPr>
                <w:color w:val="auto"/>
                <w:sz w:val="26"/>
                <w:szCs w:val="26"/>
              </w:rPr>
              <w:t xml:space="preserve">Обеспеченность постоянной круглогодичной связи с сетью автомобильных дорог общего пользования по дорогам с твердым покрытием; </w:t>
            </w:r>
          </w:p>
          <w:p w:rsidR="00EB5326" w:rsidRDefault="00EB5326">
            <w:pPr>
              <w:pStyle w:val="Default"/>
              <w:jc w:val="both"/>
              <w:rPr>
                <w:color w:val="auto"/>
                <w:sz w:val="26"/>
                <w:szCs w:val="26"/>
              </w:rPr>
            </w:pPr>
            <w:r>
              <w:rPr>
                <w:color w:val="auto"/>
                <w:sz w:val="26"/>
                <w:szCs w:val="26"/>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EB5326" w:rsidRDefault="00EB5326">
            <w:pPr>
              <w:widowControl w:val="0"/>
              <w:suppressAutoHyphens/>
              <w:autoSpaceDE w:val="0"/>
              <w:jc w:val="both"/>
              <w:rPr>
                <w:sz w:val="26"/>
                <w:szCs w:val="26"/>
              </w:rPr>
            </w:pPr>
            <w:r>
              <w:rPr>
                <w:sz w:val="26"/>
                <w:szCs w:val="26"/>
              </w:rPr>
              <w:t xml:space="preserve">Обеспеченность транспортного обслуживания </w:t>
            </w:r>
            <w:r>
              <w:rPr>
                <w:sz w:val="26"/>
                <w:szCs w:val="26"/>
              </w:rPr>
              <w:lastRenderedPageBreak/>
              <w:t xml:space="preserve">населения. </w:t>
            </w:r>
          </w:p>
        </w:tc>
      </w:tr>
      <w:tr w:rsidR="00EB5326" w:rsidTr="00EB5326">
        <w:trPr>
          <w:trHeight w:val="315"/>
        </w:trPr>
        <w:tc>
          <w:tcPr>
            <w:tcW w:w="3500" w:type="dxa"/>
            <w:tcBorders>
              <w:top w:val="nil"/>
              <w:left w:val="single" w:sz="4" w:space="0" w:color="000000"/>
              <w:bottom w:val="nil"/>
              <w:right w:val="single" w:sz="4" w:space="0" w:color="000000"/>
            </w:tcBorders>
            <w:vAlign w:val="center"/>
            <w:hideMark/>
          </w:tcPr>
          <w:p w:rsidR="00EB5326" w:rsidRDefault="00EB5326">
            <w:pPr>
              <w:jc w:val="both"/>
              <w:rPr>
                <w:sz w:val="26"/>
                <w:szCs w:val="26"/>
              </w:rPr>
            </w:pPr>
            <w:r>
              <w:rPr>
                <w:sz w:val="26"/>
                <w:szCs w:val="26"/>
              </w:rPr>
              <w:lastRenderedPageBreak/>
              <w:t>Мероприятия Программы</w:t>
            </w:r>
          </w:p>
        </w:tc>
        <w:tc>
          <w:tcPr>
            <w:tcW w:w="6055" w:type="dxa"/>
            <w:tcBorders>
              <w:top w:val="nil"/>
              <w:left w:val="nil"/>
              <w:bottom w:val="nil"/>
              <w:right w:val="single" w:sz="4" w:space="0" w:color="000000"/>
            </w:tcBorders>
            <w:vAlign w:val="bottom"/>
            <w:hideMark/>
          </w:tcPr>
          <w:p w:rsidR="00EB5326" w:rsidRDefault="00EB5326">
            <w:pPr>
              <w:rPr>
                <w:sz w:val="26"/>
                <w:szCs w:val="26"/>
              </w:rPr>
            </w:pPr>
            <w:r>
              <w:rPr>
                <w:sz w:val="26"/>
                <w:szCs w:val="26"/>
              </w:rPr>
              <w:t>Приложение 2 к Программе</w:t>
            </w:r>
          </w:p>
        </w:tc>
      </w:tr>
      <w:tr w:rsidR="00EB5326" w:rsidTr="00EB5326">
        <w:trPr>
          <w:trHeight w:val="630"/>
        </w:trPr>
        <w:tc>
          <w:tcPr>
            <w:tcW w:w="3500" w:type="dxa"/>
            <w:tcBorders>
              <w:top w:val="single" w:sz="4" w:space="0" w:color="000000"/>
              <w:left w:val="single" w:sz="4" w:space="0" w:color="000000"/>
              <w:bottom w:val="nil"/>
              <w:right w:val="single" w:sz="4" w:space="0" w:color="000000"/>
            </w:tcBorders>
            <w:vAlign w:val="center"/>
            <w:hideMark/>
          </w:tcPr>
          <w:p w:rsidR="00EB5326" w:rsidRDefault="00EB5326">
            <w:pPr>
              <w:jc w:val="both"/>
              <w:rPr>
                <w:sz w:val="26"/>
                <w:szCs w:val="26"/>
              </w:rPr>
            </w:pPr>
            <w:r>
              <w:rPr>
                <w:sz w:val="26"/>
                <w:szCs w:val="26"/>
              </w:rPr>
              <w:t>Срок и этапы реализации Программы:</w:t>
            </w:r>
          </w:p>
        </w:tc>
        <w:tc>
          <w:tcPr>
            <w:tcW w:w="6055" w:type="dxa"/>
            <w:tcBorders>
              <w:top w:val="single" w:sz="4" w:space="0" w:color="000000"/>
              <w:left w:val="nil"/>
              <w:bottom w:val="nil"/>
              <w:right w:val="single" w:sz="4" w:space="0" w:color="000000"/>
            </w:tcBorders>
            <w:vAlign w:val="bottom"/>
          </w:tcPr>
          <w:p w:rsidR="00EB5326" w:rsidRDefault="00EB5326">
            <w:pPr>
              <w:jc w:val="both"/>
              <w:rPr>
                <w:sz w:val="26"/>
                <w:szCs w:val="26"/>
              </w:rPr>
            </w:pPr>
            <w:r>
              <w:rPr>
                <w:sz w:val="26"/>
                <w:szCs w:val="26"/>
              </w:rPr>
              <w:t xml:space="preserve">Программа реализуется в период с 2018 по                 2033 годы.                               </w:t>
            </w:r>
          </w:p>
          <w:p w:rsidR="00EB5326" w:rsidRDefault="00EB5326">
            <w:pPr>
              <w:jc w:val="both"/>
              <w:rPr>
                <w:sz w:val="26"/>
                <w:szCs w:val="26"/>
              </w:rPr>
            </w:pPr>
          </w:p>
        </w:tc>
      </w:tr>
      <w:tr w:rsidR="00EB5326" w:rsidTr="00EB5326">
        <w:trPr>
          <w:trHeight w:val="60"/>
        </w:trPr>
        <w:tc>
          <w:tcPr>
            <w:tcW w:w="350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6"/>
                <w:szCs w:val="26"/>
              </w:rPr>
            </w:pPr>
            <w:r>
              <w:rPr>
                <w:sz w:val="26"/>
                <w:szCs w:val="26"/>
              </w:rPr>
              <w:t>Объемы и источники финансирования мероприятий Программы**</w:t>
            </w:r>
          </w:p>
        </w:tc>
        <w:tc>
          <w:tcPr>
            <w:tcW w:w="6055" w:type="dxa"/>
            <w:tcBorders>
              <w:top w:val="single" w:sz="4" w:space="0" w:color="auto"/>
              <w:left w:val="nil"/>
              <w:bottom w:val="single" w:sz="4" w:space="0" w:color="auto"/>
              <w:right w:val="single" w:sz="4" w:space="0" w:color="auto"/>
            </w:tcBorders>
            <w:vAlign w:val="center"/>
            <w:hideMark/>
          </w:tcPr>
          <w:p w:rsidR="00EB5326" w:rsidRDefault="00EB5326">
            <w:pPr>
              <w:rPr>
                <w:sz w:val="26"/>
                <w:szCs w:val="26"/>
              </w:rPr>
            </w:pPr>
            <w:r>
              <w:rPr>
                <w:sz w:val="26"/>
                <w:szCs w:val="26"/>
              </w:rPr>
              <w:t>Внебюджетные источники;</w:t>
            </w:r>
          </w:p>
          <w:p w:rsidR="00EB5326" w:rsidRDefault="00EB5326">
            <w:pPr>
              <w:rPr>
                <w:sz w:val="26"/>
                <w:szCs w:val="26"/>
              </w:rPr>
            </w:pPr>
            <w:r>
              <w:rPr>
                <w:sz w:val="26"/>
                <w:szCs w:val="26"/>
              </w:rPr>
              <w:t>Бюджетные средства всех уровней.</w:t>
            </w:r>
            <w:r>
              <w:rPr>
                <w:sz w:val="26"/>
                <w:szCs w:val="26"/>
              </w:rPr>
              <w:br/>
            </w:r>
          </w:p>
        </w:tc>
      </w:tr>
      <w:tr w:rsidR="00EB5326" w:rsidTr="00EB5326">
        <w:trPr>
          <w:trHeight w:val="1028"/>
        </w:trPr>
        <w:tc>
          <w:tcPr>
            <w:tcW w:w="3500" w:type="dxa"/>
            <w:tcBorders>
              <w:top w:val="nil"/>
              <w:left w:val="single" w:sz="4" w:space="0" w:color="auto"/>
              <w:bottom w:val="single" w:sz="4" w:space="0" w:color="auto"/>
              <w:right w:val="single" w:sz="4" w:space="0" w:color="auto"/>
            </w:tcBorders>
            <w:vAlign w:val="center"/>
            <w:hideMark/>
          </w:tcPr>
          <w:p w:rsidR="00EB5326" w:rsidRDefault="00EB5326">
            <w:pPr>
              <w:rPr>
                <w:sz w:val="26"/>
                <w:szCs w:val="26"/>
              </w:rPr>
            </w:pPr>
            <w:r>
              <w:rPr>
                <w:sz w:val="26"/>
                <w:szCs w:val="26"/>
              </w:rPr>
              <w:t>Ожидаемые результаты реализации Программы</w:t>
            </w:r>
          </w:p>
        </w:tc>
        <w:tc>
          <w:tcPr>
            <w:tcW w:w="6055" w:type="dxa"/>
            <w:tcBorders>
              <w:top w:val="nil"/>
              <w:left w:val="nil"/>
              <w:bottom w:val="single" w:sz="4" w:space="0" w:color="auto"/>
              <w:right w:val="single" w:sz="4" w:space="0" w:color="auto"/>
            </w:tcBorders>
            <w:vAlign w:val="center"/>
            <w:hideMark/>
          </w:tcPr>
          <w:p w:rsidR="00EB5326" w:rsidRDefault="00EB5326">
            <w:pPr>
              <w:pStyle w:val="ConsCell"/>
              <w:keepLines/>
              <w:widowControl/>
              <w:jc w:val="both"/>
              <w:rPr>
                <w:rFonts w:ascii="Times New Roman" w:hAnsi="Times New Roman" w:cs="Times New Roman"/>
                <w:sz w:val="26"/>
                <w:szCs w:val="26"/>
              </w:rPr>
            </w:pPr>
            <w:r>
              <w:rPr>
                <w:rFonts w:ascii="Times New Roman" w:hAnsi="Times New Roman" w:cs="Times New Roman"/>
                <w:sz w:val="26"/>
                <w:szCs w:val="26"/>
              </w:rPr>
              <w:t xml:space="preserve">Транспортная система, обеспечивающая стабильное развитие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w:t>
            </w:r>
          </w:p>
          <w:p w:rsidR="00EB5326" w:rsidRDefault="00EB5326">
            <w:pPr>
              <w:rPr>
                <w:sz w:val="26"/>
                <w:szCs w:val="26"/>
              </w:rPr>
            </w:pPr>
            <w:r>
              <w:rPr>
                <w:sz w:val="26"/>
                <w:szCs w:val="26"/>
              </w:rPr>
              <w:t xml:space="preserve">Своевременная система обеспечения безопасности дорожного движения на автомобильных дорогах общего пользования и улично-дорожной сети населенных пунктов сельского поселения </w:t>
            </w:r>
            <w:proofErr w:type="spellStart"/>
            <w:r>
              <w:rPr>
                <w:sz w:val="26"/>
                <w:szCs w:val="26"/>
              </w:rPr>
              <w:t>Преполовенка</w:t>
            </w:r>
            <w:proofErr w:type="spellEnd"/>
          </w:p>
        </w:tc>
      </w:tr>
    </w:tbl>
    <w:p w:rsidR="00EB5326" w:rsidRDefault="00EB5326" w:rsidP="00EB5326">
      <w:pPr>
        <w:pStyle w:val="Default"/>
        <w:spacing w:before="120"/>
        <w:jc w:val="both"/>
        <w:rPr>
          <w:color w:val="auto"/>
          <w:sz w:val="26"/>
          <w:szCs w:val="26"/>
        </w:rPr>
      </w:pPr>
      <w:r>
        <w:rPr>
          <w:color w:val="auto"/>
          <w:sz w:val="26"/>
          <w:szCs w:val="26"/>
        </w:rPr>
        <w:t xml:space="preserve">*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EB5326" w:rsidRDefault="00EB5326" w:rsidP="00EB5326">
      <w:pPr>
        <w:jc w:val="both"/>
        <w:rPr>
          <w:b/>
          <w:bCs/>
          <w:sz w:val="26"/>
          <w:szCs w:val="26"/>
        </w:rPr>
      </w:pPr>
      <w:r>
        <w:rPr>
          <w:sz w:val="26"/>
          <w:szCs w:val="26"/>
        </w:rPr>
        <w:t xml:space="preserve">**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с решением Собрания представителей сельского поселения </w:t>
      </w:r>
      <w:proofErr w:type="spellStart"/>
      <w:r>
        <w:rPr>
          <w:sz w:val="26"/>
          <w:szCs w:val="26"/>
        </w:rPr>
        <w:t>Преполовенка</w:t>
      </w:r>
      <w:proofErr w:type="spellEnd"/>
      <w:r>
        <w:rPr>
          <w:sz w:val="26"/>
          <w:szCs w:val="26"/>
        </w:rPr>
        <w:t xml:space="preserve"> о бюджете сельского поселения на соответствующий финансовый год.</w:t>
      </w:r>
    </w:p>
    <w:p w:rsidR="00EB5326" w:rsidRDefault="00EB5326" w:rsidP="00EB5326">
      <w:pPr>
        <w:spacing w:before="100" w:beforeAutospacing="1"/>
        <w:jc w:val="center"/>
        <w:rPr>
          <w:b/>
          <w:bCs/>
          <w:sz w:val="26"/>
          <w:szCs w:val="26"/>
        </w:rPr>
      </w:pPr>
    </w:p>
    <w:p w:rsidR="00EB5326" w:rsidRDefault="00EB5326" w:rsidP="00EB5326">
      <w:pPr>
        <w:spacing w:before="100" w:beforeAutospacing="1"/>
        <w:jc w:val="center"/>
        <w:rPr>
          <w:b/>
          <w:bCs/>
          <w:sz w:val="26"/>
          <w:szCs w:val="26"/>
        </w:rPr>
      </w:pPr>
    </w:p>
    <w:p w:rsidR="00EB5326" w:rsidRDefault="00EB5326" w:rsidP="00EB5326">
      <w:pPr>
        <w:spacing w:before="100" w:beforeAutospacing="1"/>
        <w:jc w:val="center"/>
        <w:rPr>
          <w:b/>
          <w:bCs/>
          <w:sz w:val="26"/>
          <w:szCs w:val="26"/>
        </w:rPr>
      </w:pPr>
    </w:p>
    <w:p w:rsidR="00EB5326" w:rsidRDefault="00EB5326" w:rsidP="00EB5326">
      <w:pPr>
        <w:spacing w:line="360" w:lineRule="auto"/>
        <w:rPr>
          <w:b/>
          <w:bCs/>
          <w:color w:val="FF0000"/>
          <w:sz w:val="26"/>
          <w:szCs w:val="26"/>
        </w:rPr>
        <w:sectPr w:rsidR="00EB5326">
          <w:pgSz w:w="11906" w:h="16838"/>
          <w:pgMar w:top="1134" w:right="850" w:bottom="1134" w:left="1701" w:header="708" w:footer="708" w:gutter="0"/>
          <w:pgNumType w:start="2"/>
          <w:cols w:space="720"/>
        </w:sectPr>
      </w:pPr>
    </w:p>
    <w:p w:rsidR="00EB5326" w:rsidRDefault="00EB5326" w:rsidP="00EB5326">
      <w:pPr>
        <w:spacing w:line="360" w:lineRule="auto"/>
        <w:jc w:val="center"/>
        <w:rPr>
          <w:b/>
          <w:bCs/>
          <w:sz w:val="26"/>
          <w:szCs w:val="26"/>
        </w:rPr>
      </w:pPr>
      <w:r>
        <w:rPr>
          <w:b/>
          <w:bCs/>
          <w:sz w:val="26"/>
          <w:szCs w:val="26"/>
        </w:rPr>
        <w:lastRenderedPageBreak/>
        <w:t>2 ХАРАКТЕРИСТИКА СУЩЕСТВУЮЩЕГО СОСТОЯНИЯ ТРАНСПОРТНОЙ ИНФРАСТРУКТУРЫ</w:t>
      </w:r>
    </w:p>
    <w:p w:rsidR="00EB5326" w:rsidRDefault="00EB5326" w:rsidP="00EB5326">
      <w:pPr>
        <w:spacing w:after="120"/>
        <w:jc w:val="center"/>
        <w:rPr>
          <w:b/>
          <w:bCs/>
          <w:sz w:val="26"/>
          <w:szCs w:val="26"/>
        </w:rPr>
      </w:pPr>
      <w:r>
        <w:rPr>
          <w:b/>
          <w:bCs/>
          <w:sz w:val="26"/>
          <w:szCs w:val="26"/>
        </w:rPr>
        <w:t xml:space="preserve">2.1 Положение с.п. </w:t>
      </w:r>
      <w:proofErr w:type="spellStart"/>
      <w:r>
        <w:rPr>
          <w:b/>
          <w:sz w:val="26"/>
          <w:szCs w:val="26"/>
        </w:rPr>
        <w:t>Преполовенка</w:t>
      </w:r>
      <w:proofErr w:type="spellEnd"/>
      <w:r>
        <w:rPr>
          <w:b/>
          <w:bCs/>
          <w:sz w:val="26"/>
          <w:szCs w:val="26"/>
        </w:rPr>
        <w:t xml:space="preserve"> в структуре пространственной организации Самарской области</w:t>
      </w:r>
    </w:p>
    <w:p w:rsidR="00EB5326" w:rsidRDefault="00EB5326" w:rsidP="00EB5326">
      <w:pPr>
        <w:pStyle w:val="af5"/>
        <w:spacing w:before="4"/>
        <w:ind w:right="5"/>
        <w:jc w:val="both"/>
        <w:rPr>
          <w:sz w:val="26"/>
          <w:szCs w:val="26"/>
        </w:rPr>
      </w:pPr>
      <w:r>
        <w:rPr>
          <w:sz w:val="26"/>
          <w:szCs w:val="26"/>
        </w:rPr>
        <w:t xml:space="preserve"> </w:t>
      </w:r>
    </w:p>
    <w:p w:rsidR="00EB5326" w:rsidRDefault="00EB5326" w:rsidP="00EB5326">
      <w:pPr>
        <w:spacing w:line="360" w:lineRule="auto"/>
        <w:ind w:firstLine="709"/>
        <w:jc w:val="both"/>
        <w:rPr>
          <w:color w:val="FF0000"/>
          <w:sz w:val="26"/>
          <w:szCs w:val="26"/>
        </w:rPr>
      </w:pPr>
      <w:r>
        <w:rPr>
          <w:sz w:val="26"/>
          <w:szCs w:val="26"/>
        </w:rPr>
        <w:t xml:space="preserve">Административно-территориальное деление муниципального района </w:t>
      </w:r>
      <w:proofErr w:type="spellStart"/>
      <w:r>
        <w:rPr>
          <w:sz w:val="26"/>
          <w:szCs w:val="26"/>
        </w:rPr>
        <w:t>Безенчукский</w:t>
      </w:r>
      <w:proofErr w:type="spellEnd"/>
      <w:r>
        <w:rPr>
          <w:sz w:val="26"/>
          <w:szCs w:val="26"/>
        </w:rPr>
        <w:t xml:space="preserve"> Самарской области представлено на рисунке 1</w:t>
      </w:r>
      <w:r>
        <w:rPr>
          <w:color w:val="FF0000"/>
          <w:sz w:val="26"/>
          <w:szCs w:val="26"/>
        </w:rPr>
        <w:t xml:space="preserve">. </w:t>
      </w:r>
    </w:p>
    <w:p w:rsidR="00EB5326" w:rsidRDefault="00EB5326" w:rsidP="00EB5326">
      <w:pPr>
        <w:spacing w:line="360" w:lineRule="auto"/>
        <w:jc w:val="both"/>
        <w:rPr>
          <w:noProof/>
          <w:color w:val="FF0000"/>
          <w:sz w:val="26"/>
          <w:szCs w:val="26"/>
        </w:rPr>
      </w:pPr>
      <w:r>
        <w:rPr>
          <w:noProof/>
          <w:color w:val="FF0000"/>
          <w:lang w:eastAsia="ru-RU"/>
        </w:rPr>
        <w:drawing>
          <wp:inline distT="0" distB="0" distL="0" distR="0">
            <wp:extent cx="5857875" cy="4133850"/>
            <wp:effectExtent l="19050" t="0" r="9525" b="0"/>
            <wp:docPr id="2" name="Рисунок 20" descr="Копия 2_Административно-территориальное 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опия 2_Административно-территориальное деление.jpg"/>
                    <pic:cNvPicPr>
                      <a:picLocks noChangeAspect="1" noChangeArrowheads="1"/>
                    </pic:cNvPicPr>
                  </pic:nvPicPr>
                  <pic:blipFill>
                    <a:blip r:embed="rId9" cstate="print"/>
                    <a:srcRect/>
                    <a:stretch>
                      <a:fillRect/>
                    </a:stretch>
                  </pic:blipFill>
                  <pic:spPr bwMode="auto">
                    <a:xfrm>
                      <a:off x="0" y="0"/>
                      <a:ext cx="5857875" cy="4133850"/>
                    </a:xfrm>
                    <a:prstGeom prst="rect">
                      <a:avLst/>
                    </a:prstGeom>
                    <a:noFill/>
                    <a:ln w="9525">
                      <a:noFill/>
                      <a:miter lim="800000"/>
                      <a:headEnd/>
                      <a:tailEnd/>
                    </a:ln>
                  </pic:spPr>
                </pic:pic>
              </a:graphicData>
            </a:graphic>
          </wp:inline>
        </w:drawing>
      </w:r>
    </w:p>
    <w:p w:rsidR="00EB5326" w:rsidRDefault="00EB5326" w:rsidP="00EB5326">
      <w:pPr>
        <w:spacing w:line="360" w:lineRule="auto"/>
        <w:ind w:firstLine="709"/>
        <w:jc w:val="both"/>
        <w:rPr>
          <w:sz w:val="26"/>
          <w:szCs w:val="26"/>
        </w:rPr>
      </w:pPr>
      <w:r>
        <w:rPr>
          <w:sz w:val="26"/>
          <w:szCs w:val="26"/>
        </w:rPr>
        <w:t xml:space="preserve">Рис.1 Административно-территориальное деление муниципального района </w:t>
      </w:r>
      <w:proofErr w:type="spellStart"/>
      <w:r>
        <w:rPr>
          <w:sz w:val="26"/>
          <w:szCs w:val="26"/>
        </w:rPr>
        <w:t>Безенчукский</w:t>
      </w:r>
      <w:proofErr w:type="spellEnd"/>
      <w:r>
        <w:rPr>
          <w:sz w:val="26"/>
          <w:szCs w:val="26"/>
        </w:rPr>
        <w:t xml:space="preserve"> Самарской области.</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 xml:space="preserve">Сельское поселение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расположено в северо-западной части муниципального района </w:t>
      </w:r>
      <w:proofErr w:type="spellStart"/>
      <w:r>
        <w:rPr>
          <w:rFonts w:ascii="Times New Roman" w:hAnsi="Times New Roman" w:cs="Times New Roman"/>
          <w:sz w:val="26"/>
          <w:szCs w:val="26"/>
        </w:rPr>
        <w:t>Безенчукский</w:t>
      </w:r>
      <w:proofErr w:type="spellEnd"/>
      <w:r>
        <w:rPr>
          <w:rFonts w:ascii="Times New Roman" w:hAnsi="Times New Roman" w:cs="Times New Roman"/>
          <w:sz w:val="26"/>
          <w:szCs w:val="26"/>
        </w:rPr>
        <w:t xml:space="preserve">. Расстояние до центра муниципального района </w:t>
      </w:r>
      <w:proofErr w:type="spellStart"/>
      <w:r>
        <w:rPr>
          <w:rFonts w:ascii="Times New Roman" w:hAnsi="Times New Roman" w:cs="Times New Roman"/>
          <w:sz w:val="26"/>
          <w:szCs w:val="26"/>
        </w:rPr>
        <w:t>пгт</w:t>
      </w:r>
      <w:proofErr w:type="spellEnd"/>
      <w:r>
        <w:rPr>
          <w:rFonts w:ascii="Times New Roman" w:hAnsi="Times New Roman" w:cs="Times New Roman"/>
          <w:sz w:val="26"/>
          <w:szCs w:val="26"/>
        </w:rPr>
        <w:t xml:space="preserve"> Безенчук составляет - 32 км. До областного центра – города Самара 127 км.</w:t>
      </w:r>
    </w:p>
    <w:p w:rsidR="00EB5326" w:rsidRDefault="00EB5326" w:rsidP="00EB5326">
      <w:pPr>
        <w:pStyle w:val="22"/>
        <w:spacing w:after="0" w:line="360" w:lineRule="auto"/>
        <w:rPr>
          <w:rFonts w:ascii="Times New Roman" w:hAnsi="Times New Roman" w:cs="Times New Roman"/>
          <w:sz w:val="26"/>
          <w:szCs w:val="26"/>
        </w:rPr>
      </w:pPr>
      <w:proofErr w:type="gramStart"/>
      <w:r>
        <w:rPr>
          <w:rFonts w:ascii="Times New Roman" w:hAnsi="Times New Roman" w:cs="Times New Roman"/>
          <w:sz w:val="26"/>
          <w:szCs w:val="26"/>
        </w:rPr>
        <w:t xml:space="preserve">Согласно реализации Федерального закона № 131-ФЗ от 06.10.2003 г. «Об общих принципах организации местного самоуправления в Российской </w:t>
      </w:r>
      <w:r>
        <w:rPr>
          <w:rFonts w:ascii="Times New Roman" w:hAnsi="Times New Roman" w:cs="Times New Roman"/>
          <w:sz w:val="26"/>
          <w:szCs w:val="26"/>
        </w:rPr>
        <w:lastRenderedPageBreak/>
        <w:t xml:space="preserve">Федерации», в соответствии с Законом Самарской области «Об образовании городских и сельских поселений в пределах муниципального района </w:t>
      </w:r>
      <w:proofErr w:type="spellStart"/>
      <w:r>
        <w:rPr>
          <w:rFonts w:ascii="Times New Roman" w:hAnsi="Times New Roman" w:cs="Times New Roman"/>
          <w:sz w:val="26"/>
          <w:szCs w:val="26"/>
        </w:rPr>
        <w:t>Безенчукский</w:t>
      </w:r>
      <w:proofErr w:type="spellEnd"/>
      <w:r>
        <w:rPr>
          <w:rFonts w:ascii="Times New Roman" w:hAnsi="Times New Roman" w:cs="Times New Roman"/>
          <w:sz w:val="26"/>
          <w:szCs w:val="26"/>
        </w:rPr>
        <w:t xml:space="preserve"> Самарской области, наделении их соответствующим статусом и установлении их границ» от 04. 02. 2005 № 8-ГД, с учетом административных преобразований в границах с 1 января 2006 года</w:t>
      </w:r>
      <w:proofErr w:type="gramEnd"/>
      <w:r>
        <w:rPr>
          <w:rFonts w:ascii="Times New Roman" w:hAnsi="Times New Roman" w:cs="Times New Roman"/>
          <w:sz w:val="26"/>
          <w:szCs w:val="26"/>
        </w:rPr>
        <w:t xml:space="preserve"> в состав  сельского поселения входит четыре населенных пункта:</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 xml:space="preserve">- село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 административный центр</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ж</w:t>
      </w:r>
      <w:proofErr w:type="gramEnd"/>
      <w:r>
        <w:rPr>
          <w:rFonts w:ascii="Times New Roman" w:hAnsi="Times New Roman" w:cs="Times New Roman"/>
          <w:sz w:val="26"/>
          <w:szCs w:val="26"/>
        </w:rPr>
        <w:t>/</w:t>
      </w:r>
      <w:proofErr w:type="spellStart"/>
      <w:r>
        <w:rPr>
          <w:rFonts w:ascii="Times New Roman" w:hAnsi="Times New Roman" w:cs="Times New Roman"/>
          <w:sz w:val="26"/>
          <w:szCs w:val="26"/>
        </w:rPr>
        <w:t>д</w:t>
      </w:r>
      <w:proofErr w:type="spellEnd"/>
      <w:r>
        <w:rPr>
          <w:rFonts w:ascii="Times New Roman" w:hAnsi="Times New Roman" w:cs="Times New Roman"/>
          <w:sz w:val="26"/>
          <w:szCs w:val="26"/>
        </w:rPr>
        <w:t xml:space="preserve"> станция Мыльная</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 поселок Экономия</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w:t>
      </w:r>
      <w:proofErr w:type="gramStart"/>
      <w:r>
        <w:rPr>
          <w:rFonts w:ascii="Times New Roman" w:hAnsi="Times New Roman" w:cs="Times New Roman"/>
          <w:sz w:val="26"/>
          <w:szCs w:val="26"/>
        </w:rPr>
        <w:t>ж</w:t>
      </w:r>
      <w:proofErr w:type="gramEnd"/>
      <w:r>
        <w:rPr>
          <w:rFonts w:ascii="Times New Roman" w:hAnsi="Times New Roman" w:cs="Times New Roman"/>
          <w:sz w:val="26"/>
          <w:szCs w:val="26"/>
        </w:rPr>
        <w:t>/</w:t>
      </w:r>
      <w:proofErr w:type="spellStart"/>
      <w:r>
        <w:rPr>
          <w:rFonts w:ascii="Times New Roman" w:hAnsi="Times New Roman" w:cs="Times New Roman"/>
          <w:sz w:val="26"/>
          <w:szCs w:val="26"/>
        </w:rPr>
        <w:t>д</w:t>
      </w:r>
      <w:proofErr w:type="spellEnd"/>
      <w:r>
        <w:rPr>
          <w:rFonts w:ascii="Times New Roman" w:hAnsi="Times New Roman" w:cs="Times New Roman"/>
          <w:sz w:val="26"/>
          <w:szCs w:val="26"/>
        </w:rPr>
        <w:t xml:space="preserve"> будка 1004 км.</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 xml:space="preserve">Сельское поселение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граничит: </w:t>
      </w:r>
    </w:p>
    <w:p w:rsidR="00EB5326" w:rsidRDefault="00EB5326" w:rsidP="00EB5326">
      <w:pPr>
        <w:numPr>
          <w:ilvl w:val="0"/>
          <w:numId w:val="7"/>
        </w:numPr>
        <w:spacing w:after="0" w:line="360" w:lineRule="auto"/>
        <w:ind w:left="426"/>
        <w:jc w:val="both"/>
        <w:rPr>
          <w:rFonts w:ascii="Times New Roman" w:hAnsi="Times New Roman" w:cs="Times New Roman"/>
          <w:sz w:val="26"/>
          <w:szCs w:val="26"/>
        </w:rPr>
      </w:pPr>
      <w:r>
        <w:rPr>
          <w:sz w:val="26"/>
          <w:szCs w:val="26"/>
        </w:rPr>
        <w:t xml:space="preserve">с сельским поселением Екатериновка муниципального района </w:t>
      </w:r>
      <w:proofErr w:type="spellStart"/>
      <w:r>
        <w:rPr>
          <w:sz w:val="26"/>
          <w:szCs w:val="26"/>
        </w:rPr>
        <w:t>Безенчукский</w:t>
      </w:r>
      <w:proofErr w:type="spellEnd"/>
      <w:r>
        <w:rPr>
          <w:sz w:val="26"/>
          <w:szCs w:val="26"/>
        </w:rPr>
        <w:t xml:space="preserve">; </w:t>
      </w:r>
    </w:p>
    <w:p w:rsidR="00EB5326" w:rsidRDefault="00EB5326" w:rsidP="00EB5326">
      <w:pPr>
        <w:numPr>
          <w:ilvl w:val="0"/>
          <w:numId w:val="7"/>
        </w:numPr>
        <w:spacing w:after="0" w:line="360" w:lineRule="auto"/>
        <w:ind w:left="426"/>
        <w:jc w:val="both"/>
        <w:rPr>
          <w:sz w:val="26"/>
          <w:szCs w:val="26"/>
        </w:rPr>
      </w:pPr>
      <w:r>
        <w:rPr>
          <w:sz w:val="26"/>
          <w:szCs w:val="26"/>
        </w:rPr>
        <w:t xml:space="preserve">с сельским поселением Васильевка муниципального района </w:t>
      </w:r>
      <w:proofErr w:type="spellStart"/>
      <w:r>
        <w:rPr>
          <w:sz w:val="26"/>
          <w:szCs w:val="26"/>
        </w:rPr>
        <w:t>Безенчукский</w:t>
      </w:r>
      <w:proofErr w:type="spellEnd"/>
      <w:r>
        <w:rPr>
          <w:sz w:val="26"/>
          <w:szCs w:val="26"/>
        </w:rPr>
        <w:t xml:space="preserve">; </w:t>
      </w:r>
    </w:p>
    <w:p w:rsidR="00EB5326" w:rsidRDefault="00EB5326" w:rsidP="00EB5326">
      <w:pPr>
        <w:numPr>
          <w:ilvl w:val="0"/>
          <w:numId w:val="7"/>
        </w:numPr>
        <w:spacing w:after="0" w:line="360" w:lineRule="auto"/>
        <w:ind w:left="426"/>
        <w:jc w:val="both"/>
        <w:rPr>
          <w:sz w:val="26"/>
          <w:szCs w:val="26"/>
        </w:rPr>
      </w:pPr>
      <w:r>
        <w:rPr>
          <w:sz w:val="26"/>
          <w:szCs w:val="26"/>
        </w:rPr>
        <w:t xml:space="preserve">с сельским поселением </w:t>
      </w:r>
      <w:proofErr w:type="gramStart"/>
      <w:r>
        <w:rPr>
          <w:sz w:val="26"/>
          <w:szCs w:val="26"/>
        </w:rPr>
        <w:t>Натальино</w:t>
      </w:r>
      <w:proofErr w:type="gramEnd"/>
      <w:r>
        <w:rPr>
          <w:sz w:val="26"/>
          <w:szCs w:val="26"/>
        </w:rPr>
        <w:t xml:space="preserve"> муниципального района </w:t>
      </w:r>
      <w:proofErr w:type="spellStart"/>
      <w:r>
        <w:rPr>
          <w:sz w:val="26"/>
          <w:szCs w:val="26"/>
        </w:rPr>
        <w:t>Безенчукский</w:t>
      </w:r>
      <w:proofErr w:type="spellEnd"/>
      <w:r>
        <w:rPr>
          <w:sz w:val="26"/>
          <w:szCs w:val="26"/>
        </w:rPr>
        <w:t xml:space="preserve">; </w:t>
      </w:r>
    </w:p>
    <w:p w:rsidR="00EB5326" w:rsidRDefault="00EB5326" w:rsidP="00EB5326">
      <w:pPr>
        <w:numPr>
          <w:ilvl w:val="0"/>
          <w:numId w:val="7"/>
        </w:numPr>
        <w:spacing w:after="0" w:line="360" w:lineRule="auto"/>
        <w:ind w:left="426"/>
        <w:jc w:val="both"/>
        <w:rPr>
          <w:sz w:val="26"/>
          <w:szCs w:val="26"/>
        </w:rPr>
      </w:pPr>
      <w:r>
        <w:rPr>
          <w:sz w:val="26"/>
          <w:szCs w:val="26"/>
        </w:rPr>
        <w:t xml:space="preserve">с сельским поселением Новоспасское муниципального района </w:t>
      </w:r>
      <w:proofErr w:type="gramStart"/>
      <w:r>
        <w:rPr>
          <w:sz w:val="26"/>
          <w:szCs w:val="26"/>
        </w:rPr>
        <w:t>Приволжский</w:t>
      </w:r>
      <w:proofErr w:type="gramEnd"/>
      <w:r>
        <w:rPr>
          <w:sz w:val="26"/>
          <w:szCs w:val="26"/>
        </w:rPr>
        <w:t>.</w:t>
      </w:r>
    </w:p>
    <w:p w:rsidR="00EB5326" w:rsidRDefault="00EB5326" w:rsidP="00EB5326">
      <w:pPr>
        <w:numPr>
          <w:ilvl w:val="0"/>
          <w:numId w:val="7"/>
        </w:numPr>
        <w:spacing w:after="0" w:line="360" w:lineRule="auto"/>
        <w:ind w:left="426"/>
        <w:jc w:val="both"/>
        <w:rPr>
          <w:sz w:val="26"/>
          <w:szCs w:val="26"/>
        </w:rPr>
      </w:pPr>
      <w:r>
        <w:rPr>
          <w:sz w:val="26"/>
          <w:szCs w:val="26"/>
        </w:rPr>
        <w:t xml:space="preserve">с сельским поселением </w:t>
      </w:r>
      <w:proofErr w:type="spellStart"/>
      <w:r>
        <w:rPr>
          <w:sz w:val="26"/>
          <w:szCs w:val="26"/>
        </w:rPr>
        <w:t>Обшаровское</w:t>
      </w:r>
      <w:proofErr w:type="spellEnd"/>
      <w:r>
        <w:rPr>
          <w:sz w:val="26"/>
          <w:szCs w:val="26"/>
        </w:rPr>
        <w:t xml:space="preserve"> муниципального района </w:t>
      </w:r>
      <w:proofErr w:type="gramStart"/>
      <w:r>
        <w:rPr>
          <w:sz w:val="26"/>
          <w:szCs w:val="26"/>
        </w:rPr>
        <w:t>Приволжский</w:t>
      </w:r>
      <w:proofErr w:type="gramEnd"/>
      <w:r>
        <w:rPr>
          <w:sz w:val="26"/>
          <w:szCs w:val="26"/>
        </w:rPr>
        <w:t>.</w:t>
      </w:r>
    </w:p>
    <w:p w:rsidR="00EB5326" w:rsidRDefault="00EB5326" w:rsidP="00EB5326">
      <w:pPr>
        <w:spacing w:line="360" w:lineRule="auto"/>
        <w:ind w:firstLine="709"/>
        <w:jc w:val="both"/>
        <w:rPr>
          <w:color w:val="00B050"/>
          <w:spacing w:val="-2"/>
          <w:sz w:val="26"/>
          <w:szCs w:val="26"/>
        </w:rPr>
      </w:pPr>
      <w:r>
        <w:rPr>
          <w:sz w:val="26"/>
          <w:szCs w:val="26"/>
        </w:rPr>
        <w:t xml:space="preserve">В настоящее время общая площадь сельского поселения </w:t>
      </w:r>
      <w:proofErr w:type="spellStart"/>
      <w:r>
        <w:rPr>
          <w:sz w:val="26"/>
          <w:szCs w:val="26"/>
        </w:rPr>
        <w:t>Преполовенка</w:t>
      </w:r>
      <w:proofErr w:type="spellEnd"/>
      <w:r>
        <w:rPr>
          <w:sz w:val="26"/>
          <w:szCs w:val="26"/>
        </w:rPr>
        <w:t xml:space="preserve"> составляет 13 640 га.</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Общая протяженность дорог – 3,850 км.</w:t>
      </w:r>
    </w:p>
    <w:p w:rsidR="00EB5326" w:rsidRDefault="00EB5326" w:rsidP="00EB5326">
      <w:pPr>
        <w:pStyle w:val="22"/>
        <w:spacing w:after="0" w:line="360" w:lineRule="auto"/>
        <w:rPr>
          <w:rFonts w:ascii="Times New Roman" w:hAnsi="Times New Roman" w:cs="Times New Roman"/>
          <w:sz w:val="26"/>
          <w:szCs w:val="26"/>
        </w:rPr>
      </w:pPr>
      <w:r>
        <w:rPr>
          <w:rFonts w:ascii="Times New Roman" w:hAnsi="Times New Roman" w:cs="Times New Roman"/>
          <w:sz w:val="26"/>
          <w:szCs w:val="26"/>
        </w:rPr>
        <w:t>Численность населения на 01.01.2017 – 1 194 человека.</w:t>
      </w:r>
    </w:p>
    <w:p w:rsidR="00EB5326" w:rsidRDefault="00EB5326" w:rsidP="00EB5326">
      <w:pPr>
        <w:spacing w:line="360" w:lineRule="auto"/>
        <w:ind w:firstLine="709"/>
        <w:jc w:val="both"/>
        <w:rPr>
          <w:rFonts w:ascii="Times New Roman" w:hAnsi="Times New Roman" w:cs="Times New Roman"/>
          <w:sz w:val="26"/>
          <w:szCs w:val="26"/>
        </w:rPr>
      </w:pPr>
      <w:r>
        <w:rPr>
          <w:sz w:val="26"/>
          <w:szCs w:val="26"/>
        </w:rPr>
        <w:t>Территория поселения представлена следующими категориями земель:</w:t>
      </w:r>
    </w:p>
    <w:p w:rsidR="00EB5326" w:rsidRDefault="00EB5326" w:rsidP="00EB5326">
      <w:pPr>
        <w:spacing w:line="360" w:lineRule="auto"/>
        <w:ind w:firstLine="709"/>
        <w:jc w:val="both"/>
        <w:rPr>
          <w:sz w:val="26"/>
          <w:szCs w:val="26"/>
        </w:rPr>
      </w:pPr>
      <w:r>
        <w:rPr>
          <w:sz w:val="26"/>
          <w:szCs w:val="26"/>
        </w:rPr>
        <w:t>- земли населенных пунктов</w:t>
      </w:r>
    </w:p>
    <w:p w:rsidR="00EB5326" w:rsidRDefault="00EB5326" w:rsidP="00EB5326">
      <w:pPr>
        <w:spacing w:line="360" w:lineRule="auto"/>
        <w:ind w:firstLine="709"/>
        <w:jc w:val="both"/>
        <w:rPr>
          <w:sz w:val="26"/>
          <w:szCs w:val="26"/>
        </w:rPr>
      </w:pPr>
      <w:r>
        <w:rPr>
          <w:sz w:val="26"/>
          <w:szCs w:val="26"/>
        </w:rPr>
        <w:t>- земли сельскохозяйственного назначения</w:t>
      </w:r>
    </w:p>
    <w:p w:rsidR="00EB5326" w:rsidRDefault="00EB5326" w:rsidP="00EB5326">
      <w:pPr>
        <w:spacing w:line="360" w:lineRule="auto"/>
        <w:ind w:firstLine="709"/>
        <w:jc w:val="both"/>
        <w:rPr>
          <w:sz w:val="26"/>
          <w:szCs w:val="26"/>
        </w:rPr>
      </w:pPr>
      <w:r>
        <w:rPr>
          <w:sz w:val="26"/>
          <w:szCs w:val="26"/>
        </w:rPr>
        <w:t>- земли лесного фонда</w:t>
      </w:r>
    </w:p>
    <w:p w:rsidR="00EB5326" w:rsidRDefault="00EB5326" w:rsidP="00EB5326">
      <w:pPr>
        <w:spacing w:line="360" w:lineRule="auto"/>
        <w:ind w:firstLine="709"/>
        <w:jc w:val="both"/>
        <w:rPr>
          <w:sz w:val="26"/>
          <w:szCs w:val="26"/>
        </w:rPr>
      </w:pPr>
      <w:r>
        <w:rPr>
          <w:sz w:val="26"/>
          <w:szCs w:val="26"/>
        </w:rPr>
        <w:t xml:space="preserve">- </w:t>
      </w:r>
      <w:hyperlink r:id="rId10" w:history="1">
        <w:r>
          <w:rPr>
            <w:rStyle w:val="a4"/>
            <w:sz w:val="26"/>
            <w:szCs w:val="26"/>
            <w:u w:val="none"/>
          </w:rPr>
          <w:t>земли</w:t>
        </w:r>
      </w:hyperlink>
      <w:r>
        <w:rPr>
          <w:sz w:val="26"/>
          <w:szCs w:val="26"/>
        </w:rPr>
        <w:t xml:space="preserve"> промышленности, транспорта, связи</w:t>
      </w:r>
    </w:p>
    <w:p w:rsidR="00EB5326" w:rsidRDefault="00EB5326" w:rsidP="00EB5326">
      <w:pPr>
        <w:spacing w:line="360" w:lineRule="auto"/>
        <w:ind w:firstLine="709"/>
        <w:jc w:val="both"/>
        <w:rPr>
          <w:sz w:val="26"/>
          <w:szCs w:val="26"/>
        </w:rPr>
      </w:pPr>
      <w:r>
        <w:rPr>
          <w:sz w:val="26"/>
          <w:szCs w:val="26"/>
        </w:rPr>
        <w:t>Большая часть территории поселения занята землями сельскохозяйственного назначения –</w:t>
      </w:r>
      <w:r>
        <w:rPr>
          <w:color w:val="00B050"/>
          <w:sz w:val="26"/>
          <w:szCs w:val="26"/>
        </w:rPr>
        <w:t xml:space="preserve"> </w:t>
      </w:r>
      <w:r>
        <w:rPr>
          <w:sz w:val="26"/>
          <w:szCs w:val="26"/>
        </w:rPr>
        <w:t xml:space="preserve">9 625 га: пашнями, пастбищами и многолетними насаждениями, древесно-кустарниковой растительностью, не входящей в лесной фонд. </w:t>
      </w:r>
    </w:p>
    <w:p w:rsidR="00EB5326" w:rsidRDefault="00EB5326" w:rsidP="00EB5326">
      <w:pPr>
        <w:spacing w:line="360" w:lineRule="auto"/>
        <w:ind w:firstLine="709"/>
        <w:jc w:val="both"/>
        <w:rPr>
          <w:sz w:val="26"/>
          <w:szCs w:val="26"/>
        </w:rPr>
      </w:pPr>
      <w:r>
        <w:rPr>
          <w:b/>
          <w:sz w:val="26"/>
          <w:szCs w:val="26"/>
        </w:rPr>
        <w:lastRenderedPageBreak/>
        <w:t xml:space="preserve">Село </w:t>
      </w:r>
      <w:proofErr w:type="spellStart"/>
      <w:r>
        <w:rPr>
          <w:b/>
          <w:sz w:val="26"/>
          <w:szCs w:val="26"/>
        </w:rPr>
        <w:t>Преполовенка</w:t>
      </w:r>
      <w:proofErr w:type="spellEnd"/>
      <w:r>
        <w:rPr>
          <w:sz w:val="26"/>
          <w:szCs w:val="26"/>
        </w:rPr>
        <w:t xml:space="preserve"> относится к средним сельским населенным пунктам с численностью жителей от 200 до 1000 чел. (фактическая численность 833 чел.).</w:t>
      </w:r>
    </w:p>
    <w:p w:rsidR="00EB5326" w:rsidRDefault="00EB5326" w:rsidP="00EB5326">
      <w:pPr>
        <w:spacing w:line="360" w:lineRule="auto"/>
        <w:ind w:firstLine="709"/>
        <w:jc w:val="both"/>
        <w:rPr>
          <w:sz w:val="26"/>
          <w:szCs w:val="26"/>
        </w:rPr>
      </w:pPr>
      <w:proofErr w:type="gramStart"/>
      <w:r>
        <w:rPr>
          <w:b/>
          <w:sz w:val="26"/>
          <w:szCs w:val="26"/>
        </w:rPr>
        <w:t>Ж</w:t>
      </w:r>
      <w:proofErr w:type="gramEnd"/>
      <w:r>
        <w:rPr>
          <w:b/>
          <w:sz w:val="26"/>
          <w:szCs w:val="26"/>
        </w:rPr>
        <w:t>/</w:t>
      </w:r>
      <w:proofErr w:type="spellStart"/>
      <w:r>
        <w:rPr>
          <w:b/>
          <w:sz w:val="26"/>
          <w:szCs w:val="26"/>
        </w:rPr>
        <w:t>д</w:t>
      </w:r>
      <w:proofErr w:type="spellEnd"/>
      <w:r>
        <w:rPr>
          <w:b/>
          <w:sz w:val="26"/>
          <w:szCs w:val="26"/>
        </w:rPr>
        <w:t xml:space="preserve"> станция Мыльная</w:t>
      </w:r>
      <w:r>
        <w:rPr>
          <w:sz w:val="26"/>
          <w:szCs w:val="26"/>
        </w:rPr>
        <w:t xml:space="preserve"> также относится к средним сельским населенным пунктам с численностью жителей от 200 до 1000 чел. (фактическая численность 315 чел.).</w:t>
      </w:r>
    </w:p>
    <w:p w:rsidR="00EB5326" w:rsidRDefault="00EB5326" w:rsidP="00EB5326">
      <w:pPr>
        <w:shd w:val="clear" w:color="auto" w:fill="FFFFFF"/>
        <w:spacing w:line="360" w:lineRule="auto"/>
        <w:ind w:firstLine="709"/>
        <w:jc w:val="both"/>
        <w:rPr>
          <w:sz w:val="26"/>
          <w:szCs w:val="26"/>
        </w:rPr>
      </w:pPr>
      <w:r>
        <w:rPr>
          <w:b/>
          <w:sz w:val="26"/>
          <w:szCs w:val="26"/>
        </w:rPr>
        <w:t xml:space="preserve">Поселок Экономия </w:t>
      </w:r>
      <w:r>
        <w:rPr>
          <w:sz w:val="26"/>
          <w:szCs w:val="26"/>
        </w:rPr>
        <w:t>имеет численность населения 2 человека.</w:t>
      </w:r>
    </w:p>
    <w:p w:rsidR="00EB5326" w:rsidRDefault="00EB5326" w:rsidP="00EB5326">
      <w:pPr>
        <w:spacing w:line="360" w:lineRule="auto"/>
        <w:ind w:firstLine="709"/>
        <w:jc w:val="both"/>
        <w:rPr>
          <w:sz w:val="26"/>
          <w:szCs w:val="26"/>
        </w:rPr>
      </w:pPr>
      <w:r>
        <w:rPr>
          <w:sz w:val="26"/>
          <w:szCs w:val="26"/>
        </w:rPr>
        <w:t xml:space="preserve">Сельское поселение </w:t>
      </w:r>
      <w:proofErr w:type="spellStart"/>
      <w:r>
        <w:rPr>
          <w:sz w:val="26"/>
          <w:szCs w:val="26"/>
        </w:rPr>
        <w:t>Преполовенка</w:t>
      </w:r>
      <w:proofErr w:type="spellEnd"/>
      <w:r>
        <w:rPr>
          <w:sz w:val="26"/>
          <w:szCs w:val="26"/>
        </w:rPr>
        <w:t xml:space="preserve"> располагается на территории с распространением малых рек и </w:t>
      </w:r>
      <w:proofErr w:type="gramStart"/>
      <w:r>
        <w:rPr>
          <w:sz w:val="26"/>
          <w:szCs w:val="26"/>
        </w:rPr>
        <w:t>ручьев</w:t>
      </w:r>
      <w:proofErr w:type="gramEnd"/>
      <w:r>
        <w:rPr>
          <w:sz w:val="26"/>
          <w:szCs w:val="26"/>
        </w:rPr>
        <w:t xml:space="preserve"> имеющих сток непосредственно в Саратовское водохранилище. Часть земель заболочена. На территории сельского поселения </w:t>
      </w:r>
      <w:proofErr w:type="spellStart"/>
      <w:r>
        <w:rPr>
          <w:sz w:val="26"/>
          <w:szCs w:val="26"/>
        </w:rPr>
        <w:t>Преполовенка</w:t>
      </w:r>
      <w:proofErr w:type="spellEnd"/>
      <w:r>
        <w:rPr>
          <w:sz w:val="26"/>
          <w:szCs w:val="26"/>
        </w:rPr>
        <w:t xml:space="preserve"> имеются эпизодические водотоки балок и оврагов. Есть несколько крупных озер, среди которых наибольшей природно-рекреационной ценностью обладает озеро Боровое, расположенное северо-западнее села </w:t>
      </w:r>
      <w:proofErr w:type="spellStart"/>
      <w:r>
        <w:rPr>
          <w:sz w:val="26"/>
          <w:szCs w:val="26"/>
        </w:rPr>
        <w:t>Преполовенка</w:t>
      </w:r>
      <w:proofErr w:type="spellEnd"/>
      <w:r>
        <w:rPr>
          <w:sz w:val="26"/>
          <w:szCs w:val="26"/>
        </w:rPr>
        <w:t>. Юго-западнее поселка Экономия расположено озеро Сорокино.</w:t>
      </w:r>
    </w:p>
    <w:p w:rsidR="00EB5326" w:rsidRDefault="00EB5326" w:rsidP="00EB5326">
      <w:pPr>
        <w:spacing w:line="360" w:lineRule="auto"/>
        <w:ind w:firstLine="709"/>
        <w:jc w:val="both"/>
        <w:rPr>
          <w:sz w:val="26"/>
          <w:szCs w:val="26"/>
        </w:rPr>
      </w:pPr>
      <w:r>
        <w:rPr>
          <w:sz w:val="26"/>
          <w:szCs w:val="26"/>
        </w:rPr>
        <w:t xml:space="preserve">Природные рекреационные ресурсы с.п. </w:t>
      </w:r>
      <w:proofErr w:type="spellStart"/>
      <w:r>
        <w:rPr>
          <w:sz w:val="26"/>
          <w:szCs w:val="26"/>
        </w:rPr>
        <w:t>Преполовенка</w:t>
      </w:r>
      <w:proofErr w:type="spellEnd"/>
      <w:r>
        <w:rPr>
          <w:sz w:val="26"/>
          <w:szCs w:val="26"/>
        </w:rPr>
        <w:t xml:space="preserve"> </w:t>
      </w:r>
      <w:proofErr w:type="gramStart"/>
      <w:r>
        <w:rPr>
          <w:sz w:val="26"/>
          <w:szCs w:val="26"/>
        </w:rPr>
        <w:t>представлены</w:t>
      </w:r>
      <w:proofErr w:type="gramEnd"/>
      <w:r>
        <w:rPr>
          <w:sz w:val="26"/>
          <w:szCs w:val="26"/>
        </w:rPr>
        <w:t xml:space="preserve"> </w:t>
      </w:r>
      <w:proofErr w:type="spellStart"/>
      <w:r>
        <w:rPr>
          <w:sz w:val="26"/>
          <w:szCs w:val="26"/>
        </w:rPr>
        <w:t>лесостепями</w:t>
      </w:r>
      <w:proofErr w:type="spellEnd"/>
      <w:r>
        <w:rPr>
          <w:sz w:val="26"/>
          <w:szCs w:val="26"/>
        </w:rPr>
        <w:t xml:space="preserve">, парками. 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EB5326" w:rsidRDefault="00EB5326" w:rsidP="00EB5326">
      <w:pPr>
        <w:spacing w:line="360" w:lineRule="auto"/>
        <w:ind w:firstLine="708"/>
        <w:jc w:val="both"/>
        <w:rPr>
          <w:sz w:val="26"/>
          <w:szCs w:val="26"/>
        </w:rPr>
      </w:pPr>
      <w:r>
        <w:rPr>
          <w:sz w:val="26"/>
          <w:szCs w:val="26"/>
        </w:rPr>
        <w:t xml:space="preserve">Баланс земель в границах сельского поселения </w:t>
      </w:r>
      <w:proofErr w:type="spellStart"/>
      <w:r>
        <w:rPr>
          <w:sz w:val="26"/>
          <w:szCs w:val="26"/>
        </w:rPr>
        <w:t>Преполовенка</w:t>
      </w:r>
      <w:proofErr w:type="spellEnd"/>
      <w:r>
        <w:rPr>
          <w:sz w:val="26"/>
          <w:szCs w:val="26"/>
        </w:rPr>
        <w:t xml:space="preserve"> приведен в таблице 2.1.1.</w:t>
      </w:r>
    </w:p>
    <w:p w:rsidR="00EB5326" w:rsidRDefault="00EB5326" w:rsidP="00EB5326">
      <w:pPr>
        <w:ind w:firstLine="708"/>
        <w:jc w:val="both"/>
        <w:rPr>
          <w:sz w:val="26"/>
          <w:szCs w:val="26"/>
        </w:rPr>
      </w:pPr>
      <w:r>
        <w:rPr>
          <w:sz w:val="26"/>
          <w:szCs w:val="26"/>
        </w:rPr>
        <w:t xml:space="preserve">Таблица 2.1.1 - Баланс земель различных категорий в границах с.п. </w:t>
      </w:r>
      <w:proofErr w:type="spellStart"/>
      <w:r>
        <w:rPr>
          <w:sz w:val="26"/>
          <w:szCs w:val="26"/>
        </w:rPr>
        <w:t>Преполовенка</w:t>
      </w:r>
      <w:proofErr w:type="spellEnd"/>
    </w:p>
    <w:p w:rsidR="00EB5326" w:rsidRDefault="00EB5326" w:rsidP="00EB5326">
      <w:pPr>
        <w:ind w:firstLine="708"/>
        <w:jc w:val="both"/>
        <w:rPr>
          <w:sz w:val="26"/>
          <w:szCs w:val="26"/>
        </w:rPr>
      </w:pPr>
    </w:p>
    <w:tbl>
      <w:tblPr>
        <w:tblW w:w="0" w:type="auto"/>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1"/>
        <w:gridCol w:w="6107"/>
        <w:gridCol w:w="2257"/>
      </w:tblGrid>
      <w:tr w:rsidR="00EB5326" w:rsidTr="00EB5326">
        <w:trPr>
          <w:trHeight w:val="417"/>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 xml:space="preserve">№ </w:t>
            </w:r>
          </w:p>
          <w:p w:rsidR="00EB5326" w:rsidRDefault="00EB5326">
            <w:pPr>
              <w:pStyle w:val="afc"/>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lang w:val="en-US"/>
              </w:rPr>
              <w:t>/</w:t>
            </w:r>
            <w:proofErr w:type="spellStart"/>
            <w:r>
              <w:rPr>
                <w:rFonts w:ascii="Times New Roman" w:hAnsi="Times New Roman" w:cs="Times New Roman"/>
                <w:sz w:val="24"/>
                <w:szCs w:val="24"/>
              </w:rPr>
              <w:t>п</w:t>
            </w:r>
            <w:proofErr w:type="spellEnd"/>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r>
              <w:rPr>
                <w:rFonts w:ascii="Times New Roman" w:hAnsi="Times New Roman" w:cs="Times New Roman"/>
                <w:sz w:val="24"/>
                <w:szCs w:val="24"/>
              </w:rPr>
              <w:t>Категории земель</w:t>
            </w:r>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 xml:space="preserve">Площадь, </w:t>
            </w:r>
            <w:proofErr w:type="gramStart"/>
            <w:r>
              <w:rPr>
                <w:rFonts w:ascii="Times New Roman" w:hAnsi="Times New Roman" w:cs="Times New Roman"/>
                <w:sz w:val="24"/>
                <w:szCs w:val="24"/>
              </w:rPr>
              <w:t>га</w:t>
            </w:r>
            <w:proofErr w:type="gramEnd"/>
          </w:p>
        </w:tc>
      </w:tr>
      <w:tr w:rsidR="00EB5326" w:rsidTr="00EB5326">
        <w:trPr>
          <w:trHeight w:val="60"/>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1</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r>
              <w:rPr>
                <w:rFonts w:ascii="Times New Roman" w:hAnsi="Times New Roman" w:cs="Times New Roman"/>
                <w:sz w:val="24"/>
                <w:szCs w:val="24"/>
              </w:rPr>
              <w:t xml:space="preserve">земли населенных пунктов </w:t>
            </w:r>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317</w:t>
            </w:r>
          </w:p>
        </w:tc>
      </w:tr>
      <w:tr w:rsidR="00EB5326" w:rsidTr="00EB5326">
        <w:trPr>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2</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r>
              <w:rPr>
                <w:rFonts w:ascii="Times New Roman" w:hAnsi="Times New Roman" w:cs="Times New Roman"/>
                <w:sz w:val="24"/>
                <w:szCs w:val="24"/>
              </w:rPr>
              <w:t>земли сельскохозяйственного назначения,</w:t>
            </w:r>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9 625</w:t>
            </w:r>
          </w:p>
        </w:tc>
      </w:tr>
      <w:tr w:rsidR="00EB5326" w:rsidTr="00EB5326">
        <w:trPr>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3</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r>
              <w:rPr>
                <w:rFonts w:ascii="Times New Roman" w:hAnsi="Times New Roman" w:cs="Times New Roman"/>
                <w:sz w:val="24"/>
                <w:szCs w:val="24"/>
              </w:rPr>
              <w:t>земли лесного фонда</w:t>
            </w:r>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258</w:t>
            </w:r>
          </w:p>
        </w:tc>
      </w:tr>
      <w:tr w:rsidR="00EB5326" w:rsidTr="00EB5326">
        <w:trPr>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t>4</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proofErr w:type="gramStart"/>
            <w:r>
              <w:rPr>
                <w:rFonts w:ascii="Times New Roman" w:hAnsi="Times New Roman" w:cs="Times New Roman"/>
                <w:sz w:val="24"/>
                <w:szCs w:val="24"/>
              </w:rPr>
              <w:t xml:space="preserve">земли промышленности, энергетики, транспорта, связи, радиовещания, телевидения, информатики, обеспечения космической  деятельности, обороны, безопасности, </w:t>
            </w:r>
            <w:r>
              <w:rPr>
                <w:rFonts w:ascii="Times New Roman" w:hAnsi="Times New Roman" w:cs="Times New Roman"/>
                <w:sz w:val="24"/>
                <w:szCs w:val="24"/>
              </w:rPr>
              <w:lastRenderedPageBreak/>
              <w:t>иного спец. назначения</w:t>
            </w:r>
            <w:proofErr w:type="gramEnd"/>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lastRenderedPageBreak/>
              <w:t>430</w:t>
            </w:r>
          </w:p>
        </w:tc>
      </w:tr>
      <w:tr w:rsidR="00EB5326" w:rsidTr="00EB5326">
        <w:trPr>
          <w:trHeight w:val="265"/>
          <w:jc w:val="center"/>
        </w:trPr>
        <w:tc>
          <w:tcPr>
            <w:tcW w:w="971"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10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rPr>
                <w:rFonts w:ascii="Times New Roman" w:hAnsi="Times New Roman" w:cs="Times New Roman"/>
                <w:sz w:val="24"/>
                <w:szCs w:val="24"/>
              </w:rPr>
            </w:pPr>
            <w:r>
              <w:rPr>
                <w:rFonts w:ascii="Times New Roman" w:hAnsi="Times New Roman" w:cs="Times New Roman"/>
                <w:sz w:val="24"/>
                <w:szCs w:val="24"/>
              </w:rPr>
              <w:t>земли особо охраняемых территорий и объектов</w:t>
            </w:r>
          </w:p>
        </w:tc>
        <w:tc>
          <w:tcPr>
            <w:tcW w:w="2257" w:type="dxa"/>
            <w:tcBorders>
              <w:top w:val="single" w:sz="4" w:space="0" w:color="000000"/>
              <w:left w:val="single" w:sz="4" w:space="0" w:color="000000"/>
              <w:bottom w:val="single" w:sz="4" w:space="0" w:color="000000"/>
              <w:right w:val="single" w:sz="4" w:space="0" w:color="000000"/>
            </w:tcBorders>
            <w:hideMark/>
          </w:tcPr>
          <w:p w:rsidR="00EB5326" w:rsidRDefault="00EB5326">
            <w:pPr>
              <w:jc w:val="center"/>
              <w:rPr>
                <w:sz w:val="24"/>
                <w:szCs w:val="24"/>
              </w:rPr>
            </w:pPr>
            <w:r>
              <w:t>-</w:t>
            </w:r>
          </w:p>
        </w:tc>
      </w:tr>
      <w:tr w:rsidR="00EB5326" w:rsidTr="00EB5326">
        <w:trPr>
          <w:trHeight w:val="256"/>
          <w:jc w:val="center"/>
        </w:trPr>
        <w:tc>
          <w:tcPr>
            <w:tcW w:w="7078" w:type="dxa"/>
            <w:gridSpan w:val="2"/>
            <w:tcBorders>
              <w:top w:val="single" w:sz="4" w:space="0" w:color="000000"/>
              <w:left w:val="single" w:sz="4" w:space="0" w:color="000000"/>
              <w:bottom w:val="single" w:sz="4" w:space="0" w:color="000000"/>
              <w:right w:val="single" w:sz="4" w:space="0" w:color="000000"/>
            </w:tcBorders>
            <w:vAlign w:val="center"/>
            <w:hideMark/>
          </w:tcPr>
          <w:p w:rsidR="00EB5326" w:rsidRDefault="00EB5326">
            <w:pPr>
              <w:pStyle w:val="afc"/>
              <w:jc w:val="right"/>
              <w:rPr>
                <w:rFonts w:ascii="Times New Roman" w:hAnsi="Times New Roman" w:cs="Times New Roman"/>
                <w:sz w:val="24"/>
                <w:szCs w:val="24"/>
              </w:rPr>
            </w:pPr>
            <w:r>
              <w:rPr>
                <w:rFonts w:ascii="Times New Roman" w:hAnsi="Times New Roman" w:cs="Times New Roman"/>
                <w:sz w:val="24"/>
                <w:szCs w:val="24"/>
              </w:rPr>
              <w:t>Итого:</w:t>
            </w:r>
          </w:p>
        </w:tc>
        <w:tc>
          <w:tcPr>
            <w:tcW w:w="2257"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b/>
                <w:sz w:val="24"/>
                <w:szCs w:val="24"/>
              </w:rPr>
            </w:pPr>
            <w:r>
              <w:rPr>
                <w:b/>
              </w:rPr>
              <w:t>13 640</w:t>
            </w:r>
          </w:p>
        </w:tc>
      </w:tr>
    </w:tbl>
    <w:p w:rsidR="00EB5326" w:rsidRDefault="00EB5326" w:rsidP="00EB5326">
      <w:pPr>
        <w:ind w:firstLine="708"/>
        <w:jc w:val="both"/>
        <w:rPr>
          <w:color w:val="FF0000"/>
          <w:sz w:val="26"/>
          <w:szCs w:val="26"/>
        </w:rPr>
      </w:pPr>
    </w:p>
    <w:p w:rsidR="00EB5326" w:rsidRDefault="00EB5326" w:rsidP="00EB5326">
      <w:pPr>
        <w:tabs>
          <w:tab w:val="left" w:pos="9180"/>
        </w:tabs>
        <w:spacing w:line="360" w:lineRule="auto"/>
        <w:ind w:firstLine="709"/>
        <w:jc w:val="both"/>
        <w:rPr>
          <w:sz w:val="26"/>
          <w:szCs w:val="26"/>
        </w:rPr>
      </w:pPr>
      <w:r>
        <w:rPr>
          <w:sz w:val="26"/>
          <w:szCs w:val="26"/>
        </w:rPr>
        <w:t xml:space="preserve">Протяжённость территории сельского поселения </w:t>
      </w:r>
      <w:proofErr w:type="spellStart"/>
      <w:r>
        <w:rPr>
          <w:sz w:val="26"/>
          <w:szCs w:val="26"/>
        </w:rPr>
        <w:t>Преполовенка</w:t>
      </w:r>
      <w:proofErr w:type="spellEnd"/>
      <w:r>
        <w:rPr>
          <w:sz w:val="26"/>
          <w:szCs w:val="26"/>
        </w:rPr>
        <w:t xml:space="preserve"> составляет: с юз на </w:t>
      </w:r>
      <w:proofErr w:type="spellStart"/>
      <w:proofErr w:type="gramStart"/>
      <w:r>
        <w:rPr>
          <w:sz w:val="26"/>
          <w:szCs w:val="26"/>
        </w:rPr>
        <w:t>св</w:t>
      </w:r>
      <w:proofErr w:type="spellEnd"/>
      <w:proofErr w:type="gramEnd"/>
      <w:r>
        <w:rPr>
          <w:sz w:val="26"/>
          <w:szCs w:val="26"/>
        </w:rPr>
        <w:t xml:space="preserve"> –19,2 км, с </w:t>
      </w:r>
      <w:proofErr w:type="spellStart"/>
      <w:r>
        <w:rPr>
          <w:sz w:val="26"/>
          <w:szCs w:val="26"/>
        </w:rPr>
        <w:t>сз</w:t>
      </w:r>
      <w:proofErr w:type="spellEnd"/>
      <w:r>
        <w:rPr>
          <w:sz w:val="26"/>
          <w:szCs w:val="26"/>
        </w:rPr>
        <w:t xml:space="preserve"> на </w:t>
      </w:r>
      <w:proofErr w:type="spellStart"/>
      <w:r>
        <w:rPr>
          <w:sz w:val="26"/>
          <w:szCs w:val="26"/>
        </w:rPr>
        <w:t>юв</w:t>
      </w:r>
      <w:proofErr w:type="spellEnd"/>
      <w:r>
        <w:rPr>
          <w:sz w:val="26"/>
          <w:szCs w:val="26"/>
        </w:rPr>
        <w:t xml:space="preserve"> 13,6 км.</w:t>
      </w:r>
    </w:p>
    <w:p w:rsidR="00EB5326" w:rsidRDefault="00EB5326" w:rsidP="00EB5326">
      <w:pPr>
        <w:tabs>
          <w:tab w:val="left" w:pos="9180"/>
        </w:tabs>
        <w:spacing w:line="360" w:lineRule="auto"/>
        <w:ind w:firstLine="709"/>
        <w:jc w:val="both"/>
        <w:rPr>
          <w:color w:val="00B050"/>
          <w:sz w:val="26"/>
          <w:szCs w:val="26"/>
        </w:rPr>
      </w:pPr>
      <w:r>
        <w:rPr>
          <w:sz w:val="26"/>
          <w:szCs w:val="26"/>
        </w:rPr>
        <w:t xml:space="preserve">В центральной части поселения значительная площадь занята участком Куйбышевской железной дороги, пересекающей сельское поселение с северо-запада на юго-восток.  </w:t>
      </w:r>
      <w:proofErr w:type="gramStart"/>
      <w:r>
        <w:rPr>
          <w:sz w:val="26"/>
          <w:szCs w:val="26"/>
        </w:rPr>
        <w:t>Площадь занята объектами нефтедобычи, представленные нефтяными скважинами Центральная, а южная часть сельского поселения занята землями сельскохозяйственного назначения.</w:t>
      </w:r>
      <w:proofErr w:type="gramEnd"/>
      <w:r>
        <w:rPr>
          <w:sz w:val="26"/>
          <w:szCs w:val="26"/>
        </w:rPr>
        <w:t xml:space="preserve"> Также в южной части имеются земли водного фонда – многочисленные небольшие озера и заболоченные участки. Населенные пункты сельского поселения сосредоточены на севере и северо-востоке. Здесь же располагается значительная часть земель лесного и водного фонда. На северо-западе поселения имеется </w:t>
      </w:r>
      <w:proofErr w:type="spellStart"/>
      <w:r>
        <w:rPr>
          <w:sz w:val="26"/>
          <w:szCs w:val="26"/>
        </w:rPr>
        <w:t>особо-охраняемая</w:t>
      </w:r>
      <w:proofErr w:type="spellEnd"/>
      <w:r>
        <w:rPr>
          <w:sz w:val="26"/>
          <w:szCs w:val="26"/>
        </w:rPr>
        <w:t xml:space="preserve"> природная территория </w:t>
      </w:r>
      <w:proofErr w:type="gramStart"/>
      <w:r>
        <w:rPr>
          <w:sz w:val="26"/>
          <w:szCs w:val="26"/>
        </w:rPr>
        <w:t>–о</w:t>
      </w:r>
      <w:proofErr w:type="gramEnd"/>
      <w:r>
        <w:rPr>
          <w:sz w:val="26"/>
          <w:szCs w:val="26"/>
        </w:rPr>
        <w:t>зеро Боровое и прилегающий к нему лес.</w:t>
      </w:r>
    </w:p>
    <w:p w:rsidR="00EB5326" w:rsidRDefault="00EB5326" w:rsidP="00EB5326">
      <w:pPr>
        <w:tabs>
          <w:tab w:val="left" w:pos="9180"/>
        </w:tabs>
        <w:spacing w:line="360" w:lineRule="auto"/>
        <w:ind w:firstLine="709"/>
        <w:jc w:val="both"/>
        <w:rPr>
          <w:sz w:val="26"/>
          <w:szCs w:val="26"/>
        </w:rPr>
      </w:pPr>
      <w:r>
        <w:rPr>
          <w:b/>
          <w:sz w:val="26"/>
          <w:szCs w:val="26"/>
        </w:rPr>
        <w:t xml:space="preserve">Село </w:t>
      </w:r>
      <w:proofErr w:type="spellStart"/>
      <w:r>
        <w:rPr>
          <w:b/>
          <w:sz w:val="26"/>
          <w:szCs w:val="26"/>
        </w:rPr>
        <w:t>Преполовенка</w:t>
      </w:r>
      <w:proofErr w:type="spellEnd"/>
      <w:r>
        <w:rPr>
          <w:sz w:val="26"/>
          <w:szCs w:val="26"/>
        </w:rPr>
        <w:t xml:space="preserve"> </w:t>
      </w:r>
    </w:p>
    <w:p w:rsidR="00EB5326" w:rsidRDefault="00EB5326" w:rsidP="00EB5326">
      <w:pPr>
        <w:tabs>
          <w:tab w:val="left" w:pos="9180"/>
        </w:tabs>
        <w:spacing w:line="360" w:lineRule="auto"/>
        <w:ind w:firstLine="709"/>
        <w:jc w:val="both"/>
        <w:rPr>
          <w:sz w:val="26"/>
          <w:szCs w:val="26"/>
        </w:rPr>
      </w:pPr>
      <w:r>
        <w:rPr>
          <w:sz w:val="26"/>
          <w:szCs w:val="26"/>
        </w:rPr>
        <w:t>Занимает центральную часть территории поселения и расположено на участке железной дороги между станциями Обшаровка и Мыльная.</w:t>
      </w:r>
    </w:p>
    <w:p w:rsidR="00EB5326" w:rsidRDefault="00EB5326" w:rsidP="00EB5326">
      <w:pPr>
        <w:tabs>
          <w:tab w:val="left" w:pos="9180"/>
        </w:tabs>
        <w:spacing w:line="360" w:lineRule="auto"/>
        <w:ind w:firstLine="709"/>
        <w:jc w:val="both"/>
        <w:rPr>
          <w:sz w:val="26"/>
          <w:szCs w:val="26"/>
        </w:rPr>
      </w:pPr>
      <w:r>
        <w:rPr>
          <w:sz w:val="26"/>
          <w:szCs w:val="26"/>
        </w:rPr>
        <w:t xml:space="preserve">В основу планировочной структуры села </w:t>
      </w:r>
      <w:proofErr w:type="spellStart"/>
      <w:r>
        <w:rPr>
          <w:sz w:val="26"/>
          <w:szCs w:val="26"/>
        </w:rPr>
        <w:t>Преполовенка</w:t>
      </w:r>
      <w:proofErr w:type="spellEnd"/>
      <w:r>
        <w:rPr>
          <w:sz w:val="26"/>
          <w:szCs w:val="26"/>
        </w:rPr>
        <w:t xml:space="preserve"> положен метод функционального зонирования с выделением жилой и производственной зон. Производственные зоны расположены за пределами, но в непосредственной близости относительно границ села.</w:t>
      </w:r>
    </w:p>
    <w:p w:rsidR="00EB5326" w:rsidRDefault="00EB5326" w:rsidP="00EB5326">
      <w:pPr>
        <w:tabs>
          <w:tab w:val="left" w:pos="9180"/>
        </w:tabs>
        <w:spacing w:line="360" w:lineRule="auto"/>
        <w:ind w:firstLine="709"/>
        <w:jc w:val="both"/>
        <w:rPr>
          <w:sz w:val="26"/>
          <w:szCs w:val="26"/>
        </w:rPr>
      </w:pPr>
      <w:r>
        <w:rPr>
          <w:sz w:val="26"/>
          <w:szCs w:val="26"/>
        </w:rPr>
        <w:t>Для села характерна открытая планировочная структура с квартальной застройкой.</w:t>
      </w:r>
    </w:p>
    <w:p w:rsidR="00EB5326" w:rsidRDefault="00EB5326" w:rsidP="00EB5326">
      <w:pPr>
        <w:tabs>
          <w:tab w:val="left" w:pos="9180"/>
        </w:tabs>
        <w:spacing w:line="360" w:lineRule="auto"/>
        <w:ind w:firstLine="709"/>
        <w:jc w:val="both"/>
        <w:rPr>
          <w:sz w:val="26"/>
          <w:szCs w:val="26"/>
        </w:rPr>
      </w:pPr>
      <w:r>
        <w:rPr>
          <w:sz w:val="26"/>
          <w:szCs w:val="26"/>
        </w:rPr>
        <w:t>Жилая застройка представлена индивидуальными жилыми домами (1-2х этажными), а также сдвоенными блокированными домами с приусадебными участками. Площадь приусадебных участков составляет от 8 до 40 соток.</w:t>
      </w:r>
    </w:p>
    <w:p w:rsidR="00EB5326" w:rsidRDefault="00EB5326" w:rsidP="00EB5326">
      <w:pPr>
        <w:tabs>
          <w:tab w:val="left" w:pos="9180"/>
        </w:tabs>
        <w:spacing w:line="360" w:lineRule="auto"/>
        <w:ind w:firstLine="709"/>
        <w:jc w:val="both"/>
        <w:rPr>
          <w:sz w:val="26"/>
          <w:szCs w:val="26"/>
        </w:rPr>
      </w:pPr>
      <w:r>
        <w:rPr>
          <w:sz w:val="26"/>
          <w:szCs w:val="26"/>
        </w:rPr>
        <w:lastRenderedPageBreak/>
        <w:t xml:space="preserve">Общественный центр села расположен в серединной части и имеет компактную структуру на пересечение улиц </w:t>
      </w:r>
      <w:proofErr w:type="gramStart"/>
      <w:r>
        <w:rPr>
          <w:sz w:val="26"/>
          <w:szCs w:val="26"/>
        </w:rPr>
        <w:t>Центральная</w:t>
      </w:r>
      <w:proofErr w:type="gramEnd"/>
      <w:r>
        <w:rPr>
          <w:sz w:val="26"/>
          <w:szCs w:val="26"/>
        </w:rPr>
        <w:t xml:space="preserve"> и Школьная.</w:t>
      </w:r>
    </w:p>
    <w:p w:rsidR="00EB5326" w:rsidRDefault="00EB5326" w:rsidP="00EB5326">
      <w:pPr>
        <w:tabs>
          <w:tab w:val="left" w:pos="9180"/>
        </w:tabs>
        <w:spacing w:line="360" w:lineRule="auto"/>
        <w:ind w:firstLine="709"/>
        <w:jc w:val="both"/>
        <w:rPr>
          <w:sz w:val="26"/>
          <w:szCs w:val="26"/>
        </w:rPr>
      </w:pPr>
      <w:r>
        <w:rPr>
          <w:sz w:val="26"/>
          <w:szCs w:val="26"/>
        </w:rPr>
        <w:t>Производственная и коммунально-складская зоны села расположены на четырех площадках за границами населенного пункта.</w:t>
      </w:r>
    </w:p>
    <w:p w:rsidR="00EB5326" w:rsidRDefault="00EB5326" w:rsidP="00EB5326">
      <w:pPr>
        <w:tabs>
          <w:tab w:val="left" w:pos="9180"/>
        </w:tabs>
        <w:spacing w:line="360" w:lineRule="auto"/>
        <w:ind w:firstLine="709"/>
        <w:jc w:val="both"/>
        <w:rPr>
          <w:sz w:val="26"/>
          <w:szCs w:val="26"/>
        </w:rPr>
      </w:pPr>
      <w:r>
        <w:rPr>
          <w:sz w:val="26"/>
          <w:szCs w:val="26"/>
        </w:rPr>
        <w:t xml:space="preserve">Главный въезд в село осуществляется с юго-восточной стороны по территориальной дороге с </w:t>
      </w:r>
      <w:proofErr w:type="spellStart"/>
      <w:r>
        <w:rPr>
          <w:sz w:val="26"/>
          <w:szCs w:val="26"/>
        </w:rPr>
        <w:t>асфальто</w:t>
      </w:r>
      <w:proofErr w:type="spellEnd"/>
      <w:r>
        <w:rPr>
          <w:sz w:val="26"/>
          <w:szCs w:val="26"/>
        </w:rPr>
        <w:t xml:space="preserve"> - бетонным покрытием Безенчук </w:t>
      </w:r>
      <w:proofErr w:type="gramStart"/>
      <w:r>
        <w:rPr>
          <w:sz w:val="26"/>
          <w:szCs w:val="26"/>
        </w:rPr>
        <w:t>–</w:t>
      </w:r>
      <w:proofErr w:type="spellStart"/>
      <w:r>
        <w:rPr>
          <w:sz w:val="26"/>
          <w:szCs w:val="26"/>
        </w:rPr>
        <w:t>П</w:t>
      </w:r>
      <w:proofErr w:type="gramEnd"/>
      <w:r>
        <w:rPr>
          <w:sz w:val="26"/>
          <w:szCs w:val="26"/>
        </w:rPr>
        <w:t>реполовенка</w:t>
      </w:r>
      <w:proofErr w:type="spellEnd"/>
      <w:r>
        <w:rPr>
          <w:sz w:val="26"/>
          <w:szCs w:val="26"/>
        </w:rPr>
        <w:t xml:space="preserve">. Организовано два въезда – по южной границе села с выездом к центру на улицы Садовая и Школьная, и на востоке – с выездом к участку блокированной застройки. Также имеется несколько въездов по дорогам с </w:t>
      </w:r>
      <w:proofErr w:type="spellStart"/>
      <w:r>
        <w:rPr>
          <w:sz w:val="26"/>
          <w:szCs w:val="26"/>
        </w:rPr>
        <w:t>грунт</w:t>
      </w:r>
      <w:proofErr w:type="gramStart"/>
      <w:r>
        <w:rPr>
          <w:sz w:val="26"/>
          <w:szCs w:val="26"/>
        </w:rPr>
        <w:t>о</w:t>
      </w:r>
      <w:proofErr w:type="spellEnd"/>
      <w:r>
        <w:rPr>
          <w:sz w:val="26"/>
          <w:szCs w:val="26"/>
        </w:rPr>
        <w:t>-</w:t>
      </w:r>
      <w:proofErr w:type="gramEnd"/>
      <w:r>
        <w:rPr>
          <w:sz w:val="26"/>
          <w:szCs w:val="26"/>
        </w:rPr>
        <w:t xml:space="preserve"> щебневым покрытием.</w:t>
      </w:r>
    </w:p>
    <w:p w:rsidR="00EB5326" w:rsidRDefault="00EB5326" w:rsidP="00EB5326">
      <w:pPr>
        <w:tabs>
          <w:tab w:val="left" w:pos="9180"/>
        </w:tabs>
        <w:spacing w:line="360" w:lineRule="auto"/>
        <w:ind w:firstLine="709"/>
        <w:jc w:val="both"/>
        <w:rPr>
          <w:sz w:val="26"/>
          <w:szCs w:val="26"/>
        </w:rPr>
      </w:pPr>
      <w:r>
        <w:rPr>
          <w:sz w:val="26"/>
          <w:szCs w:val="26"/>
        </w:rPr>
        <w:t xml:space="preserve">На юге села такая дорога соединяет его с еще одним населенным пунктом поселения – </w:t>
      </w:r>
      <w:r>
        <w:rPr>
          <w:b/>
          <w:sz w:val="26"/>
          <w:szCs w:val="26"/>
        </w:rPr>
        <w:t>железнодорожной будкой 1004км.</w:t>
      </w:r>
    </w:p>
    <w:p w:rsidR="00EB5326" w:rsidRDefault="00EB5326" w:rsidP="00EB5326">
      <w:pPr>
        <w:tabs>
          <w:tab w:val="left" w:pos="9180"/>
        </w:tabs>
        <w:spacing w:line="360" w:lineRule="auto"/>
        <w:ind w:firstLine="709"/>
        <w:jc w:val="both"/>
        <w:rPr>
          <w:sz w:val="26"/>
          <w:szCs w:val="26"/>
        </w:rPr>
      </w:pPr>
      <w:r>
        <w:rPr>
          <w:sz w:val="26"/>
          <w:szCs w:val="26"/>
        </w:rPr>
        <w:t xml:space="preserve">Основные строения пункта расположены на противоположной стороне железной дороги относительно села </w:t>
      </w:r>
      <w:proofErr w:type="spellStart"/>
      <w:r>
        <w:rPr>
          <w:sz w:val="26"/>
          <w:szCs w:val="26"/>
        </w:rPr>
        <w:t>Преполовенка</w:t>
      </w:r>
      <w:proofErr w:type="spellEnd"/>
      <w:r>
        <w:rPr>
          <w:sz w:val="26"/>
          <w:szCs w:val="26"/>
        </w:rPr>
        <w:t xml:space="preserve">. Населенный </w:t>
      </w:r>
      <w:proofErr w:type="gramStart"/>
      <w:r>
        <w:rPr>
          <w:sz w:val="26"/>
          <w:szCs w:val="26"/>
        </w:rPr>
        <w:t>пункт ж</w:t>
      </w:r>
      <w:proofErr w:type="gramEnd"/>
      <w:r>
        <w:rPr>
          <w:sz w:val="26"/>
          <w:szCs w:val="26"/>
        </w:rPr>
        <w:t>/</w:t>
      </w:r>
      <w:proofErr w:type="spellStart"/>
      <w:r>
        <w:rPr>
          <w:sz w:val="26"/>
          <w:szCs w:val="26"/>
        </w:rPr>
        <w:t>д</w:t>
      </w:r>
      <w:proofErr w:type="spellEnd"/>
      <w:r>
        <w:rPr>
          <w:sz w:val="26"/>
          <w:szCs w:val="26"/>
        </w:rPr>
        <w:t xml:space="preserve"> будка 1004 км ландшафтно-рекреационных зон не имеет.</w:t>
      </w:r>
    </w:p>
    <w:p w:rsidR="00EB5326" w:rsidRDefault="00EB5326" w:rsidP="00EB5326">
      <w:pPr>
        <w:tabs>
          <w:tab w:val="left" w:pos="9180"/>
        </w:tabs>
        <w:spacing w:line="360" w:lineRule="auto"/>
        <w:ind w:firstLine="709"/>
        <w:jc w:val="both"/>
        <w:rPr>
          <w:sz w:val="26"/>
          <w:szCs w:val="26"/>
        </w:rPr>
      </w:pPr>
      <w:bookmarkStart w:id="1" w:name="_Toc341813218"/>
      <w:proofErr w:type="gramStart"/>
      <w:r>
        <w:rPr>
          <w:b/>
          <w:sz w:val="26"/>
          <w:szCs w:val="26"/>
        </w:rPr>
        <w:t>Ж</w:t>
      </w:r>
      <w:proofErr w:type="gramEnd"/>
      <w:r>
        <w:rPr>
          <w:b/>
          <w:sz w:val="26"/>
          <w:szCs w:val="26"/>
        </w:rPr>
        <w:t>/</w:t>
      </w:r>
      <w:proofErr w:type="spellStart"/>
      <w:r>
        <w:rPr>
          <w:b/>
          <w:sz w:val="26"/>
          <w:szCs w:val="26"/>
        </w:rPr>
        <w:t>д</w:t>
      </w:r>
      <w:proofErr w:type="spellEnd"/>
      <w:r>
        <w:rPr>
          <w:b/>
          <w:sz w:val="26"/>
          <w:szCs w:val="26"/>
        </w:rPr>
        <w:t xml:space="preserve"> станция Мыльная</w:t>
      </w:r>
      <w:r>
        <w:rPr>
          <w:sz w:val="26"/>
          <w:szCs w:val="26"/>
        </w:rPr>
        <w:t xml:space="preserve"> второй по величине населенный пункт сельского поселения </w:t>
      </w:r>
      <w:proofErr w:type="spellStart"/>
      <w:r>
        <w:rPr>
          <w:sz w:val="26"/>
          <w:szCs w:val="26"/>
        </w:rPr>
        <w:t>Преполовенка</w:t>
      </w:r>
      <w:proofErr w:type="spellEnd"/>
      <w:r>
        <w:rPr>
          <w:sz w:val="26"/>
          <w:szCs w:val="26"/>
        </w:rPr>
        <w:t>. С планировочной точки зрения населенный пункт разбит по центральной оси на две равные части полотном железной дороги. Общественный центр села совмещен с железнодорожной станцией, на которую ориентированы все имеющиеся общественно-деловые функции.</w:t>
      </w:r>
      <w:bookmarkEnd w:id="1"/>
    </w:p>
    <w:p w:rsidR="00EB5326" w:rsidRDefault="00EB5326" w:rsidP="00EB5326">
      <w:pPr>
        <w:tabs>
          <w:tab w:val="left" w:pos="9180"/>
        </w:tabs>
        <w:spacing w:line="360" w:lineRule="auto"/>
        <w:ind w:firstLine="709"/>
        <w:jc w:val="both"/>
        <w:rPr>
          <w:sz w:val="26"/>
          <w:szCs w:val="26"/>
        </w:rPr>
      </w:pPr>
      <w:r>
        <w:rPr>
          <w:sz w:val="26"/>
          <w:szCs w:val="26"/>
        </w:rPr>
        <w:t>Для села также характерна открытая планировочная структура с квартальной застройкой, причем жилые кварталы расположены по обе стороны от железной дороги.</w:t>
      </w:r>
    </w:p>
    <w:p w:rsidR="00EB5326" w:rsidRDefault="00EB5326" w:rsidP="00EB5326">
      <w:pPr>
        <w:tabs>
          <w:tab w:val="left" w:pos="9180"/>
        </w:tabs>
        <w:spacing w:line="360" w:lineRule="auto"/>
        <w:ind w:firstLine="709"/>
        <w:jc w:val="both"/>
        <w:rPr>
          <w:sz w:val="26"/>
          <w:szCs w:val="26"/>
        </w:rPr>
      </w:pPr>
      <w:r>
        <w:rPr>
          <w:sz w:val="26"/>
          <w:szCs w:val="26"/>
        </w:rPr>
        <w:t>Жилая застройка представлена индивидуальными жилыми домами (1-2х этажными), а также двумя блокированными домами с приусадебными участками. Площадь приусадебных участков составляет от 8 до 40 соток.</w:t>
      </w:r>
    </w:p>
    <w:p w:rsidR="00EB5326" w:rsidRDefault="00EB5326" w:rsidP="00EB5326">
      <w:pPr>
        <w:tabs>
          <w:tab w:val="left" w:pos="9180"/>
        </w:tabs>
        <w:spacing w:line="360" w:lineRule="auto"/>
        <w:ind w:firstLine="709"/>
        <w:jc w:val="both"/>
        <w:rPr>
          <w:sz w:val="26"/>
          <w:szCs w:val="26"/>
        </w:rPr>
      </w:pPr>
      <w:r>
        <w:rPr>
          <w:sz w:val="26"/>
          <w:szCs w:val="26"/>
        </w:rPr>
        <w:lastRenderedPageBreak/>
        <w:t>Производственная и коммунально-складская зоны расположены в пределах границ населенного пункта. На юго-западе вдоль оси ж/</w:t>
      </w:r>
      <w:proofErr w:type="spellStart"/>
      <w:r>
        <w:rPr>
          <w:sz w:val="26"/>
          <w:szCs w:val="26"/>
        </w:rPr>
        <w:t>д</w:t>
      </w:r>
      <w:proofErr w:type="spellEnd"/>
      <w:r>
        <w:rPr>
          <w:sz w:val="26"/>
          <w:szCs w:val="26"/>
        </w:rPr>
        <w:t xml:space="preserve"> путей расположен крупный элеватор.</w:t>
      </w:r>
    </w:p>
    <w:p w:rsidR="00EB5326" w:rsidRDefault="00EB5326" w:rsidP="00EB5326">
      <w:pPr>
        <w:tabs>
          <w:tab w:val="left" w:pos="9180"/>
        </w:tabs>
        <w:spacing w:line="360" w:lineRule="auto"/>
        <w:ind w:firstLine="709"/>
        <w:jc w:val="both"/>
        <w:rPr>
          <w:sz w:val="26"/>
          <w:szCs w:val="26"/>
        </w:rPr>
      </w:pPr>
      <w:r>
        <w:rPr>
          <w:sz w:val="26"/>
          <w:szCs w:val="26"/>
        </w:rPr>
        <w:t xml:space="preserve">Имеется несколько въездов в населенный пункт по дорогам </w:t>
      </w:r>
      <w:proofErr w:type="gramStart"/>
      <w:r>
        <w:rPr>
          <w:sz w:val="26"/>
          <w:szCs w:val="26"/>
        </w:rPr>
        <w:t>с</w:t>
      </w:r>
      <w:proofErr w:type="gramEnd"/>
      <w:r>
        <w:rPr>
          <w:sz w:val="26"/>
          <w:szCs w:val="26"/>
        </w:rPr>
        <w:t xml:space="preserve"> </w:t>
      </w:r>
      <w:proofErr w:type="gramStart"/>
      <w:r>
        <w:rPr>
          <w:sz w:val="26"/>
          <w:szCs w:val="26"/>
        </w:rPr>
        <w:t>асфальтобетонным</w:t>
      </w:r>
      <w:proofErr w:type="gramEnd"/>
      <w:r>
        <w:rPr>
          <w:sz w:val="26"/>
          <w:szCs w:val="26"/>
        </w:rPr>
        <w:t xml:space="preserve"> покрытиям территориального значения. Один – на востоке с участка автодороги Безенчук - </w:t>
      </w:r>
      <w:proofErr w:type="spellStart"/>
      <w:r>
        <w:rPr>
          <w:sz w:val="26"/>
          <w:szCs w:val="26"/>
        </w:rPr>
        <w:t>Преполовенка</w:t>
      </w:r>
      <w:proofErr w:type="spellEnd"/>
      <w:r>
        <w:rPr>
          <w:sz w:val="26"/>
          <w:szCs w:val="26"/>
        </w:rPr>
        <w:t xml:space="preserve">, другой на западе со стороны села </w:t>
      </w:r>
      <w:proofErr w:type="gramStart"/>
      <w:r>
        <w:rPr>
          <w:sz w:val="26"/>
          <w:szCs w:val="26"/>
        </w:rPr>
        <w:t>Натальино</w:t>
      </w:r>
      <w:proofErr w:type="gramEnd"/>
      <w:r>
        <w:rPr>
          <w:sz w:val="26"/>
          <w:szCs w:val="26"/>
        </w:rPr>
        <w:t>.</w:t>
      </w:r>
    </w:p>
    <w:p w:rsidR="00EB5326" w:rsidRDefault="00EB5326" w:rsidP="00EB5326">
      <w:pPr>
        <w:tabs>
          <w:tab w:val="left" w:pos="9180"/>
        </w:tabs>
        <w:spacing w:line="360" w:lineRule="auto"/>
        <w:ind w:firstLine="709"/>
        <w:jc w:val="both"/>
        <w:rPr>
          <w:sz w:val="26"/>
          <w:szCs w:val="26"/>
        </w:rPr>
      </w:pPr>
      <w:r>
        <w:rPr>
          <w:sz w:val="26"/>
          <w:szCs w:val="26"/>
        </w:rPr>
        <w:t xml:space="preserve">К южной границе, вплотную </w:t>
      </w:r>
      <w:proofErr w:type="gramStart"/>
      <w:r>
        <w:rPr>
          <w:sz w:val="26"/>
          <w:szCs w:val="26"/>
        </w:rPr>
        <w:t>к</w:t>
      </w:r>
      <w:proofErr w:type="gramEnd"/>
      <w:r>
        <w:rPr>
          <w:sz w:val="26"/>
          <w:szCs w:val="26"/>
        </w:rPr>
        <w:t xml:space="preserve"> ж/</w:t>
      </w:r>
      <w:proofErr w:type="spellStart"/>
      <w:r>
        <w:rPr>
          <w:sz w:val="26"/>
          <w:szCs w:val="26"/>
        </w:rPr>
        <w:t>д</w:t>
      </w:r>
      <w:proofErr w:type="spellEnd"/>
      <w:r>
        <w:rPr>
          <w:sz w:val="26"/>
          <w:szCs w:val="26"/>
        </w:rPr>
        <w:t xml:space="preserve"> станция мыльная примыкает обширная территория садоводческого товарищества, которое располагается уже на землях сельского поселения Натальино.</w:t>
      </w:r>
    </w:p>
    <w:p w:rsidR="00EB5326" w:rsidRDefault="00EB5326" w:rsidP="00EB5326">
      <w:pPr>
        <w:tabs>
          <w:tab w:val="left" w:pos="9180"/>
        </w:tabs>
        <w:spacing w:line="360" w:lineRule="auto"/>
        <w:ind w:firstLine="709"/>
        <w:jc w:val="both"/>
        <w:rPr>
          <w:sz w:val="26"/>
          <w:szCs w:val="26"/>
        </w:rPr>
      </w:pPr>
      <w:r>
        <w:rPr>
          <w:b/>
          <w:sz w:val="26"/>
          <w:szCs w:val="26"/>
        </w:rPr>
        <w:t>Поселок Экономия</w:t>
      </w:r>
      <w:r>
        <w:rPr>
          <w:sz w:val="26"/>
          <w:szCs w:val="26"/>
        </w:rPr>
        <w:t xml:space="preserve"> основывался как типично чувашское поселение. В настоящее время его постоянное население составляет всего 2 человека.  Жилые дома расположены вдоль одной улицы </w:t>
      </w:r>
      <w:proofErr w:type="gramStart"/>
      <w:r>
        <w:rPr>
          <w:sz w:val="26"/>
          <w:szCs w:val="26"/>
        </w:rPr>
        <w:t>Степная</w:t>
      </w:r>
      <w:proofErr w:type="gramEnd"/>
      <w:r>
        <w:rPr>
          <w:sz w:val="26"/>
          <w:szCs w:val="26"/>
        </w:rPr>
        <w:t xml:space="preserve">. Поселок не имеет подъездов с дорог асфальтобетонным покрытием. </w:t>
      </w:r>
      <w:proofErr w:type="spellStart"/>
      <w:r>
        <w:rPr>
          <w:sz w:val="26"/>
          <w:szCs w:val="26"/>
        </w:rPr>
        <w:t>Грунто-щебневые</w:t>
      </w:r>
      <w:proofErr w:type="spellEnd"/>
      <w:r>
        <w:rPr>
          <w:sz w:val="26"/>
          <w:szCs w:val="26"/>
        </w:rPr>
        <w:t xml:space="preserve"> дороги со стороны населенных пунктов </w:t>
      </w:r>
      <w:proofErr w:type="spellStart"/>
      <w:r>
        <w:rPr>
          <w:sz w:val="26"/>
          <w:szCs w:val="26"/>
        </w:rPr>
        <w:t>Преполовенка</w:t>
      </w:r>
      <w:proofErr w:type="spellEnd"/>
      <w:r>
        <w:rPr>
          <w:sz w:val="26"/>
          <w:szCs w:val="26"/>
        </w:rPr>
        <w:t xml:space="preserve"> и Мыльная соединяются непосредственно с ул. Степная. Производственных зон поселок не имеет.</w:t>
      </w:r>
    </w:p>
    <w:p w:rsidR="00EB5326" w:rsidRDefault="00EB5326" w:rsidP="00EB5326">
      <w:pPr>
        <w:spacing w:line="360" w:lineRule="auto"/>
        <w:ind w:firstLine="709"/>
        <w:jc w:val="both"/>
        <w:rPr>
          <w:sz w:val="26"/>
          <w:szCs w:val="26"/>
          <w:lang w:eastAsia="ru-RU"/>
        </w:rPr>
      </w:pPr>
      <w:proofErr w:type="gramStart"/>
      <w:r>
        <w:rPr>
          <w:sz w:val="26"/>
          <w:szCs w:val="26"/>
        </w:rPr>
        <w:t xml:space="preserve">Согласно закону Самарской области от 25.02.2005 № 44-ГД «Об образовании сельских поселений в пределах муниципального района </w:t>
      </w:r>
      <w:proofErr w:type="spellStart"/>
      <w:r>
        <w:rPr>
          <w:sz w:val="26"/>
          <w:szCs w:val="26"/>
        </w:rPr>
        <w:t>Безенчукский</w:t>
      </w:r>
      <w:proofErr w:type="spellEnd"/>
      <w:r>
        <w:rPr>
          <w:sz w:val="26"/>
          <w:szCs w:val="26"/>
        </w:rPr>
        <w:t xml:space="preserve"> Самарской области» (с учетом изменений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наделении их соответствующим статусом и установлении их границ»  установлены границы сельского поселения </w:t>
      </w:r>
      <w:proofErr w:type="spellStart"/>
      <w:r>
        <w:rPr>
          <w:sz w:val="26"/>
          <w:szCs w:val="26"/>
        </w:rPr>
        <w:t>Преполовенка</w:t>
      </w:r>
      <w:proofErr w:type="spellEnd"/>
      <w:r>
        <w:rPr>
          <w:sz w:val="26"/>
          <w:szCs w:val="26"/>
        </w:rPr>
        <w:t xml:space="preserve">.  </w:t>
      </w:r>
      <w:proofErr w:type="gramEnd"/>
    </w:p>
    <w:p w:rsidR="00EB5326" w:rsidRDefault="00EB5326" w:rsidP="00EB5326">
      <w:pPr>
        <w:shd w:val="clear" w:color="auto" w:fill="FFFFFF"/>
        <w:spacing w:line="360" w:lineRule="auto"/>
        <w:ind w:firstLine="709"/>
        <w:jc w:val="both"/>
        <w:rPr>
          <w:sz w:val="26"/>
          <w:szCs w:val="26"/>
        </w:rPr>
      </w:pPr>
      <w:bookmarkStart w:id="2" w:name="_Toc248510877"/>
      <w:r>
        <w:rPr>
          <w:sz w:val="26"/>
          <w:szCs w:val="26"/>
        </w:rPr>
        <w:t xml:space="preserve">Климат сельского поселения </w:t>
      </w:r>
      <w:proofErr w:type="spellStart"/>
      <w:r>
        <w:rPr>
          <w:sz w:val="26"/>
          <w:szCs w:val="26"/>
        </w:rPr>
        <w:t>Преполовенка</w:t>
      </w:r>
      <w:proofErr w:type="spellEnd"/>
      <w:r>
        <w:rPr>
          <w:sz w:val="26"/>
          <w:szCs w:val="26"/>
        </w:rPr>
        <w:t xml:space="preserve"> характеризуется как континентальный. Особенностью его в поселении являются температурные</w:t>
      </w:r>
      <w:r>
        <w:rPr>
          <w:color w:val="FF0000"/>
          <w:sz w:val="26"/>
          <w:szCs w:val="26"/>
        </w:rPr>
        <w:t xml:space="preserve"> </w:t>
      </w:r>
      <w:r>
        <w:rPr>
          <w:sz w:val="26"/>
          <w:szCs w:val="26"/>
        </w:rPr>
        <w:t xml:space="preserve">контрасты, преобладание ясных и малооблачных дней в году, жаркое и сухое лето, холодная и малоснежная зима, быстрый переход от зимы к лету, большая </w:t>
      </w:r>
      <w:r>
        <w:rPr>
          <w:sz w:val="26"/>
          <w:szCs w:val="26"/>
        </w:rPr>
        <w:lastRenderedPageBreak/>
        <w:t xml:space="preserve">вероятность весенних и осенних заморозков, значительная интенсивность испарения и высокая солнечная инсоляция. По данным метеостанции «Безенчук» среднегодовая температура воздуха в границах сельского поселения </w:t>
      </w:r>
      <w:proofErr w:type="spellStart"/>
      <w:r>
        <w:rPr>
          <w:sz w:val="26"/>
          <w:szCs w:val="26"/>
        </w:rPr>
        <w:t>Преполовенка</w:t>
      </w:r>
      <w:proofErr w:type="spellEnd"/>
      <w:r>
        <w:rPr>
          <w:sz w:val="26"/>
          <w:szCs w:val="26"/>
        </w:rPr>
        <w:t xml:space="preserve"> составляет +4,6 ºС. Средняя месячная температура наружного воздуха наиболее холодного месяца (январь) составляет -12,3 ºС. Температура воздуха наиболее холодных суток обеспеченностью 98% – 38ºС.</w:t>
      </w:r>
    </w:p>
    <w:p w:rsidR="00EB5326" w:rsidRDefault="00EB5326" w:rsidP="00EB5326">
      <w:pPr>
        <w:shd w:val="clear" w:color="auto" w:fill="FFFFFF"/>
        <w:spacing w:line="360" w:lineRule="auto"/>
        <w:ind w:firstLine="709"/>
        <w:jc w:val="both"/>
        <w:rPr>
          <w:sz w:val="26"/>
          <w:szCs w:val="26"/>
        </w:rPr>
      </w:pPr>
      <w:r>
        <w:t xml:space="preserve"> </w:t>
      </w:r>
      <w:r>
        <w:rPr>
          <w:sz w:val="26"/>
          <w:szCs w:val="26"/>
        </w:rPr>
        <w:t xml:space="preserve">Территориальное расположение населенных пунктов с.п. </w:t>
      </w:r>
      <w:proofErr w:type="spellStart"/>
      <w:r>
        <w:rPr>
          <w:sz w:val="26"/>
          <w:szCs w:val="26"/>
        </w:rPr>
        <w:t>Преполовенка</w:t>
      </w:r>
      <w:proofErr w:type="spellEnd"/>
      <w:r>
        <w:rPr>
          <w:sz w:val="26"/>
          <w:szCs w:val="26"/>
        </w:rPr>
        <w:t xml:space="preserve"> представлено на рис.2.</w:t>
      </w:r>
    </w:p>
    <w:p w:rsidR="00EB5326" w:rsidRDefault="00EB5326" w:rsidP="00EB5326">
      <w:pPr>
        <w:spacing w:line="360" w:lineRule="auto"/>
        <w:jc w:val="both"/>
        <w:rPr>
          <w:color w:val="FF0000"/>
          <w:sz w:val="26"/>
          <w:szCs w:val="26"/>
        </w:rPr>
      </w:pPr>
      <w:r>
        <w:rPr>
          <w:noProof/>
          <w:color w:val="FF0000"/>
          <w:sz w:val="26"/>
          <w:szCs w:val="26"/>
          <w:lang w:eastAsia="ru-RU"/>
        </w:rPr>
        <w:drawing>
          <wp:inline distT="0" distB="0" distL="0" distR="0">
            <wp:extent cx="5581650" cy="5781675"/>
            <wp:effectExtent l="19050" t="0" r="0" b="0"/>
            <wp:docPr id="3" name="Рисунок 3" descr="Карта границ насел п Преполов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ниц насел п Преполовенка"/>
                    <pic:cNvPicPr>
                      <a:picLocks noChangeAspect="1" noChangeArrowheads="1"/>
                    </pic:cNvPicPr>
                  </pic:nvPicPr>
                  <pic:blipFill>
                    <a:blip r:embed="rId11" cstate="print"/>
                    <a:srcRect/>
                    <a:stretch>
                      <a:fillRect/>
                    </a:stretch>
                  </pic:blipFill>
                  <pic:spPr bwMode="auto">
                    <a:xfrm>
                      <a:off x="0" y="0"/>
                      <a:ext cx="5581650" cy="5781675"/>
                    </a:xfrm>
                    <a:prstGeom prst="rect">
                      <a:avLst/>
                    </a:prstGeom>
                    <a:noFill/>
                    <a:ln w="9525">
                      <a:noFill/>
                      <a:miter lim="800000"/>
                      <a:headEnd/>
                      <a:tailEnd/>
                    </a:ln>
                  </pic:spPr>
                </pic:pic>
              </a:graphicData>
            </a:graphic>
          </wp:inline>
        </w:drawing>
      </w:r>
    </w:p>
    <w:p w:rsidR="00EB5326" w:rsidRDefault="00EB5326" w:rsidP="00EB5326">
      <w:pPr>
        <w:spacing w:line="360" w:lineRule="auto"/>
        <w:ind w:firstLine="709"/>
        <w:rPr>
          <w:sz w:val="26"/>
          <w:szCs w:val="26"/>
        </w:rPr>
      </w:pPr>
      <w:r>
        <w:rPr>
          <w:sz w:val="26"/>
          <w:szCs w:val="26"/>
        </w:rPr>
        <w:t xml:space="preserve">Рисунок 2 – Расположение населенных пунктов с.п. </w:t>
      </w:r>
      <w:bookmarkEnd w:id="2"/>
      <w:proofErr w:type="spellStart"/>
      <w:r>
        <w:rPr>
          <w:sz w:val="26"/>
          <w:szCs w:val="26"/>
        </w:rPr>
        <w:t>Преполовенка</w:t>
      </w:r>
      <w:proofErr w:type="spellEnd"/>
    </w:p>
    <w:p w:rsidR="00EB5326" w:rsidRDefault="00EB5326" w:rsidP="00EB5326">
      <w:pPr>
        <w:pStyle w:val="22"/>
        <w:suppressAutoHyphens w:val="0"/>
        <w:spacing w:after="0" w:line="360" w:lineRule="auto"/>
        <w:jc w:val="left"/>
        <w:rPr>
          <w:rFonts w:ascii="Times New Roman" w:hAnsi="Times New Roman" w:cs="Times New Roman"/>
          <w:color w:val="FF0000"/>
          <w:sz w:val="26"/>
          <w:szCs w:val="26"/>
        </w:rPr>
      </w:pPr>
    </w:p>
    <w:p w:rsidR="00EB5326" w:rsidRDefault="00EB5326" w:rsidP="00EB5326">
      <w:pPr>
        <w:tabs>
          <w:tab w:val="left" w:pos="362"/>
        </w:tabs>
        <w:spacing w:line="360" w:lineRule="auto"/>
        <w:ind w:firstLine="567"/>
        <w:jc w:val="both"/>
        <w:rPr>
          <w:rFonts w:ascii="Times New Roman" w:hAnsi="Times New Roman" w:cs="Times New Roman"/>
          <w:sz w:val="26"/>
          <w:szCs w:val="26"/>
        </w:rPr>
      </w:pPr>
      <w:r>
        <w:rPr>
          <w:sz w:val="26"/>
          <w:szCs w:val="26"/>
        </w:rPr>
        <w:t>Планировочная структура населённых пунктов поселения, как правило, представлена застроенной индивидуальными домами с приусадебными участками.</w:t>
      </w:r>
    </w:p>
    <w:p w:rsidR="00EB5326" w:rsidRDefault="00EB5326" w:rsidP="00EB5326">
      <w:pPr>
        <w:tabs>
          <w:tab w:val="left" w:pos="9180"/>
        </w:tabs>
        <w:spacing w:line="360" w:lineRule="auto"/>
        <w:ind w:firstLine="709"/>
        <w:jc w:val="both"/>
        <w:rPr>
          <w:sz w:val="26"/>
          <w:szCs w:val="26"/>
        </w:rPr>
      </w:pPr>
      <w:r>
        <w:rPr>
          <w:sz w:val="26"/>
          <w:szCs w:val="26"/>
        </w:rPr>
        <w:t xml:space="preserve"> Жилая застройка сельского поселения </w:t>
      </w:r>
      <w:proofErr w:type="spellStart"/>
      <w:r>
        <w:rPr>
          <w:sz w:val="26"/>
          <w:szCs w:val="26"/>
        </w:rPr>
        <w:t>Преполовенка</w:t>
      </w:r>
      <w:proofErr w:type="spellEnd"/>
      <w:r>
        <w:rPr>
          <w:sz w:val="26"/>
          <w:szCs w:val="26"/>
        </w:rPr>
        <w:t xml:space="preserve"> в основном представлена </w:t>
      </w:r>
      <w:proofErr w:type="spellStart"/>
      <w:proofErr w:type="gramStart"/>
      <w:r>
        <w:rPr>
          <w:sz w:val="26"/>
          <w:szCs w:val="26"/>
        </w:rPr>
        <w:t>одно-двухэтажными</w:t>
      </w:r>
      <w:proofErr w:type="spellEnd"/>
      <w:proofErr w:type="gramEnd"/>
      <w:r>
        <w:rPr>
          <w:sz w:val="26"/>
          <w:szCs w:val="26"/>
        </w:rPr>
        <w:t xml:space="preserve"> индивидуальными жилыми домами с приусадебными участками (малоэтажные жилые дома, деревянно-панельной конструкции, обложенные кирпичом), а также блокированной застройкой. Площадь приусадебных участков составляет от 8 до 40 соток. Секционные многоквартирные жилые дома на территории сельского поселения отсутствуют. </w:t>
      </w:r>
    </w:p>
    <w:p w:rsidR="00EB5326" w:rsidRDefault="00EB5326" w:rsidP="00EB5326">
      <w:pPr>
        <w:pStyle w:val="af5"/>
        <w:spacing w:after="0" w:line="360" w:lineRule="auto"/>
        <w:ind w:firstLine="709"/>
        <w:jc w:val="both"/>
        <w:rPr>
          <w:sz w:val="26"/>
          <w:szCs w:val="26"/>
        </w:rPr>
      </w:pPr>
    </w:p>
    <w:p w:rsidR="00EB5326" w:rsidRDefault="00EB5326" w:rsidP="00EB5326">
      <w:pPr>
        <w:pStyle w:val="af5"/>
        <w:spacing w:after="0" w:line="360" w:lineRule="auto"/>
        <w:ind w:firstLine="709"/>
        <w:jc w:val="both"/>
        <w:rPr>
          <w:sz w:val="26"/>
          <w:szCs w:val="26"/>
        </w:rPr>
      </w:pPr>
      <w:r>
        <w:rPr>
          <w:sz w:val="26"/>
          <w:szCs w:val="26"/>
        </w:rPr>
        <w:t xml:space="preserve">Жилые зоны в сельском поселении </w:t>
      </w:r>
      <w:proofErr w:type="spellStart"/>
      <w:r>
        <w:rPr>
          <w:sz w:val="26"/>
          <w:szCs w:val="26"/>
        </w:rPr>
        <w:t>Преполовенка</w:t>
      </w:r>
      <w:proofErr w:type="spellEnd"/>
      <w:r>
        <w:rPr>
          <w:sz w:val="26"/>
          <w:szCs w:val="26"/>
        </w:rPr>
        <w:t xml:space="preserve"> представляют застройку низкой плотности.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EB5326" w:rsidRDefault="00EB5326" w:rsidP="00EB5326">
      <w:pPr>
        <w:spacing w:line="360" w:lineRule="auto"/>
        <w:ind w:firstLine="709"/>
        <w:jc w:val="both"/>
        <w:rPr>
          <w:sz w:val="26"/>
          <w:szCs w:val="26"/>
        </w:rPr>
      </w:pPr>
      <w:r>
        <w:rPr>
          <w:sz w:val="26"/>
          <w:szCs w:val="26"/>
        </w:rPr>
        <w:t xml:space="preserve">Средняя обеспеченность общей площадью </w:t>
      </w:r>
      <w:proofErr w:type="gramStart"/>
      <w:r>
        <w:rPr>
          <w:sz w:val="26"/>
          <w:szCs w:val="26"/>
        </w:rPr>
        <w:t>в</w:t>
      </w:r>
      <w:proofErr w:type="gramEnd"/>
      <w:r>
        <w:rPr>
          <w:sz w:val="26"/>
          <w:szCs w:val="26"/>
        </w:rPr>
        <w:t xml:space="preserve"> с.п. </w:t>
      </w:r>
      <w:proofErr w:type="spellStart"/>
      <w:r>
        <w:rPr>
          <w:sz w:val="26"/>
          <w:szCs w:val="26"/>
        </w:rPr>
        <w:t>Преполовенка</w:t>
      </w:r>
      <w:proofErr w:type="spellEnd"/>
      <w:r>
        <w:rPr>
          <w:sz w:val="26"/>
          <w:szCs w:val="26"/>
        </w:rPr>
        <w:t xml:space="preserve"> в расчете на                     1 человека составляет 21,3 м</w:t>
      </w:r>
      <w:proofErr w:type="gramStart"/>
      <w:r>
        <w:rPr>
          <w:sz w:val="26"/>
          <w:szCs w:val="26"/>
          <w:vertAlign w:val="superscript"/>
        </w:rPr>
        <w:t>2</w:t>
      </w:r>
      <w:proofErr w:type="gramEnd"/>
      <w:r>
        <w:rPr>
          <w:sz w:val="26"/>
          <w:szCs w:val="26"/>
        </w:rPr>
        <w:t>.</w:t>
      </w:r>
    </w:p>
    <w:p w:rsidR="00EB5326" w:rsidRDefault="00EB5326" w:rsidP="00EB5326">
      <w:pPr>
        <w:pStyle w:val="8"/>
        <w:spacing w:before="0" w:after="0" w:line="360" w:lineRule="auto"/>
        <w:ind w:firstLine="709"/>
        <w:jc w:val="both"/>
        <w:rPr>
          <w:i w:val="0"/>
          <w:iCs w:val="0"/>
          <w:sz w:val="26"/>
          <w:szCs w:val="26"/>
          <w:lang w:val="ru-RU"/>
        </w:rPr>
      </w:pPr>
      <w:r>
        <w:rPr>
          <w:i w:val="0"/>
          <w:sz w:val="26"/>
          <w:szCs w:val="26"/>
          <w:lang w:val="ru-RU"/>
        </w:rPr>
        <w:t>Сведения и х</w:t>
      </w:r>
      <w:r>
        <w:rPr>
          <w:i w:val="0"/>
          <w:iCs w:val="0"/>
          <w:sz w:val="26"/>
          <w:szCs w:val="26"/>
          <w:lang w:val="ru-RU"/>
        </w:rPr>
        <w:t xml:space="preserve">арактеристика жилого фонда сельского поселения </w:t>
      </w:r>
      <w:proofErr w:type="spellStart"/>
      <w:r>
        <w:rPr>
          <w:i w:val="0"/>
          <w:iCs w:val="0"/>
          <w:sz w:val="26"/>
          <w:szCs w:val="26"/>
          <w:lang w:val="ru-RU"/>
        </w:rPr>
        <w:t>Преполовенка</w:t>
      </w:r>
      <w:proofErr w:type="spellEnd"/>
      <w:r>
        <w:rPr>
          <w:i w:val="0"/>
          <w:iCs w:val="0"/>
          <w:sz w:val="26"/>
          <w:szCs w:val="26"/>
          <w:lang w:val="ru-RU"/>
        </w:rPr>
        <w:t xml:space="preserve"> указаны в таблице 2.1.1</w:t>
      </w:r>
    </w:p>
    <w:p w:rsidR="00EB5326" w:rsidRDefault="00EB5326" w:rsidP="00EB5326">
      <w:pPr>
        <w:pStyle w:val="8"/>
        <w:spacing w:before="0" w:after="0" w:line="360" w:lineRule="auto"/>
        <w:ind w:firstLine="709"/>
        <w:jc w:val="both"/>
        <w:rPr>
          <w:i w:val="0"/>
          <w:iCs w:val="0"/>
          <w:sz w:val="26"/>
          <w:szCs w:val="26"/>
          <w:lang w:val="ru-RU"/>
        </w:rPr>
      </w:pPr>
      <w:r>
        <w:rPr>
          <w:i w:val="0"/>
          <w:iCs w:val="0"/>
          <w:sz w:val="26"/>
          <w:szCs w:val="26"/>
          <w:lang w:val="ru-RU"/>
        </w:rPr>
        <w:t xml:space="preserve">Таблица 2.1.1 Характеристика жилого фонда сельского поселения </w:t>
      </w:r>
      <w:proofErr w:type="spellStart"/>
      <w:r>
        <w:rPr>
          <w:i w:val="0"/>
          <w:iCs w:val="0"/>
          <w:sz w:val="26"/>
          <w:szCs w:val="26"/>
          <w:lang w:val="ru-RU"/>
        </w:rPr>
        <w:t>Преполовенка</w:t>
      </w:r>
      <w:proofErr w:type="spellEnd"/>
    </w:p>
    <w:tbl>
      <w:tblPr>
        <w:tblpPr w:leftFromText="180" w:rightFromText="180" w:vertAnchor="text" w:horzAnchor="margin" w:tblpY="205"/>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6298"/>
        <w:gridCol w:w="2431"/>
      </w:tblGrid>
      <w:tr w:rsidR="00EB5326" w:rsidTr="00EB5326">
        <w:trPr>
          <w:trHeight w:val="273"/>
        </w:trPr>
        <w:tc>
          <w:tcPr>
            <w:tcW w:w="7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 xml:space="preserve">№ </w:t>
            </w:r>
            <w:proofErr w:type="spellStart"/>
            <w:proofErr w:type="gramStart"/>
            <w:r>
              <w:t>п</w:t>
            </w:r>
            <w:proofErr w:type="spellEnd"/>
            <w:proofErr w:type="gramEnd"/>
            <w:r>
              <w:t>/</w:t>
            </w:r>
            <w:proofErr w:type="spellStart"/>
            <w:r>
              <w:t>п</w:t>
            </w:r>
            <w:proofErr w:type="spellEnd"/>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360" w:hanging="102"/>
              <w:jc w:val="center"/>
              <w:rPr>
                <w:sz w:val="24"/>
                <w:szCs w:val="24"/>
              </w:rPr>
            </w:pPr>
            <w:r>
              <w:t>Наименование</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55"/>
              <w:jc w:val="center"/>
              <w:rPr>
                <w:sz w:val="24"/>
                <w:szCs w:val="24"/>
              </w:rPr>
            </w:pPr>
            <w:r>
              <w:t>На 01.01.2017 г.</w:t>
            </w:r>
          </w:p>
        </w:tc>
      </w:tr>
      <w:tr w:rsidR="00EB5326" w:rsidTr="00EB5326">
        <w:trPr>
          <w:trHeight w:val="217"/>
        </w:trPr>
        <w:tc>
          <w:tcPr>
            <w:tcW w:w="7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af0"/>
              <w:spacing w:before="0" w:after="0"/>
              <w:rPr>
                <w:b w:val="0"/>
                <w:sz w:val="20"/>
                <w:szCs w:val="20"/>
              </w:rPr>
            </w:pPr>
            <w:r>
              <w:rPr>
                <w:b w:val="0"/>
                <w:sz w:val="20"/>
                <w:szCs w:val="20"/>
              </w:rPr>
              <w:t>1</w:t>
            </w: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357" w:hanging="102"/>
              <w:jc w:val="center"/>
              <w:rPr>
                <w:sz w:val="20"/>
                <w:szCs w:val="20"/>
              </w:rPr>
            </w:pPr>
            <w:r>
              <w:rPr>
                <w:sz w:val="20"/>
                <w:szCs w:val="20"/>
              </w:rPr>
              <w:t>2</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55"/>
              <w:jc w:val="center"/>
              <w:rPr>
                <w:sz w:val="20"/>
                <w:szCs w:val="20"/>
              </w:rPr>
            </w:pPr>
            <w:r>
              <w:rPr>
                <w:sz w:val="20"/>
                <w:szCs w:val="20"/>
              </w:rPr>
              <w:t>3</w:t>
            </w:r>
          </w:p>
        </w:tc>
      </w:tr>
      <w:tr w:rsidR="00EB5326" w:rsidTr="00EB5326">
        <w:trPr>
          <w:trHeight w:val="316"/>
        </w:trPr>
        <w:tc>
          <w:tcPr>
            <w:tcW w:w="7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1</w:t>
            </w: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360" w:hanging="102"/>
              <w:rPr>
                <w:sz w:val="24"/>
                <w:szCs w:val="24"/>
              </w:rPr>
            </w:pPr>
            <w:r>
              <w:t>Средний размер семьи, чел.</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spacing w:line="312" w:lineRule="auto"/>
              <w:ind w:left="55"/>
              <w:jc w:val="center"/>
              <w:rPr>
                <w:sz w:val="24"/>
                <w:szCs w:val="24"/>
              </w:rPr>
            </w:pPr>
            <w:r>
              <w:t>3</w:t>
            </w:r>
          </w:p>
        </w:tc>
      </w:tr>
      <w:tr w:rsidR="00EB5326" w:rsidTr="00EB5326">
        <w:trPr>
          <w:trHeight w:val="630"/>
        </w:trPr>
        <w:tc>
          <w:tcPr>
            <w:tcW w:w="7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2</w:t>
            </w: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360" w:hanging="102"/>
              <w:rPr>
                <w:sz w:val="24"/>
                <w:szCs w:val="24"/>
              </w:rPr>
            </w:pPr>
            <w:r>
              <w:t xml:space="preserve">Общий жилой фонд, </w:t>
            </w:r>
            <w:r>
              <w:rPr>
                <w:i/>
              </w:rPr>
              <w:t>тыс. м</w:t>
            </w:r>
            <w:proofErr w:type="gramStart"/>
            <w:r>
              <w:rPr>
                <w:i/>
                <w:vertAlign w:val="superscript"/>
              </w:rPr>
              <w:t>2</w:t>
            </w:r>
            <w:proofErr w:type="gramEnd"/>
            <w:r>
              <w:rPr>
                <w:i/>
                <w:vertAlign w:val="superscript"/>
              </w:rPr>
              <w:t xml:space="preserve"> </w:t>
            </w:r>
            <w:r>
              <w:rPr>
                <w:i/>
              </w:rPr>
              <w:t>общей площади</w:t>
            </w:r>
            <w:r>
              <w:t xml:space="preserve">, </w:t>
            </w:r>
          </w:p>
          <w:p w:rsidR="00EB5326" w:rsidRDefault="00EB5326">
            <w:pPr>
              <w:ind w:left="360" w:hanging="102"/>
              <w:rPr>
                <w:sz w:val="24"/>
                <w:szCs w:val="24"/>
              </w:rPr>
            </w:pPr>
            <w:r>
              <w:lastRenderedPageBreak/>
              <w:t>в т.ч.:</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spacing w:line="312" w:lineRule="auto"/>
              <w:ind w:left="55"/>
              <w:jc w:val="center"/>
              <w:rPr>
                <w:sz w:val="24"/>
                <w:szCs w:val="24"/>
              </w:rPr>
            </w:pPr>
            <w:r>
              <w:lastRenderedPageBreak/>
              <w:t>25 485,8</w:t>
            </w:r>
          </w:p>
        </w:tc>
      </w:tr>
      <w:tr w:rsidR="00EB5326" w:rsidTr="00EB5326">
        <w:trPr>
          <w:trHeight w:val="316"/>
        </w:trPr>
        <w:tc>
          <w:tcPr>
            <w:tcW w:w="726" w:type="dxa"/>
            <w:tcBorders>
              <w:top w:val="single" w:sz="4" w:space="0" w:color="auto"/>
              <w:left w:val="single" w:sz="4" w:space="0" w:color="auto"/>
              <w:bottom w:val="single" w:sz="4" w:space="0" w:color="auto"/>
              <w:right w:val="single" w:sz="4" w:space="0" w:color="auto"/>
            </w:tcBorders>
            <w:vAlign w:val="center"/>
          </w:tcPr>
          <w:p w:rsidR="00EB5326" w:rsidRDefault="00EB5326">
            <w:pPr>
              <w:jc w:val="center"/>
              <w:rPr>
                <w:sz w:val="24"/>
                <w:szCs w:val="24"/>
              </w:rPr>
            </w:pP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spacing w:before="9"/>
              <w:ind w:left="255"/>
              <w:rPr>
                <w:i/>
                <w:sz w:val="24"/>
                <w:szCs w:val="24"/>
              </w:rPr>
            </w:pPr>
            <w:r>
              <w:rPr>
                <w:i/>
              </w:rPr>
              <w:t>государственный</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i/>
                <w:sz w:val="24"/>
                <w:szCs w:val="24"/>
              </w:rPr>
            </w:pPr>
            <w:r>
              <w:rPr>
                <w:i/>
              </w:rPr>
              <w:t>2 020,9</w:t>
            </w:r>
          </w:p>
        </w:tc>
      </w:tr>
      <w:tr w:rsidR="00EB5326" w:rsidTr="00EB5326">
        <w:trPr>
          <w:trHeight w:val="326"/>
        </w:trPr>
        <w:tc>
          <w:tcPr>
            <w:tcW w:w="726" w:type="dxa"/>
            <w:tcBorders>
              <w:top w:val="single" w:sz="4" w:space="0" w:color="auto"/>
              <w:left w:val="single" w:sz="4" w:space="0" w:color="auto"/>
              <w:bottom w:val="single" w:sz="4" w:space="0" w:color="auto"/>
              <w:right w:val="single" w:sz="4" w:space="0" w:color="auto"/>
            </w:tcBorders>
            <w:vAlign w:val="center"/>
          </w:tcPr>
          <w:p w:rsidR="00EB5326" w:rsidRDefault="00EB5326">
            <w:pPr>
              <w:jc w:val="center"/>
              <w:rPr>
                <w:sz w:val="24"/>
                <w:szCs w:val="24"/>
              </w:rPr>
            </w:pP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spacing w:before="9"/>
              <w:ind w:left="255"/>
              <w:rPr>
                <w:i/>
                <w:sz w:val="24"/>
                <w:szCs w:val="24"/>
              </w:rPr>
            </w:pPr>
            <w:r>
              <w:rPr>
                <w:i/>
              </w:rPr>
              <w:t>частный</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i/>
                <w:sz w:val="24"/>
                <w:szCs w:val="24"/>
              </w:rPr>
            </w:pPr>
            <w:r>
              <w:rPr>
                <w:i/>
              </w:rPr>
              <w:t>23 464,9</w:t>
            </w:r>
          </w:p>
        </w:tc>
      </w:tr>
      <w:tr w:rsidR="00EB5326" w:rsidTr="00EB5326">
        <w:trPr>
          <w:trHeight w:val="360"/>
        </w:trPr>
        <w:tc>
          <w:tcPr>
            <w:tcW w:w="7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3</w:t>
            </w:r>
          </w:p>
        </w:tc>
        <w:tc>
          <w:tcPr>
            <w:tcW w:w="6298"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360" w:hanging="102"/>
              <w:rPr>
                <w:sz w:val="24"/>
                <w:szCs w:val="24"/>
              </w:rPr>
            </w:pPr>
            <w:r>
              <w:t>Общий жилой фонд на 1 жителя, м</w:t>
            </w:r>
            <w:r>
              <w:rPr>
                <w:vertAlign w:val="superscript"/>
              </w:rPr>
              <w:t>2</w:t>
            </w:r>
            <w:r>
              <w:t xml:space="preserve"> общ</w:t>
            </w:r>
            <w:proofErr w:type="gramStart"/>
            <w:r>
              <w:t>.</w:t>
            </w:r>
            <w:proofErr w:type="gramEnd"/>
            <w:r>
              <w:t xml:space="preserve"> </w:t>
            </w:r>
            <w:proofErr w:type="gramStart"/>
            <w:r>
              <w:t>п</w:t>
            </w:r>
            <w:proofErr w:type="gramEnd"/>
            <w:r>
              <w:t>лощади</w:t>
            </w:r>
          </w:p>
        </w:tc>
        <w:tc>
          <w:tcPr>
            <w:tcW w:w="2431" w:type="dxa"/>
            <w:tcBorders>
              <w:top w:val="single" w:sz="4" w:space="0" w:color="auto"/>
              <w:left w:val="single" w:sz="4" w:space="0" w:color="auto"/>
              <w:bottom w:val="single" w:sz="4" w:space="0" w:color="auto"/>
              <w:right w:val="single" w:sz="4" w:space="0" w:color="auto"/>
            </w:tcBorders>
            <w:vAlign w:val="center"/>
            <w:hideMark/>
          </w:tcPr>
          <w:p w:rsidR="00EB5326" w:rsidRDefault="00EB5326">
            <w:pPr>
              <w:ind w:left="57"/>
              <w:jc w:val="center"/>
              <w:rPr>
                <w:sz w:val="24"/>
                <w:szCs w:val="24"/>
              </w:rPr>
            </w:pPr>
            <w:r>
              <w:t>21,3</w:t>
            </w:r>
          </w:p>
        </w:tc>
      </w:tr>
    </w:tbl>
    <w:p w:rsidR="00EB5326" w:rsidRDefault="00EB5326" w:rsidP="00EB5326">
      <w:pPr>
        <w:spacing w:line="360" w:lineRule="auto"/>
        <w:ind w:firstLine="709"/>
        <w:jc w:val="both"/>
        <w:rPr>
          <w:color w:val="FF0000"/>
          <w:sz w:val="26"/>
          <w:szCs w:val="26"/>
        </w:rPr>
      </w:pPr>
    </w:p>
    <w:p w:rsidR="00EB5326" w:rsidRDefault="00EB5326" w:rsidP="00EB5326">
      <w:pPr>
        <w:spacing w:line="360" w:lineRule="auto"/>
        <w:ind w:firstLine="709"/>
        <w:jc w:val="both"/>
        <w:rPr>
          <w:color w:val="FF0000"/>
          <w:sz w:val="26"/>
          <w:szCs w:val="26"/>
        </w:rPr>
      </w:pPr>
    </w:p>
    <w:p w:rsidR="00EB5326" w:rsidRDefault="00EB5326" w:rsidP="00EB5326">
      <w:pPr>
        <w:spacing w:line="360" w:lineRule="auto"/>
        <w:rPr>
          <w:color w:val="FF0000"/>
          <w:sz w:val="26"/>
          <w:szCs w:val="26"/>
        </w:rPr>
        <w:sectPr w:rsidR="00EB5326">
          <w:pgSz w:w="11906" w:h="16838"/>
          <w:pgMar w:top="1134" w:right="986" w:bottom="1134" w:left="1701" w:header="709" w:footer="709" w:gutter="0"/>
          <w:cols w:space="720"/>
        </w:sectPr>
      </w:pPr>
    </w:p>
    <w:p w:rsidR="00EB5326" w:rsidRDefault="00EB5326" w:rsidP="00EB5326">
      <w:pPr>
        <w:pStyle w:val="ConsPlusNormal0"/>
        <w:widowControl/>
        <w:spacing w:line="360" w:lineRule="auto"/>
        <w:ind w:firstLine="0"/>
        <w:jc w:val="center"/>
        <w:outlineLvl w:val="3"/>
        <w:rPr>
          <w:rFonts w:ascii="Times New Roman" w:hAnsi="Times New Roman"/>
          <w:b/>
          <w:bCs/>
          <w:sz w:val="28"/>
          <w:szCs w:val="28"/>
        </w:rPr>
      </w:pPr>
      <w:r>
        <w:rPr>
          <w:rFonts w:ascii="Times New Roman" w:hAnsi="Times New Roman"/>
          <w:b/>
          <w:bCs/>
          <w:sz w:val="28"/>
          <w:szCs w:val="28"/>
        </w:rPr>
        <w:lastRenderedPageBreak/>
        <w:t xml:space="preserve">2.2 Социально-экономическая характеристика с.п. </w:t>
      </w:r>
      <w:proofErr w:type="spellStart"/>
      <w:r>
        <w:rPr>
          <w:rFonts w:ascii="Times New Roman" w:hAnsi="Times New Roman"/>
          <w:b/>
          <w:bCs/>
          <w:sz w:val="28"/>
          <w:szCs w:val="28"/>
        </w:rPr>
        <w:t>Преполовенка</w:t>
      </w:r>
      <w:proofErr w:type="spellEnd"/>
    </w:p>
    <w:p w:rsidR="00EB5326" w:rsidRDefault="00EB5326" w:rsidP="00EB5326">
      <w:pPr>
        <w:spacing w:line="360" w:lineRule="auto"/>
        <w:ind w:firstLine="709"/>
        <w:jc w:val="both"/>
        <w:rPr>
          <w:rFonts w:ascii="Times New Roman" w:hAnsi="Times New Roman"/>
          <w:sz w:val="26"/>
          <w:szCs w:val="26"/>
        </w:rPr>
      </w:pPr>
      <w:r>
        <w:rPr>
          <w:sz w:val="26"/>
          <w:szCs w:val="26"/>
        </w:rPr>
        <w:t xml:space="preserve">Несмотря на общую тенденцию стабильной </w:t>
      </w:r>
      <w:proofErr w:type="spellStart"/>
      <w:r>
        <w:rPr>
          <w:sz w:val="26"/>
          <w:szCs w:val="26"/>
        </w:rPr>
        <w:t>депопуляции</w:t>
      </w:r>
      <w:proofErr w:type="spellEnd"/>
      <w:r>
        <w:rPr>
          <w:sz w:val="26"/>
          <w:szCs w:val="26"/>
        </w:rPr>
        <w:t xml:space="preserve">, характерной как для региона, так и для муниципального района </w:t>
      </w:r>
      <w:proofErr w:type="spellStart"/>
      <w:r>
        <w:rPr>
          <w:sz w:val="26"/>
          <w:szCs w:val="26"/>
        </w:rPr>
        <w:t>Безенчукский</w:t>
      </w:r>
      <w:proofErr w:type="spellEnd"/>
      <w:r>
        <w:rPr>
          <w:sz w:val="26"/>
          <w:szCs w:val="26"/>
        </w:rPr>
        <w:t xml:space="preserve">, в сельском поселении </w:t>
      </w:r>
      <w:proofErr w:type="spellStart"/>
      <w:r>
        <w:rPr>
          <w:bCs/>
          <w:sz w:val="26"/>
          <w:szCs w:val="26"/>
        </w:rPr>
        <w:t>Преполовенка</w:t>
      </w:r>
      <w:proofErr w:type="spellEnd"/>
      <w:r>
        <w:rPr>
          <w:sz w:val="26"/>
          <w:szCs w:val="26"/>
        </w:rPr>
        <w:t xml:space="preserve"> в последние 5 лет наблюдается стабильность роста населения. </w:t>
      </w:r>
    </w:p>
    <w:p w:rsidR="00EB5326" w:rsidRDefault="00EB5326" w:rsidP="00EB5326">
      <w:pPr>
        <w:spacing w:line="360" w:lineRule="auto"/>
        <w:ind w:firstLine="709"/>
        <w:jc w:val="both"/>
        <w:rPr>
          <w:sz w:val="26"/>
          <w:szCs w:val="26"/>
        </w:rPr>
      </w:pPr>
      <w:r>
        <w:rPr>
          <w:sz w:val="26"/>
          <w:szCs w:val="26"/>
        </w:rPr>
        <w:t xml:space="preserve">По данным, предоставленным администрацией с.п. </w:t>
      </w:r>
      <w:proofErr w:type="spellStart"/>
      <w:r>
        <w:rPr>
          <w:bCs/>
          <w:sz w:val="26"/>
          <w:szCs w:val="26"/>
        </w:rPr>
        <w:t>Преполовенка</w:t>
      </w:r>
      <w:proofErr w:type="spellEnd"/>
      <w:r>
        <w:rPr>
          <w:sz w:val="26"/>
          <w:szCs w:val="26"/>
        </w:rPr>
        <w:t xml:space="preserve">, численность населения с 2016 года  увеличилась на 1 человека. </w:t>
      </w:r>
    </w:p>
    <w:p w:rsidR="00EB5326" w:rsidRDefault="00EB5326" w:rsidP="00EB5326">
      <w:pPr>
        <w:spacing w:line="360" w:lineRule="auto"/>
        <w:ind w:firstLine="709"/>
        <w:jc w:val="both"/>
        <w:rPr>
          <w:sz w:val="26"/>
          <w:szCs w:val="26"/>
        </w:rPr>
      </w:pPr>
      <w:r>
        <w:rPr>
          <w:sz w:val="26"/>
          <w:szCs w:val="26"/>
        </w:rPr>
        <w:t xml:space="preserve">Данные по численности населения с.п. </w:t>
      </w:r>
      <w:proofErr w:type="spellStart"/>
      <w:r>
        <w:rPr>
          <w:sz w:val="26"/>
          <w:szCs w:val="26"/>
        </w:rPr>
        <w:t>Преполовенка</w:t>
      </w:r>
      <w:proofErr w:type="spellEnd"/>
      <w:r>
        <w:rPr>
          <w:sz w:val="26"/>
          <w:szCs w:val="26"/>
        </w:rPr>
        <w:t xml:space="preserve"> за последние годы представлены в таблице 2.2.1.</w:t>
      </w:r>
    </w:p>
    <w:p w:rsidR="00EB5326" w:rsidRDefault="00EB5326" w:rsidP="00EB5326">
      <w:pPr>
        <w:spacing w:line="360" w:lineRule="auto"/>
        <w:ind w:firstLine="709"/>
        <w:jc w:val="both"/>
        <w:rPr>
          <w:bCs/>
          <w:sz w:val="26"/>
          <w:szCs w:val="26"/>
        </w:rPr>
      </w:pPr>
      <w:r>
        <w:rPr>
          <w:sz w:val="26"/>
          <w:szCs w:val="26"/>
        </w:rPr>
        <w:t xml:space="preserve">Таблица 2.2.1 – Динамика численности населения населенных пунктов сельского поселения </w:t>
      </w:r>
      <w:proofErr w:type="spellStart"/>
      <w:r>
        <w:rPr>
          <w:bCs/>
          <w:sz w:val="26"/>
          <w:szCs w:val="26"/>
        </w:rPr>
        <w:t>Преполовенка</w:t>
      </w:r>
      <w:proofErr w:type="spellEnd"/>
    </w:p>
    <w:tbl>
      <w:tblPr>
        <w:tblW w:w="96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8"/>
        <w:gridCol w:w="1220"/>
        <w:gridCol w:w="1220"/>
        <w:gridCol w:w="1220"/>
        <w:gridCol w:w="1220"/>
        <w:gridCol w:w="1220"/>
        <w:gridCol w:w="1220"/>
      </w:tblGrid>
      <w:tr w:rsidR="00EB5326" w:rsidTr="00EB5326">
        <w:trPr>
          <w:trHeight w:val="574"/>
        </w:trPr>
        <w:tc>
          <w:tcPr>
            <w:tcW w:w="2380"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Населенные пункты</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Данные </w:t>
            </w:r>
            <w:proofErr w:type="gramStart"/>
            <w:r>
              <w:t>на</w:t>
            </w:r>
            <w:proofErr w:type="gramEnd"/>
          </w:p>
        </w:tc>
      </w:tr>
      <w:tr w:rsidR="00EB5326" w:rsidTr="00EB5326">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01.01.2014</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01.01.2015</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01.01.2016</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01.01.2017</w:t>
            </w:r>
          </w:p>
        </w:tc>
      </w:tr>
      <w:tr w:rsidR="00EB5326" w:rsidTr="00EB5326">
        <w:trPr>
          <w:trHeight w:val="301"/>
        </w:trPr>
        <w:tc>
          <w:tcPr>
            <w:tcW w:w="238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 xml:space="preserve">с.п. </w:t>
            </w:r>
            <w:proofErr w:type="spellStart"/>
            <w:r>
              <w:rPr>
                <w:b/>
                <w:bCs/>
                <w:i/>
                <w:iCs/>
              </w:rPr>
              <w:t>Преполовенка</w:t>
            </w:r>
            <w:proofErr w:type="spell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1 191</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1 194</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1 194</w:t>
            </w:r>
          </w:p>
        </w:tc>
      </w:tr>
      <w:tr w:rsidR="00EB5326" w:rsidTr="00EB5326">
        <w:trPr>
          <w:trHeight w:val="301"/>
        </w:trPr>
        <w:tc>
          <w:tcPr>
            <w:tcW w:w="238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с. </w:t>
            </w:r>
            <w:proofErr w:type="spellStart"/>
            <w:r>
              <w:t>Преполовенка</w:t>
            </w:r>
            <w:proofErr w:type="spellEnd"/>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828</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819</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828</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829</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819</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811</w:t>
            </w:r>
          </w:p>
        </w:tc>
      </w:tr>
      <w:tr w:rsidR="00EB5326" w:rsidTr="00EB5326">
        <w:trPr>
          <w:trHeight w:val="301"/>
        </w:trPr>
        <w:tc>
          <w:tcPr>
            <w:tcW w:w="238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proofErr w:type="gramStart"/>
            <w:r>
              <w:t>ж</w:t>
            </w:r>
            <w:proofErr w:type="gramEnd"/>
            <w:r>
              <w:t>/</w:t>
            </w:r>
            <w:proofErr w:type="spellStart"/>
            <w:r>
              <w:t>д</w:t>
            </w:r>
            <w:proofErr w:type="spellEnd"/>
            <w:r>
              <w:t xml:space="preserve"> ст. Мыльная</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362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372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363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363</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372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381</w:t>
            </w:r>
          </w:p>
        </w:tc>
      </w:tr>
      <w:tr w:rsidR="00EB5326" w:rsidTr="00EB5326">
        <w:trPr>
          <w:trHeight w:val="301"/>
        </w:trPr>
        <w:tc>
          <w:tcPr>
            <w:tcW w:w="238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п. Экономия</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r>
      <w:tr w:rsidR="00EB5326" w:rsidTr="00EB5326">
        <w:trPr>
          <w:trHeight w:val="301"/>
        </w:trPr>
        <w:tc>
          <w:tcPr>
            <w:tcW w:w="2380"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proofErr w:type="gramStart"/>
            <w:r>
              <w:t>ж</w:t>
            </w:r>
            <w:proofErr w:type="gramEnd"/>
            <w:r>
              <w:t>/</w:t>
            </w:r>
            <w:proofErr w:type="spellStart"/>
            <w:r>
              <w:t>д</w:t>
            </w:r>
            <w:proofErr w:type="spellEnd"/>
            <w:r>
              <w:t xml:space="preserve"> будка 1004 км</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r>
    </w:tbl>
    <w:p w:rsidR="00EB5326" w:rsidRDefault="00EB5326" w:rsidP="00EB5326">
      <w:pPr>
        <w:spacing w:line="360" w:lineRule="auto"/>
        <w:ind w:firstLine="709"/>
        <w:jc w:val="both"/>
        <w:rPr>
          <w:bCs/>
          <w:sz w:val="26"/>
          <w:szCs w:val="26"/>
        </w:rPr>
      </w:pPr>
    </w:p>
    <w:p w:rsidR="00EB5326" w:rsidRDefault="00EB5326" w:rsidP="00EB5326">
      <w:pPr>
        <w:spacing w:line="360" w:lineRule="auto"/>
        <w:ind w:firstLine="709"/>
        <w:jc w:val="both"/>
        <w:rPr>
          <w:color w:val="FF0000"/>
          <w:sz w:val="26"/>
          <w:szCs w:val="26"/>
        </w:rPr>
      </w:pPr>
      <w:r>
        <w:rPr>
          <w:sz w:val="26"/>
          <w:szCs w:val="26"/>
        </w:rPr>
        <w:t xml:space="preserve">Демографические тенденции сказались и на возрастной структуре населения с. п. </w:t>
      </w:r>
      <w:proofErr w:type="spellStart"/>
      <w:r>
        <w:rPr>
          <w:sz w:val="26"/>
          <w:szCs w:val="26"/>
        </w:rPr>
        <w:t>Преполовенка</w:t>
      </w:r>
      <w:proofErr w:type="spellEnd"/>
      <w:r>
        <w:rPr>
          <w:sz w:val="26"/>
          <w:szCs w:val="26"/>
        </w:rPr>
        <w:t xml:space="preserve">, и на соотношении численности лиц нетрудоспособного возраста. Заметна тенденция снижения доли молодого населения. Доля детей и подростков в возрасте от 0 до 15 лет на 01.01.2017 г. составляет 19,8 % от всего населения. Доля населения в возрасте старше трудоспособного в с. п. </w:t>
      </w:r>
      <w:proofErr w:type="spellStart"/>
      <w:r>
        <w:rPr>
          <w:sz w:val="26"/>
          <w:szCs w:val="26"/>
        </w:rPr>
        <w:t>Преполовенка</w:t>
      </w:r>
      <w:proofErr w:type="spellEnd"/>
      <w:r>
        <w:rPr>
          <w:sz w:val="26"/>
          <w:szCs w:val="26"/>
        </w:rPr>
        <w:t xml:space="preserve"> составляет 18,9 %. Процент трудоспособного населения составляет 43,5 %. Заметна тенденция незначительного снижения доли трудоспособного населения по отношению к </w:t>
      </w:r>
      <w:r>
        <w:rPr>
          <w:sz w:val="26"/>
          <w:szCs w:val="26"/>
        </w:rPr>
        <w:lastRenderedPageBreak/>
        <w:t>2016 году. Население пожилого возраста увеличилось по сравнению с 2016 годом на 1,8 %. Их доля в общей численности увеличилась на 0,4 %.</w:t>
      </w:r>
      <w:r>
        <w:rPr>
          <w:color w:val="FF0000"/>
          <w:sz w:val="26"/>
          <w:szCs w:val="26"/>
        </w:rPr>
        <w:t>.</w:t>
      </w:r>
    </w:p>
    <w:p w:rsidR="00EB5326" w:rsidRDefault="00EB5326" w:rsidP="00EB5326">
      <w:pPr>
        <w:spacing w:line="360" w:lineRule="auto"/>
        <w:ind w:firstLine="709"/>
        <w:jc w:val="both"/>
        <w:rPr>
          <w:sz w:val="26"/>
          <w:szCs w:val="26"/>
        </w:rPr>
      </w:pPr>
      <w:r>
        <w:rPr>
          <w:sz w:val="26"/>
          <w:szCs w:val="26"/>
        </w:rPr>
        <w:t xml:space="preserve">Данные о возрастной структуре населения с.п. </w:t>
      </w:r>
      <w:proofErr w:type="spellStart"/>
      <w:r>
        <w:rPr>
          <w:sz w:val="26"/>
          <w:szCs w:val="26"/>
        </w:rPr>
        <w:t>Преполовенка</w:t>
      </w:r>
      <w:proofErr w:type="spellEnd"/>
      <w:r>
        <w:rPr>
          <w:sz w:val="26"/>
          <w:szCs w:val="26"/>
        </w:rPr>
        <w:t xml:space="preserve"> </w:t>
      </w:r>
      <w:proofErr w:type="gramStart"/>
      <w:r>
        <w:rPr>
          <w:sz w:val="26"/>
          <w:szCs w:val="26"/>
        </w:rPr>
        <w:t>приведены</w:t>
      </w:r>
      <w:proofErr w:type="gramEnd"/>
      <w:r>
        <w:rPr>
          <w:sz w:val="26"/>
          <w:szCs w:val="26"/>
        </w:rPr>
        <w:t xml:space="preserve"> в  таблице 2.2.2.</w:t>
      </w:r>
    </w:p>
    <w:p w:rsidR="00EB5326" w:rsidRDefault="00EB5326" w:rsidP="00EB5326">
      <w:pPr>
        <w:spacing w:line="360" w:lineRule="auto"/>
        <w:rPr>
          <w:color w:val="FF0000"/>
          <w:sz w:val="26"/>
          <w:szCs w:val="26"/>
        </w:rPr>
        <w:sectPr w:rsidR="00EB5326">
          <w:pgSz w:w="11906" w:h="16838"/>
          <w:pgMar w:top="1134" w:right="986" w:bottom="1134" w:left="1701" w:header="709" w:footer="709" w:gutter="0"/>
          <w:cols w:space="720"/>
        </w:sectPr>
      </w:pPr>
    </w:p>
    <w:p w:rsidR="00EB5326" w:rsidRDefault="00EB5326" w:rsidP="00EB5326">
      <w:pPr>
        <w:spacing w:after="120"/>
        <w:rPr>
          <w:sz w:val="26"/>
          <w:szCs w:val="26"/>
        </w:rPr>
      </w:pPr>
      <w:r>
        <w:rPr>
          <w:sz w:val="26"/>
          <w:szCs w:val="26"/>
        </w:rPr>
        <w:lastRenderedPageBreak/>
        <w:t xml:space="preserve">Таблица 2.2.2 - Данные о возрастной структуре населения с.п. </w:t>
      </w:r>
      <w:proofErr w:type="spellStart"/>
      <w:r>
        <w:rPr>
          <w:sz w:val="26"/>
          <w:szCs w:val="26"/>
        </w:rPr>
        <w:t>Преполовенка</w:t>
      </w:r>
      <w:proofErr w:type="spellEnd"/>
      <w:r>
        <w:rPr>
          <w:sz w:val="26"/>
          <w:szCs w:val="26"/>
        </w:rPr>
        <w:t xml:space="preserve"> </w:t>
      </w:r>
    </w:p>
    <w:tbl>
      <w:tblPr>
        <w:tblW w:w="9475" w:type="dxa"/>
        <w:tblInd w:w="95" w:type="dxa"/>
        <w:tblLook w:val="04A0"/>
      </w:tblPr>
      <w:tblGrid>
        <w:gridCol w:w="937"/>
        <w:gridCol w:w="2833"/>
        <w:gridCol w:w="1388"/>
        <w:gridCol w:w="1420"/>
        <w:gridCol w:w="1410"/>
        <w:gridCol w:w="1487"/>
      </w:tblGrid>
      <w:tr w:rsidR="00EB5326" w:rsidTr="00EB5326">
        <w:trPr>
          <w:trHeight w:val="786"/>
        </w:trPr>
        <w:tc>
          <w:tcPr>
            <w:tcW w:w="937" w:type="dxa"/>
            <w:tcBorders>
              <w:top w:val="single" w:sz="8" w:space="0" w:color="auto"/>
              <w:left w:val="single" w:sz="8" w:space="0" w:color="auto"/>
              <w:bottom w:val="single" w:sz="4" w:space="0" w:color="auto"/>
              <w:right w:val="single" w:sz="8" w:space="0" w:color="auto"/>
            </w:tcBorders>
            <w:vAlign w:val="center"/>
            <w:hideMark/>
          </w:tcPr>
          <w:p w:rsidR="00EB5326" w:rsidRDefault="00EB5326">
            <w:pPr>
              <w:rPr>
                <w:b/>
                <w:bCs/>
                <w:sz w:val="20"/>
                <w:szCs w:val="20"/>
              </w:rPr>
            </w:pPr>
            <w:r>
              <w:rPr>
                <w:b/>
                <w:bCs/>
                <w:sz w:val="20"/>
                <w:szCs w:val="20"/>
              </w:rPr>
              <w:t>№</w:t>
            </w:r>
          </w:p>
          <w:p w:rsidR="00EB5326" w:rsidRDefault="00EB5326">
            <w:pPr>
              <w:rPr>
                <w:b/>
                <w:bCs/>
                <w:sz w:val="20"/>
                <w:szCs w:val="20"/>
              </w:rPr>
            </w:pPr>
            <w:proofErr w:type="spellStart"/>
            <w:proofErr w:type="gramStart"/>
            <w:r>
              <w:rPr>
                <w:b/>
                <w:bCs/>
                <w:sz w:val="20"/>
                <w:szCs w:val="20"/>
              </w:rPr>
              <w:t>п</w:t>
            </w:r>
            <w:proofErr w:type="spellEnd"/>
            <w:proofErr w:type="gramEnd"/>
            <w:r>
              <w:rPr>
                <w:b/>
                <w:bCs/>
                <w:sz w:val="20"/>
                <w:szCs w:val="20"/>
              </w:rPr>
              <w:t>/</w:t>
            </w:r>
            <w:proofErr w:type="spellStart"/>
            <w:r>
              <w:rPr>
                <w:b/>
                <w:bCs/>
                <w:sz w:val="20"/>
                <w:szCs w:val="20"/>
              </w:rPr>
              <w:t>п</w:t>
            </w:r>
            <w:proofErr w:type="spellEnd"/>
          </w:p>
        </w:tc>
        <w:tc>
          <w:tcPr>
            <w:tcW w:w="2833" w:type="dxa"/>
            <w:tcBorders>
              <w:top w:val="single" w:sz="8" w:space="0" w:color="auto"/>
              <w:left w:val="single" w:sz="8" w:space="0" w:color="auto"/>
              <w:bottom w:val="single" w:sz="8" w:space="0" w:color="000000"/>
              <w:right w:val="single" w:sz="8" w:space="0" w:color="auto"/>
            </w:tcBorders>
            <w:vAlign w:val="bottom"/>
            <w:hideMark/>
          </w:tcPr>
          <w:p w:rsidR="00EB5326" w:rsidRDefault="00EB5326">
            <w:pPr>
              <w:rPr>
                <w:b/>
                <w:bCs/>
                <w:sz w:val="20"/>
                <w:szCs w:val="20"/>
              </w:rPr>
            </w:pPr>
            <w:r>
              <w:rPr>
                <w:b/>
                <w:bCs/>
                <w:sz w:val="20"/>
                <w:szCs w:val="20"/>
              </w:rPr>
              <w:t>Показатели</w:t>
            </w:r>
          </w:p>
        </w:tc>
        <w:tc>
          <w:tcPr>
            <w:tcW w:w="1388" w:type="dxa"/>
            <w:tcBorders>
              <w:top w:val="single" w:sz="8" w:space="0" w:color="auto"/>
              <w:left w:val="single" w:sz="8" w:space="0" w:color="auto"/>
              <w:bottom w:val="single" w:sz="8" w:space="0" w:color="000000"/>
              <w:right w:val="single" w:sz="8" w:space="0" w:color="auto"/>
            </w:tcBorders>
            <w:vAlign w:val="bottom"/>
            <w:hideMark/>
          </w:tcPr>
          <w:p w:rsidR="00EB5326" w:rsidRDefault="00EB5326">
            <w:pPr>
              <w:rPr>
                <w:b/>
                <w:bCs/>
                <w:sz w:val="20"/>
                <w:szCs w:val="20"/>
              </w:rPr>
            </w:pPr>
            <w:r>
              <w:rPr>
                <w:b/>
                <w:bCs/>
                <w:sz w:val="20"/>
                <w:szCs w:val="20"/>
              </w:rPr>
              <w:t>Количество, чел. 01.01.2016</w:t>
            </w:r>
          </w:p>
        </w:tc>
        <w:tc>
          <w:tcPr>
            <w:tcW w:w="1420" w:type="dxa"/>
            <w:tcBorders>
              <w:top w:val="single" w:sz="8" w:space="0" w:color="auto"/>
              <w:left w:val="single" w:sz="8" w:space="0" w:color="auto"/>
              <w:bottom w:val="single" w:sz="8" w:space="0" w:color="000000"/>
              <w:right w:val="single" w:sz="8" w:space="0" w:color="auto"/>
            </w:tcBorders>
            <w:vAlign w:val="bottom"/>
            <w:hideMark/>
          </w:tcPr>
          <w:p w:rsidR="00EB5326" w:rsidRDefault="00EB5326">
            <w:pPr>
              <w:rPr>
                <w:b/>
                <w:bCs/>
                <w:sz w:val="20"/>
                <w:szCs w:val="20"/>
              </w:rPr>
            </w:pPr>
            <w:r>
              <w:rPr>
                <w:b/>
                <w:bCs/>
                <w:sz w:val="20"/>
                <w:szCs w:val="20"/>
              </w:rPr>
              <w:t>% от общей численности населения</w:t>
            </w:r>
          </w:p>
        </w:tc>
        <w:tc>
          <w:tcPr>
            <w:tcW w:w="1410" w:type="dxa"/>
            <w:tcBorders>
              <w:top w:val="single" w:sz="8" w:space="0" w:color="auto"/>
              <w:left w:val="single" w:sz="8" w:space="0" w:color="auto"/>
              <w:bottom w:val="single" w:sz="8" w:space="0" w:color="000000"/>
              <w:right w:val="single" w:sz="8" w:space="0" w:color="auto"/>
            </w:tcBorders>
            <w:vAlign w:val="bottom"/>
            <w:hideMark/>
          </w:tcPr>
          <w:p w:rsidR="00EB5326" w:rsidRDefault="00EB5326">
            <w:pPr>
              <w:rPr>
                <w:b/>
                <w:bCs/>
                <w:sz w:val="20"/>
                <w:szCs w:val="20"/>
              </w:rPr>
            </w:pPr>
            <w:r>
              <w:rPr>
                <w:b/>
                <w:bCs/>
                <w:sz w:val="20"/>
                <w:szCs w:val="20"/>
              </w:rPr>
              <w:t>Количество, чел. 01.01.2017</w:t>
            </w:r>
          </w:p>
        </w:tc>
        <w:tc>
          <w:tcPr>
            <w:tcW w:w="1487" w:type="dxa"/>
            <w:tcBorders>
              <w:top w:val="single" w:sz="8" w:space="0" w:color="auto"/>
              <w:left w:val="single" w:sz="8" w:space="0" w:color="auto"/>
              <w:bottom w:val="single" w:sz="8" w:space="0" w:color="000000"/>
              <w:right w:val="single" w:sz="8" w:space="0" w:color="auto"/>
            </w:tcBorders>
            <w:vAlign w:val="bottom"/>
            <w:hideMark/>
          </w:tcPr>
          <w:p w:rsidR="00EB5326" w:rsidRDefault="00EB5326">
            <w:pPr>
              <w:rPr>
                <w:b/>
                <w:bCs/>
                <w:sz w:val="20"/>
                <w:szCs w:val="20"/>
              </w:rPr>
            </w:pPr>
            <w:r>
              <w:rPr>
                <w:b/>
                <w:bCs/>
                <w:sz w:val="20"/>
                <w:szCs w:val="20"/>
              </w:rPr>
              <w:t>% от общей численности населения</w:t>
            </w:r>
          </w:p>
        </w:tc>
      </w:tr>
      <w:tr w:rsidR="00EB5326" w:rsidTr="00EB5326">
        <w:trPr>
          <w:trHeight w:val="319"/>
        </w:trPr>
        <w:tc>
          <w:tcPr>
            <w:tcW w:w="937" w:type="dxa"/>
            <w:tcBorders>
              <w:top w:val="single" w:sz="4" w:space="0" w:color="auto"/>
              <w:left w:val="single" w:sz="8" w:space="0" w:color="auto"/>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I.</w:t>
            </w:r>
          </w:p>
        </w:tc>
        <w:tc>
          <w:tcPr>
            <w:tcW w:w="2833"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Общая численность населения:</w:t>
            </w:r>
          </w:p>
        </w:tc>
        <w:tc>
          <w:tcPr>
            <w:tcW w:w="1388"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1 193</w:t>
            </w:r>
          </w:p>
        </w:tc>
        <w:tc>
          <w:tcPr>
            <w:tcW w:w="142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100,0</w:t>
            </w:r>
          </w:p>
        </w:tc>
        <w:tc>
          <w:tcPr>
            <w:tcW w:w="141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1 194</w:t>
            </w:r>
          </w:p>
        </w:tc>
        <w:tc>
          <w:tcPr>
            <w:tcW w:w="1487"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100,0</w:t>
            </w:r>
          </w:p>
        </w:tc>
      </w:tr>
      <w:tr w:rsidR="00EB5326" w:rsidTr="00EB5326">
        <w:trPr>
          <w:trHeight w:val="319"/>
        </w:trPr>
        <w:tc>
          <w:tcPr>
            <w:tcW w:w="937" w:type="dxa"/>
            <w:tcBorders>
              <w:top w:val="single" w:sz="4" w:space="0" w:color="auto"/>
              <w:left w:val="single" w:sz="8" w:space="0" w:color="auto"/>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II.</w:t>
            </w:r>
          </w:p>
        </w:tc>
        <w:tc>
          <w:tcPr>
            <w:tcW w:w="2833"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Дети:</w:t>
            </w:r>
          </w:p>
        </w:tc>
        <w:tc>
          <w:tcPr>
            <w:tcW w:w="1388"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287</w:t>
            </w:r>
          </w:p>
        </w:tc>
        <w:tc>
          <w:tcPr>
            <w:tcW w:w="142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24,1</w:t>
            </w:r>
          </w:p>
        </w:tc>
        <w:tc>
          <w:tcPr>
            <w:tcW w:w="141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302</w:t>
            </w:r>
          </w:p>
        </w:tc>
        <w:tc>
          <w:tcPr>
            <w:tcW w:w="1487"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25,3</w:t>
            </w:r>
          </w:p>
        </w:tc>
      </w:tr>
      <w:tr w:rsidR="00EB5326" w:rsidTr="00EB5326">
        <w:trPr>
          <w:trHeight w:val="204"/>
        </w:trPr>
        <w:tc>
          <w:tcPr>
            <w:tcW w:w="937" w:type="dxa"/>
            <w:tcBorders>
              <w:top w:val="nil"/>
              <w:left w:val="single" w:sz="8" w:space="0" w:color="auto"/>
              <w:bottom w:val="single" w:sz="8" w:space="0" w:color="auto"/>
              <w:right w:val="single" w:sz="8" w:space="0" w:color="auto"/>
            </w:tcBorders>
            <w:vAlign w:val="center"/>
          </w:tcPr>
          <w:p w:rsidR="00EB5326" w:rsidRDefault="00EB5326">
            <w:pPr>
              <w:rPr>
                <w:i/>
                <w:iCs/>
                <w:sz w:val="20"/>
                <w:szCs w:val="20"/>
              </w:rPr>
            </w:pPr>
          </w:p>
        </w:tc>
        <w:tc>
          <w:tcPr>
            <w:tcW w:w="2833" w:type="dxa"/>
            <w:tcBorders>
              <w:top w:val="nil"/>
              <w:left w:val="nil"/>
              <w:bottom w:val="single" w:sz="8" w:space="0" w:color="auto"/>
              <w:right w:val="single" w:sz="8" w:space="0" w:color="auto"/>
            </w:tcBorders>
            <w:vAlign w:val="center"/>
            <w:hideMark/>
          </w:tcPr>
          <w:p w:rsidR="00EB5326" w:rsidRDefault="00EB5326">
            <w:pPr>
              <w:rPr>
                <w:i/>
                <w:iCs/>
                <w:sz w:val="20"/>
                <w:szCs w:val="20"/>
              </w:rPr>
            </w:pPr>
            <w:r>
              <w:rPr>
                <w:i/>
                <w:iCs/>
                <w:sz w:val="20"/>
                <w:szCs w:val="20"/>
              </w:rPr>
              <w:t>до 6 лет</w:t>
            </w:r>
          </w:p>
        </w:tc>
        <w:tc>
          <w:tcPr>
            <w:tcW w:w="1388"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106</w:t>
            </w:r>
          </w:p>
        </w:tc>
        <w:tc>
          <w:tcPr>
            <w:tcW w:w="1420"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8,9</w:t>
            </w:r>
          </w:p>
        </w:tc>
        <w:tc>
          <w:tcPr>
            <w:tcW w:w="1410"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125</w:t>
            </w:r>
          </w:p>
        </w:tc>
        <w:tc>
          <w:tcPr>
            <w:tcW w:w="1487"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10,5</w:t>
            </w:r>
          </w:p>
        </w:tc>
      </w:tr>
      <w:tr w:rsidR="00EB5326" w:rsidTr="00EB5326">
        <w:trPr>
          <w:trHeight w:val="151"/>
        </w:trPr>
        <w:tc>
          <w:tcPr>
            <w:tcW w:w="937" w:type="dxa"/>
            <w:tcBorders>
              <w:top w:val="nil"/>
              <w:left w:val="single" w:sz="8" w:space="0" w:color="auto"/>
              <w:bottom w:val="single" w:sz="8" w:space="0" w:color="auto"/>
              <w:right w:val="single" w:sz="8" w:space="0" w:color="auto"/>
            </w:tcBorders>
            <w:vAlign w:val="center"/>
          </w:tcPr>
          <w:p w:rsidR="00EB5326" w:rsidRDefault="00EB5326">
            <w:pPr>
              <w:rPr>
                <w:i/>
                <w:iCs/>
                <w:sz w:val="20"/>
                <w:szCs w:val="20"/>
              </w:rPr>
            </w:pPr>
          </w:p>
        </w:tc>
        <w:tc>
          <w:tcPr>
            <w:tcW w:w="2833" w:type="dxa"/>
            <w:tcBorders>
              <w:top w:val="nil"/>
              <w:left w:val="nil"/>
              <w:bottom w:val="single" w:sz="8" w:space="0" w:color="auto"/>
              <w:right w:val="single" w:sz="8" w:space="0" w:color="auto"/>
            </w:tcBorders>
            <w:vAlign w:val="center"/>
            <w:hideMark/>
          </w:tcPr>
          <w:p w:rsidR="00EB5326" w:rsidRDefault="00EB5326">
            <w:pPr>
              <w:rPr>
                <w:i/>
                <w:iCs/>
                <w:sz w:val="20"/>
                <w:szCs w:val="20"/>
              </w:rPr>
            </w:pPr>
            <w:r>
              <w:rPr>
                <w:i/>
                <w:iCs/>
                <w:sz w:val="20"/>
                <w:szCs w:val="20"/>
              </w:rPr>
              <w:t>от 7 до 15</w:t>
            </w:r>
          </w:p>
        </w:tc>
        <w:tc>
          <w:tcPr>
            <w:tcW w:w="1388"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130</w:t>
            </w:r>
          </w:p>
        </w:tc>
        <w:tc>
          <w:tcPr>
            <w:tcW w:w="1420"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10,9</w:t>
            </w:r>
          </w:p>
        </w:tc>
        <w:tc>
          <w:tcPr>
            <w:tcW w:w="1410"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126</w:t>
            </w:r>
          </w:p>
        </w:tc>
        <w:tc>
          <w:tcPr>
            <w:tcW w:w="1487"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10,5</w:t>
            </w:r>
          </w:p>
        </w:tc>
      </w:tr>
      <w:tr w:rsidR="00EB5326" w:rsidTr="00EB5326">
        <w:trPr>
          <w:trHeight w:val="84"/>
        </w:trPr>
        <w:tc>
          <w:tcPr>
            <w:tcW w:w="937" w:type="dxa"/>
            <w:tcBorders>
              <w:top w:val="nil"/>
              <w:left w:val="single" w:sz="8" w:space="0" w:color="auto"/>
              <w:bottom w:val="single" w:sz="8" w:space="0" w:color="auto"/>
              <w:right w:val="single" w:sz="8" w:space="0" w:color="auto"/>
            </w:tcBorders>
            <w:vAlign w:val="center"/>
          </w:tcPr>
          <w:p w:rsidR="00EB5326" w:rsidRDefault="00EB5326">
            <w:pPr>
              <w:rPr>
                <w:i/>
                <w:iCs/>
                <w:sz w:val="20"/>
                <w:szCs w:val="20"/>
              </w:rPr>
            </w:pPr>
          </w:p>
        </w:tc>
        <w:tc>
          <w:tcPr>
            <w:tcW w:w="2833" w:type="dxa"/>
            <w:tcBorders>
              <w:top w:val="nil"/>
              <w:left w:val="nil"/>
              <w:bottom w:val="single" w:sz="8" w:space="0" w:color="auto"/>
              <w:right w:val="single" w:sz="8" w:space="0" w:color="auto"/>
            </w:tcBorders>
            <w:vAlign w:val="center"/>
            <w:hideMark/>
          </w:tcPr>
          <w:p w:rsidR="00EB5326" w:rsidRDefault="00EB5326">
            <w:pPr>
              <w:rPr>
                <w:i/>
                <w:iCs/>
                <w:sz w:val="20"/>
                <w:szCs w:val="20"/>
              </w:rPr>
            </w:pPr>
            <w:r>
              <w:rPr>
                <w:i/>
                <w:iCs/>
                <w:sz w:val="20"/>
                <w:szCs w:val="20"/>
              </w:rPr>
              <w:t>от 16 до 17 лет</w:t>
            </w:r>
          </w:p>
        </w:tc>
        <w:tc>
          <w:tcPr>
            <w:tcW w:w="1388"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51</w:t>
            </w:r>
          </w:p>
        </w:tc>
        <w:tc>
          <w:tcPr>
            <w:tcW w:w="1420" w:type="dxa"/>
            <w:tcBorders>
              <w:top w:val="nil"/>
              <w:left w:val="nil"/>
              <w:bottom w:val="single" w:sz="8" w:space="0" w:color="auto"/>
              <w:right w:val="single" w:sz="8" w:space="0" w:color="auto"/>
            </w:tcBorders>
            <w:vAlign w:val="center"/>
            <w:hideMark/>
          </w:tcPr>
          <w:p w:rsidR="00EB5326" w:rsidRDefault="00EB5326">
            <w:pPr>
              <w:rPr>
                <w:bCs/>
                <w:i/>
                <w:iCs/>
                <w:sz w:val="20"/>
                <w:szCs w:val="20"/>
              </w:rPr>
            </w:pPr>
            <w:r>
              <w:rPr>
                <w:bCs/>
                <w:i/>
                <w:iCs/>
                <w:sz w:val="20"/>
                <w:szCs w:val="20"/>
              </w:rPr>
              <w:t>4,3</w:t>
            </w:r>
          </w:p>
        </w:tc>
        <w:tc>
          <w:tcPr>
            <w:tcW w:w="1410"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51</w:t>
            </w:r>
          </w:p>
        </w:tc>
        <w:tc>
          <w:tcPr>
            <w:tcW w:w="1487" w:type="dxa"/>
            <w:tcBorders>
              <w:top w:val="nil"/>
              <w:left w:val="nil"/>
              <w:bottom w:val="single" w:sz="8" w:space="0" w:color="auto"/>
              <w:right w:val="single" w:sz="8" w:space="0" w:color="auto"/>
            </w:tcBorders>
            <w:vAlign w:val="center"/>
            <w:hideMark/>
          </w:tcPr>
          <w:p w:rsidR="00EB5326" w:rsidRDefault="00EB5326">
            <w:pPr>
              <w:rPr>
                <w:i/>
                <w:sz w:val="20"/>
                <w:szCs w:val="20"/>
              </w:rPr>
            </w:pPr>
            <w:r>
              <w:rPr>
                <w:i/>
                <w:sz w:val="20"/>
                <w:szCs w:val="20"/>
              </w:rPr>
              <w:t>4,3</w:t>
            </w:r>
          </w:p>
        </w:tc>
      </w:tr>
      <w:tr w:rsidR="00EB5326" w:rsidTr="00EB5326">
        <w:trPr>
          <w:trHeight w:val="335"/>
        </w:trPr>
        <w:tc>
          <w:tcPr>
            <w:tcW w:w="937" w:type="dxa"/>
            <w:tcBorders>
              <w:top w:val="nil"/>
              <w:left w:val="single" w:sz="8" w:space="0" w:color="auto"/>
              <w:bottom w:val="single" w:sz="8" w:space="0" w:color="auto"/>
              <w:right w:val="single" w:sz="8" w:space="0" w:color="auto"/>
            </w:tcBorders>
            <w:vAlign w:val="center"/>
            <w:hideMark/>
          </w:tcPr>
          <w:p w:rsidR="00EB5326" w:rsidRDefault="00EB5326">
            <w:pPr>
              <w:rPr>
                <w:b/>
                <w:bCs/>
                <w:i/>
                <w:iCs/>
                <w:sz w:val="20"/>
                <w:szCs w:val="20"/>
                <w:lang w:val="en-US"/>
              </w:rPr>
            </w:pPr>
            <w:r>
              <w:rPr>
                <w:b/>
                <w:bCs/>
                <w:i/>
                <w:iCs/>
                <w:sz w:val="20"/>
                <w:szCs w:val="20"/>
              </w:rPr>
              <w:t>I</w:t>
            </w:r>
            <w:proofErr w:type="spellStart"/>
            <w:r>
              <w:rPr>
                <w:b/>
                <w:bCs/>
                <w:i/>
                <w:iCs/>
                <w:sz w:val="20"/>
                <w:szCs w:val="20"/>
                <w:lang w:val="en-US"/>
              </w:rPr>
              <w:t>I</w:t>
            </w:r>
            <w:r>
              <w:rPr>
                <w:b/>
                <w:bCs/>
                <w:i/>
                <w:iCs/>
                <w:sz w:val="20"/>
                <w:szCs w:val="20"/>
              </w:rPr>
              <w:t>I</w:t>
            </w:r>
            <w:proofErr w:type="spellEnd"/>
            <w:r>
              <w:rPr>
                <w:b/>
                <w:bCs/>
                <w:i/>
                <w:iCs/>
                <w:sz w:val="20"/>
                <w:szCs w:val="20"/>
              </w:rPr>
              <w:t>.</w:t>
            </w:r>
          </w:p>
        </w:tc>
        <w:tc>
          <w:tcPr>
            <w:tcW w:w="2833" w:type="dxa"/>
            <w:tcBorders>
              <w:top w:val="nil"/>
              <w:left w:val="nil"/>
              <w:bottom w:val="single" w:sz="8" w:space="0" w:color="auto"/>
              <w:right w:val="single" w:sz="8" w:space="0" w:color="auto"/>
            </w:tcBorders>
            <w:vAlign w:val="center"/>
            <w:hideMark/>
          </w:tcPr>
          <w:p w:rsidR="00EB5326" w:rsidRDefault="00EB5326">
            <w:pPr>
              <w:rPr>
                <w:b/>
                <w:iCs/>
                <w:sz w:val="20"/>
                <w:szCs w:val="20"/>
              </w:rPr>
            </w:pPr>
            <w:r>
              <w:rPr>
                <w:b/>
                <w:iCs/>
                <w:sz w:val="20"/>
                <w:szCs w:val="20"/>
              </w:rPr>
              <w:t>Население моложе трудоспособного возраста</w:t>
            </w:r>
          </w:p>
        </w:tc>
        <w:tc>
          <w:tcPr>
            <w:tcW w:w="1388"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236</w:t>
            </w:r>
          </w:p>
        </w:tc>
        <w:tc>
          <w:tcPr>
            <w:tcW w:w="142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19,8</w:t>
            </w:r>
          </w:p>
        </w:tc>
        <w:tc>
          <w:tcPr>
            <w:tcW w:w="1410"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251</w:t>
            </w:r>
          </w:p>
        </w:tc>
        <w:tc>
          <w:tcPr>
            <w:tcW w:w="1487"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21,0</w:t>
            </w:r>
          </w:p>
        </w:tc>
      </w:tr>
      <w:tr w:rsidR="00EB5326" w:rsidTr="00EB5326">
        <w:trPr>
          <w:trHeight w:val="335"/>
        </w:trPr>
        <w:tc>
          <w:tcPr>
            <w:tcW w:w="937" w:type="dxa"/>
            <w:tcBorders>
              <w:top w:val="nil"/>
              <w:left w:val="single" w:sz="8" w:space="0" w:color="auto"/>
              <w:bottom w:val="single" w:sz="8" w:space="0" w:color="auto"/>
              <w:right w:val="single" w:sz="8" w:space="0" w:color="auto"/>
            </w:tcBorders>
            <w:vAlign w:val="center"/>
            <w:hideMark/>
          </w:tcPr>
          <w:p w:rsidR="00EB5326" w:rsidRDefault="00EB5326">
            <w:pPr>
              <w:rPr>
                <w:i/>
                <w:iCs/>
                <w:sz w:val="20"/>
                <w:szCs w:val="20"/>
              </w:rPr>
            </w:pPr>
            <w:r>
              <w:rPr>
                <w:b/>
                <w:bCs/>
                <w:i/>
                <w:iCs/>
                <w:sz w:val="20"/>
                <w:szCs w:val="20"/>
              </w:rPr>
              <w:t>I</w:t>
            </w:r>
            <w:r>
              <w:rPr>
                <w:b/>
                <w:bCs/>
                <w:i/>
                <w:iCs/>
                <w:sz w:val="20"/>
                <w:szCs w:val="20"/>
                <w:lang w:val="en-US"/>
              </w:rPr>
              <w:t>V</w:t>
            </w:r>
            <w:r>
              <w:rPr>
                <w:b/>
                <w:bCs/>
                <w:i/>
                <w:iCs/>
                <w:sz w:val="20"/>
                <w:szCs w:val="20"/>
              </w:rPr>
              <w:t>.</w:t>
            </w:r>
          </w:p>
        </w:tc>
        <w:tc>
          <w:tcPr>
            <w:tcW w:w="2833" w:type="dxa"/>
            <w:tcBorders>
              <w:top w:val="nil"/>
              <w:left w:val="nil"/>
              <w:bottom w:val="single" w:sz="8" w:space="0" w:color="auto"/>
              <w:right w:val="single" w:sz="8" w:space="0" w:color="auto"/>
            </w:tcBorders>
            <w:vAlign w:val="center"/>
            <w:hideMark/>
          </w:tcPr>
          <w:p w:rsidR="00EB5326" w:rsidRDefault="00EB5326">
            <w:pPr>
              <w:rPr>
                <w:b/>
                <w:sz w:val="20"/>
                <w:szCs w:val="20"/>
              </w:rPr>
            </w:pPr>
            <w:r>
              <w:rPr>
                <w:b/>
                <w:iCs/>
                <w:sz w:val="20"/>
                <w:szCs w:val="20"/>
              </w:rPr>
              <w:t>Население трудоспособного возраста:</w:t>
            </w:r>
          </w:p>
        </w:tc>
        <w:tc>
          <w:tcPr>
            <w:tcW w:w="1388"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731</w:t>
            </w:r>
          </w:p>
        </w:tc>
        <w:tc>
          <w:tcPr>
            <w:tcW w:w="142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61,3</w:t>
            </w:r>
          </w:p>
        </w:tc>
        <w:tc>
          <w:tcPr>
            <w:tcW w:w="1410"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721</w:t>
            </w:r>
          </w:p>
        </w:tc>
        <w:tc>
          <w:tcPr>
            <w:tcW w:w="1487"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60,4</w:t>
            </w:r>
          </w:p>
        </w:tc>
      </w:tr>
      <w:tr w:rsidR="00EB5326" w:rsidTr="00EB5326">
        <w:trPr>
          <w:trHeight w:val="532"/>
        </w:trPr>
        <w:tc>
          <w:tcPr>
            <w:tcW w:w="937" w:type="dxa"/>
            <w:tcBorders>
              <w:top w:val="nil"/>
              <w:left w:val="single" w:sz="8" w:space="0" w:color="auto"/>
              <w:bottom w:val="single" w:sz="8" w:space="0" w:color="auto"/>
              <w:right w:val="single" w:sz="8" w:space="0" w:color="auto"/>
            </w:tcBorders>
            <w:vAlign w:val="center"/>
            <w:hideMark/>
          </w:tcPr>
          <w:p w:rsidR="00EB5326" w:rsidRDefault="00EB5326">
            <w:pPr>
              <w:rPr>
                <w:i/>
                <w:iCs/>
                <w:sz w:val="20"/>
                <w:szCs w:val="20"/>
              </w:rPr>
            </w:pPr>
            <w:r>
              <w:rPr>
                <w:b/>
                <w:bCs/>
                <w:i/>
                <w:iCs/>
                <w:sz w:val="20"/>
                <w:szCs w:val="20"/>
                <w:lang w:val="en-US"/>
              </w:rPr>
              <w:t>V</w:t>
            </w:r>
            <w:r>
              <w:rPr>
                <w:b/>
                <w:bCs/>
                <w:i/>
                <w:iCs/>
                <w:sz w:val="20"/>
                <w:szCs w:val="20"/>
              </w:rPr>
              <w:t>.</w:t>
            </w:r>
          </w:p>
        </w:tc>
        <w:tc>
          <w:tcPr>
            <w:tcW w:w="2833" w:type="dxa"/>
            <w:tcBorders>
              <w:top w:val="nil"/>
              <w:left w:val="nil"/>
              <w:bottom w:val="single" w:sz="8" w:space="0" w:color="auto"/>
              <w:right w:val="single" w:sz="8" w:space="0" w:color="auto"/>
            </w:tcBorders>
            <w:vAlign w:val="center"/>
            <w:hideMark/>
          </w:tcPr>
          <w:p w:rsidR="00EB5326" w:rsidRDefault="00EB5326">
            <w:pPr>
              <w:rPr>
                <w:b/>
                <w:sz w:val="20"/>
                <w:szCs w:val="20"/>
              </w:rPr>
            </w:pPr>
            <w:r>
              <w:rPr>
                <w:b/>
                <w:iCs/>
                <w:sz w:val="20"/>
                <w:szCs w:val="20"/>
              </w:rPr>
              <w:t>Население старше трудоспособного возраста:</w:t>
            </w:r>
          </w:p>
        </w:tc>
        <w:tc>
          <w:tcPr>
            <w:tcW w:w="1388"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226</w:t>
            </w:r>
          </w:p>
        </w:tc>
        <w:tc>
          <w:tcPr>
            <w:tcW w:w="1420" w:type="dxa"/>
            <w:tcBorders>
              <w:top w:val="nil"/>
              <w:left w:val="nil"/>
              <w:bottom w:val="single" w:sz="8" w:space="0" w:color="auto"/>
              <w:right w:val="single" w:sz="8" w:space="0" w:color="auto"/>
            </w:tcBorders>
            <w:vAlign w:val="center"/>
            <w:hideMark/>
          </w:tcPr>
          <w:p w:rsidR="00EB5326" w:rsidRDefault="00EB5326">
            <w:pPr>
              <w:rPr>
                <w:b/>
                <w:bCs/>
                <w:i/>
                <w:iCs/>
                <w:sz w:val="20"/>
                <w:szCs w:val="20"/>
              </w:rPr>
            </w:pPr>
            <w:r>
              <w:rPr>
                <w:b/>
                <w:bCs/>
                <w:i/>
                <w:iCs/>
                <w:sz w:val="20"/>
                <w:szCs w:val="20"/>
              </w:rPr>
              <w:t>18,9</w:t>
            </w:r>
          </w:p>
        </w:tc>
        <w:tc>
          <w:tcPr>
            <w:tcW w:w="1410"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222</w:t>
            </w:r>
          </w:p>
        </w:tc>
        <w:tc>
          <w:tcPr>
            <w:tcW w:w="1487" w:type="dxa"/>
            <w:tcBorders>
              <w:top w:val="nil"/>
              <w:left w:val="nil"/>
              <w:bottom w:val="single" w:sz="8" w:space="0" w:color="auto"/>
              <w:right w:val="single" w:sz="8" w:space="0" w:color="auto"/>
            </w:tcBorders>
            <w:vAlign w:val="center"/>
            <w:hideMark/>
          </w:tcPr>
          <w:p w:rsidR="00EB5326" w:rsidRDefault="00EB5326">
            <w:pPr>
              <w:rPr>
                <w:b/>
                <w:i/>
                <w:iCs/>
                <w:sz w:val="20"/>
                <w:szCs w:val="20"/>
              </w:rPr>
            </w:pPr>
            <w:r>
              <w:rPr>
                <w:b/>
                <w:i/>
                <w:iCs/>
                <w:sz w:val="20"/>
                <w:szCs w:val="20"/>
              </w:rPr>
              <w:t>18,6</w:t>
            </w:r>
          </w:p>
        </w:tc>
      </w:tr>
    </w:tbl>
    <w:p w:rsidR="00EB5326" w:rsidRDefault="00EB5326" w:rsidP="00EB5326">
      <w:pPr>
        <w:spacing w:after="120"/>
        <w:rPr>
          <w:sz w:val="26"/>
          <w:szCs w:val="26"/>
        </w:rPr>
      </w:pPr>
    </w:p>
    <w:p w:rsidR="00EB5326" w:rsidRDefault="00EB5326" w:rsidP="00EB5326">
      <w:pPr>
        <w:spacing w:line="360" w:lineRule="auto"/>
        <w:ind w:firstLine="709"/>
        <w:jc w:val="both"/>
        <w:rPr>
          <w:sz w:val="26"/>
          <w:szCs w:val="26"/>
        </w:rPr>
      </w:pPr>
      <w:r>
        <w:rPr>
          <w:sz w:val="26"/>
          <w:szCs w:val="26"/>
        </w:rPr>
        <w:t xml:space="preserve">Структура населения определяется тремя показателями: </w:t>
      </w:r>
      <w:r>
        <w:rPr>
          <w:i/>
          <w:sz w:val="26"/>
          <w:szCs w:val="26"/>
        </w:rPr>
        <w:t>рождаемостью, смертностью и миграционными процессами</w:t>
      </w:r>
      <w:r>
        <w:rPr>
          <w:sz w:val="26"/>
          <w:szCs w:val="26"/>
        </w:rPr>
        <w:t>, уровень которых в значительной мере зависит от социально-экономических и культурных факторов.</w:t>
      </w:r>
    </w:p>
    <w:p w:rsidR="00EB5326" w:rsidRDefault="00EB5326" w:rsidP="00EB5326">
      <w:pPr>
        <w:spacing w:line="360" w:lineRule="auto"/>
        <w:ind w:firstLine="709"/>
        <w:jc w:val="both"/>
        <w:rPr>
          <w:sz w:val="26"/>
          <w:szCs w:val="26"/>
        </w:rPr>
      </w:pPr>
      <w:r>
        <w:rPr>
          <w:sz w:val="26"/>
          <w:szCs w:val="26"/>
        </w:rPr>
        <w:t>На протяжении последних лет наблюдается стабильность роста населения.</w:t>
      </w:r>
    </w:p>
    <w:p w:rsidR="00EB5326" w:rsidRDefault="00EB5326" w:rsidP="00EB5326">
      <w:pPr>
        <w:spacing w:line="360" w:lineRule="auto"/>
        <w:ind w:firstLine="709"/>
        <w:jc w:val="both"/>
        <w:rPr>
          <w:sz w:val="26"/>
          <w:szCs w:val="26"/>
        </w:rPr>
      </w:pPr>
      <w:r>
        <w:rPr>
          <w:sz w:val="26"/>
          <w:szCs w:val="26"/>
        </w:rPr>
        <w:t>Для перспективных расчетов численности населения применялись два сценария возможного развития демографической ситуации в сельском поселении:</w:t>
      </w:r>
    </w:p>
    <w:p w:rsidR="00EB5326" w:rsidRDefault="00EB5326" w:rsidP="00EB5326">
      <w:pPr>
        <w:numPr>
          <w:ilvl w:val="0"/>
          <w:numId w:val="9"/>
        </w:numPr>
        <w:spacing w:after="0" w:line="360" w:lineRule="auto"/>
        <w:ind w:left="0" w:firstLine="709"/>
        <w:jc w:val="both"/>
        <w:rPr>
          <w:sz w:val="26"/>
          <w:szCs w:val="26"/>
        </w:rPr>
      </w:pPr>
      <w:r>
        <w:rPr>
          <w:sz w:val="26"/>
          <w:szCs w:val="26"/>
        </w:rPr>
        <w:t xml:space="preserve">метод </w:t>
      </w:r>
      <w:proofErr w:type="spellStart"/>
      <w:r>
        <w:rPr>
          <w:sz w:val="26"/>
          <w:szCs w:val="26"/>
        </w:rPr>
        <w:t>погодового</w:t>
      </w:r>
      <w:proofErr w:type="spellEnd"/>
      <w:r>
        <w:rPr>
          <w:sz w:val="26"/>
          <w:szCs w:val="26"/>
        </w:rPr>
        <w:t xml:space="preserve"> баланса с учетом тенденций 2005-2016 гг.;</w:t>
      </w:r>
    </w:p>
    <w:p w:rsidR="00EB5326" w:rsidRDefault="00EB5326" w:rsidP="00EB5326">
      <w:pPr>
        <w:numPr>
          <w:ilvl w:val="0"/>
          <w:numId w:val="9"/>
        </w:numPr>
        <w:spacing w:after="0" w:line="360" w:lineRule="auto"/>
        <w:ind w:left="0" w:firstLine="709"/>
        <w:jc w:val="both"/>
        <w:rPr>
          <w:sz w:val="26"/>
          <w:szCs w:val="26"/>
        </w:rPr>
      </w:pPr>
      <w:r>
        <w:rPr>
          <w:sz w:val="26"/>
          <w:szCs w:val="26"/>
        </w:rPr>
        <w:t>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EB5326" w:rsidRDefault="00EB5326" w:rsidP="00EB5326">
      <w:pPr>
        <w:spacing w:line="360" w:lineRule="auto"/>
        <w:ind w:firstLine="709"/>
        <w:jc w:val="both"/>
        <w:rPr>
          <w:sz w:val="26"/>
          <w:szCs w:val="26"/>
        </w:rPr>
      </w:pPr>
      <w:r>
        <w:rPr>
          <w:sz w:val="26"/>
          <w:szCs w:val="26"/>
        </w:rPr>
        <w:t xml:space="preserve">За основной принят вариант прогноза численности населения с.п. </w:t>
      </w:r>
      <w:proofErr w:type="spellStart"/>
      <w:r>
        <w:rPr>
          <w:sz w:val="26"/>
          <w:szCs w:val="26"/>
        </w:rPr>
        <w:t>Преполовенка</w:t>
      </w:r>
      <w:proofErr w:type="spellEnd"/>
      <w:r>
        <w:rPr>
          <w:sz w:val="26"/>
          <w:szCs w:val="26"/>
        </w:rPr>
        <w:t xml:space="preserve">, </w:t>
      </w:r>
      <w:proofErr w:type="gramStart"/>
      <w:r>
        <w:rPr>
          <w:sz w:val="26"/>
          <w:szCs w:val="26"/>
        </w:rPr>
        <w:t>рассчитанный</w:t>
      </w:r>
      <w:proofErr w:type="gramEnd"/>
      <w:r>
        <w:rPr>
          <w:sz w:val="26"/>
          <w:szCs w:val="26"/>
        </w:rPr>
        <w:t xml:space="preserve"> с учетом имеющихся территориальных резервов, которые могут быть использованы под жилищное строительство. </w:t>
      </w:r>
      <w:proofErr w:type="gramStart"/>
      <w:r>
        <w:rPr>
          <w:sz w:val="26"/>
          <w:szCs w:val="26"/>
        </w:rPr>
        <w:t>Согласно</w:t>
      </w:r>
      <w:proofErr w:type="gramEnd"/>
      <w:r>
        <w:rPr>
          <w:sz w:val="26"/>
          <w:szCs w:val="26"/>
        </w:rPr>
        <w:t xml:space="preserve"> </w:t>
      </w:r>
      <w:r>
        <w:rPr>
          <w:sz w:val="26"/>
          <w:szCs w:val="26"/>
        </w:rPr>
        <w:lastRenderedPageBreak/>
        <w:t xml:space="preserve">«Генерального плана сельского поселения </w:t>
      </w:r>
      <w:proofErr w:type="spellStart"/>
      <w:r>
        <w:rPr>
          <w:sz w:val="26"/>
          <w:szCs w:val="26"/>
        </w:rPr>
        <w:t>Преполовенка</w:t>
      </w:r>
      <w:proofErr w:type="spellEnd"/>
      <w:r>
        <w:rPr>
          <w:sz w:val="26"/>
          <w:szCs w:val="26"/>
        </w:rPr>
        <w:t>», на расчетный срок до 2033 года, на резервных территориях сельского поселения можно разместить 158 участков под индивидуальное жилищное строительство.</w:t>
      </w:r>
    </w:p>
    <w:p w:rsidR="00EB5326" w:rsidRDefault="00EB5326" w:rsidP="00EB5326">
      <w:pPr>
        <w:spacing w:line="360" w:lineRule="auto"/>
        <w:ind w:firstLine="709"/>
        <w:jc w:val="both"/>
        <w:rPr>
          <w:sz w:val="26"/>
          <w:szCs w:val="26"/>
        </w:rPr>
      </w:pPr>
      <w:r>
        <w:rPr>
          <w:sz w:val="26"/>
          <w:szCs w:val="26"/>
        </w:rPr>
        <w:t xml:space="preserve">С учетом эффективности мероприятий по демографическому развитию Самарской области, а также с улучшением демографической ситуации с.п. </w:t>
      </w:r>
      <w:proofErr w:type="spellStart"/>
      <w:r>
        <w:rPr>
          <w:sz w:val="26"/>
          <w:szCs w:val="26"/>
        </w:rPr>
        <w:t>Преполовенка</w:t>
      </w:r>
      <w:proofErr w:type="spellEnd"/>
      <w:r>
        <w:rPr>
          <w:sz w:val="26"/>
          <w:szCs w:val="26"/>
        </w:rPr>
        <w:t>, увеличением коэффициента рождаемости и стабильно положительным сальдо миграции, средний размер домохозяйства на перспективное строительство принят -3 человека.</w:t>
      </w:r>
    </w:p>
    <w:p w:rsidR="00EB5326" w:rsidRDefault="00EB5326" w:rsidP="00EB5326">
      <w:pPr>
        <w:spacing w:line="360" w:lineRule="auto"/>
        <w:ind w:firstLine="709"/>
        <w:jc w:val="both"/>
        <w:rPr>
          <w:sz w:val="26"/>
          <w:szCs w:val="26"/>
        </w:rPr>
      </w:pPr>
    </w:p>
    <w:p w:rsidR="00EB5326" w:rsidRDefault="00EB5326" w:rsidP="00EB5326">
      <w:pPr>
        <w:spacing w:line="360" w:lineRule="auto"/>
        <w:ind w:firstLine="709"/>
        <w:jc w:val="both"/>
        <w:rPr>
          <w:sz w:val="26"/>
          <w:szCs w:val="26"/>
        </w:rPr>
      </w:pPr>
      <w:r>
        <w:rPr>
          <w:sz w:val="26"/>
          <w:szCs w:val="26"/>
        </w:rPr>
        <w:t xml:space="preserve">Исходя из этого, на участках, отведенных под жилищное строительство в поселении, при полном их освоении будет проживать 474 человека. В целом численность населения с. п. </w:t>
      </w:r>
      <w:proofErr w:type="spellStart"/>
      <w:r>
        <w:rPr>
          <w:sz w:val="26"/>
          <w:szCs w:val="26"/>
        </w:rPr>
        <w:t>Преполовенка</w:t>
      </w:r>
      <w:proofErr w:type="spellEnd"/>
      <w:r>
        <w:rPr>
          <w:sz w:val="26"/>
          <w:szCs w:val="26"/>
        </w:rPr>
        <w:t xml:space="preserve"> с учетом имеющегося к 2023 году возрастет до 1 287 человек, к 2033 году возрастет до 1 668 человек. </w:t>
      </w:r>
    </w:p>
    <w:p w:rsidR="00EB5326" w:rsidRDefault="00EB5326" w:rsidP="00EB5326">
      <w:pPr>
        <w:spacing w:line="360" w:lineRule="auto"/>
        <w:ind w:firstLine="709"/>
        <w:jc w:val="both"/>
        <w:rPr>
          <w:bCs/>
          <w:sz w:val="26"/>
          <w:szCs w:val="26"/>
        </w:rPr>
      </w:pPr>
      <w:r>
        <w:rPr>
          <w:bCs/>
          <w:sz w:val="26"/>
          <w:szCs w:val="26"/>
        </w:rPr>
        <w:t xml:space="preserve">Структура занятого населения с.п. </w:t>
      </w:r>
      <w:proofErr w:type="spellStart"/>
      <w:r>
        <w:rPr>
          <w:bCs/>
          <w:sz w:val="26"/>
          <w:szCs w:val="26"/>
        </w:rPr>
        <w:t>Преполовенка</w:t>
      </w:r>
      <w:proofErr w:type="spellEnd"/>
      <w:r>
        <w:rPr>
          <w:bCs/>
          <w:sz w:val="26"/>
          <w:szCs w:val="26"/>
        </w:rPr>
        <w:t xml:space="preserve"> </w:t>
      </w:r>
      <w:proofErr w:type="gramStart"/>
      <w:r>
        <w:rPr>
          <w:bCs/>
          <w:sz w:val="26"/>
          <w:szCs w:val="26"/>
        </w:rPr>
        <w:t>представлены</w:t>
      </w:r>
      <w:proofErr w:type="gramEnd"/>
      <w:r>
        <w:rPr>
          <w:bCs/>
          <w:sz w:val="26"/>
          <w:szCs w:val="26"/>
        </w:rPr>
        <w:t xml:space="preserve"> в таблице 2.2.3</w:t>
      </w:r>
    </w:p>
    <w:p w:rsidR="00EB5326" w:rsidRDefault="00EB5326" w:rsidP="00EB5326">
      <w:pPr>
        <w:spacing w:line="360" w:lineRule="auto"/>
        <w:ind w:firstLine="709"/>
        <w:jc w:val="both"/>
        <w:rPr>
          <w:bCs/>
          <w:sz w:val="26"/>
          <w:szCs w:val="26"/>
        </w:rPr>
      </w:pPr>
      <w:r>
        <w:rPr>
          <w:bCs/>
          <w:sz w:val="26"/>
          <w:szCs w:val="26"/>
        </w:rPr>
        <w:t xml:space="preserve">Таблица 2.2.3 Структура занятого населения с.п. </w:t>
      </w:r>
      <w:proofErr w:type="spellStart"/>
      <w:r>
        <w:rPr>
          <w:bCs/>
          <w:sz w:val="26"/>
          <w:szCs w:val="26"/>
        </w:rPr>
        <w:t>Преполовенка</w:t>
      </w:r>
      <w:proofErr w:type="spellEnd"/>
    </w:p>
    <w:tbl>
      <w:tblPr>
        <w:tblW w:w="93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6"/>
        <w:gridCol w:w="1854"/>
      </w:tblGrid>
      <w:tr w:rsidR="00EB5326" w:rsidTr="00EB5326">
        <w:trPr>
          <w:trHeight w:val="268"/>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 xml:space="preserve">Показатели </w:t>
            </w:r>
            <w:proofErr w:type="gramStart"/>
            <w:r>
              <w:t>в</w:t>
            </w:r>
            <w:proofErr w:type="gramEnd"/>
            <w:r>
              <w:t xml:space="preserve"> %</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на 01.01.2016 г., %</w:t>
            </w:r>
          </w:p>
        </w:tc>
      </w:tr>
      <w:tr w:rsidR="00EB5326" w:rsidTr="00EB5326">
        <w:trPr>
          <w:trHeight w:val="245"/>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Образование</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3,1</w:t>
            </w:r>
          </w:p>
        </w:tc>
      </w:tr>
      <w:tr w:rsidR="00EB5326" w:rsidTr="00EB5326">
        <w:trPr>
          <w:trHeight w:val="252"/>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Промышленность</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w:t>
            </w:r>
          </w:p>
        </w:tc>
      </w:tr>
      <w:tr w:rsidR="00EB5326" w:rsidTr="00EB5326">
        <w:trPr>
          <w:trHeight w:val="249"/>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Здравоохранение, социальное обеспечение</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0,2</w:t>
            </w:r>
          </w:p>
        </w:tc>
      </w:tr>
      <w:tr w:rsidR="00EB5326" w:rsidTr="00EB5326">
        <w:trPr>
          <w:trHeight w:val="246"/>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Сельское хозяйство</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5,8</w:t>
            </w:r>
          </w:p>
        </w:tc>
      </w:tr>
      <w:tr w:rsidR="00EB5326" w:rsidTr="00EB5326">
        <w:trPr>
          <w:trHeight w:val="253"/>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Жилищно-коммунальное хозяйство</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w:t>
            </w:r>
          </w:p>
        </w:tc>
      </w:tr>
      <w:tr w:rsidR="00EB5326" w:rsidTr="00EB5326">
        <w:trPr>
          <w:trHeight w:val="241"/>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Транспортное обслуживание</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1,2</w:t>
            </w:r>
          </w:p>
        </w:tc>
      </w:tr>
      <w:tr w:rsidR="00EB5326" w:rsidTr="00EB5326">
        <w:trPr>
          <w:trHeight w:val="257"/>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Культура и искусство</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0,2</w:t>
            </w:r>
          </w:p>
        </w:tc>
      </w:tr>
      <w:tr w:rsidR="00EB5326" w:rsidTr="00EB5326">
        <w:trPr>
          <w:trHeight w:val="244"/>
        </w:trPr>
        <w:tc>
          <w:tcPr>
            <w:tcW w:w="7526" w:type="dxa"/>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r>
              <w:t>Прочие</w:t>
            </w:r>
          </w:p>
        </w:tc>
        <w:tc>
          <w:tcPr>
            <w:tcW w:w="1854"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89,5</w:t>
            </w:r>
          </w:p>
        </w:tc>
      </w:tr>
    </w:tbl>
    <w:p w:rsidR="00EB5326" w:rsidRDefault="00EB5326" w:rsidP="00EB5326">
      <w:pPr>
        <w:spacing w:line="360" w:lineRule="auto"/>
        <w:ind w:firstLine="709"/>
        <w:jc w:val="both"/>
        <w:rPr>
          <w:bCs/>
          <w:color w:val="FF0000"/>
          <w:sz w:val="26"/>
          <w:szCs w:val="26"/>
        </w:rPr>
      </w:pPr>
    </w:p>
    <w:p w:rsidR="00EB5326" w:rsidRDefault="00EB5326" w:rsidP="00EB5326">
      <w:pPr>
        <w:spacing w:line="360" w:lineRule="auto"/>
        <w:ind w:firstLine="709"/>
        <w:jc w:val="both"/>
        <w:rPr>
          <w:sz w:val="26"/>
          <w:szCs w:val="26"/>
        </w:rPr>
      </w:pPr>
      <w:r>
        <w:rPr>
          <w:sz w:val="26"/>
          <w:szCs w:val="26"/>
        </w:rPr>
        <w:lastRenderedPageBreak/>
        <w:t>Основными факторами, влияющими на демографические процессы, являются: недостаток в районе высокооплачиваемых постоянных рабочих мест, низкий уровень заработной платы работающих, недостаточно развитая сфера досуга для детей и молодёжи.</w:t>
      </w:r>
    </w:p>
    <w:p w:rsidR="00EB5326" w:rsidRDefault="00EB5326" w:rsidP="00EB5326">
      <w:pPr>
        <w:spacing w:line="360" w:lineRule="auto"/>
        <w:ind w:firstLine="709"/>
        <w:jc w:val="both"/>
        <w:rPr>
          <w:sz w:val="26"/>
          <w:szCs w:val="26"/>
          <w:shd w:val="clear" w:color="auto" w:fill="FFFFFF"/>
        </w:rPr>
      </w:pPr>
      <w:proofErr w:type="gramStart"/>
      <w:r>
        <w:rPr>
          <w:sz w:val="26"/>
          <w:szCs w:val="26"/>
          <w:shd w:val="clear" w:color="auto" w:fill="FFFFFF"/>
        </w:rPr>
        <w:t xml:space="preserve">Как видно из таблицы 2.2.3, в сфере социального обеспечения и здравоохранения занято 0,2 % трудоспособного населения, в сфере образования – 3,1 % трудоспособного населения, 5,8 % человек занято в сельском хозяйстве, порядка 89,5 % человек от числа трудоспособного населения трудятся в других сферах деятельности, включая работу вне территории сельского поселения (выезжают на работу в город, чаще всего — Самару, Безенчук). </w:t>
      </w:r>
      <w:proofErr w:type="gramEnd"/>
    </w:p>
    <w:p w:rsidR="00EB5326" w:rsidRDefault="00EB5326" w:rsidP="00EB5326">
      <w:pPr>
        <w:spacing w:line="360" w:lineRule="auto"/>
        <w:rPr>
          <w:b/>
          <w:bCs/>
          <w:color w:val="FF0000"/>
          <w:sz w:val="28"/>
          <w:szCs w:val="28"/>
        </w:rPr>
        <w:sectPr w:rsidR="00EB5326">
          <w:pgSz w:w="11906" w:h="16838"/>
          <w:pgMar w:top="1134" w:right="986" w:bottom="1134" w:left="1701" w:header="709" w:footer="709" w:gutter="0"/>
          <w:cols w:space="720"/>
        </w:sectPr>
      </w:pPr>
    </w:p>
    <w:p w:rsidR="00EB5326" w:rsidRDefault="00EB5326" w:rsidP="00EB5326">
      <w:pPr>
        <w:spacing w:line="360" w:lineRule="auto"/>
        <w:jc w:val="center"/>
        <w:rPr>
          <w:b/>
          <w:bCs/>
          <w:sz w:val="28"/>
          <w:szCs w:val="28"/>
        </w:rPr>
      </w:pPr>
      <w:r>
        <w:rPr>
          <w:b/>
          <w:bCs/>
          <w:sz w:val="28"/>
          <w:szCs w:val="28"/>
        </w:rPr>
        <w:lastRenderedPageBreak/>
        <w:t>2.3 Характеристика функционирования и показатели работы транспортной инфраструктуры по видам транспорта</w:t>
      </w:r>
    </w:p>
    <w:p w:rsidR="00EB5326" w:rsidRDefault="00EB5326" w:rsidP="00EB5326">
      <w:pPr>
        <w:widowControl w:val="0"/>
        <w:autoSpaceDE w:val="0"/>
        <w:autoSpaceDN w:val="0"/>
        <w:adjustRightInd w:val="0"/>
        <w:spacing w:line="360" w:lineRule="auto"/>
        <w:ind w:firstLine="709"/>
        <w:jc w:val="both"/>
        <w:rPr>
          <w:sz w:val="26"/>
          <w:szCs w:val="26"/>
        </w:rPr>
      </w:pPr>
      <w:r>
        <w:rPr>
          <w:sz w:val="26"/>
          <w:szCs w:val="26"/>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w:t>
      </w:r>
    </w:p>
    <w:p w:rsidR="00EB5326" w:rsidRDefault="00EB5326" w:rsidP="00EB5326">
      <w:pPr>
        <w:spacing w:line="360" w:lineRule="auto"/>
        <w:ind w:firstLine="709"/>
        <w:jc w:val="both"/>
        <w:rPr>
          <w:sz w:val="26"/>
          <w:szCs w:val="26"/>
        </w:rPr>
      </w:pPr>
      <w:r>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EB5326" w:rsidRDefault="00EB5326" w:rsidP="00EB5326">
      <w:pPr>
        <w:widowControl w:val="0"/>
        <w:autoSpaceDE w:val="0"/>
        <w:autoSpaceDN w:val="0"/>
        <w:adjustRightInd w:val="0"/>
        <w:spacing w:line="360" w:lineRule="auto"/>
        <w:ind w:firstLine="539"/>
        <w:jc w:val="both"/>
        <w:rPr>
          <w:sz w:val="26"/>
          <w:szCs w:val="26"/>
        </w:rPr>
      </w:pPr>
      <w:r>
        <w:rPr>
          <w:sz w:val="26"/>
          <w:szCs w:val="26"/>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Самарской области.</w:t>
      </w:r>
    </w:p>
    <w:p w:rsidR="00EB5326" w:rsidRDefault="00EB5326" w:rsidP="00EB5326">
      <w:pPr>
        <w:shd w:val="clear" w:color="auto" w:fill="FFFFFF"/>
        <w:autoSpaceDE w:val="0"/>
        <w:autoSpaceDN w:val="0"/>
        <w:adjustRightInd w:val="0"/>
        <w:spacing w:line="360" w:lineRule="auto"/>
        <w:ind w:firstLine="709"/>
        <w:jc w:val="both"/>
        <w:rPr>
          <w:sz w:val="26"/>
          <w:szCs w:val="26"/>
        </w:rPr>
      </w:pPr>
      <w:r>
        <w:rPr>
          <w:bCs/>
          <w:sz w:val="26"/>
          <w:szCs w:val="26"/>
        </w:rPr>
        <w:t xml:space="preserve">Муниципальный район </w:t>
      </w:r>
      <w:proofErr w:type="spellStart"/>
      <w:r>
        <w:rPr>
          <w:bCs/>
          <w:sz w:val="26"/>
          <w:szCs w:val="26"/>
        </w:rPr>
        <w:t>Безенчукский</w:t>
      </w:r>
      <w:proofErr w:type="spellEnd"/>
      <w:r>
        <w:rPr>
          <w:bCs/>
          <w:sz w:val="26"/>
          <w:szCs w:val="26"/>
        </w:rPr>
        <w:t xml:space="preserve"> </w:t>
      </w:r>
      <w:r>
        <w:rPr>
          <w:iCs/>
          <w:sz w:val="26"/>
          <w:szCs w:val="26"/>
        </w:rPr>
        <w:t>имеет развитую сеть территориальных автомобильных дорог.</w:t>
      </w:r>
      <w:r>
        <w:rPr>
          <w:sz w:val="26"/>
          <w:szCs w:val="26"/>
        </w:rPr>
        <w:t xml:space="preserve"> Все автомобильные дороги имеют твёрдое покрытие.</w:t>
      </w:r>
    </w:p>
    <w:p w:rsidR="00EB5326" w:rsidRDefault="00EB5326" w:rsidP="00EB5326">
      <w:pPr>
        <w:shd w:val="clear" w:color="auto" w:fill="FFFFFF"/>
        <w:autoSpaceDE w:val="0"/>
        <w:autoSpaceDN w:val="0"/>
        <w:adjustRightInd w:val="0"/>
        <w:spacing w:line="360" w:lineRule="auto"/>
        <w:ind w:firstLine="709"/>
        <w:jc w:val="both"/>
        <w:rPr>
          <w:sz w:val="26"/>
          <w:szCs w:val="26"/>
        </w:rPr>
      </w:pPr>
      <w:r>
        <w:rPr>
          <w:sz w:val="26"/>
          <w:szCs w:val="26"/>
        </w:rPr>
        <w:t xml:space="preserve">Автомобильные дороги общего пользования муниципального значения на территории сельского поселения </w:t>
      </w:r>
      <w:proofErr w:type="spellStart"/>
      <w:r>
        <w:rPr>
          <w:sz w:val="26"/>
          <w:szCs w:val="26"/>
        </w:rPr>
        <w:t>Преполовенка</w:t>
      </w:r>
      <w:proofErr w:type="spellEnd"/>
      <w:r>
        <w:rPr>
          <w:sz w:val="26"/>
          <w:szCs w:val="26"/>
        </w:rPr>
        <w:t xml:space="preserve"> указаны в таблице 2.3.1</w:t>
      </w:r>
    </w:p>
    <w:p w:rsidR="00EB5326" w:rsidRDefault="00EB5326" w:rsidP="00EB5326">
      <w:pPr>
        <w:spacing w:line="360" w:lineRule="auto"/>
        <w:jc w:val="both"/>
        <w:rPr>
          <w:b/>
          <w:sz w:val="24"/>
          <w:szCs w:val="24"/>
        </w:rPr>
      </w:pPr>
      <w:r>
        <w:rPr>
          <w:sz w:val="26"/>
          <w:szCs w:val="26"/>
        </w:rPr>
        <w:t xml:space="preserve">Таблица 2.3.1 - Автомобильные дороги общего пользования муниципального значения на территории сельского поселения </w:t>
      </w:r>
      <w:proofErr w:type="spellStart"/>
      <w:r>
        <w:rPr>
          <w:sz w:val="26"/>
          <w:szCs w:val="26"/>
        </w:rPr>
        <w:t>Преполовенка</w:t>
      </w:r>
      <w:proofErr w:type="spellEnd"/>
      <w:r>
        <w:rPr>
          <w:sz w:val="26"/>
          <w:szCs w:val="26"/>
        </w:rPr>
        <w:t>*.</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1"/>
        <w:gridCol w:w="2240"/>
        <w:gridCol w:w="3808"/>
        <w:gridCol w:w="1893"/>
        <w:gridCol w:w="1398"/>
      </w:tblGrid>
      <w:tr w:rsidR="00EB5326" w:rsidTr="00EB5326">
        <w:trPr>
          <w:trHeight w:val="454"/>
        </w:trPr>
        <w:tc>
          <w:tcPr>
            <w:tcW w:w="562"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w:t>
            </w:r>
          </w:p>
          <w:p w:rsidR="00EB5326" w:rsidRDefault="00EB5326">
            <w:pPr>
              <w:jc w:val="center"/>
              <w:rPr>
                <w:sz w:val="24"/>
                <w:szCs w:val="24"/>
              </w:rPr>
            </w:pPr>
            <w:proofErr w:type="spellStart"/>
            <w:proofErr w:type="gramStart"/>
            <w:r>
              <w:t>п</w:t>
            </w:r>
            <w:proofErr w:type="spellEnd"/>
            <w:proofErr w:type="gramEnd"/>
            <w:r>
              <w:t>/</w:t>
            </w:r>
            <w:proofErr w:type="spellStart"/>
            <w:r>
              <w:t>п</w:t>
            </w:r>
            <w:proofErr w:type="spellEnd"/>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proofErr w:type="gramStart"/>
            <w:r>
              <w:t>Идентифика-ционный</w:t>
            </w:r>
            <w:proofErr w:type="spellEnd"/>
            <w:proofErr w:type="gramEnd"/>
            <w:r>
              <w:t xml:space="preserve"> номер</w:t>
            </w:r>
          </w:p>
        </w:tc>
        <w:tc>
          <w:tcPr>
            <w:tcW w:w="380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 xml:space="preserve">Наименование </w:t>
            </w:r>
            <w:proofErr w:type="gramStart"/>
            <w:r>
              <w:t>автомобильной</w:t>
            </w:r>
            <w:proofErr w:type="gramEnd"/>
          </w:p>
          <w:p w:rsidR="00EB5326" w:rsidRDefault="00EB5326">
            <w:pPr>
              <w:jc w:val="center"/>
              <w:rPr>
                <w:sz w:val="24"/>
                <w:szCs w:val="24"/>
              </w:rPr>
            </w:pPr>
            <w:r>
              <w:t xml:space="preserve"> дороги общего пользования</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ind w:left="-108" w:firstLine="108"/>
              <w:jc w:val="center"/>
              <w:rPr>
                <w:sz w:val="24"/>
                <w:szCs w:val="24"/>
              </w:rPr>
            </w:pPr>
            <w:r>
              <w:t xml:space="preserve">Общая протяженность, </w:t>
            </w:r>
            <w:proofErr w:type="gramStart"/>
            <w:r>
              <w:t>км</w:t>
            </w:r>
            <w:proofErr w:type="gramEnd"/>
          </w:p>
        </w:tc>
        <w:tc>
          <w:tcPr>
            <w:tcW w:w="1398" w:type="dxa"/>
            <w:tcBorders>
              <w:top w:val="single" w:sz="4" w:space="0" w:color="000000"/>
              <w:left w:val="single" w:sz="4" w:space="0" w:color="000000"/>
              <w:bottom w:val="single" w:sz="4" w:space="0" w:color="000000"/>
              <w:right w:val="single" w:sz="4" w:space="0" w:color="auto"/>
            </w:tcBorders>
            <w:vAlign w:val="center"/>
            <w:hideMark/>
          </w:tcPr>
          <w:p w:rsidR="00EB5326" w:rsidRDefault="00EB5326">
            <w:pPr>
              <w:jc w:val="center"/>
              <w:rPr>
                <w:sz w:val="24"/>
                <w:szCs w:val="24"/>
              </w:rPr>
            </w:pPr>
            <w:proofErr w:type="spellStart"/>
            <w:proofErr w:type="gramStart"/>
            <w:r>
              <w:t>Асфальто-бетонные</w:t>
            </w:r>
            <w:proofErr w:type="spellEnd"/>
            <w:proofErr w:type="gramEnd"/>
            <w:r>
              <w:t>, км</w:t>
            </w:r>
          </w:p>
        </w:tc>
      </w:tr>
      <w:tr w:rsidR="00EB5326" w:rsidTr="00EB5326">
        <w:trPr>
          <w:trHeight w:val="454"/>
        </w:trPr>
        <w:tc>
          <w:tcPr>
            <w:tcW w:w="562"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shd w:val="clear" w:color="auto" w:fill="FFFFFF"/>
              <w:autoSpaceDE w:val="0"/>
              <w:autoSpaceDN w:val="0"/>
              <w:adjustRightInd w:val="0"/>
              <w:jc w:val="center"/>
              <w:rPr>
                <w:sz w:val="24"/>
                <w:szCs w:val="24"/>
              </w:rPr>
            </w:pPr>
            <w:r>
              <w:t>1</w:t>
            </w: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36 ОП МЗ 36Н-079</w:t>
            </w:r>
          </w:p>
        </w:tc>
        <w:tc>
          <w:tcPr>
            <w:tcW w:w="380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 xml:space="preserve">Натальино - Мыльная - </w:t>
            </w:r>
            <w:proofErr w:type="spellStart"/>
            <w:r>
              <w:t>Преполовенка</w:t>
            </w:r>
            <w:proofErr w:type="spellEnd"/>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18,700</w:t>
            </w:r>
          </w:p>
        </w:tc>
        <w:tc>
          <w:tcPr>
            <w:tcW w:w="139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18,700</w:t>
            </w:r>
          </w:p>
        </w:tc>
      </w:tr>
    </w:tbl>
    <w:p w:rsidR="00EB5326" w:rsidRDefault="00EB5326" w:rsidP="00EB5326">
      <w:pPr>
        <w:pStyle w:val="ConsPlusTitle"/>
        <w:ind w:firstLine="709"/>
        <w:jc w:val="both"/>
        <w:rPr>
          <w:rFonts w:ascii="Times New Roman" w:hAnsi="Times New Roman" w:cs="Times New Roman"/>
          <w:b w:val="0"/>
        </w:rPr>
      </w:pPr>
      <w:r>
        <w:rPr>
          <w:rFonts w:ascii="Times New Roman" w:hAnsi="Times New Roman" w:cs="Times New Roman"/>
          <w:b w:val="0"/>
        </w:rPr>
        <w:t xml:space="preserve">* </w:t>
      </w:r>
      <w:proofErr w:type="gramStart"/>
      <w:r>
        <w:rPr>
          <w:rFonts w:ascii="Times New Roman" w:hAnsi="Times New Roman" w:cs="Times New Roman"/>
          <w:b w:val="0"/>
        </w:rPr>
        <w:t>согласно Постановления</w:t>
      </w:r>
      <w:proofErr w:type="gramEnd"/>
      <w:r>
        <w:rPr>
          <w:rFonts w:ascii="Times New Roman" w:hAnsi="Times New Roman" w:cs="Times New Roman"/>
          <w:b w:val="0"/>
        </w:rPr>
        <w:t xml:space="preserve"> Правительства Самарской области от 9 августа 2006 г. N 106 «ОБ УТВЕРЖДЕНИИ ПЕРЕЧНЯ АВТОМОБИЛЬНЫХ ДОРОГ ОБЩЕГО ПОЛЬЗОВАНИЯ РЕГИОНАЛЬНОГО ИЛИ МЕЖМУНИЦИПАЛЬНОГО ЗНАЧЕНИЯ В САМАРСКОЙ ОБЛАСТИ»</w:t>
      </w:r>
    </w:p>
    <w:p w:rsidR="00EB5326" w:rsidRDefault="00EB5326" w:rsidP="00EB5326">
      <w:pPr>
        <w:pStyle w:val="ConsPlusNormal0"/>
        <w:jc w:val="right"/>
        <w:rPr>
          <w:rFonts w:cs="Times New Roman"/>
        </w:rPr>
      </w:pPr>
    </w:p>
    <w:p w:rsidR="00EB5326" w:rsidRDefault="00EB5326" w:rsidP="00EB5326">
      <w:pPr>
        <w:pStyle w:val="ConsPlusNormal0"/>
        <w:spacing w:line="360" w:lineRule="auto"/>
        <w:rPr>
          <w:rFonts w:ascii="Times New Roman" w:hAnsi="Times New Roman"/>
          <w:bCs/>
          <w:sz w:val="26"/>
          <w:szCs w:val="26"/>
        </w:rPr>
      </w:pPr>
      <w:r>
        <w:rPr>
          <w:rFonts w:ascii="Times New Roman" w:hAnsi="Times New Roman"/>
          <w:bCs/>
          <w:sz w:val="26"/>
          <w:szCs w:val="26"/>
        </w:rPr>
        <w:t>Протяженность территориальных автомобильных дорог общего пользования поселения составляет 18 700 км.</w:t>
      </w:r>
    </w:p>
    <w:p w:rsidR="00EB5326" w:rsidRDefault="00EB5326" w:rsidP="00EB5326">
      <w:pPr>
        <w:spacing w:line="360" w:lineRule="auto"/>
        <w:ind w:firstLine="720"/>
        <w:jc w:val="both"/>
        <w:rPr>
          <w:rFonts w:ascii="Times New Roman" w:hAnsi="Times New Roman"/>
          <w:sz w:val="26"/>
          <w:szCs w:val="26"/>
        </w:rPr>
      </w:pPr>
      <w:proofErr w:type="gramStart"/>
      <w:r>
        <w:rPr>
          <w:sz w:val="26"/>
          <w:szCs w:val="26"/>
        </w:rPr>
        <w:t>Примыкание и пересечение поселковой улицы с территориальной автодорогой решены в одном уровне.</w:t>
      </w:r>
      <w:proofErr w:type="gramEnd"/>
      <w:r>
        <w:rPr>
          <w:sz w:val="26"/>
          <w:szCs w:val="26"/>
        </w:rPr>
        <w:t xml:space="preserve"> В местах примыкания отсутствует уширение </w:t>
      </w:r>
      <w:r>
        <w:rPr>
          <w:sz w:val="26"/>
          <w:szCs w:val="26"/>
        </w:rPr>
        <w:lastRenderedPageBreak/>
        <w:t>проезжей части региональной дороги, в местах пересечений отсутствует светофорное регулирование.</w:t>
      </w:r>
    </w:p>
    <w:p w:rsidR="00EB5326" w:rsidRDefault="00EB5326" w:rsidP="00EB5326">
      <w:pPr>
        <w:spacing w:line="360" w:lineRule="auto"/>
        <w:ind w:firstLine="720"/>
        <w:jc w:val="both"/>
        <w:rPr>
          <w:sz w:val="26"/>
          <w:szCs w:val="26"/>
        </w:rPr>
      </w:pPr>
      <w:r>
        <w:rPr>
          <w:sz w:val="26"/>
          <w:szCs w:val="26"/>
        </w:rPr>
        <w:t xml:space="preserve">Искусственные дорожные сооружения в границах сельского поселения </w:t>
      </w:r>
      <w:proofErr w:type="spellStart"/>
      <w:r>
        <w:rPr>
          <w:sz w:val="26"/>
          <w:szCs w:val="26"/>
        </w:rPr>
        <w:t>Преполовенка</w:t>
      </w:r>
      <w:proofErr w:type="spellEnd"/>
      <w:r>
        <w:rPr>
          <w:sz w:val="26"/>
          <w:szCs w:val="26"/>
        </w:rPr>
        <w:t xml:space="preserve"> отсутствуют.</w:t>
      </w:r>
    </w:p>
    <w:p w:rsidR="00EB5326" w:rsidRDefault="00EB5326" w:rsidP="00EB5326">
      <w:pPr>
        <w:pStyle w:val="ConsPlusNormal0"/>
        <w:spacing w:line="360" w:lineRule="auto"/>
        <w:rPr>
          <w:rFonts w:ascii="Times New Roman" w:hAnsi="Times New Roman"/>
          <w:sz w:val="26"/>
          <w:szCs w:val="26"/>
        </w:rPr>
      </w:pPr>
      <w:r>
        <w:rPr>
          <w:rFonts w:ascii="Times New Roman" w:hAnsi="Times New Roman"/>
          <w:sz w:val="26"/>
          <w:szCs w:val="26"/>
        </w:rPr>
        <w:t xml:space="preserve">Развитие транспортной системы сельского поселения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является необходимым условием улучшения качества жизни жителей в поселении</w:t>
      </w:r>
      <w:r>
        <w:rPr>
          <w:rFonts w:ascii="Times New Roman" w:hAnsi="Times New Roman"/>
          <w:color w:val="FF0000"/>
          <w:sz w:val="26"/>
          <w:szCs w:val="26"/>
        </w:rPr>
        <w:t xml:space="preserve">. </w:t>
      </w:r>
      <w:r>
        <w:rPr>
          <w:rFonts w:ascii="Times New Roman" w:hAnsi="Times New Roman"/>
          <w:sz w:val="26"/>
          <w:szCs w:val="26"/>
        </w:rPr>
        <w:t xml:space="preserve">Транспортная инфраструктура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является составляющей инфраструктуры </w:t>
      </w:r>
      <w:proofErr w:type="spellStart"/>
      <w:r>
        <w:rPr>
          <w:rFonts w:ascii="Times New Roman" w:hAnsi="Times New Roman"/>
          <w:sz w:val="26"/>
          <w:szCs w:val="26"/>
        </w:rPr>
        <w:t>Безенчукского</w:t>
      </w:r>
      <w:proofErr w:type="spellEnd"/>
      <w:r>
        <w:rPr>
          <w:rFonts w:ascii="Times New Roman" w:hAnsi="Times New Roman"/>
          <w:sz w:val="26"/>
          <w:szCs w:val="26"/>
        </w:rPr>
        <w:t xml:space="preserve"> района Самарской области, что обеспечивает конституционные гарантии граждан на свободу передвижения и делает возможным свободное перемещение товаров и услуг. </w:t>
      </w:r>
    </w:p>
    <w:p w:rsidR="00EB5326" w:rsidRDefault="00EB5326" w:rsidP="00EB5326">
      <w:pPr>
        <w:spacing w:line="360" w:lineRule="auto"/>
        <w:ind w:firstLine="709"/>
        <w:jc w:val="both"/>
        <w:rPr>
          <w:rFonts w:ascii="Times New Roman" w:hAnsi="Times New Roman"/>
          <w:sz w:val="26"/>
          <w:szCs w:val="26"/>
        </w:rPr>
      </w:pPr>
      <w:r>
        <w:rPr>
          <w:sz w:val="26"/>
          <w:szCs w:val="26"/>
        </w:rPr>
        <w:t xml:space="preserve">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w:t>
      </w:r>
    </w:p>
    <w:p w:rsidR="00EB5326" w:rsidRDefault="00EB5326" w:rsidP="00EB5326">
      <w:pPr>
        <w:pStyle w:val="a9"/>
        <w:spacing w:before="0" w:beforeAutospacing="0" w:after="0" w:afterAutospacing="0" w:line="360" w:lineRule="auto"/>
        <w:ind w:right="147" w:firstLine="709"/>
        <w:jc w:val="both"/>
        <w:rPr>
          <w:sz w:val="26"/>
          <w:szCs w:val="26"/>
        </w:rPr>
      </w:pPr>
      <w:r>
        <w:rPr>
          <w:sz w:val="26"/>
          <w:szCs w:val="26"/>
        </w:rPr>
        <w:t>На территории сельского поселения  наблюдается сравнительно низкая обеспеченность межселенных связей. Это связано с тем, что, несмотря на большое количество дорог в поселении, многие их них не имеют твёрдого покрытия.</w:t>
      </w:r>
    </w:p>
    <w:p w:rsidR="00EB5326" w:rsidRDefault="00EB5326" w:rsidP="00EB5326">
      <w:pPr>
        <w:pStyle w:val="a9"/>
        <w:spacing w:before="0" w:beforeAutospacing="0" w:after="0" w:afterAutospacing="0" w:line="360" w:lineRule="auto"/>
        <w:ind w:right="147" w:firstLine="709"/>
        <w:jc w:val="both"/>
        <w:rPr>
          <w:sz w:val="26"/>
          <w:szCs w:val="26"/>
        </w:rPr>
      </w:pPr>
      <w:r>
        <w:rPr>
          <w:sz w:val="26"/>
          <w:szCs w:val="26"/>
        </w:rPr>
        <w:t xml:space="preserve">Сведения функциональных зон с.п. </w:t>
      </w:r>
      <w:proofErr w:type="spellStart"/>
      <w:r>
        <w:rPr>
          <w:sz w:val="26"/>
          <w:szCs w:val="26"/>
        </w:rPr>
        <w:t>Преполовенка</w:t>
      </w:r>
      <w:proofErr w:type="spellEnd"/>
      <w:r>
        <w:rPr>
          <w:sz w:val="26"/>
          <w:szCs w:val="26"/>
        </w:rPr>
        <w:t xml:space="preserve"> </w:t>
      </w:r>
      <w:proofErr w:type="gramStart"/>
      <w:r>
        <w:rPr>
          <w:sz w:val="26"/>
          <w:szCs w:val="26"/>
        </w:rPr>
        <w:t>представлены</w:t>
      </w:r>
      <w:proofErr w:type="gramEnd"/>
      <w:r>
        <w:rPr>
          <w:sz w:val="26"/>
          <w:szCs w:val="26"/>
        </w:rPr>
        <w:t xml:space="preserve"> на рис.3</w:t>
      </w:r>
    </w:p>
    <w:p w:rsidR="00EB5326" w:rsidRDefault="00EB5326" w:rsidP="00EB5326">
      <w:pPr>
        <w:pStyle w:val="a9"/>
        <w:spacing w:before="0" w:beforeAutospacing="0" w:after="0" w:afterAutospacing="0" w:line="360" w:lineRule="auto"/>
        <w:ind w:right="-2"/>
        <w:jc w:val="both"/>
        <w:rPr>
          <w:color w:val="FF0000"/>
          <w:sz w:val="26"/>
          <w:szCs w:val="26"/>
        </w:rPr>
      </w:pPr>
      <w:r>
        <w:rPr>
          <w:noProof/>
          <w:color w:val="FF0000"/>
          <w:sz w:val="26"/>
          <w:szCs w:val="26"/>
          <w:lang w:eastAsia="ru-RU"/>
        </w:rPr>
        <w:lastRenderedPageBreak/>
        <w:drawing>
          <wp:inline distT="0" distB="0" distL="0" distR="0">
            <wp:extent cx="5581650" cy="8039100"/>
            <wp:effectExtent l="19050" t="0" r="0" b="0"/>
            <wp:docPr id="4" name="Рисунок 4" descr="карта функц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функцион"/>
                    <pic:cNvPicPr>
                      <a:picLocks noChangeAspect="1" noChangeArrowheads="1"/>
                    </pic:cNvPicPr>
                  </pic:nvPicPr>
                  <pic:blipFill>
                    <a:blip r:embed="rId12" cstate="print"/>
                    <a:srcRect/>
                    <a:stretch>
                      <a:fillRect/>
                    </a:stretch>
                  </pic:blipFill>
                  <pic:spPr bwMode="auto">
                    <a:xfrm>
                      <a:off x="0" y="0"/>
                      <a:ext cx="5581650" cy="8039100"/>
                    </a:xfrm>
                    <a:prstGeom prst="rect">
                      <a:avLst/>
                    </a:prstGeom>
                    <a:noFill/>
                    <a:ln w="9525">
                      <a:noFill/>
                      <a:miter lim="800000"/>
                      <a:headEnd/>
                      <a:tailEnd/>
                    </a:ln>
                  </pic:spPr>
                </pic:pic>
              </a:graphicData>
            </a:graphic>
          </wp:inline>
        </w:drawing>
      </w:r>
    </w:p>
    <w:p w:rsidR="00EB5326" w:rsidRDefault="00EB5326" w:rsidP="00EB5326">
      <w:pPr>
        <w:pStyle w:val="a9"/>
        <w:spacing w:before="0" w:beforeAutospacing="0" w:after="0" w:afterAutospacing="0" w:line="360" w:lineRule="auto"/>
        <w:ind w:right="147" w:firstLine="709"/>
        <w:jc w:val="both"/>
        <w:rPr>
          <w:sz w:val="26"/>
          <w:szCs w:val="26"/>
        </w:rPr>
      </w:pPr>
      <w:r>
        <w:rPr>
          <w:sz w:val="26"/>
          <w:szCs w:val="26"/>
        </w:rPr>
        <w:t xml:space="preserve">Рис. 3 Карта функциональных зон с.п. </w:t>
      </w:r>
      <w:proofErr w:type="spellStart"/>
      <w:r>
        <w:rPr>
          <w:sz w:val="26"/>
          <w:szCs w:val="26"/>
        </w:rPr>
        <w:t>Преполовенка</w:t>
      </w:r>
      <w:proofErr w:type="spellEnd"/>
    </w:p>
    <w:p w:rsidR="00EB5326" w:rsidRDefault="00EB5326" w:rsidP="00EB5326">
      <w:pPr>
        <w:pStyle w:val="af7"/>
        <w:ind w:left="0" w:firstLine="709"/>
        <w:rPr>
          <w:b/>
          <w:bCs/>
          <w:sz w:val="26"/>
          <w:szCs w:val="26"/>
        </w:rPr>
      </w:pPr>
      <w:r>
        <w:rPr>
          <w:i/>
          <w:iCs/>
          <w:sz w:val="26"/>
          <w:szCs w:val="26"/>
          <w:u w:val="single"/>
        </w:rPr>
        <w:t>Автомобильный транспорт</w:t>
      </w:r>
      <w:r>
        <w:rPr>
          <w:b/>
          <w:bCs/>
          <w:sz w:val="26"/>
          <w:szCs w:val="26"/>
        </w:rPr>
        <w:t xml:space="preserve"> </w:t>
      </w:r>
    </w:p>
    <w:p w:rsidR="00EB5326" w:rsidRDefault="00EB5326" w:rsidP="00EB5326">
      <w:pPr>
        <w:pStyle w:val="a9"/>
        <w:spacing w:before="0" w:beforeAutospacing="0" w:after="0" w:afterAutospacing="0" w:line="360" w:lineRule="auto"/>
        <w:ind w:right="147" w:firstLine="709"/>
        <w:jc w:val="both"/>
        <w:rPr>
          <w:sz w:val="26"/>
          <w:szCs w:val="26"/>
        </w:rPr>
      </w:pPr>
      <w:r>
        <w:rPr>
          <w:sz w:val="26"/>
          <w:szCs w:val="26"/>
        </w:rPr>
        <w:t xml:space="preserve">Транспортное сообщение населения сельского поселения </w:t>
      </w:r>
      <w:proofErr w:type="spellStart"/>
      <w:r>
        <w:rPr>
          <w:sz w:val="26"/>
          <w:szCs w:val="26"/>
        </w:rPr>
        <w:t>Преполовенка</w:t>
      </w:r>
      <w:proofErr w:type="spellEnd"/>
      <w:r>
        <w:rPr>
          <w:sz w:val="26"/>
          <w:szCs w:val="26"/>
        </w:rPr>
        <w:t xml:space="preserve"> с другими сельскими и муниципальными образованиями осуществляется</w:t>
      </w:r>
      <w:r>
        <w:rPr>
          <w:color w:val="FF0000"/>
          <w:sz w:val="26"/>
          <w:szCs w:val="26"/>
        </w:rPr>
        <w:t xml:space="preserve"> </w:t>
      </w:r>
      <w:r>
        <w:rPr>
          <w:sz w:val="26"/>
          <w:szCs w:val="26"/>
        </w:rPr>
        <w:lastRenderedPageBreak/>
        <w:t xml:space="preserve">пригородным транспортом по автодорогам общего пользования местного значения. </w:t>
      </w:r>
    </w:p>
    <w:p w:rsidR="00EB5326" w:rsidRDefault="00EB5326" w:rsidP="00EB5326">
      <w:pPr>
        <w:spacing w:line="360" w:lineRule="auto"/>
        <w:ind w:firstLine="709"/>
        <w:jc w:val="both"/>
        <w:rPr>
          <w:sz w:val="26"/>
          <w:szCs w:val="26"/>
        </w:rPr>
      </w:pPr>
      <w:r>
        <w:rPr>
          <w:sz w:val="26"/>
          <w:szCs w:val="26"/>
        </w:rPr>
        <w:t xml:space="preserve">Расстояние от административного центра сельского поселения </w:t>
      </w:r>
      <w:proofErr w:type="spellStart"/>
      <w:r>
        <w:rPr>
          <w:sz w:val="26"/>
          <w:szCs w:val="26"/>
        </w:rPr>
        <w:t>Преполовенка</w:t>
      </w:r>
      <w:proofErr w:type="spellEnd"/>
      <w:r>
        <w:rPr>
          <w:sz w:val="26"/>
          <w:szCs w:val="26"/>
        </w:rPr>
        <w:t xml:space="preserve"> –   с. </w:t>
      </w:r>
      <w:proofErr w:type="spellStart"/>
      <w:r>
        <w:rPr>
          <w:sz w:val="26"/>
          <w:szCs w:val="26"/>
        </w:rPr>
        <w:t>Преполовенка</w:t>
      </w:r>
      <w:proofErr w:type="spellEnd"/>
      <w:r>
        <w:rPr>
          <w:sz w:val="26"/>
          <w:szCs w:val="26"/>
        </w:rPr>
        <w:t xml:space="preserve"> до районного центра п.г.т. Безенчук составляет 32 км, до областного центра  г.о. Самара – 127 км.</w:t>
      </w:r>
    </w:p>
    <w:p w:rsidR="00EB5326" w:rsidRDefault="00EB5326" w:rsidP="00EB5326">
      <w:pPr>
        <w:spacing w:line="360" w:lineRule="auto"/>
        <w:ind w:firstLine="709"/>
        <w:jc w:val="both"/>
        <w:rPr>
          <w:sz w:val="26"/>
          <w:szCs w:val="26"/>
        </w:rPr>
      </w:pPr>
      <w:r>
        <w:rPr>
          <w:sz w:val="26"/>
          <w:szCs w:val="26"/>
        </w:rPr>
        <w:t xml:space="preserve">Темпы развития автомобильных дорог муниципального района </w:t>
      </w:r>
      <w:proofErr w:type="spellStart"/>
      <w:r>
        <w:rPr>
          <w:sz w:val="26"/>
          <w:szCs w:val="26"/>
        </w:rPr>
        <w:t>Безенчукский</w:t>
      </w:r>
      <w:proofErr w:type="spellEnd"/>
      <w:r>
        <w:rPr>
          <w:sz w:val="26"/>
          <w:szCs w:val="26"/>
        </w:rPr>
        <w:t xml:space="preserve"> отстают от возрастающей потребности в автомобильных перевозках и темпов роста автомобилизации.</w:t>
      </w:r>
    </w:p>
    <w:p w:rsidR="00EB5326" w:rsidRDefault="00EB5326" w:rsidP="00EB5326">
      <w:pPr>
        <w:spacing w:line="360" w:lineRule="auto"/>
        <w:ind w:firstLine="709"/>
        <w:jc w:val="both"/>
        <w:rPr>
          <w:sz w:val="26"/>
          <w:szCs w:val="26"/>
        </w:rPr>
      </w:pPr>
      <w:r>
        <w:rPr>
          <w:sz w:val="26"/>
          <w:szCs w:val="26"/>
        </w:rPr>
        <w:t>Неразвитость и плохое состояние территориальных автомобильных дорог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поездках. Территориальные автомобильные дороги требуют проведения реконструкции и модернизации.</w:t>
      </w:r>
    </w:p>
    <w:p w:rsidR="00EB5326" w:rsidRDefault="00EB5326" w:rsidP="00EB5326">
      <w:pPr>
        <w:spacing w:line="360" w:lineRule="auto"/>
        <w:ind w:firstLine="709"/>
        <w:jc w:val="both"/>
        <w:rPr>
          <w:sz w:val="26"/>
          <w:szCs w:val="26"/>
        </w:rPr>
      </w:pPr>
      <w:r>
        <w:rPr>
          <w:sz w:val="26"/>
          <w:szCs w:val="26"/>
        </w:rPr>
        <w:t xml:space="preserve">Необходимо повышение пропускной способности дорог, входящих в опорную сеть, расположенных на территории муниципального района </w:t>
      </w:r>
      <w:proofErr w:type="spellStart"/>
      <w:r>
        <w:rPr>
          <w:sz w:val="26"/>
          <w:szCs w:val="26"/>
        </w:rPr>
        <w:t>Безенчукский</w:t>
      </w:r>
      <w:proofErr w:type="spellEnd"/>
      <w:r>
        <w:rPr>
          <w:sz w:val="26"/>
          <w:szCs w:val="26"/>
        </w:rPr>
        <w:t>.</w:t>
      </w:r>
    </w:p>
    <w:p w:rsidR="00EB5326" w:rsidRDefault="00EB5326" w:rsidP="00EB5326">
      <w:pPr>
        <w:spacing w:line="360" w:lineRule="auto"/>
        <w:ind w:firstLine="709"/>
        <w:jc w:val="both"/>
        <w:rPr>
          <w:sz w:val="26"/>
          <w:szCs w:val="26"/>
        </w:rPr>
      </w:pPr>
      <w:proofErr w:type="gramStart"/>
      <w:r>
        <w:rPr>
          <w:sz w:val="26"/>
          <w:szCs w:val="26"/>
        </w:rPr>
        <w:t>Приведение в нормативное состояние ведомственных автомобильных дорог и их перевод в сеть автомобильных дорог общего пользования окажет существенное воздействие на обеспечение движения рейсовых и школьных автобусов, служб скорой медицинской помощи и служб МЧС России, снижение влияния транспортных затрат на себестоимость продукции, сокращение оттока сельского населения из-за неблагоприятных условий, связанных с бездорожьем.</w:t>
      </w:r>
      <w:proofErr w:type="gramEnd"/>
    </w:p>
    <w:p w:rsidR="00EB5326" w:rsidRDefault="00EB5326" w:rsidP="00EB5326">
      <w:pPr>
        <w:pStyle w:val="a9"/>
        <w:spacing w:before="0" w:beforeAutospacing="0" w:after="0" w:afterAutospacing="0" w:line="360" w:lineRule="auto"/>
        <w:ind w:right="-6" w:firstLine="709"/>
        <w:jc w:val="both"/>
        <w:rPr>
          <w:sz w:val="26"/>
          <w:szCs w:val="26"/>
        </w:rPr>
      </w:pPr>
      <w:r>
        <w:rPr>
          <w:sz w:val="26"/>
          <w:szCs w:val="26"/>
        </w:rPr>
        <w:t xml:space="preserve">Внешние транспортные связи с.п. </w:t>
      </w:r>
      <w:proofErr w:type="spellStart"/>
      <w:r>
        <w:rPr>
          <w:sz w:val="26"/>
          <w:szCs w:val="26"/>
        </w:rPr>
        <w:t>Преполовенка</w:t>
      </w:r>
      <w:proofErr w:type="spellEnd"/>
      <w:r>
        <w:rPr>
          <w:sz w:val="26"/>
          <w:szCs w:val="26"/>
        </w:rPr>
        <w:t xml:space="preserve"> осуществляются </w:t>
      </w:r>
      <w:r>
        <w:rPr>
          <w:i/>
          <w:iCs/>
          <w:sz w:val="26"/>
          <w:szCs w:val="26"/>
        </w:rPr>
        <w:t>автомобильным</w:t>
      </w:r>
      <w:r>
        <w:rPr>
          <w:sz w:val="26"/>
          <w:szCs w:val="26"/>
        </w:rPr>
        <w:t xml:space="preserve">  транспортом. Подвоз продуктов питания, хозяйственных и прочих товаров осуществляется грузовым транспортом. Внешнее транспортное обслуживание населения с.п. </w:t>
      </w:r>
      <w:proofErr w:type="spellStart"/>
      <w:r>
        <w:rPr>
          <w:sz w:val="26"/>
          <w:szCs w:val="26"/>
        </w:rPr>
        <w:t>Преполовенка</w:t>
      </w:r>
      <w:proofErr w:type="spellEnd"/>
      <w:r>
        <w:rPr>
          <w:sz w:val="26"/>
          <w:szCs w:val="26"/>
        </w:rPr>
        <w:t xml:space="preserve"> обеспечивается автобусными маршрутами. </w:t>
      </w:r>
    </w:p>
    <w:p w:rsidR="00EB5326" w:rsidRDefault="00EB5326" w:rsidP="00EB5326">
      <w:pPr>
        <w:tabs>
          <w:tab w:val="num" w:pos="285"/>
        </w:tabs>
        <w:spacing w:line="360" w:lineRule="auto"/>
        <w:ind w:firstLine="709"/>
        <w:jc w:val="both"/>
        <w:rPr>
          <w:sz w:val="26"/>
          <w:szCs w:val="26"/>
        </w:rPr>
      </w:pPr>
      <w:r>
        <w:rPr>
          <w:sz w:val="26"/>
          <w:szCs w:val="26"/>
        </w:rPr>
        <w:lastRenderedPageBreak/>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EB5326" w:rsidRDefault="00EB5326" w:rsidP="00EB5326">
      <w:pPr>
        <w:spacing w:line="360" w:lineRule="auto"/>
        <w:ind w:firstLine="709"/>
        <w:jc w:val="both"/>
        <w:rPr>
          <w:sz w:val="26"/>
          <w:szCs w:val="26"/>
        </w:rPr>
      </w:pPr>
      <w:r>
        <w:rPr>
          <w:sz w:val="26"/>
          <w:szCs w:val="26"/>
        </w:rPr>
        <w:t xml:space="preserve">Организовано движение автобусных маршрутов, связывающих с. </w:t>
      </w:r>
      <w:proofErr w:type="spellStart"/>
      <w:r>
        <w:rPr>
          <w:sz w:val="26"/>
          <w:szCs w:val="26"/>
        </w:rPr>
        <w:t>Преполовенка</w:t>
      </w:r>
      <w:proofErr w:type="spellEnd"/>
      <w:r>
        <w:rPr>
          <w:sz w:val="26"/>
          <w:szCs w:val="26"/>
        </w:rPr>
        <w:t xml:space="preserve"> с областным центром – Самара, с административным центром района </w:t>
      </w:r>
      <w:proofErr w:type="gramStart"/>
      <w:r>
        <w:rPr>
          <w:sz w:val="26"/>
          <w:szCs w:val="26"/>
        </w:rPr>
        <w:t>–п</w:t>
      </w:r>
      <w:proofErr w:type="gramEnd"/>
      <w:r>
        <w:rPr>
          <w:sz w:val="26"/>
          <w:szCs w:val="26"/>
        </w:rPr>
        <w:t xml:space="preserve">.г.т Безенчук и населенными пунктами ст. Мыльная, с. </w:t>
      </w:r>
      <w:proofErr w:type="spellStart"/>
      <w:r>
        <w:rPr>
          <w:sz w:val="26"/>
          <w:szCs w:val="26"/>
        </w:rPr>
        <w:t>Преполовенка</w:t>
      </w:r>
      <w:proofErr w:type="spellEnd"/>
      <w:r>
        <w:rPr>
          <w:sz w:val="26"/>
          <w:szCs w:val="26"/>
        </w:rPr>
        <w:t>.</w:t>
      </w:r>
    </w:p>
    <w:p w:rsidR="00EB5326" w:rsidRDefault="00EB5326" w:rsidP="00EB5326">
      <w:pPr>
        <w:spacing w:line="360" w:lineRule="auto"/>
        <w:ind w:firstLine="709"/>
        <w:jc w:val="both"/>
        <w:rPr>
          <w:sz w:val="26"/>
          <w:szCs w:val="26"/>
        </w:rPr>
      </w:pPr>
      <w:r>
        <w:rPr>
          <w:sz w:val="26"/>
          <w:szCs w:val="26"/>
        </w:rPr>
        <w:t>Сведения об автобусных маршрутах представлены в таблице 2.3.2</w:t>
      </w:r>
    </w:p>
    <w:p w:rsidR="00EB5326" w:rsidRDefault="00EB5326" w:rsidP="00EB5326">
      <w:pPr>
        <w:rPr>
          <w:sz w:val="24"/>
          <w:szCs w:val="24"/>
        </w:rPr>
      </w:pPr>
      <w:r>
        <w:t>Таблица  2.3.2 Автобусные маршруты</w:t>
      </w:r>
    </w:p>
    <w:tbl>
      <w:tblPr>
        <w:tblW w:w="9312"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6198"/>
        <w:gridCol w:w="2383"/>
      </w:tblGrid>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w:t>
            </w:r>
          </w:p>
          <w:p w:rsidR="00EB5326" w:rsidRDefault="00EB5326">
            <w:pPr>
              <w:jc w:val="center"/>
              <w:rPr>
                <w:sz w:val="24"/>
                <w:szCs w:val="24"/>
              </w:rPr>
            </w:pPr>
            <w:proofErr w:type="spellStart"/>
            <w:r>
              <w:t>пп</w:t>
            </w:r>
            <w:proofErr w:type="spellEnd"/>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Исходный и конечный пункт</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Протяжённость</w:t>
            </w:r>
          </w:p>
          <w:p w:rsidR="00EB5326" w:rsidRDefault="00EB5326">
            <w:pPr>
              <w:jc w:val="center"/>
              <w:rPr>
                <w:sz w:val="24"/>
                <w:szCs w:val="24"/>
              </w:rPr>
            </w:pPr>
            <w:r>
              <w:t>(</w:t>
            </w:r>
            <w:proofErr w:type="spellStart"/>
            <w:r>
              <w:t>км</w:t>
            </w:r>
            <w:proofErr w:type="gramStart"/>
            <w:r>
              <w:t>.д</w:t>
            </w:r>
            <w:proofErr w:type="gramEnd"/>
            <w:r>
              <w:t>войного</w:t>
            </w:r>
            <w:proofErr w:type="spellEnd"/>
            <w:r>
              <w:t xml:space="preserve"> пути)</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tabs>
                <w:tab w:val="left" w:pos="693"/>
              </w:tabs>
              <w:jc w:val="center"/>
              <w:rPr>
                <w:sz w:val="24"/>
                <w:szCs w:val="24"/>
              </w:rPr>
            </w:pPr>
            <w:r>
              <w:t>1</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2</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3</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1</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rPr>
                <w:sz w:val="24"/>
                <w:szCs w:val="24"/>
              </w:rPr>
            </w:pPr>
            <w:r>
              <w:t xml:space="preserve">Школьный маршрут : </w:t>
            </w:r>
            <w:proofErr w:type="spellStart"/>
            <w:r>
              <w:t>с</w:t>
            </w:r>
            <w:proofErr w:type="gramStart"/>
            <w:r>
              <w:t>.П</w:t>
            </w:r>
            <w:proofErr w:type="gramEnd"/>
            <w:r>
              <w:t>реполовенка</w:t>
            </w:r>
            <w:proofErr w:type="spellEnd"/>
            <w:r>
              <w:t xml:space="preserve"> – Мыльная</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12</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2</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rPr>
                <w:sz w:val="24"/>
                <w:szCs w:val="24"/>
              </w:rPr>
            </w:pPr>
            <w:r>
              <w:t>Самара – Безенчук – Мыльная - Васильевка</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30</w:t>
            </w:r>
          </w:p>
        </w:tc>
      </w:tr>
    </w:tbl>
    <w:p w:rsidR="00EB5326" w:rsidRDefault="00EB5326" w:rsidP="00EB5326">
      <w:pPr>
        <w:spacing w:line="360" w:lineRule="auto"/>
        <w:ind w:firstLine="709"/>
        <w:jc w:val="both"/>
        <w:rPr>
          <w:sz w:val="26"/>
          <w:szCs w:val="26"/>
        </w:rPr>
      </w:pPr>
    </w:p>
    <w:p w:rsidR="00EB5326" w:rsidRDefault="00EB5326" w:rsidP="00EB5326">
      <w:pPr>
        <w:spacing w:line="360" w:lineRule="auto"/>
        <w:ind w:firstLine="709"/>
        <w:jc w:val="both"/>
        <w:rPr>
          <w:sz w:val="26"/>
          <w:szCs w:val="26"/>
        </w:rPr>
      </w:pPr>
      <w:r>
        <w:rPr>
          <w:sz w:val="26"/>
          <w:szCs w:val="26"/>
        </w:rPr>
        <w:t xml:space="preserve">Населенные пункты сельского поселения </w:t>
      </w:r>
      <w:proofErr w:type="spellStart"/>
      <w:r>
        <w:rPr>
          <w:sz w:val="26"/>
          <w:szCs w:val="26"/>
        </w:rPr>
        <w:t>Преполовенка</w:t>
      </w:r>
      <w:proofErr w:type="spellEnd"/>
      <w:r>
        <w:rPr>
          <w:sz w:val="26"/>
          <w:szCs w:val="26"/>
        </w:rPr>
        <w:t xml:space="preserve"> обслуживает пожарное отделение, расположенное в селе </w:t>
      </w:r>
      <w:proofErr w:type="spellStart"/>
      <w:r>
        <w:rPr>
          <w:sz w:val="26"/>
          <w:szCs w:val="26"/>
        </w:rPr>
        <w:t>Преполовенка</w:t>
      </w:r>
      <w:proofErr w:type="spellEnd"/>
      <w:r>
        <w:rPr>
          <w:sz w:val="26"/>
          <w:szCs w:val="26"/>
        </w:rPr>
        <w:t xml:space="preserve">, ул. </w:t>
      </w:r>
      <w:proofErr w:type="gramStart"/>
      <w:r>
        <w:rPr>
          <w:sz w:val="26"/>
          <w:szCs w:val="26"/>
        </w:rPr>
        <w:t>Центральная</w:t>
      </w:r>
      <w:proofErr w:type="gramEnd"/>
      <w:r>
        <w:rPr>
          <w:sz w:val="26"/>
          <w:szCs w:val="26"/>
        </w:rPr>
        <w:t>, д.141.</w:t>
      </w:r>
      <w:r>
        <w:rPr>
          <w:color w:val="FF0000"/>
          <w:sz w:val="26"/>
          <w:szCs w:val="26"/>
        </w:rPr>
        <w:t xml:space="preserve"> </w:t>
      </w:r>
      <w:r>
        <w:rPr>
          <w:sz w:val="26"/>
          <w:szCs w:val="26"/>
        </w:rPr>
        <w:t xml:space="preserve"> Общее количество пожарных автомашин составляет – 2ед. Расстояние от с </w:t>
      </w:r>
      <w:proofErr w:type="spellStart"/>
      <w:r>
        <w:rPr>
          <w:sz w:val="26"/>
          <w:szCs w:val="26"/>
        </w:rPr>
        <w:t>с</w:t>
      </w:r>
      <w:proofErr w:type="gramStart"/>
      <w:r>
        <w:rPr>
          <w:sz w:val="26"/>
          <w:szCs w:val="26"/>
        </w:rPr>
        <w:t>.П</w:t>
      </w:r>
      <w:proofErr w:type="gramEnd"/>
      <w:r>
        <w:rPr>
          <w:sz w:val="26"/>
          <w:szCs w:val="26"/>
        </w:rPr>
        <w:t>реполовенка</w:t>
      </w:r>
      <w:proofErr w:type="spellEnd"/>
      <w:r>
        <w:rPr>
          <w:sz w:val="26"/>
          <w:szCs w:val="26"/>
        </w:rPr>
        <w:t xml:space="preserve"> до ст. Мыльная составляет </w:t>
      </w:r>
      <w:proofErr w:type="spellStart"/>
      <w:r>
        <w:rPr>
          <w:sz w:val="26"/>
          <w:szCs w:val="26"/>
        </w:rPr>
        <w:t>составляет</w:t>
      </w:r>
      <w:proofErr w:type="spellEnd"/>
      <w:r>
        <w:rPr>
          <w:sz w:val="26"/>
          <w:szCs w:val="26"/>
        </w:rPr>
        <w:t xml:space="preserve"> более 5700 м. Под здание пожарного депо переоборудовано здание бывшей котельной, следовательно оно не отвечает всем необходимым требованиям.</w:t>
      </w:r>
    </w:p>
    <w:p w:rsidR="00EB5326" w:rsidRDefault="00EB5326" w:rsidP="00EB5326">
      <w:pPr>
        <w:spacing w:line="360" w:lineRule="auto"/>
        <w:ind w:firstLine="709"/>
        <w:jc w:val="both"/>
        <w:rPr>
          <w:sz w:val="26"/>
          <w:szCs w:val="26"/>
        </w:rPr>
      </w:pPr>
      <w:r>
        <w:rPr>
          <w:sz w:val="26"/>
          <w:szCs w:val="26"/>
        </w:rPr>
        <w:t>Пожарный пирс с организованным асфальтовым съездом оборудован на озере по ул</w:t>
      </w:r>
      <w:proofErr w:type="gramStart"/>
      <w:r>
        <w:rPr>
          <w:sz w:val="26"/>
          <w:szCs w:val="26"/>
        </w:rPr>
        <w:t>.Ц</w:t>
      </w:r>
      <w:proofErr w:type="gramEnd"/>
      <w:r>
        <w:rPr>
          <w:sz w:val="26"/>
          <w:szCs w:val="26"/>
        </w:rPr>
        <w:t xml:space="preserve">ентральной в общественном центре села </w:t>
      </w:r>
      <w:proofErr w:type="spellStart"/>
      <w:r>
        <w:rPr>
          <w:sz w:val="26"/>
          <w:szCs w:val="26"/>
        </w:rPr>
        <w:t>Преполовенка</w:t>
      </w:r>
      <w:proofErr w:type="spellEnd"/>
      <w:r>
        <w:rPr>
          <w:sz w:val="26"/>
          <w:szCs w:val="26"/>
        </w:rPr>
        <w:t xml:space="preserve">. </w:t>
      </w:r>
    </w:p>
    <w:p w:rsidR="00EB5326" w:rsidRDefault="00EB5326" w:rsidP="00EB5326">
      <w:pPr>
        <w:pStyle w:val="af7"/>
        <w:ind w:left="0" w:firstLine="540"/>
        <w:rPr>
          <w:b/>
          <w:bCs/>
          <w:sz w:val="26"/>
          <w:szCs w:val="26"/>
        </w:rPr>
      </w:pPr>
      <w:r>
        <w:rPr>
          <w:i/>
          <w:iCs/>
          <w:sz w:val="26"/>
          <w:szCs w:val="26"/>
          <w:u w:val="single"/>
        </w:rPr>
        <w:t>Железнодорожный транспорт</w:t>
      </w:r>
      <w:r>
        <w:rPr>
          <w:b/>
          <w:bCs/>
          <w:sz w:val="26"/>
          <w:szCs w:val="26"/>
        </w:rPr>
        <w:t xml:space="preserve"> </w:t>
      </w:r>
    </w:p>
    <w:p w:rsidR="00EB5326" w:rsidRDefault="00EB5326" w:rsidP="00EB5326">
      <w:pPr>
        <w:spacing w:line="360" w:lineRule="auto"/>
        <w:ind w:firstLine="709"/>
        <w:jc w:val="both"/>
        <w:rPr>
          <w:sz w:val="26"/>
          <w:szCs w:val="26"/>
        </w:rPr>
      </w:pPr>
      <w:r>
        <w:rPr>
          <w:sz w:val="26"/>
          <w:szCs w:val="26"/>
        </w:rPr>
        <w:t>Железнодорожный транспорт</w:t>
      </w:r>
      <w:r>
        <w:rPr>
          <w:b/>
          <w:bCs/>
          <w:sz w:val="26"/>
          <w:szCs w:val="26"/>
        </w:rPr>
        <w:t xml:space="preserve"> </w:t>
      </w:r>
      <w:r>
        <w:rPr>
          <w:sz w:val="26"/>
          <w:szCs w:val="26"/>
        </w:rPr>
        <w:t>на территории области</w:t>
      </w:r>
      <w:r>
        <w:rPr>
          <w:b/>
          <w:bCs/>
          <w:sz w:val="26"/>
          <w:szCs w:val="26"/>
        </w:rPr>
        <w:t xml:space="preserve"> </w:t>
      </w:r>
      <w:r>
        <w:rPr>
          <w:sz w:val="26"/>
          <w:szCs w:val="26"/>
        </w:rPr>
        <w:t>представлен Куйбышевской железной дорогой и Южно-Уральской железной дорогой.</w:t>
      </w:r>
    </w:p>
    <w:p w:rsidR="00EB5326" w:rsidRDefault="00EB5326" w:rsidP="00EB5326">
      <w:pPr>
        <w:spacing w:line="360" w:lineRule="auto"/>
        <w:ind w:firstLine="709"/>
        <w:jc w:val="both"/>
        <w:rPr>
          <w:sz w:val="26"/>
          <w:szCs w:val="26"/>
        </w:rPr>
      </w:pPr>
      <w:r>
        <w:rPr>
          <w:sz w:val="26"/>
          <w:szCs w:val="26"/>
        </w:rPr>
        <w:t xml:space="preserve">По территории </w:t>
      </w:r>
      <w:proofErr w:type="gramStart"/>
      <w:r>
        <w:rPr>
          <w:sz w:val="26"/>
          <w:szCs w:val="26"/>
        </w:rPr>
        <w:t>м</w:t>
      </w:r>
      <w:proofErr w:type="gramEnd"/>
      <w:r>
        <w:rPr>
          <w:sz w:val="26"/>
          <w:szCs w:val="26"/>
        </w:rPr>
        <w:t xml:space="preserve">.р. </w:t>
      </w:r>
      <w:proofErr w:type="spellStart"/>
      <w:r>
        <w:rPr>
          <w:sz w:val="26"/>
          <w:szCs w:val="26"/>
        </w:rPr>
        <w:t>Безенчукский</w:t>
      </w:r>
      <w:proofErr w:type="spellEnd"/>
      <w:r>
        <w:rPr>
          <w:sz w:val="26"/>
          <w:szCs w:val="26"/>
        </w:rPr>
        <w:t xml:space="preserve"> проходит  железнодорожная магистраль «</w:t>
      </w:r>
      <w:proofErr w:type="spellStart"/>
      <w:r>
        <w:rPr>
          <w:sz w:val="26"/>
          <w:szCs w:val="26"/>
        </w:rPr>
        <w:t>Москва-Рязань-Саранск-Самара-Уфа-Челябинск</w:t>
      </w:r>
      <w:proofErr w:type="spellEnd"/>
      <w:r>
        <w:rPr>
          <w:sz w:val="26"/>
          <w:szCs w:val="26"/>
        </w:rPr>
        <w:t>».</w:t>
      </w:r>
    </w:p>
    <w:p w:rsidR="00EB5326" w:rsidRDefault="00EB5326" w:rsidP="00EB5326">
      <w:pPr>
        <w:spacing w:line="360" w:lineRule="auto"/>
        <w:ind w:firstLine="851"/>
        <w:jc w:val="both"/>
        <w:rPr>
          <w:sz w:val="26"/>
          <w:szCs w:val="26"/>
        </w:rPr>
      </w:pPr>
      <w:r>
        <w:rPr>
          <w:sz w:val="26"/>
          <w:szCs w:val="26"/>
        </w:rPr>
        <w:lastRenderedPageBreak/>
        <w:t xml:space="preserve">Железнодорожная магистраль пересекает территорию </w:t>
      </w:r>
      <w:proofErr w:type="spellStart"/>
      <w:r>
        <w:rPr>
          <w:sz w:val="26"/>
          <w:szCs w:val="26"/>
        </w:rPr>
        <w:t>м.р</w:t>
      </w:r>
      <w:proofErr w:type="gramStart"/>
      <w:r>
        <w:rPr>
          <w:sz w:val="26"/>
          <w:szCs w:val="26"/>
        </w:rPr>
        <w:t>.Б</w:t>
      </w:r>
      <w:proofErr w:type="gramEnd"/>
      <w:r>
        <w:rPr>
          <w:sz w:val="26"/>
          <w:szCs w:val="26"/>
        </w:rPr>
        <w:t>езенчукский</w:t>
      </w:r>
      <w:proofErr w:type="spellEnd"/>
      <w:r>
        <w:rPr>
          <w:sz w:val="26"/>
          <w:szCs w:val="26"/>
        </w:rPr>
        <w:t xml:space="preserve"> в направлении запад-восток в средней его части. Протяженность в границах района составляет – 52.0 км.</w:t>
      </w:r>
    </w:p>
    <w:p w:rsidR="00EB5326" w:rsidRDefault="00EB5326" w:rsidP="00EB5326">
      <w:pPr>
        <w:spacing w:line="360" w:lineRule="auto"/>
        <w:ind w:firstLine="709"/>
        <w:jc w:val="both"/>
        <w:rPr>
          <w:sz w:val="26"/>
          <w:szCs w:val="26"/>
        </w:rPr>
      </w:pPr>
      <w:r>
        <w:rPr>
          <w:sz w:val="26"/>
          <w:szCs w:val="26"/>
        </w:rPr>
        <w:t>По железнодорожной магистрали осуществляется движение электропоездов, в направлении г.о</w:t>
      </w:r>
      <w:proofErr w:type="gramStart"/>
      <w:r>
        <w:rPr>
          <w:sz w:val="26"/>
          <w:szCs w:val="26"/>
        </w:rPr>
        <w:t>.С</w:t>
      </w:r>
      <w:proofErr w:type="gramEnd"/>
      <w:r>
        <w:rPr>
          <w:sz w:val="26"/>
          <w:szCs w:val="26"/>
        </w:rPr>
        <w:t xml:space="preserve">ызрань и Самара, которыми могут непосредственно пользоваться ж.д. станции Мыльная и жители железнодорожных разъездов в том числе 1004 км и села </w:t>
      </w:r>
      <w:proofErr w:type="spellStart"/>
      <w:r>
        <w:rPr>
          <w:sz w:val="26"/>
          <w:szCs w:val="26"/>
        </w:rPr>
        <w:t>Преполовенка</w:t>
      </w:r>
      <w:proofErr w:type="spellEnd"/>
      <w:r>
        <w:rPr>
          <w:sz w:val="26"/>
          <w:szCs w:val="26"/>
        </w:rPr>
        <w:t>.</w:t>
      </w:r>
    </w:p>
    <w:p w:rsidR="00EB5326" w:rsidRDefault="00EB5326" w:rsidP="00EB5326">
      <w:pPr>
        <w:spacing w:line="360" w:lineRule="auto"/>
        <w:ind w:firstLine="709"/>
        <w:jc w:val="both"/>
        <w:rPr>
          <w:sz w:val="26"/>
          <w:szCs w:val="26"/>
        </w:rPr>
      </w:pPr>
      <w:r>
        <w:rPr>
          <w:sz w:val="26"/>
          <w:szCs w:val="26"/>
        </w:rPr>
        <w:t>Движение электропоездов обеспечивает высокую надежность взаимосвязей населенных мест, общее количество населения, которым доступно передвижения на электропоездах составляет более 28800 человек (63% от общего количества населения района).</w:t>
      </w:r>
    </w:p>
    <w:p w:rsidR="00EB5326" w:rsidRDefault="00EB5326" w:rsidP="00EB5326">
      <w:pPr>
        <w:spacing w:line="360" w:lineRule="auto"/>
        <w:ind w:firstLine="709"/>
        <w:jc w:val="both"/>
        <w:rPr>
          <w:sz w:val="26"/>
          <w:szCs w:val="26"/>
        </w:rPr>
      </w:pPr>
      <w:r>
        <w:rPr>
          <w:sz w:val="26"/>
          <w:szCs w:val="26"/>
        </w:rPr>
        <w:t xml:space="preserve">Население с.п. </w:t>
      </w:r>
      <w:proofErr w:type="spellStart"/>
      <w:r>
        <w:rPr>
          <w:sz w:val="26"/>
          <w:szCs w:val="26"/>
        </w:rPr>
        <w:t>Преполовенка</w:t>
      </w:r>
      <w:proofErr w:type="spellEnd"/>
      <w:r>
        <w:rPr>
          <w:sz w:val="26"/>
          <w:szCs w:val="26"/>
        </w:rPr>
        <w:t xml:space="preserve"> добирается до железнодорожной станции общественным и личным автомобильным транспортом.</w:t>
      </w:r>
    </w:p>
    <w:p w:rsidR="00EB5326" w:rsidRDefault="00EB5326" w:rsidP="00EB5326">
      <w:pPr>
        <w:spacing w:line="360" w:lineRule="auto"/>
        <w:ind w:firstLine="709"/>
        <w:jc w:val="both"/>
        <w:rPr>
          <w:sz w:val="26"/>
          <w:szCs w:val="26"/>
        </w:rPr>
      </w:pPr>
      <w:r>
        <w:rPr>
          <w:i/>
          <w:iCs/>
          <w:sz w:val="26"/>
          <w:szCs w:val="26"/>
          <w:u w:val="single"/>
        </w:rPr>
        <w:t>Водный транспорт</w:t>
      </w:r>
      <w:r>
        <w:rPr>
          <w:b/>
          <w:bCs/>
          <w:sz w:val="26"/>
          <w:szCs w:val="26"/>
        </w:rPr>
        <w:t xml:space="preserve"> </w:t>
      </w:r>
    </w:p>
    <w:p w:rsidR="00EB5326" w:rsidRDefault="00EB5326" w:rsidP="00EB5326">
      <w:pPr>
        <w:spacing w:line="360" w:lineRule="auto"/>
        <w:ind w:firstLine="709"/>
        <w:jc w:val="both"/>
        <w:rPr>
          <w:sz w:val="26"/>
          <w:szCs w:val="26"/>
        </w:rPr>
      </w:pPr>
      <w:r>
        <w:rPr>
          <w:sz w:val="26"/>
          <w:szCs w:val="26"/>
        </w:rPr>
        <w:t xml:space="preserve">На территории с.п. </w:t>
      </w:r>
      <w:proofErr w:type="spellStart"/>
      <w:r>
        <w:rPr>
          <w:sz w:val="26"/>
          <w:szCs w:val="26"/>
        </w:rPr>
        <w:t>Преполовенка</w:t>
      </w:r>
      <w:proofErr w:type="spellEnd"/>
      <w:r>
        <w:rPr>
          <w:sz w:val="26"/>
          <w:szCs w:val="26"/>
        </w:rPr>
        <w:t xml:space="preserve"> водный транспорт не используется, никаких мероприятий по обеспечению водным транспортом не планируется.</w:t>
      </w:r>
    </w:p>
    <w:p w:rsidR="00EB5326" w:rsidRDefault="00EB5326" w:rsidP="00EB5326">
      <w:pPr>
        <w:spacing w:line="360" w:lineRule="auto"/>
        <w:ind w:firstLine="709"/>
        <w:jc w:val="both"/>
        <w:rPr>
          <w:sz w:val="26"/>
          <w:szCs w:val="26"/>
        </w:rPr>
      </w:pPr>
      <w:r>
        <w:rPr>
          <w:i/>
          <w:iCs/>
          <w:sz w:val="26"/>
          <w:szCs w:val="26"/>
          <w:u w:val="single"/>
        </w:rPr>
        <w:t>Воздушные перевозки</w:t>
      </w:r>
      <w:r>
        <w:rPr>
          <w:sz w:val="26"/>
          <w:szCs w:val="26"/>
        </w:rPr>
        <w:t xml:space="preserve"> </w:t>
      </w:r>
    </w:p>
    <w:p w:rsidR="00EB5326" w:rsidRDefault="00EB5326" w:rsidP="00EB5326">
      <w:pPr>
        <w:pStyle w:val="24"/>
        <w:spacing w:line="360" w:lineRule="auto"/>
        <w:ind w:left="0"/>
        <w:rPr>
          <w:rFonts w:ascii="Times New Roman" w:hAnsi="Times New Roman" w:cs="Times New Roman"/>
          <w:sz w:val="26"/>
          <w:szCs w:val="26"/>
        </w:rPr>
      </w:pPr>
      <w:r>
        <w:rPr>
          <w:rFonts w:ascii="Times New Roman" w:hAnsi="Times New Roman" w:cs="Times New Roman"/>
          <w:sz w:val="26"/>
          <w:szCs w:val="26"/>
        </w:rPr>
        <w:t xml:space="preserve">Пассажирские перевозки авиатранспортом жители с.п.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осуществляют из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w:t>
      </w:r>
    </w:p>
    <w:p w:rsidR="00EB5326" w:rsidRDefault="00EB5326" w:rsidP="00EB5326">
      <w:pPr>
        <w:pStyle w:val="24"/>
        <w:spacing w:after="0" w:line="360" w:lineRule="auto"/>
        <w:ind w:left="0"/>
        <w:rPr>
          <w:rFonts w:ascii="Times New Roman" w:hAnsi="Times New Roman" w:cs="Times New Roman"/>
          <w:sz w:val="26"/>
          <w:szCs w:val="26"/>
        </w:rPr>
      </w:pPr>
      <w:r>
        <w:rPr>
          <w:rFonts w:ascii="Times New Roman" w:hAnsi="Times New Roman" w:cs="Times New Roman"/>
          <w:sz w:val="26"/>
          <w:szCs w:val="26"/>
        </w:rPr>
        <w:t>Международный аэропорт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самолётов. Авиационные связи из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xml:space="preserve">» осуществляются по 63 маршрутам </w:t>
      </w:r>
      <w:proofErr w:type="spellStart"/>
      <w:r>
        <w:rPr>
          <w:rFonts w:ascii="Times New Roman" w:hAnsi="Times New Roman" w:cs="Times New Roman"/>
          <w:sz w:val="26"/>
          <w:szCs w:val="26"/>
        </w:rPr>
        <w:t>внутрироссийских</w:t>
      </w:r>
      <w:proofErr w:type="spellEnd"/>
      <w:r>
        <w:rPr>
          <w:rFonts w:ascii="Times New Roman" w:hAnsi="Times New Roman" w:cs="Times New Roman"/>
          <w:sz w:val="26"/>
          <w:szCs w:val="26"/>
        </w:rPr>
        <w:t xml:space="preserve"> линий, и более 20  маршрутам в страны ближнего и дальнего зарубежья.</w:t>
      </w:r>
    </w:p>
    <w:p w:rsidR="00EB5326" w:rsidRDefault="00EB5326" w:rsidP="00EB5326">
      <w:pPr>
        <w:pStyle w:val="24"/>
        <w:spacing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Расстояние  </w:t>
      </w:r>
      <w:proofErr w:type="gramStart"/>
      <w:r>
        <w:rPr>
          <w:rFonts w:ascii="Times New Roman" w:hAnsi="Times New Roman" w:cs="Times New Roman"/>
          <w:sz w:val="26"/>
          <w:szCs w:val="26"/>
        </w:rPr>
        <w:t>от</w:t>
      </w:r>
      <w:proofErr w:type="gramEnd"/>
      <w:r>
        <w:rPr>
          <w:rFonts w:ascii="Times New Roman" w:hAnsi="Times New Roman" w:cs="Times New Roman"/>
          <w:sz w:val="26"/>
          <w:szCs w:val="26"/>
        </w:rPr>
        <w:t xml:space="preserve">  с.п.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до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- 170 км.</w:t>
      </w:r>
    </w:p>
    <w:p w:rsidR="00EB5326" w:rsidRDefault="00EB5326" w:rsidP="00EB5326">
      <w:pPr>
        <w:spacing w:line="360" w:lineRule="auto"/>
        <w:ind w:firstLine="709"/>
        <w:jc w:val="both"/>
        <w:rPr>
          <w:rFonts w:ascii="Times New Roman" w:hAnsi="Times New Roman" w:cs="Times New Roman"/>
          <w:i/>
          <w:iCs/>
          <w:sz w:val="26"/>
          <w:szCs w:val="26"/>
          <w:u w:val="single"/>
        </w:rPr>
      </w:pPr>
      <w:r>
        <w:rPr>
          <w:i/>
          <w:iCs/>
          <w:sz w:val="26"/>
          <w:szCs w:val="26"/>
          <w:u w:val="single"/>
        </w:rPr>
        <w:t xml:space="preserve">Трубопроводный транспорт </w:t>
      </w:r>
    </w:p>
    <w:p w:rsidR="00EB5326" w:rsidRDefault="00EB5326" w:rsidP="00EB5326">
      <w:pPr>
        <w:spacing w:line="360" w:lineRule="auto"/>
        <w:ind w:firstLine="709"/>
        <w:jc w:val="both"/>
        <w:rPr>
          <w:sz w:val="26"/>
          <w:szCs w:val="26"/>
        </w:rPr>
      </w:pPr>
      <w:r>
        <w:rPr>
          <w:bCs/>
          <w:sz w:val="26"/>
          <w:szCs w:val="26"/>
        </w:rPr>
        <w:lastRenderedPageBreak/>
        <w:t>Трубопроводный транспорт</w:t>
      </w:r>
      <w:r>
        <w:rPr>
          <w:sz w:val="26"/>
          <w:szCs w:val="26"/>
        </w:rPr>
        <w:t xml:space="preserve"> является важным элементом транспортной инфраструктуры Самарской области, на долю которого приходится около 39% грузоперевозок. </w:t>
      </w:r>
    </w:p>
    <w:p w:rsidR="00EB5326" w:rsidRDefault="00EB5326" w:rsidP="00EB5326">
      <w:pPr>
        <w:spacing w:line="360" w:lineRule="auto"/>
        <w:ind w:firstLine="709"/>
        <w:jc w:val="both"/>
        <w:rPr>
          <w:color w:val="FF0000"/>
          <w:sz w:val="26"/>
          <w:szCs w:val="26"/>
        </w:rPr>
      </w:pPr>
      <w:r>
        <w:rPr>
          <w:sz w:val="26"/>
          <w:szCs w:val="26"/>
        </w:rPr>
        <w:t>На северо-востоке территорию сельского поселения пересекает магистральный нефтепровод, диаметр 1200 мм (4 трубы).</w:t>
      </w:r>
    </w:p>
    <w:p w:rsidR="00EB5326" w:rsidRDefault="00EB5326" w:rsidP="00EB5326">
      <w:pPr>
        <w:spacing w:line="360" w:lineRule="auto"/>
        <w:ind w:firstLine="709"/>
        <w:jc w:val="both"/>
        <w:rPr>
          <w:sz w:val="26"/>
          <w:szCs w:val="26"/>
        </w:rPr>
      </w:pPr>
      <w:r>
        <w:rPr>
          <w:sz w:val="26"/>
          <w:szCs w:val="26"/>
        </w:rPr>
        <w:t xml:space="preserve">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w:t>
      </w:r>
    </w:p>
    <w:p w:rsidR="00EB5326" w:rsidRDefault="00EB5326" w:rsidP="00EB5326">
      <w:pPr>
        <w:pStyle w:val="af7"/>
        <w:spacing w:after="0" w:line="360" w:lineRule="auto"/>
        <w:ind w:left="0" w:firstLine="567"/>
        <w:jc w:val="both"/>
        <w:rPr>
          <w:sz w:val="26"/>
          <w:szCs w:val="26"/>
          <w:lang w:eastAsia="en-US"/>
        </w:rPr>
      </w:pPr>
      <w:r>
        <w:rPr>
          <w:bCs/>
          <w:sz w:val="26"/>
          <w:szCs w:val="26"/>
        </w:rPr>
        <w:t xml:space="preserve">На территории сельского поселения </w:t>
      </w:r>
      <w:proofErr w:type="spellStart"/>
      <w:r>
        <w:rPr>
          <w:bCs/>
          <w:sz w:val="26"/>
          <w:szCs w:val="26"/>
        </w:rPr>
        <w:t>Преполовенка</w:t>
      </w:r>
      <w:proofErr w:type="spellEnd"/>
      <w:r>
        <w:rPr>
          <w:bCs/>
          <w:sz w:val="26"/>
          <w:szCs w:val="26"/>
        </w:rPr>
        <w:t xml:space="preserve"> </w:t>
      </w:r>
      <w:r>
        <w:rPr>
          <w:sz w:val="26"/>
          <w:szCs w:val="26"/>
        </w:rPr>
        <w:t>непосредственное обслуживание водным и  воздушным транспортом отсутствует.</w:t>
      </w:r>
    </w:p>
    <w:p w:rsidR="00EB5326" w:rsidRDefault="00EB5326" w:rsidP="00EB5326">
      <w:pPr>
        <w:pStyle w:val="af7"/>
        <w:spacing w:after="0" w:line="360" w:lineRule="auto"/>
        <w:ind w:left="0" w:firstLine="567"/>
        <w:jc w:val="both"/>
        <w:rPr>
          <w:color w:val="FF0000"/>
          <w:sz w:val="26"/>
          <w:szCs w:val="26"/>
          <w:lang w:eastAsia="en-US"/>
        </w:rPr>
      </w:pPr>
    </w:p>
    <w:p w:rsidR="00EB5326" w:rsidRDefault="00EB5326" w:rsidP="00EB5326">
      <w:pPr>
        <w:spacing w:line="360" w:lineRule="auto"/>
        <w:rPr>
          <w:color w:val="FF0000"/>
          <w:sz w:val="26"/>
          <w:szCs w:val="26"/>
        </w:rPr>
        <w:sectPr w:rsidR="00EB5326">
          <w:pgSz w:w="11906" w:h="16838"/>
          <w:pgMar w:top="1134" w:right="851" w:bottom="1134" w:left="1701" w:header="709" w:footer="709" w:gutter="0"/>
          <w:cols w:space="720"/>
        </w:sectPr>
      </w:pPr>
    </w:p>
    <w:p w:rsidR="00EB5326" w:rsidRDefault="00EB5326" w:rsidP="00EB5326">
      <w:pPr>
        <w:pStyle w:val="af7"/>
        <w:spacing w:after="0" w:line="360" w:lineRule="auto"/>
        <w:ind w:left="0" w:firstLine="709"/>
        <w:jc w:val="center"/>
        <w:rPr>
          <w:b/>
          <w:bCs/>
          <w:sz w:val="28"/>
          <w:szCs w:val="28"/>
        </w:rPr>
      </w:pPr>
      <w:r>
        <w:rPr>
          <w:b/>
          <w:bCs/>
          <w:sz w:val="28"/>
          <w:szCs w:val="28"/>
        </w:rPr>
        <w:lastRenderedPageBreak/>
        <w:t xml:space="preserve">2.4 Характеристика сети дорог с.п. </w:t>
      </w:r>
      <w:proofErr w:type="spellStart"/>
      <w:r>
        <w:rPr>
          <w:b/>
          <w:bCs/>
          <w:sz w:val="28"/>
          <w:szCs w:val="28"/>
        </w:rPr>
        <w:t>Преполовенка</w:t>
      </w:r>
      <w:proofErr w:type="spellEnd"/>
    </w:p>
    <w:p w:rsidR="00EB5326" w:rsidRDefault="00EB5326" w:rsidP="00EB5326">
      <w:pPr>
        <w:pStyle w:val="a9"/>
        <w:spacing w:before="0" w:beforeAutospacing="0" w:after="0" w:afterAutospacing="0" w:line="360" w:lineRule="auto"/>
        <w:ind w:firstLine="709"/>
        <w:jc w:val="both"/>
        <w:rPr>
          <w:sz w:val="26"/>
          <w:szCs w:val="26"/>
        </w:rPr>
      </w:pPr>
      <w:r>
        <w:rPr>
          <w:sz w:val="26"/>
          <w:szCs w:val="26"/>
        </w:rPr>
        <w:t xml:space="preserve">Внешняя инженерно-транспортная инфраструктура представлена на территории сельского поселения </w:t>
      </w:r>
      <w:proofErr w:type="spellStart"/>
      <w:r>
        <w:rPr>
          <w:sz w:val="26"/>
          <w:szCs w:val="26"/>
        </w:rPr>
        <w:t>Преполовенка</w:t>
      </w:r>
      <w:proofErr w:type="spellEnd"/>
      <w:r>
        <w:rPr>
          <w:sz w:val="26"/>
          <w:szCs w:val="26"/>
        </w:rPr>
        <w:t xml:space="preserve"> автомобильным и трубопроводным транспортом. Основная часть дорог имеет грунтовое покрытие.</w:t>
      </w:r>
    </w:p>
    <w:p w:rsidR="00EB5326" w:rsidRDefault="00EB5326" w:rsidP="00EB5326">
      <w:pPr>
        <w:spacing w:line="360" w:lineRule="auto"/>
        <w:ind w:firstLine="709"/>
        <w:jc w:val="both"/>
        <w:rPr>
          <w:sz w:val="26"/>
          <w:szCs w:val="26"/>
        </w:rPr>
      </w:pPr>
      <w:r>
        <w:rPr>
          <w:sz w:val="26"/>
          <w:szCs w:val="26"/>
        </w:rPr>
        <w:t>Автомобильные дороги</w:t>
      </w:r>
      <w:r>
        <w:rPr>
          <w:b/>
          <w:bCs/>
          <w:sz w:val="26"/>
          <w:szCs w:val="26"/>
        </w:rPr>
        <w:t xml:space="preserve"> </w:t>
      </w:r>
      <w:r>
        <w:rPr>
          <w:sz w:val="26"/>
          <w:szCs w:val="26"/>
        </w:rPr>
        <w:t xml:space="preserve">являются важнейшей составной частью транспортной инфраструктуры с.п. </w:t>
      </w:r>
      <w:proofErr w:type="spellStart"/>
      <w:r>
        <w:rPr>
          <w:sz w:val="26"/>
          <w:szCs w:val="26"/>
        </w:rPr>
        <w:t>Преполовенка</w:t>
      </w:r>
      <w:proofErr w:type="spellEnd"/>
      <w:r>
        <w:rPr>
          <w:sz w:val="26"/>
          <w:szCs w:val="26"/>
        </w:rPr>
        <w:t xml:space="preserve">. Они связывают территорию сельского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конкурентоспособности местных производителей и улучшения качества жизни населения. </w:t>
      </w:r>
    </w:p>
    <w:p w:rsidR="00EB5326" w:rsidRDefault="00EB5326" w:rsidP="00EB5326">
      <w:pPr>
        <w:spacing w:line="360" w:lineRule="auto"/>
        <w:ind w:firstLine="709"/>
        <w:jc w:val="both"/>
        <w:rPr>
          <w:sz w:val="26"/>
          <w:szCs w:val="26"/>
        </w:rPr>
      </w:pPr>
      <w:r>
        <w:rPr>
          <w:sz w:val="26"/>
          <w:szCs w:val="26"/>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EB5326" w:rsidRDefault="00EB5326" w:rsidP="00EB5326">
      <w:pPr>
        <w:spacing w:line="360" w:lineRule="auto"/>
        <w:ind w:firstLine="709"/>
        <w:jc w:val="both"/>
        <w:rPr>
          <w:sz w:val="26"/>
          <w:szCs w:val="26"/>
        </w:rPr>
      </w:pPr>
      <w:r>
        <w:rPr>
          <w:sz w:val="26"/>
          <w:szCs w:val="26"/>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w:t>
      </w:r>
      <w:proofErr w:type="gramStart"/>
      <w:r>
        <w:rPr>
          <w:sz w:val="26"/>
          <w:szCs w:val="26"/>
        </w:rPr>
        <w:t>состояния</w:t>
      </w:r>
      <w:proofErr w:type="gramEnd"/>
      <w:r>
        <w:rPr>
          <w:sz w:val="26"/>
          <w:szCs w:val="26"/>
        </w:rPr>
        <w:t xml:space="preserve"> автомобильных дорог общего пользования местного значения. </w:t>
      </w:r>
    </w:p>
    <w:p w:rsidR="00EB5326" w:rsidRDefault="00EB5326" w:rsidP="00EB5326">
      <w:pPr>
        <w:spacing w:line="360" w:lineRule="auto"/>
        <w:ind w:firstLine="709"/>
        <w:jc w:val="both"/>
        <w:rPr>
          <w:sz w:val="26"/>
          <w:szCs w:val="26"/>
        </w:rPr>
      </w:pPr>
      <w:r>
        <w:rPr>
          <w:sz w:val="26"/>
          <w:szCs w:val="26"/>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с.п. </w:t>
      </w:r>
      <w:proofErr w:type="spellStart"/>
      <w:r>
        <w:rPr>
          <w:sz w:val="26"/>
          <w:szCs w:val="26"/>
        </w:rPr>
        <w:t>Преполовенка</w:t>
      </w:r>
      <w:proofErr w:type="spellEnd"/>
      <w:r>
        <w:rPr>
          <w:sz w:val="26"/>
          <w:szCs w:val="26"/>
        </w:rPr>
        <w:t xml:space="preserve">,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что в свою очередь приведет к экономическому росту поселения. </w:t>
      </w:r>
    </w:p>
    <w:p w:rsidR="00EB5326" w:rsidRDefault="00EB5326" w:rsidP="00EB5326">
      <w:pPr>
        <w:spacing w:line="360" w:lineRule="auto"/>
        <w:ind w:firstLine="709"/>
        <w:jc w:val="both"/>
        <w:rPr>
          <w:sz w:val="26"/>
          <w:szCs w:val="26"/>
        </w:rPr>
      </w:pPr>
      <w:r>
        <w:rPr>
          <w:sz w:val="26"/>
          <w:szCs w:val="26"/>
        </w:rPr>
        <w:lastRenderedPageBreak/>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w:t>
      </w:r>
      <w:r>
        <w:rPr>
          <w:color w:val="FF0000"/>
          <w:sz w:val="26"/>
          <w:szCs w:val="26"/>
        </w:rPr>
        <w:t xml:space="preserve"> </w:t>
      </w:r>
      <w:r>
        <w:rPr>
          <w:sz w:val="26"/>
          <w:szCs w:val="26"/>
        </w:rPr>
        <w:t xml:space="preserve">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EB5326" w:rsidRDefault="00EB5326" w:rsidP="00EB5326">
      <w:pPr>
        <w:spacing w:line="360" w:lineRule="auto"/>
        <w:ind w:firstLine="709"/>
        <w:jc w:val="both"/>
        <w:rPr>
          <w:sz w:val="26"/>
          <w:szCs w:val="26"/>
        </w:rPr>
      </w:pPr>
      <w:r>
        <w:rPr>
          <w:sz w:val="26"/>
          <w:szCs w:val="26"/>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нуждающихся в ремонте. Учитывая </w:t>
      </w:r>
      <w:proofErr w:type="gramStart"/>
      <w:r>
        <w:rPr>
          <w:sz w:val="26"/>
          <w:szCs w:val="26"/>
        </w:rPr>
        <w:t>вышеизложенное</w:t>
      </w:r>
      <w:proofErr w:type="gramEnd"/>
      <w:r>
        <w:rPr>
          <w:sz w:val="26"/>
          <w:szCs w:val="26"/>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EB5326" w:rsidRDefault="00EB5326" w:rsidP="00EB5326">
      <w:pPr>
        <w:spacing w:line="360" w:lineRule="auto"/>
        <w:ind w:firstLine="709"/>
        <w:jc w:val="both"/>
        <w:rPr>
          <w:sz w:val="26"/>
          <w:szCs w:val="26"/>
        </w:rPr>
      </w:pPr>
      <w:r>
        <w:rPr>
          <w:sz w:val="26"/>
          <w:szCs w:val="26"/>
        </w:rPr>
        <w:t xml:space="preserve">Применение программно-целевого метода в развитии автомобильных дорог общего пользования местного значения с.п. </w:t>
      </w:r>
      <w:proofErr w:type="spellStart"/>
      <w:r>
        <w:rPr>
          <w:sz w:val="26"/>
          <w:szCs w:val="26"/>
        </w:rPr>
        <w:t>Преполовенка</w:t>
      </w:r>
      <w:proofErr w:type="spellEnd"/>
      <w:r>
        <w:rPr>
          <w:sz w:val="26"/>
          <w:szCs w:val="26"/>
        </w:rPr>
        <w:t xml:space="preserve">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с.п. </w:t>
      </w:r>
      <w:proofErr w:type="spellStart"/>
      <w:r>
        <w:rPr>
          <w:sz w:val="26"/>
          <w:szCs w:val="26"/>
        </w:rPr>
        <w:t>Преполовенка</w:t>
      </w:r>
      <w:proofErr w:type="spellEnd"/>
      <w:r>
        <w:rPr>
          <w:sz w:val="26"/>
          <w:szCs w:val="26"/>
        </w:rPr>
        <w:t xml:space="preserve">,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w:t>
      </w:r>
      <w:r>
        <w:rPr>
          <w:sz w:val="26"/>
          <w:szCs w:val="26"/>
        </w:rPr>
        <w:lastRenderedPageBreak/>
        <w:t xml:space="preserve">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w:t>
      </w:r>
    </w:p>
    <w:p w:rsidR="00EB5326" w:rsidRDefault="00EB5326" w:rsidP="00EB5326">
      <w:pPr>
        <w:spacing w:line="360" w:lineRule="auto"/>
        <w:jc w:val="both"/>
        <w:rPr>
          <w:color w:val="FF0000"/>
          <w:sz w:val="26"/>
          <w:szCs w:val="26"/>
        </w:rPr>
      </w:pPr>
    </w:p>
    <w:p w:rsidR="00EB5326" w:rsidRDefault="00EB5326" w:rsidP="00EB5326">
      <w:pPr>
        <w:spacing w:line="360" w:lineRule="auto"/>
        <w:jc w:val="both"/>
        <w:rPr>
          <w:color w:val="FF0000"/>
          <w:sz w:val="26"/>
          <w:szCs w:val="26"/>
        </w:rPr>
      </w:pPr>
    </w:p>
    <w:p w:rsidR="00EB5326" w:rsidRDefault="00EB5326" w:rsidP="00EB5326">
      <w:pPr>
        <w:widowControl w:val="0"/>
        <w:spacing w:line="360" w:lineRule="auto"/>
        <w:ind w:firstLine="720"/>
        <w:jc w:val="both"/>
        <w:rPr>
          <w:sz w:val="26"/>
          <w:szCs w:val="26"/>
        </w:rPr>
      </w:pPr>
      <w:r>
        <w:rPr>
          <w:sz w:val="26"/>
          <w:szCs w:val="26"/>
          <w:shd w:val="clear" w:color="auto" w:fill="FFFFFF"/>
          <w:lang w:eastAsia="ar-SA"/>
        </w:rPr>
        <w:t xml:space="preserve">На территории сельского поселения </w:t>
      </w:r>
      <w:proofErr w:type="spellStart"/>
      <w:r>
        <w:rPr>
          <w:sz w:val="26"/>
          <w:szCs w:val="26"/>
          <w:shd w:val="clear" w:color="auto" w:fill="FFFFFF"/>
          <w:lang w:eastAsia="ar-SA"/>
        </w:rPr>
        <w:t>Преполовенка</w:t>
      </w:r>
      <w:proofErr w:type="spellEnd"/>
      <w:r>
        <w:rPr>
          <w:sz w:val="26"/>
          <w:szCs w:val="26"/>
          <w:shd w:val="clear" w:color="auto" w:fill="FFFFFF"/>
          <w:lang w:eastAsia="ar-SA"/>
        </w:rPr>
        <w:t xml:space="preserve"> имеется автодорога </w:t>
      </w:r>
      <w:r>
        <w:rPr>
          <w:sz w:val="26"/>
          <w:szCs w:val="26"/>
        </w:rPr>
        <w:t xml:space="preserve">муниципального  значения: Натальино - Мыльная - </w:t>
      </w:r>
      <w:proofErr w:type="spellStart"/>
      <w:r>
        <w:rPr>
          <w:sz w:val="26"/>
          <w:szCs w:val="26"/>
        </w:rPr>
        <w:t>Преполовенка</w:t>
      </w:r>
      <w:proofErr w:type="spellEnd"/>
      <w:r>
        <w:rPr>
          <w:sz w:val="26"/>
          <w:szCs w:val="26"/>
        </w:rPr>
        <w:t>.</w:t>
      </w:r>
    </w:p>
    <w:p w:rsidR="00EB5326" w:rsidRDefault="00EB5326" w:rsidP="00EB5326">
      <w:pPr>
        <w:pStyle w:val="a9"/>
        <w:spacing w:before="0" w:beforeAutospacing="0" w:after="0" w:afterAutospacing="0" w:line="360" w:lineRule="auto"/>
        <w:ind w:firstLine="720"/>
        <w:jc w:val="both"/>
        <w:rPr>
          <w:sz w:val="26"/>
          <w:szCs w:val="26"/>
        </w:rPr>
      </w:pPr>
      <w:r>
        <w:rPr>
          <w:sz w:val="26"/>
          <w:szCs w:val="26"/>
        </w:rPr>
        <w:t>Объекты обслуживания транспортных средств на территории поселения отсутствуют (станции технического обслуживания, коллективные крытые стоянки и т.п.). Хранение личного транспорта преимущественно осуществляется на приусадебных участках</w:t>
      </w:r>
    </w:p>
    <w:p w:rsidR="00EB5326" w:rsidRDefault="00EB5326" w:rsidP="00EB5326">
      <w:pPr>
        <w:spacing w:line="360" w:lineRule="auto"/>
        <w:ind w:firstLine="709"/>
        <w:jc w:val="both"/>
        <w:rPr>
          <w:sz w:val="26"/>
          <w:szCs w:val="26"/>
        </w:rPr>
      </w:pPr>
      <w:hyperlink r:id="rId13" w:anchor="Par36" w:tooltip="ПЕРЕЧЕНЬ" w:history="1">
        <w:r>
          <w:rPr>
            <w:rStyle w:val="a4"/>
            <w:sz w:val="26"/>
            <w:szCs w:val="26"/>
            <w:u w:val="none"/>
          </w:rPr>
          <w:t>Перечень</w:t>
        </w:r>
      </w:hyperlink>
      <w:r>
        <w:rPr>
          <w:sz w:val="26"/>
          <w:szCs w:val="26"/>
        </w:rPr>
        <w:t xml:space="preserve"> автомобильных дорог общего пользования регионального или межмуниципального значения в Самарской области, проходящих по территории с.п. </w:t>
      </w:r>
      <w:proofErr w:type="spellStart"/>
      <w:r>
        <w:rPr>
          <w:sz w:val="26"/>
          <w:szCs w:val="26"/>
        </w:rPr>
        <w:t>Преполовенка</w:t>
      </w:r>
      <w:proofErr w:type="spellEnd"/>
      <w:r>
        <w:rPr>
          <w:sz w:val="26"/>
          <w:szCs w:val="26"/>
        </w:rPr>
        <w:t xml:space="preserve">, согласно Постановлению Правительства Самарской области от 09.08.2006 №106 (в ред. от 01.12.2017 </w:t>
      </w:r>
      <w:hyperlink r:id="rId14" w:history="1">
        <w:r>
          <w:rPr>
            <w:rStyle w:val="a4"/>
            <w:sz w:val="26"/>
            <w:szCs w:val="26"/>
            <w:u w:val="none"/>
          </w:rPr>
          <w:t>N 106</w:t>
        </w:r>
      </w:hyperlink>
      <w:r>
        <w:rPr>
          <w:sz w:val="26"/>
          <w:szCs w:val="26"/>
        </w:rPr>
        <w:t xml:space="preserve">) </w:t>
      </w:r>
      <w:proofErr w:type="gramStart"/>
      <w:r>
        <w:rPr>
          <w:sz w:val="26"/>
          <w:szCs w:val="26"/>
        </w:rPr>
        <w:t>представлен</w:t>
      </w:r>
      <w:proofErr w:type="gramEnd"/>
      <w:r>
        <w:rPr>
          <w:sz w:val="26"/>
          <w:szCs w:val="26"/>
        </w:rPr>
        <w:t xml:space="preserve"> в таблице 2.4.1.</w:t>
      </w:r>
    </w:p>
    <w:p w:rsidR="00EB5326" w:rsidRDefault="00EB5326" w:rsidP="00EB5326">
      <w:pPr>
        <w:spacing w:line="360" w:lineRule="auto"/>
        <w:ind w:firstLine="709"/>
        <w:jc w:val="both"/>
        <w:rPr>
          <w:sz w:val="26"/>
          <w:szCs w:val="26"/>
        </w:rPr>
      </w:pPr>
      <w:r>
        <w:rPr>
          <w:sz w:val="26"/>
          <w:szCs w:val="26"/>
        </w:rPr>
        <w:t xml:space="preserve">Таблица 2.4.1 - Перечень автомобильных дорог общего пользования регионального и межмуниципального значения на территории с.п. </w:t>
      </w:r>
      <w:proofErr w:type="spellStart"/>
      <w:r>
        <w:rPr>
          <w:sz w:val="26"/>
          <w:szCs w:val="26"/>
        </w:rPr>
        <w:t>Преполовенка</w:t>
      </w:r>
      <w:proofErr w:type="spellEnd"/>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1"/>
        <w:gridCol w:w="2240"/>
        <w:gridCol w:w="3808"/>
        <w:gridCol w:w="1893"/>
        <w:gridCol w:w="1398"/>
      </w:tblGrid>
      <w:tr w:rsidR="00EB5326" w:rsidTr="00EB5326">
        <w:trPr>
          <w:trHeight w:val="454"/>
        </w:trPr>
        <w:tc>
          <w:tcPr>
            <w:tcW w:w="562"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ind w:firstLine="709"/>
              <w:jc w:val="center"/>
              <w:rPr>
                <w:sz w:val="24"/>
                <w:szCs w:val="24"/>
              </w:rPr>
            </w:pPr>
            <w:r>
              <w:t>№</w:t>
            </w:r>
          </w:p>
          <w:p w:rsidR="00EB5326" w:rsidRDefault="00EB5326">
            <w:pPr>
              <w:ind w:firstLine="709"/>
              <w:jc w:val="center"/>
              <w:rPr>
                <w:sz w:val="24"/>
                <w:szCs w:val="24"/>
              </w:rPr>
            </w:pPr>
            <w:proofErr w:type="spellStart"/>
            <w:proofErr w:type="gramStart"/>
            <w:r>
              <w:t>п</w:t>
            </w:r>
            <w:proofErr w:type="spellEnd"/>
            <w:proofErr w:type="gramEnd"/>
            <w:r>
              <w:t>/</w:t>
            </w:r>
            <w:proofErr w:type="spellStart"/>
            <w:r>
              <w:t>п</w:t>
            </w:r>
            <w:proofErr w:type="spellEnd"/>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proofErr w:type="gramStart"/>
            <w:r>
              <w:t>Идентифика-ционный</w:t>
            </w:r>
            <w:proofErr w:type="spellEnd"/>
            <w:proofErr w:type="gramEnd"/>
            <w:r>
              <w:t xml:space="preserve"> номер</w:t>
            </w:r>
          </w:p>
        </w:tc>
        <w:tc>
          <w:tcPr>
            <w:tcW w:w="380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 xml:space="preserve">Наименование </w:t>
            </w:r>
            <w:proofErr w:type="gramStart"/>
            <w:r>
              <w:t>автомобильной</w:t>
            </w:r>
            <w:proofErr w:type="gramEnd"/>
          </w:p>
          <w:p w:rsidR="00EB5326" w:rsidRDefault="00EB5326">
            <w:pPr>
              <w:jc w:val="center"/>
              <w:rPr>
                <w:sz w:val="24"/>
                <w:szCs w:val="24"/>
              </w:rPr>
            </w:pPr>
            <w:r>
              <w:t xml:space="preserve"> дороги общего пользования</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 xml:space="preserve">Общая протяженность, </w:t>
            </w:r>
            <w:proofErr w:type="gramStart"/>
            <w:r>
              <w:t>км</w:t>
            </w:r>
            <w:proofErr w:type="gramEnd"/>
          </w:p>
        </w:tc>
        <w:tc>
          <w:tcPr>
            <w:tcW w:w="1398" w:type="dxa"/>
            <w:tcBorders>
              <w:top w:val="single" w:sz="4" w:space="0" w:color="000000"/>
              <w:left w:val="single" w:sz="4" w:space="0" w:color="000000"/>
              <w:bottom w:val="single" w:sz="4" w:space="0" w:color="000000"/>
              <w:right w:val="single" w:sz="4" w:space="0" w:color="auto"/>
            </w:tcBorders>
            <w:vAlign w:val="center"/>
            <w:hideMark/>
          </w:tcPr>
          <w:p w:rsidR="00EB5326" w:rsidRDefault="00EB5326">
            <w:pPr>
              <w:jc w:val="center"/>
              <w:rPr>
                <w:sz w:val="24"/>
                <w:szCs w:val="24"/>
              </w:rPr>
            </w:pPr>
            <w:proofErr w:type="spellStart"/>
            <w:proofErr w:type="gramStart"/>
            <w:r>
              <w:t>Асфальто-бетонные</w:t>
            </w:r>
            <w:proofErr w:type="spellEnd"/>
            <w:proofErr w:type="gramEnd"/>
            <w:r>
              <w:t>, км</w:t>
            </w:r>
          </w:p>
        </w:tc>
      </w:tr>
      <w:tr w:rsidR="00EB5326" w:rsidTr="00EB5326">
        <w:trPr>
          <w:trHeight w:val="454"/>
        </w:trPr>
        <w:tc>
          <w:tcPr>
            <w:tcW w:w="562"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shd w:val="clear" w:color="auto" w:fill="FFFFFF"/>
              <w:autoSpaceDE w:val="0"/>
              <w:autoSpaceDN w:val="0"/>
              <w:adjustRightInd w:val="0"/>
              <w:ind w:firstLine="709"/>
              <w:jc w:val="center"/>
              <w:rPr>
                <w:sz w:val="24"/>
                <w:szCs w:val="24"/>
              </w:rPr>
            </w:pPr>
            <w:r>
              <w:t>1</w:t>
            </w:r>
          </w:p>
        </w:tc>
        <w:tc>
          <w:tcPr>
            <w:tcW w:w="2240"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36 ОП МЗ 36Н-079</w:t>
            </w:r>
          </w:p>
        </w:tc>
        <w:tc>
          <w:tcPr>
            <w:tcW w:w="380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rPr>
                <w:sz w:val="26"/>
                <w:szCs w:val="26"/>
              </w:rPr>
              <w:t xml:space="preserve">Натальино - Мыльная - </w:t>
            </w:r>
            <w:proofErr w:type="spellStart"/>
            <w:r>
              <w:rPr>
                <w:sz w:val="26"/>
                <w:szCs w:val="26"/>
              </w:rPr>
              <w:t>Преполовенка</w:t>
            </w:r>
            <w:proofErr w:type="spellEnd"/>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18,700</w:t>
            </w:r>
          </w:p>
        </w:tc>
        <w:tc>
          <w:tcPr>
            <w:tcW w:w="1398" w:type="dxa"/>
            <w:tcBorders>
              <w:top w:val="single" w:sz="4" w:space="0" w:color="000000"/>
              <w:left w:val="single" w:sz="4" w:space="0" w:color="000000"/>
              <w:bottom w:val="single" w:sz="4" w:space="0" w:color="000000"/>
              <w:right w:val="single" w:sz="4" w:space="0" w:color="000000"/>
            </w:tcBorders>
            <w:vAlign w:val="center"/>
            <w:hideMark/>
          </w:tcPr>
          <w:p w:rsidR="00EB5326" w:rsidRDefault="00EB5326">
            <w:pPr>
              <w:rPr>
                <w:sz w:val="24"/>
                <w:szCs w:val="24"/>
              </w:rPr>
            </w:pPr>
            <w:r>
              <w:t>18,700</w:t>
            </w:r>
          </w:p>
        </w:tc>
      </w:tr>
    </w:tbl>
    <w:p w:rsidR="00EB5326" w:rsidRDefault="00EB5326" w:rsidP="00EB5326">
      <w:pPr>
        <w:pStyle w:val="a9"/>
        <w:spacing w:before="0" w:beforeAutospacing="0" w:after="0" w:afterAutospacing="0" w:line="360" w:lineRule="auto"/>
        <w:ind w:firstLine="709"/>
        <w:jc w:val="both"/>
        <w:rPr>
          <w:sz w:val="26"/>
          <w:szCs w:val="26"/>
          <w:shd w:val="clear" w:color="auto" w:fill="FFFFFF"/>
          <w:lang w:eastAsia="ar-SA"/>
        </w:rPr>
      </w:pPr>
    </w:p>
    <w:p w:rsidR="00EB5326" w:rsidRDefault="00EB5326" w:rsidP="00EB5326">
      <w:pPr>
        <w:spacing w:line="360" w:lineRule="auto"/>
        <w:ind w:firstLine="709"/>
        <w:jc w:val="both"/>
        <w:rPr>
          <w:sz w:val="26"/>
          <w:szCs w:val="26"/>
          <w:lang w:eastAsia="ru-RU"/>
        </w:rPr>
      </w:pPr>
      <w:r>
        <w:rPr>
          <w:sz w:val="26"/>
          <w:szCs w:val="26"/>
        </w:rPr>
        <w:t>Неразвитость и плохое состояние территориальных автомобильных дорог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поездках. Территориальные автомобильные дороги требуют проведения реконструкции и модернизации.</w:t>
      </w:r>
    </w:p>
    <w:p w:rsidR="00EB5326" w:rsidRDefault="00EB5326" w:rsidP="00EB5326">
      <w:pPr>
        <w:spacing w:line="360" w:lineRule="auto"/>
        <w:ind w:firstLine="709"/>
        <w:jc w:val="both"/>
        <w:rPr>
          <w:sz w:val="26"/>
          <w:szCs w:val="26"/>
        </w:rPr>
      </w:pPr>
      <w:r>
        <w:rPr>
          <w:i/>
          <w:sz w:val="26"/>
          <w:szCs w:val="26"/>
          <w:u w:val="single"/>
        </w:rPr>
        <w:lastRenderedPageBreak/>
        <w:t>Автомобильные дороги общего пользования регионального</w:t>
      </w:r>
      <w:r>
        <w:rPr>
          <w:sz w:val="26"/>
          <w:szCs w:val="26"/>
        </w:rPr>
        <w:t xml:space="preserve"> и межмуниципального значения, проходящие по территории с.п. </w:t>
      </w:r>
      <w:proofErr w:type="spellStart"/>
      <w:proofErr w:type="gramStart"/>
      <w:r>
        <w:rPr>
          <w:sz w:val="26"/>
          <w:szCs w:val="26"/>
        </w:rPr>
        <w:t>Преполовенка</w:t>
      </w:r>
      <w:proofErr w:type="spellEnd"/>
      <w:r>
        <w:rPr>
          <w:sz w:val="26"/>
          <w:szCs w:val="26"/>
        </w:rPr>
        <w:t>, разделены на категории.</w:t>
      </w:r>
      <w:proofErr w:type="gramEnd"/>
    </w:p>
    <w:p w:rsidR="00EB5326" w:rsidRDefault="00EB5326" w:rsidP="00EB5326">
      <w:pPr>
        <w:tabs>
          <w:tab w:val="num" w:pos="285"/>
        </w:tabs>
        <w:spacing w:line="360" w:lineRule="auto"/>
        <w:ind w:firstLine="709"/>
        <w:jc w:val="both"/>
        <w:rPr>
          <w:sz w:val="26"/>
          <w:szCs w:val="26"/>
        </w:rPr>
      </w:pPr>
      <w:r>
        <w:rPr>
          <w:sz w:val="26"/>
          <w:szCs w:val="26"/>
        </w:rPr>
        <w:t xml:space="preserve">Протяженность автомобильных  дорог  общего пользования </w:t>
      </w:r>
      <w:r>
        <w:rPr>
          <w:i/>
          <w:iCs/>
          <w:sz w:val="26"/>
          <w:szCs w:val="26"/>
          <w:u w:val="single"/>
        </w:rPr>
        <w:t>регионального или муниципального значения</w:t>
      </w:r>
      <w:r>
        <w:rPr>
          <w:sz w:val="26"/>
          <w:szCs w:val="26"/>
        </w:rPr>
        <w:t xml:space="preserve"> с асфальтовым покрытием по территории с.п. </w:t>
      </w:r>
      <w:proofErr w:type="spellStart"/>
      <w:r>
        <w:rPr>
          <w:sz w:val="26"/>
          <w:szCs w:val="26"/>
        </w:rPr>
        <w:t>Преполовенка</w:t>
      </w:r>
      <w:proofErr w:type="spellEnd"/>
      <w:r>
        <w:rPr>
          <w:sz w:val="26"/>
          <w:szCs w:val="26"/>
        </w:rPr>
        <w:t xml:space="preserve"> составляет</w:t>
      </w:r>
      <w:r>
        <w:rPr>
          <w:b/>
          <w:sz w:val="26"/>
          <w:szCs w:val="26"/>
        </w:rPr>
        <w:t xml:space="preserve">  18,700</w:t>
      </w:r>
      <w:r>
        <w:rPr>
          <w:sz w:val="26"/>
          <w:szCs w:val="26"/>
        </w:rPr>
        <w:t xml:space="preserve"> км. Остальные автодороги поселения являются подъездами к отдельно стоящим населенным пунктам. Основная часть подъездных дорог имеет грунтовое покрытие. </w:t>
      </w:r>
    </w:p>
    <w:p w:rsidR="00EB5326" w:rsidRDefault="00EB5326" w:rsidP="00EB5326">
      <w:pPr>
        <w:spacing w:line="360" w:lineRule="auto"/>
        <w:ind w:left="142" w:firstLine="567"/>
        <w:jc w:val="both"/>
        <w:rPr>
          <w:sz w:val="26"/>
          <w:szCs w:val="26"/>
        </w:rPr>
      </w:pPr>
      <w:r>
        <w:rPr>
          <w:sz w:val="26"/>
          <w:szCs w:val="26"/>
        </w:rPr>
        <w:t xml:space="preserve">Для населённых пунктов сельского поселения </w:t>
      </w:r>
      <w:proofErr w:type="spellStart"/>
      <w:r>
        <w:rPr>
          <w:sz w:val="26"/>
          <w:szCs w:val="26"/>
        </w:rPr>
        <w:t>Преполовенка</w:t>
      </w:r>
      <w:proofErr w:type="spellEnd"/>
      <w:r>
        <w:rPr>
          <w:sz w:val="26"/>
          <w:szCs w:val="26"/>
        </w:rPr>
        <w:t xml:space="preserve"> принята следующая классификация категорий улиц и дорог:</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поселковая дорога;</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главная улица;</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основная улица в жилой застройке;</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второстепенная улица в жилой застройке;</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проезд;</w:t>
      </w:r>
    </w:p>
    <w:p w:rsidR="00EB5326" w:rsidRDefault="00EB5326" w:rsidP="00EB5326">
      <w:pPr>
        <w:numPr>
          <w:ilvl w:val="0"/>
          <w:numId w:val="11"/>
        </w:numPr>
        <w:suppressAutoHyphens/>
        <w:spacing w:after="0" w:line="360" w:lineRule="auto"/>
        <w:ind w:left="142" w:firstLine="567"/>
        <w:jc w:val="both"/>
        <w:rPr>
          <w:sz w:val="26"/>
          <w:szCs w:val="26"/>
        </w:rPr>
      </w:pPr>
      <w:r>
        <w:rPr>
          <w:sz w:val="26"/>
          <w:szCs w:val="26"/>
        </w:rPr>
        <w:t>хозяйственный проезд, скотопрогон.</w:t>
      </w:r>
    </w:p>
    <w:p w:rsidR="00EB5326" w:rsidRDefault="00EB5326" w:rsidP="00EB5326">
      <w:pPr>
        <w:spacing w:line="360" w:lineRule="auto"/>
        <w:ind w:left="142" w:firstLine="567"/>
        <w:jc w:val="both"/>
        <w:rPr>
          <w:sz w:val="26"/>
          <w:szCs w:val="26"/>
        </w:rPr>
      </w:pPr>
      <w:r>
        <w:rPr>
          <w:i/>
          <w:sz w:val="26"/>
          <w:szCs w:val="26"/>
        </w:rPr>
        <w:t>Поселковая дорога</w:t>
      </w:r>
      <w:r>
        <w:rPr>
          <w:sz w:val="26"/>
          <w:szCs w:val="26"/>
        </w:rPr>
        <w:t xml:space="preserve"> – осуществляет связь населённого пункта с внешними дорогами общей сети.</w:t>
      </w:r>
    </w:p>
    <w:p w:rsidR="00EB5326" w:rsidRDefault="00EB5326" w:rsidP="00EB5326">
      <w:pPr>
        <w:spacing w:line="360" w:lineRule="auto"/>
        <w:ind w:left="142" w:firstLine="567"/>
        <w:jc w:val="both"/>
        <w:rPr>
          <w:sz w:val="26"/>
          <w:szCs w:val="26"/>
        </w:rPr>
      </w:pPr>
      <w:r>
        <w:rPr>
          <w:i/>
          <w:sz w:val="26"/>
          <w:szCs w:val="26"/>
        </w:rPr>
        <w:t>Главная улица</w:t>
      </w:r>
      <w:r>
        <w:rPr>
          <w:sz w:val="26"/>
          <w:szCs w:val="26"/>
        </w:rPr>
        <w:t xml:space="preserve"> – осуществляет связь жилых территорий с общественным центром. </w:t>
      </w:r>
    </w:p>
    <w:p w:rsidR="00EB5326" w:rsidRDefault="00EB5326" w:rsidP="00EB5326">
      <w:pPr>
        <w:spacing w:line="360" w:lineRule="auto"/>
        <w:ind w:left="142" w:firstLine="567"/>
        <w:jc w:val="both"/>
        <w:rPr>
          <w:sz w:val="26"/>
          <w:szCs w:val="26"/>
        </w:rPr>
      </w:pPr>
      <w:r>
        <w:rPr>
          <w:i/>
          <w:sz w:val="26"/>
          <w:szCs w:val="26"/>
        </w:rPr>
        <w:t>Основная улица</w:t>
      </w:r>
      <w:r>
        <w:rPr>
          <w:sz w:val="26"/>
          <w:szCs w:val="26"/>
        </w:rPr>
        <w:t xml:space="preserve"> в жилой застройке – осуществляет связь внутри жилых территорий с главной улицей по направлениям с интенсивным движением.</w:t>
      </w:r>
    </w:p>
    <w:p w:rsidR="00EB5326" w:rsidRDefault="00EB5326" w:rsidP="00EB5326">
      <w:pPr>
        <w:spacing w:line="360" w:lineRule="auto"/>
        <w:ind w:left="142" w:firstLine="567"/>
        <w:jc w:val="both"/>
        <w:rPr>
          <w:sz w:val="26"/>
          <w:szCs w:val="26"/>
        </w:rPr>
      </w:pPr>
      <w:r>
        <w:rPr>
          <w:i/>
          <w:sz w:val="26"/>
          <w:szCs w:val="26"/>
        </w:rPr>
        <w:t>Второстепенная улица</w:t>
      </w:r>
      <w:r>
        <w:rPr>
          <w:sz w:val="26"/>
          <w:szCs w:val="26"/>
        </w:rPr>
        <w:t xml:space="preserve"> в жилой застройке - осуществляет связь между основными жилыми улицами.</w:t>
      </w:r>
    </w:p>
    <w:p w:rsidR="00EB5326" w:rsidRDefault="00EB5326" w:rsidP="00EB5326">
      <w:pPr>
        <w:spacing w:line="360" w:lineRule="auto"/>
        <w:ind w:left="142" w:firstLine="567"/>
        <w:jc w:val="both"/>
        <w:rPr>
          <w:sz w:val="26"/>
          <w:szCs w:val="26"/>
        </w:rPr>
      </w:pPr>
      <w:r>
        <w:rPr>
          <w:i/>
          <w:sz w:val="26"/>
          <w:szCs w:val="26"/>
        </w:rPr>
        <w:t>Проезд</w:t>
      </w:r>
      <w:r>
        <w:rPr>
          <w:sz w:val="26"/>
          <w:szCs w:val="26"/>
        </w:rPr>
        <w:t xml:space="preserve"> – осуществляет связь жилых домов, расположенных в глубине квартала, с улицей.</w:t>
      </w:r>
    </w:p>
    <w:p w:rsidR="00EB5326" w:rsidRDefault="00EB5326" w:rsidP="00EB5326">
      <w:pPr>
        <w:spacing w:line="360" w:lineRule="auto"/>
        <w:ind w:left="142" w:firstLine="567"/>
        <w:jc w:val="both"/>
        <w:rPr>
          <w:sz w:val="26"/>
          <w:szCs w:val="26"/>
        </w:rPr>
      </w:pPr>
      <w:r>
        <w:rPr>
          <w:i/>
          <w:sz w:val="26"/>
          <w:szCs w:val="26"/>
        </w:rPr>
        <w:lastRenderedPageBreak/>
        <w:t>Хозяйственный проезд</w:t>
      </w:r>
      <w:r>
        <w:rPr>
          <w:sz w:val="26"/>
          <w:szCs w:val="26"/>
        </w:rPr>
        <w:t>, скотопрогон – прогон личного скота и проезд грузового транспорта к приусадебным участкам.</w:t>
      </w:r>
    </w:p>
    <w:p w:rsidR="00EB5326" w:rsidRDefault="00EB5326" w:rsidP="00EB5326">
      <w:pPr>
        <w:spacing w:line="360" w:lineRule="auto"/>
        <w:ind w:left="142" w:firstLine="567"/>
        <w:jc w:val="both"/>
        <w:rPr>
          <w:sz w:val="26"/>
          <w:szCs w:val="26"/>
        </w:rPr>
      </w:pPr>
      <w:r>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EB5326" w:rsidRDefault="00EB5326" w:rsidP="00EB5326">
      <w:pPr>
        <w:spacing w:before="120" w:line="360" w:lineRule="auto"/>
        <w:ind w:firstLine="709"/>
        <w:jc w:val="both"/>
        <w:rPr>
          <w:sz w:val="26"/>
          <w:szCs w:val="26"/>
        </w:rPr>
      </w:pPr>
      <w:r>
        <w:rPr>
          <w:sz w:val="26"/>
          <w:szCs w:val="26"/>
        </w:rPr>
        <w:t xml:space="preserve">Классификация автомобильных дорог общего пользования местного значения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w:t>
      </w:r>
      <w:proofErr w:type="gramStart"/>
      <w:r>
        <w:rPr>
          <w:sz w:val="26"/>
          <w:szCs w:val="26"/>
        </w:rPr>
        <w:t>свойств</w:t>
      </w:r>
      <w:proofErr w:type="gramEnd"/>
      <w:r>
        <w:rPr>
          <w:sz w:val="26"/>
          <w:szCs w:val="26"/>
        </w:rPr>
        <w:t xml:space="preserve"> автомобильных дорог в порядке, установленном Правительством Российской Федерации. </w:t>
      </w:r>
    </w:p>
    <w:p w:rsidR="00EB5326" w:rsidRDefault="00EB5326" w:rsidP="00EB5326">
      <w:pPr>
        <w:tabs>
          <w:tab w:val="num" w:pos="285"/>
        </w:tabs>
        <w:spacing w:line="360" w:lineRule="auto"/>
        <w:ind w:firstLine="709"/>
        <w:jc w:val="both"/>
        <w:rPr>
          <w:sz w:val="26"/>
          <w:szCs w:val="26"/>
        </w:rPr>
      </w:pPr>
      <w:r>
        <w:rPr>
          <w:sz w:val="26"/>
          <w:szCs w:val="26"/>
        </w:rPr>
        <w:t xml:space="preserve">Основные местные автомобильные дороги выполняют связующие функции между улицами и отдельными объектами населенных пунктов с.п. </w:t>
      </w:r>
      <w:proofErr w:type="spellStart"/>
      <w:r>
        <w:rPr>
          <w:sz w:val="26"/>
          <w:szCs w:val="26"/>
        </w:rPr>
        <w:t>Преполовенка</w:t>
      </w:r>
      <w:proofErr w:type="spellEnd"/>
      <w:r>
        <w:rPr>
          <w:sz w:val="26"/>
          <w:szCs w:val="26"/>
        </w:rPr>
        <w:t xml:space="preserve">. В соответствии с ГОСТ </w:t>
      </w:r>
      <w:proofErr w:type="gramStart"/>
      <w:r>
        <w:rPr>
          <w:sz w:val="26"/>
          <w:szCs w:val="26"/>
        </w:rPr>
        <w:t>Р</w:t>
      </w:r>
      <w:proofErr w:type="gramEnd"/>
      <w:r>
        <w:rPr>
          <w:sz w:val="26"/>
          <w:szCs w:val="26"/>
        </w:rPr>
        <w:t xml:space="preserve">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Внешняя граница придорожных полос устанавливается от оси дорог на расстоянии не менее 45 м.</w:t>
      </w:r>
    </w:p>
    <w:p w:rsidR="00EB5326" w:rsidRDefault="00EB5326" w:rsidP="00EB5326">
      <w:pPr>
        <w:spacing w:line="360" w:lineRule="auto"/>
        <w:ind w:firstLine="709"/>
        <w:jc w:val="both"/>
        <w:rPr>
          <w:sz w:val="26"/>
          <w:szCs w:val="26"/>
        </w:rPr>
      </w:pPr>
      <w:r>
        <w:rPr>
          <w:sz w:val="26"/>
          <w:szCs w:val="26"/>
          <w:u w:val="single"/>
        </w:rPr>
        <w:t>А</w:t>
      </w:r>
      <w:r>
        <w:rPr>
          <w:i/>
          <w:iCs/>
          <w:sz w:val="26"/>
          <w:szCs w:val="26"/>
          <w:u w:val="single"/>
        </w:rPr>
        <w:t>втомобильные дороги общего пользования</w:t>
      </w:r>
      <w:r>
        <w:rPr>
          <w:sz w:val="26"/>
          <w:szCs w:val="26"/>
        </w:rPr>
        <w:t xml:space="preserve"> регионального и межмуниципального значения, расположенные на территории сельского поселения, относятся ко 2, 3 и 4 категории. Согласно Приказу министерства транспорта, связи и автомобильных дорог Самарской области от 15 июня 2010 г.   № 37, внешняя граница придорожных полос автомобильных дорог общего пользования регионального или межмуниципального значения вне населенных пунктов устанавливается от оси дорог на расстоянии: </w:t>
      </w:r>
    </w:p>
    <w:p w:rsidR="00EB5326" w:rsidRDefault="00EB5326" w:rsidP="00EB5326">
      <w:pPr>
        <w:tabs>
          <w:tab w:val="num" w:pos="285"/>
        </w:tabs>
        <w:spacing w:line="360" w:lineRule="auto"/>
        <w:ind w:firstLine="709"/>
        <w:jc w:val="both"/>
        <w:rPr>
          <w:sz w:val="26"/>
          <w:szCs w:val="26"/>
        </w:rPr>
      </w:pPr>
      <w:r>
        <w:rPr>
          <w:sz w:val="26"/>
          <w:szCs w:val="26"/>
        </w:rPr>
        <w:lastRenderedPageBreak/>
        <w:t>-  для II категории с 2-полосным движением не менее 100 м;</w:t>
      </w:r>
    </w:p>
    <w:p w:rsidR="00EB5326" w:rsidRDefault="00EB5326" w:rsidP="00EB5326">
      <w:pPr>
        <w:tabs>
          <w:tab w:val="num" w:pos="285"/>
        </w:tabs>
        <w:spacing w:line="360" w:lineRule="auto"/>
        <w:ind w:firstLine="709"/>
        <w:jc w:val="both"/>
        <w:rPr>
          <w:sz w:val="26"/>
          <w:szCs w:val="26"/>
        </w:rPr>
      </w:pPr>
      <w:r>
        <w:rPr>
          <w:sz w:val="26"/>
          <w:szCs w:val="26"/>
        </w:rPr>
        <w:t>- для дорог III категории с 2-полосным движением не менее 75 м;</w:t>
      </w:r>
    </w:p>
    <w:p w:rsidR="00EB5326" w:rsidRDefault="00EB5326" w:rsidP="00EB5326">
      <w:pPr>
        <w:spacing w:line="360" w:lineRule="auto"/>
        <w:ind w:firstLine="709"/>
        <w:jc w:val="both"/>
        <w:rPr>
          <w:sz w:val="26"/>
          <w:szCs w:val="26"/>
        </w:rPr>
      </w:pPr>
      <w:r>
        <w:rPr>
          <w:sz w:val="26"/>
          <w:szCs w:val="26"/>
        </w:rPr>
        <w:t xml:space="preserve">- для дорог </w:t>
      </w:r>
      <w:r>
        <w:rPr>
          <w:sz w:val="26"/>
          <w:szCs w:val="26"/>
          <w:lang w:val="en-US"/>
        </w:rPr>
        <w:t>IV</w:t>
      </w:r>
      <w:r>
        <w:rPr>
          <w:sz w:val="26"/>
          <w:szCs w:val="26"/>
        </w:rPr>
        <w:t xml:space="preserve"> категории с двумя полосами движения составляет 65 м.</w:t>
      </w:r>
    </w:p>
    <w:p w:rsidR="00EB5326" w:rsidRDefault="00EB5326" w:rsidP="00EB5326">
      <w:pPr>
        <w:spacing w:line="360" w:lineRule="auto"/>
        <w:ind w:firstLine="709"/>
        <w:jc w:val="both"/>
        <w:rPr>
          <w:sz w:val="26"/>
          <w:szCs w:val="26"/>
        </w:rPr>
      </w:pPr>
      <w:r>
        <w:rPr>
          <w:i/>
          <w:iCs/>
          <w:sz w:val="26"/>
          <w:szCs w:val="26"/>
          <w:u w:val="single"/>
        </w:rPr>
        <w:t>Улично-дорожная сеть</w:t>
      </w:r>
      <w:r>
        <w:rPr>
          <w:sz w:val="26"/>
          <w:szCs w:val="26"/>
        </w:rPr>
        <w:t xml:space="preserve"> населенных пунктов сельского поселения </w:t>
      </w:r>
      <w:proofErr w:type="spellStart"/>
      <w:r>
        <w:rPr>
          <w:sz w:val="26"/>
          <w:szCs w:val="26"/>
        </w:rPr>
        <w:t>Преполовенка</w:t>
      </w:r>
      <w:proofErr w:type="spellEnd"/>
      <w:r>
        <w:rPr>
          <w:sz w:val="26"/>
          <w:szCs w:val="26"/>
        </w:rPr>
        <w:t xml:space="preserve"> характеризуется недостаточной степенью благоустройства, 89,2 % протяженности  улиц являются грунтовыми и не имеют твердого покрытия.</w:t>
      </w:r>
    </w:p>
    <w:p w:rsidR="00EB5326" w:rsidRDefault="00EB5326" w:rsidP="00EB5326">
      <w:pPr>
        <w:spacing w:line="360" w:lineRule="auto"/>
        <w:ind w:firstLine="709"/>
        <w:jc w:val="both"/>
        <w:rPr>
          <w:sz w:val="24"/>
          <w:szCs w:val="24"/>
        </w:rPr>
      </w:pPr>
      <w:r>
        <w:rPr>
          <w:sz w:val="26"/>
          <w:szCs w:val="26"/>
        </w:rPr>
        <w:t>Характеристика улично-дорожной сети представлена в таблице 2.4.3.</w:t>
      </w:r>
      <w:r>
        <w:t xml:space="preserve"> </w:t>
      </w:r>
    </w:p>
    <w:p w:rsidR="00EB5326" w:rsidRDefault="00EB5326" w:rsidP="00EB5326">
      <w:pPr>
        <w:spacing w:line="360" w:lineRule="auto"/>
        <w:sectPr w:rsidR="00EB5326">
          <w:pgSz w:w="11906" w:h="16838"/>
          <w:pgMar w:top="1134" w:right="851" w:bottom="1134" w:left="1701" w:header="709" w:footer="709" w:gutter="0"/>
          <w:cols w:space="720"/>
        </w:sectPr>
      </w:pPr>
    </w:p>
    <w:p w:rsidR="00EB5326" w:rsidRDefault="00EB5326" w:rsidP="00EB5326">
      <w:pPr>
        <w:spacing w:line="360" w:lineRule="auto"/>
        <w:ind w:firstLine="709"/>
        <w:jc w:val="both"/>
        <w:rPr>
          <w:sz w:val="26"/>
          <w:szCs w:val="26"/>
        </w:rPr>
      </w:pPr>
      <w:r>
        <w:rPr>
          <w:sz w:val="26"/>
          <w:szCs w:val="26"/>
        </w:rPr>
        <w:lastRenderedPageBreak/>
        <w:t xml:space="preserve">Таблица 2.4.3. Улично-дорожная сеть с.п. </w:t>
      </w:r>
      <w:proofErr w:type="spellStart"/>
      <w:r>
        <w:rPr>
          <w:sz w:val="26"/>
          <w:szCs w:val="26"/>
        </w:rPr>
        <w:t>Преполовенка</w:t>
      </w:r>
      <w:proofErr w:type="spellEnd"/>
    </w:p>
    <w:tbl>
      <w:tblPr>
        <w:tblW w:w="15040" w:type="dxa"/>
        <w:tblInd w:w="94" w:type="dxa"/>
        <w:tblLook w:val="04A0"/>
      </w:tblPr>
      <w:tblGrid>
        <w:gridCol w:w="563"/>
        <w:gridCol w:w="3420"/>
        <w:gridCol w:w="2694"/>
        <w:gridCol w:w="1340"/>
        <w:gridCol w:w="1299"/>
        <w:gridCol w:w="1186"/>
        <w:gridCol w:w="1156"/>
        <w:gridCol w:w="3382"/>
      </w:tblGrid>
      <w:tr w:rsidR="00EB5326" w:rsidTr="00EB5326">
        <w:trPr>
          <w:trHeight w:val="705"/>
        </w:trPr>
        <w:tc>
          <w:tcPr>
            <w:tcW w:w="15040" w:type="dxa"/>
            <w:gridSpan w:val="8"/>
            <w:tcBorders>
              <w:top w:val="nil"/>
              <w:left w:val="nil"/>
              <w:bottom w:val="single" w:sz="4" w:space="0" w:color="000000"/>
              <w:right w:val="nil"/>
            </w:tcBorders>
            <w:hideMark/>
          </w:tcPr>
          <w:p w:rsidR="00EB5326" w:rsidRDefault="00EB5326">
            <w:pPr>
              <w:jc w:val="center"/>
              <w:rPr>
                <w:b/>
                <w:bCs/>
                <w:sz w:val="24"/>
                <w:szCs w:val="24"/>
              </w:rPr>
            </w:pPr>
            <w:r>
              <w:rPr>
                <w:b/>
                <w:bCs/>
              </w:rPr>
              <w:t>ПЕРЕЧЕНЬ</w:t>
            </w:r>
            <w:r>
              <w:rPr>
                <w:b/>
                <w:bCs/>
              </w:rPr>
              <w:br/>
              <w:t xml:space="preserve">автомобильных дорог общего пользования местного значения сельского поселения  </w:t>
            </w:r>
            <w:proofErr w:type="spellStart"/>
            <w:r>
              <w:rPr>
                <w:b/>
                <w:bCs/>
              </w:rPr>
              <w:t>Преполовенка</w:t>
            </w:r>
            <w:proofErr w:type="spellEnd"/>
            <w:r>
              <w:rPr>
                <w:b/>
                <w:bCs/>
              </w:rPr>
              <w:t xml:space="preserve"> муниципального района </w:t>
            </w:r>
            <w:proofErr w:type="spellStart"/>
            <w:r>
              <w:rPr>
                <w:b/>
                <w:bCs/>
              </w:rPr>
              <w:t>Безенчукский</w:t>
            </w:r>
            <w:proofErr w:type="spellEnd"/>
            <w:r>
              <w:rPr>
                <w:b/>
                <w:bCs/>
              </w:rPr>
              <w:t xml:space="preserve"> Самарской области</w:t>
            </w:r>
          </w:p>
        </w:tc>
      </w:tr>
      <w:tr w:rsidR="00EB5326" w:rsidTr="00EB5326">
        <w:trPr>
          <w:trHeight w:val="255"/>
        </w:trPr>
        <w:tc>
          <w:tcPr>
            <w:tcW w:w="563"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NN</w:t>
            </w:r>
            <w:r>
              <w:br/>
            </w:r>
            <w:proofErr w:type="spellStart"/>
            <w:proofErr w:type="gramStart"/>
            <w:r>
              <w:t>п</w:t>
            </w:r>
            <w:proofErr w:type="spellEnd"/>
            <w:proofErr w:type="gramEnd"/>
            <w:r>
              <w:t>/</w:t>
            </w:r>
            <w:proofErr w:type="spellStart"/>
            <w:r>
              <w:t>п</w:t>
            </w:r>
            <w:proofErr w:type="spellEnd"/>
          </w:p>
        </w:tc>
        <w:tc>
          <w:tcPr>
            <w:tcW w:w="3420"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 xml:space="preserve">Наименование автомобильной дороги общего пользования </w:t>
            </w:r>
          </w:p>
        </w:tc>
        <w:tc>
          <w:tcPr>
            <w:tcW w:w="2694"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proofErr w:type="gramStart"/>
            <w:r>
              <w:t>Идентификацион-ный</w:t>
            </w:r>
            <w:proofErr w:type="spellEnd"/>
            <w:proofErr w:type="gramEnd"/>
            <w:r>
              <w:t xml:space="preserve"> номер</w:t>
            </w:r>
          </w:p>
        </w:tc>
        <w:tc>
          <w:tcPr>
            <w:tcW w:w="1340" w:type="dxa"/>
            <w:vMerge w:val="restart"/>
            <w:tcBorders>
              <w:top w:val="nil"/>
              <w:left w:val="single" w:sz="4" w:space="0" w:color="000000"/>
              <w:bottom w:val="single" w:sz="4" w:space="0" w:color="000000"/>
              <w:right w:val="single" w:sz="4" w:space="0" w:color="000000"/>
            </w:tcBorders>
            <w:vAlign w:val="bottom"/>
            <w:hideMark/>
          </w:tcPr>
          <w:p w:rsidR="00EB5326" w:rsidRDefault="00EB5326">
            <w:pPr>
              <w:jc w:val="center"/>
              <w:rPr>
                <w:sz w:val="24"/>
                <w:szCs w:val="24"/>
              </w:rPr>
            </w:pPr>
            <w:proofErr w:type="gramStart"/>
            <w:r>
              <w:t>Общая</w:t>
            </w:r>
            <w:proofErr w:type="gramEnd"/>
            <w:r>
              <w:t xml:space="preserve"> </w:t>
            </w:r>
            <w:proofErr w:type="spellStart"/>
            <w:r>
              <w:t>протяжен-ность</w:t>
            </w:r>
            <w:proofErr w:type="spellEnd"/>
            <w:r>
              <w:t>, км</w:t>
            </w:r>
          </w:p>
        </w:tc>
        <w:tc>
          <w:tcPr>
            <w:tcW w:w="3641" w:type="dxa"/>
            <w:gridSpan w:val="3"/>
            <w:tcBorders>
              <w:top w:val="single" w:sz="4" w:space="0" w:color="000000"/>
              <w:left w:val="nil"/>
              <w:bottom w:val="single" w:sz="4" w:space="0" w:color="000000"/>
              <w:right w:val="single" w:sz="4" w:space="0" w:color="000000"/>
            </w:tcBorders>
            <w:noWrap/>
            <w:vAlign w:val="bottom"/>
            <w:hideMark/>
          </w:tcPr>
          <w:p w:rsidR="00EB5326" w:rsidRDefault="00EB5326">
            <w:pPr>
              <w:jc w:val="center"/>
              <w:rPr>
                <w:sz w:val="24"/>
                <w:szCs w:val="24"/>
              </w:rPr>
            </w:pPr>
            <w:r>
              <w:t>В том числе</w:t>
            </w:r>
          </w:p>
        </w:tc>
        <w:tc>
          <w:tcPr>
            <w:tcW w:w="3382"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r>
              <w:t>Территориальное расположение</w:t>
            </w:r>
          </w:p>
        </w:tc>
      </w:tr>
      <w:tr w:rsidR="00EB5326" w:rsidTr="00EB5326">
        <w:trPr>
          <w:trHeight w:val="537"/>
        </w:trPr>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1299"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r>
              <w:t>асфальт</w:t>
            </w:r>
            <w:proofErr w:type="gramStart"/>
            <w:r>
              <w:t>о</w:t>
            </w:r>
            <w:proofErr w:type="spellEnd"/>
            <w:r>
              <w:t>-</w:t>
            </w:r>
            <w:proofErr w:type="gramEnd"/>
            <w:r>
              <w:t xml:space="preserve"> бетонные, км</w:t>
            </w:r>
          </w:p>
        </w:tc>
        <w:tc>
          <w:tcPr>
            <w:tcW w:w="1186"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r>
              <w:t>грунто-щебеноч-ные</w:t>
            </w:r>
            <w:proofErr w:type="spellEnd"/>
          </w:p>
        </w:tc>
        <w:tc>
          <w:tcPr>
            <w:tcW w:w="1156" w:type="dxa"/>
            <w:vMerge w:val="restart"/>
            <w:tcBorders>
              <w:top w:val="nil"/>
              <w:left w:val="single" w:sz="4" w:space="0" w:color="000000"/>
              <w:bottom w:val="single" w:sz="4" w:space="0" w:color="000000"/>
              <w:right w:val="single" w:sz="4" w:space="0" w:color="000000"/>
            </w:tcBorders>
            <w:vAlign w:val="center"/>
            <w:hideMark/>
          </w:tcPr>
          <w:p w:rsidR="00EB5326" w:rsidRDefault="00EB5326">
            <w:pPr>
              <w:jc w:val="center"/>
              <w:rPr>
                <w:sz w:val="24"/>
                <w:szCs w:val="24"/>
              </w:rPr>
            </w:pPr>
            <w:proofErr w:type="spellStart"/>
            <w:proofErr w:type="gramStart"/>
            <w:r>
              <w:t>грунто-вые</w:t>
            </w:r>
            <w:proofErr w:type="spellEnd"/>
            <w:proofErr w:type="gramEnd"/>
            <w:r>
              <w:t>, км</w:t>
            </w: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r>
      <w:tr w:rsidR="00EB5326" w:rsidTr="00EB5326">
        <w:trPr>
          <w:trHeight w:val="930"/>
        </w:trPr>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c>
          <w:tcPr>
            <w:tcW w:w="0" w:type="auto"/>
            <w:vMerge/>
            <w:tcBorders>
              <w:top w:val="nil"/>
              <w:left w:val="single" w:sz="4" w:space="0" w:color="000000"/>
              <w:bottom w:val="single" w:sz="4" w:space="0" w:color="000000"/>
              <w:right w:val="single" w:sz="4" w:space="0" w:color="000000"/>
            </w:tcBorders>
            <w:vAlign w:val="center"/>
            <w:hideMark/>
          </w:tcPr>
          <w:p w:rsidR="00EB5326" w:rsidRDefault="00EB5326">
            <w:pPr>
              <w:rPr>
                <w:sz w:val="24"/>
                <w:szCs w:val="24"/>
              </w:rPr>
            </w:pPr>
          </w:p>
        </w:tc>
      </w:tr>
      <w:tr w:rsidR="00EB5326" w:rsidTr="00EB5326">
        <w:trPr>
          <w:trHeight w:val="390"/>
        </w:trPr>
        <w:tc>
          <w:tcPr>
            <w:tcW w:w="15040" w:type="dxa"/>
            <w:gridSpan w:val="8"/>
            <w:tcBorders>
              <w:top w:val="nil"/>
              <w:left w:val="nil"/>
              <w:bottom w:val="single" w:sz="4" w:space="0" w:color="000000"/>
              <w:right w:val="nil"/>
            </w:tcBorders>
            <w:vAlign w:val="center"/>
            <w:hideMark/>
          </w:tcPr>
          <w:p w:rsidR="00EB5326" w:rsidRDefault="00EB5326">
            <w:pPr>
              <w:jc w:val="center"/>
              <w:rPr>
                <w:b/>
                <w:bCs/>
                <w:sz w:val="24"/>
                <w:szCs w:val="24"/>
              </w:rPr>
            </w:pPr>
            <w:r>
              <w:rPr>
                <w:b/>
                <w:bCs/>
              </w:rPr>
              <w:t xml:space="preserve">Автомобильные дороги общего пользования местного значения сельского поселения   </w:t>
            </w:r>
            <w:proofErr w:type="spellStart"/>
            <w:r>
              <w:rPr>
                <w:b/>
                <w:bCs/>
              </w:rPr>
              <w:t>Преполовенка</w:t>
            </w:r>
            <w:proofErr w:type="spellEnd"/>
          </w:p>
        </w:tc>
      </w:tr>
      <w:tr w:rsidR="00EB5326" w:rsidTr="00EB5326">
        <w:trPr>
          <w:trHeight w:val="690"/>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1</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proofErr w:type="spellStart"/>
            <w:r>
              <w:t>Преполовенка</w:t>
            </w:r>
            <w:proofErr w:type="spellEnd"/>
            <w:proofErr w:type="gramStart"/>
            <w:r>
              <w:t xml:space="preserve"> ,</w:t>
            </w:r>
            <w:proofErr w:type="gramEnd"/>
            <w:r>
              <w:t xml:space="preserve"> автомобильная дорога  по  ул. Центральная</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02 001 </w:t>
            </w:r>
          </w:p>
        </w:tc>
        <w:tc>
          <w:tcPr>
            <w:tcW w:w="1340" w:type="dxa"/>
            <w:tcBorders>
              <w:top w:val="nil"/>
              <w:left w:val="nil"/>
              <w:bottom w:val="single" w:sz="4" w:space="0" w:color="000000"/>
              <w:right w:val="single" w:sz="4" w:space="0" w:color="000000"/>
            </w:tcBorders>
            <w:hideMark/>
          </w:tcPr>
          <w:p w:rsidR="00EB5326" w:rsidRDefault="00EB5326">
            <w:pPr>
              <w:jc w:val="center"/>
              <w:rPr>
                <w:sz w:val="24"/>
                <w:szCs w:val="24"/>
              </w:rPr>
            </w:pPr>
            <w:r>
              <w:t>7,100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1,900</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0,25</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4,950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446222 Самарская обл., </w:t>
            </w:r>
            <w:proofErr w:type="spellStart"/>
            <w:r>
              <w:t>Безенчукский</w:t>
            </w:r>
            <w:proofErr w:type="spellEnd"/>
            <w:r>
              <w:t xml:space="preserve"> р-н, с. </w:t>
            </w:r>
            <w:proofErr w:type="spellStart"/>
            <w:r>
              <w:t>Преполовенка</w:t>
            </w:r>
            <w:proofErr w:type="spellEnd"/>
            <w:r>
              <w:t>, ул</w:t>
            </w:r>
            <w:proofErr w:type="gramStart"/>
            <w:r>
              <w:t>.Ц</w:t>
            </w:r>
            <w:proofErr w:type="gramEnd"/>
            <w:r>
              <w:t>ентральная</w:t>
            </w:r>
          </w:p>
        </w:tc>
      </w:tr>
      <w:tr w:rsidR="00EB5326" w:rsidTr="00EB5326">
        <w:trPr>
          <w:trHeight w:val="705"/>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2</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proofErr w:type="spellStart"/>
            <w:r>
              <w:t>Преполовенка</w:t>
            </w:r>
            <w:proofErr w:type="spellEnd"/>
            <w:proofErr w:type="gramStart"/>
            <w:r>
              <w:t xml:space="preserve"> ,</w:t>
            </w:r>
            <w:proofErr w:type="spellStart"/>
            <w:proofErr w:type="gramEnd"/>
            <w:r>
              <w:t>автомобиольная</w:t>
            </w:r>
            <w:proofErr w:type="spellEnd"/>
            <w:r>
              <w:t xml:space="preserve"> дорога  по ул. Школьная</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02 002 </w:t>
            </w:r>
          </w:p>
        </w:tc>
        <w:tc>
          <w:tcPr>
            <w:tcW w:w="1340" w:type="dxa"/>
            <w:tcBorders>
              <w:top w:val="nil"/>
              <w:left w:val="nil"/>
              <w:bottom w:val="single" w:sz="4" w:space="0" w:color="000000"/>
              <w:right w:val="single" w:sz="4" w:space="0" w:color="000000"/>
            </w:tcBorders>
            <w:noWrap/>
            <w:hideMark/>
          </w:tcPr>
          <w:p w:rsidR="00EB5326" w:rsidRDefault="00EB5326">
            <w:pPr>
              <w:jc w:val="center"/>
              <w:rPr>
                <w:sz w:val="24"/>
                <w:szCs w:val="24"/>
              </w:rPr>
            </w:pPr>
            <w:r>
              <w:t>4,570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1,250</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0,07</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3,250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446222 Самарская обл., </w:t>
            </w:r>
            <w:proofErr w:type="spellStart"/>
            <w:r>
              <w:t>Безенчукский</w:t>
            </w:r>
            <w:proofErr w:type="spellEnd"/>
            <w:r>
              <w:t xml:space="preserve"> р-н, с. </w:t>
            </w:r>
            <w:proofErr w:type="spellStart"/>
            <w:r>
              <w:t>Преполовенка</w:t>
            </w:r>
            <w:proofErr w:type="spellEnd"/>
            <w:r>
              <w:t>, ул</w:t>
            </w:r>
            <w:proofErr w:type="gramStart"/>
            <w:r>
              <w:t>.Ш</w:t>
            </w:r>
            <w:proofErr w:type="gramEnd"/>
            <w:r>
              <w:t>кольная</w:t>
            </w:r>
          </w:p>
        </w:tc>
      </w:tr>
      <w:tr w:rsidR="00EB5326" w:rsidTr="00EB5326">
        <w:trPr>
          <w:trHeight w:val="720"/>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3</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proofErr w:type="spellStart"/>
            <w:r>
              <w:t>Преполовенка</w:t>
            </w:r>
            <w:proofErr w:type="spellEnd"/>
            <w:r>
              <w:t>, автомобильная дорога   по ул. Садовая</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36-204-832-ОПМП 63  16 02 003</w:t>
            </w:r>
          </w:p>
        </w:tc>
        <w:tc>
          <w:tcPr>
            <w:tcW w:w="1340" w:type="dxa"/>
            <w:tcBorders>
              <w:top w:val="nil"/>
              <w:left w:val="nil"/>
              <w:bottom w:val="single" w:sz="4" w:space="0" w:color="000000"/>
              <w:right w:val="single" w:sz="4" w:space="0" w:color="000000"/>
            </w:tcBorders>
            <w:noWrap/>
            <w:hideMark/>
          </w:tcPr>
          <w:p w:rsidR="00EB5326" w:rsidRDefault="00EB5326">
            <w:pPr>
              <w:jc w:val="center"/>
              <w:rPr>
                <w:sz w:val="24"/>
                <w:szCs w:val="24"/>
              </w:rPr>
            </w:pPr>
            <w:r>
              <w:t>8,640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0,700</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0,05</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7,890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446222 Самарская обл., </w:t>
            </w:r>
            <w:proofErr w:type="spellStart"/>
            <w:r>
              <w:t>Безенчукский</w:t>
            </w:r>
            <w:proofErr w:type="spellEnd"/>
            <w:r>
              <w:t xml:space="preserve"> р-н, с</w:t>
            </w:r>
            <w:proofErr w:type="gramStart"/>
            <w:r>
              <w:t xml:space="preserve"> .</w:t>
            </w:r>
            <w:proofErr w:type="spellStart"/>
            <w:proofErr w:type="gramEnd"/>
            <w:r>
              <w:t>Преполовенка</w:t>
            </w:r>
            <w:proofErr w:type="spellEnd"/>
            <w:r>
              <w:t>, ул. Садовая</w:t>
            </w:r>
          </w:p>
        </w:tc>
      </w:tr>
      <w:tr w:rsidR="00EB5326" w:rsidTr="00EB5326">
        <w:trPr>
          <w:trHeight w:val="645"/>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4</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r>
              <w:t>ст</w:t>
            </w:r>
            <w:proofErr w:type="gramStart"/>
            <w:r>
              <w:t>.М</w:t>
            </w:r>
            <w:proofErr w:type="gramEnd"/>
            <w:r>
              <w:t>ыльная,   автомобильная дорога   по ул. Полевая</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04 004 </w:t>
            </w:r>
          </w:p>
        </w:tc>
        <w:tc>
          <w:tcPr>
            <w:tcW w:w="1340" w:type="dxa"/>
            <w:tcBorders>
              <w:top w:val="nil"/>
              <w:left w:val="nil"/>
              <w:bottom w:val="single" w:sz="4" w:space="0" w:color="000000"/>
              <w:right w:val="single" w:sz="4" w:space="0" w:color="000000"/>
            </w:tcBorders>
            <w:noWrap/>
            <w:hideMark/>
          </w:tcPr>
          <w:p w:rsidR="00EB5326" w:rsidRDefault="00EB5326">
            <w:pPr>
              <w:jc w:val="center"/>
              <w:rPr>
                <w:sz w:val="24"/>
                <w:szCs w:val="24"/>
              </w:rPr>
            </w:pPr>
            <w:r>
              <w:t>5,180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5,180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446220 Самарская обл., </w:t>
            </w:r>
            <w:proofErr w:type="spellStart"/>
            <w:r>
              <w:t>Безенчукский</w:t>
            </w:r>
            <w:proofErr w:type="spellEnd"/>
            <w:r>
              <w:t xml:space="preserve"> р-н, ст</w:t>
            </w:r>
            <w:proofErr w:type="gramStart"/>
            <w:r>
              <w:t>.М</w:t>
            </w:r>
            <w:proofErr w:type="gramEnd"/>
            <w:r>
              <w:t>ыльная , ул.Полевая</w:t>
            </w:r>
          </w:p>
        </w:tc>
      </w:tr>
      <w:tr w:rsidR="00EB5326" w:rsidTr="00EB5326">
        <w:trPr>
          <w:trHeight w:val="780"/>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lastRenderedPageBreak/>
              <w:t>5</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r>
              <w:t>ст</w:t>
            </w:r>
            <w:proofErr w:type="gramStart"/>
            <w:r>
              <w:t>.М</w:t>
            </w:r>
            <w:proofErr w:type="gramEnd"/>
            <w:r>
              <w:t>ыльная, автомобильная дорога по  ул. Железнодорожная</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04 005 </w:t>
            </w:r>
          </w:p>
        </w:tc>
        <w:tc>
          <w:tcPr>
            <w:tcW w:w="1340" w:type="dxa"/>
            <w:tcBorders>
              <w:top w:val="nil"/>
              <w:left w:val="nil"/>
              <w:bottom w:val="single" w:sz="4" w:space="0" w:color="000000"/>
              <w:right w:val="single" w:sz="4" w:space="0" w:color="000000"/>
            </w:tcBorders>
            <w:noWrap/>
            <w:hideMark/>
          </w:tcPr>
          <w:p w:rsidR="00EB5326" w:rsidRDefault="00EB5326">
            <w:pPr>
              <w:jc w:val="center"/>
              <w:rPr>
                <w:sz w:val="24"/>
                <w:szCs w:val="24"/>
              </w:rPr>
            </w:pPr>
            <w:r>
              <w:t>2,420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0,50</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1,920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446220  Самарская обл., </w:t>
            </w:r>
            <w:proofErr w:type="spellStart"/>
            <w:r>
              <w:t>Безенчукский</w:t>
            </w:r>
            <w:proofErr w:type="spellEnd"/>
            <w:r>
              <w:t xml:space="preserve"> р-н, ст</w:t>
            </w:r>
            <w:proofErr w:type="gramStart"/>
            <w:r>
              <w:t>.М</w:t>
            </w:r>
            <w:proofErr w:type="gramEnd"/>
            <w:r>
              <w:t>ыльная , ул.Железнодорожная</w:t>
            </w:r>
          </w:p>
        </w:tc>
      </w:tr>
      <w:tr w:rsidR="00EB5326" w:rsidTr="00EB5326">
        <w:trPr>
          <w:trHeight w:val="810"/>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6</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r>
              <w:t>ст</w:t>
            </w:r>
            <w:proofErr w:type="gramStart"/>
            <w:r>
              <w:t>.М</w:t>
            </w:r>
            <w:proofErr w:type="gramEnd"/>
            <w:r>
              <w:t xml:space="preserve">ыльная , автомобильная дорога    по  ул. Вокзальная </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04 006 </w:t>
            </w:r>
          </w:p>
        </w:tc>
        <w:tc>
          <w:tcPr>
            <w:tcW w:w="1340" w:type="dxa"/>
            <w:tcBorders>
              <w:top w:val="nil"/>
              <w:left w:val="nil"/>
              <w:bottom w:val="single" w:sz="4" w:space="0" w:color="000000"/>
              <w:right w:val="single" w:sz="4" w:space="0" w:color="000000"/>
            </w:tcBorders>
            <w:hideMark/>
          </w:tcPr>
          <w:p w:rsidR="00EB5326" w:rsidRDefault="00EB5326">
            <w:pPr>
              <w:jc w:val="center"/>
              <w:rPr>
                <w:sz w:val="24"/>
                <w:szCs w:val="24"/>
              </w:rPr>
            </w:pPr>
            <w:r>
              <w:t>2,670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2,670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446220 Самарская обл., </w:t>
            </w:r>
            <w:proofErr w:type="spellStart"/>
            <w:r>
              <w:t>Безенчукский</w:t>
            </w:r>
            <w:proofErr w:type="spellEnd"/>
            <w:r>
              <w:t xml:space="preserve"> р-н, ст</w:t>
            </w:r>
            <w:proofErr w:type="gramStart"/>
            <w:r>
              <w:t>.М</w:t>
            </w:r>
            <w:proofErr w:type="gramEnd"/>
            <w:r>
              <w:t>ыльная , ул. Вокзальная</w:t>
            </w:r>
          </w:p>
        </w:tc>
      </w:tr>
      <w:tr w:rsidR="00EB5326" w:rsidTr="00EB5326">
        <w:trPr>
          <w:trHeight w:val="765"/>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7</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r>
              <w:t>ст</w:t>
            </w:r>
            <w:proofErr w:type="gramStart"/>
            <w:r>
              <w:t>.М</w:t>
            </w:r>
            <w:proofErr w:type="gramEnd"/>
            <w:r>
              <w:t xml:space="preserve">ыльная ,автомобильная  дорога по  ул. Дачная </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04 007 </w:t>
            </w:r>
          </w:p>
        </w:tc>
        <w:tc>
          <w:tcPr>
            <w:tcW w:w="1340" w:type="dxa"/>
            <w:tcBorders>
              <w:top w:val="nil"/>
              <w:left w:val="nil"/>
              <w:bottom w:val="single" w:sz="4" w:space="0" w:color="000000"/>
              <w:right w:val="single" w:sz="4" w:space="0" w:color="000000"/>
            </w:tcBorders>
            <w:hideMark/>
          </w:tcPr>
          <w:p w:rsidR="00EB5326" w:rsidRDefault="00EB5326">
            <w:pPr>
              <w:jc w:val="center"/>
              <w:rPr>
                <w:sz w:val="24"/>
                <w:szCs w:val="24"/>
              </w:rPr>
            </w:pPr>
            <w:r>
              <w:t>2,770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2,770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446220 Самарская </w:t>
            </w:r>
            <w:proofErr w:type="spellStart"/>
            <w:r>
              <w:t>обл</w:t>
            </w:r>
            <w:proofErr w:type="spellEnd"/>
            <w:r>
              <w:t xml:space="preserve">, </w:t>
            </w:r>
            <w:proofErr w:type="spellStart"/>
            <w:r>
              <w:t>Безенчукский</w:t>
            </w:r>
            <w:proofErr w:type="spellEnd"/>
            <w:r>
              <w:t xml:space="preserve"> р-н, ст</w:t>
            </w:r>
            <w:proofErr w:type="gramStart"/>
            <w:r>
              <w:t>.М</w:t>
            </w:r>
            <w:proofErr w:type="gramEnd"/>
            <w:r>
              <w:t xml:space="preserve">ыльная ,ул. Дачная </w:t>
            </w:r>
          </w:p>
        </w:tc>
      </w:tr>
      <w:tr w:rsidR="00EB5326" w:rsidTr="00EB5326">
        <w:trPr>
          <w:trHeight w:val="780"/>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4"/>
                <w:szCs w:val="24"/>
              </w:rPr>
            </w:pPr>
            <w:r>
              <w:t>8</w:t>
            </w:r>
          </w:p>
        </w:tc>
        <w:tc>
          <w:tcPr>
            <w:tcW w:w="3420" w:type="dxa"/>
            <w:tcBorders>
              <w:top w:val="nil"/>
              <w:left w:val="nil"/>
              <w:bottom w:val="single" w:sz="4" w:space="0" w:color="000000"/>
              <w:right w:val="single" w:sz="4" w:space="0" w:color="000000"/>
            </w:tcBorders>
            <w:hideMark/>
          </w:tcPr>
          <w:p w:rsidR="00EB5326" w:rsidRDefault="00EB5326">
            <w:pPr>
              <w:rPr>
                <w:sz w:val="24"/>
                <w:szCs w:val="24"/>
              </w:rPr>
            </w:pPr>
            <w:r>
              <w:t>пос</w:t>
            </w:r>
            <w:proofErr w:type="gramStart"/>
            <w:r>
              <w:t>.Э</w:t>
            </w:r>
            <w:proofErr w:type="gramEnd"/>
            <w:r>
              <w:t xml:space="preserve">кономия, автомобильная дорога  по ул.Степная  </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xml:space="preserve">36-204-832-ОПМП 63 16 01 008 </w:t>
            </w:r>
          </w:p>
        </w:tc>
        <w:tc>
          <w:tcPr>
            <w:tcW w:w="1340" w:type="dxa"/>
            <w:tcBorders>
              <w:top w:val="nil"/>
              <w:left w:val="nil"/>
              <w:bottom w:val="single" w:sz="4" w:space="0" w:color="000000"/>
              <w:right w:val="single" w:sz="4" w:space="0" w:color="000000"/>
            </w:tcBorders>
            <w:hideMark/>
          </w:tcPr>
          <w:p w:rsidR="00EB5326" w:rsidRDefault="00EB5326">
            <w:pPr>
              <w:jc w:val="center"/>
              <w:rPr>
                <w:sz w:val="24"/>
                <w:szCs w:val="24"/>
              </w:rPr>
            </w:pPr>
            <w:r>
              <w:t>2,300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2,300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xml:space="preserve">Самарская обл., </w:t>
            </w:r>
            <w:proofErr w:type="spellStart"/>
            <w:r>
              <w:t>Безенчукский</w:t>
            </w:r>
            <w:proofErr w:type="spellEnd"/>
            <w:r>
              <w:t xml:space="preserve"> р-н, пос</w:t>
            </w:r>
            <w:proofErr w:type="gramStart"/>
            <w:r>
              <w:t>.Э</w:t>
            </w:r>
            <w:proofErr w:type="gramEnd"/>
            <w:r>
              <w:t>кономия, ул. Степная</w:t>
            </w:r>
          </w:p>
        </w:tc>
      </w:tr>
      <w:tr w:rsidR="00EB5326" w:rsidTr="00EB5326">
        <w:trPr>
          <w:trHeight w:val="315"/>
        </w:trPr>
        <w:tc>
          <w:tcPr>
            <w:tcW w:w="563" w:type="dxa"/>
            <w:tcBorders>
              <w:top w:val="nil"/>
              <w:left w:val="single" w:sz="4" w:space="0" w:color="000000"/>
              <w:bottom w:val="single" w:sz="4" w:space="0" w:color="000000"/>
              <w:right w:val="single" w:sz="4" w:space="0" w:color="000000"/>
            </w:tcBorders>
            <w:noWrap/>
            <w:hideMark/>
          </w:tcPr>
          <w:p w:rsidR="00EB5326" w:rsidRDefault="00EB5326">
            <w:pPr>
              <w:rPr>
                <w:sz w:val="20"/>
                <w:szCs w:val="20"/>
              </w:rPr>
            </w:pPr>
          </w:p>
        </w:tc>
        <w:tc>
          <w:tcPr>
            <w:tcW w:w="3420" w:type="dxa"/>
            <w:tcBorders>
              <w:top w:val="nil"/>
              <w:left w:val="nil"/>
              <w:bottom w:val="single" w:sz="4" w:space="0" w:color="000000"/>
              <w:right w:val="single" w:sz="4" w:space="0" w:color="000000"/>
            </w:tcBorders>
            <w:hideMark/>
          </w:tcPr>
          <w:p w:rsidR="00EB5326" w:rsidRDefault="00EB5326">
            <w:pPr>
              <w:jc w:val="right"/>
              <w:rPr>
                <w:sz w:val="24"/>
                <w:szCs w:val="24"/>
              </w:rPr>
            </w:pPr>
            <w:r>
              <w:t>Итого</w:t>
            </w:r>
          </w:p>
        </w:tc>
        <w:tc>
          <w:tcPr>
            <w:tcW w:w="2694" w:type="dxa"/>
            <w:tcBorders>
              <w:top w:val="nil"/>
              <w:left w:val="nil"/>
              <w:bottom w:val="single" w:sz="4" w:space="0" w:color="000000"/>
              <w:right w:val="single" w:sz="4" w:space="0" w:color="000000"/>
            </w:tcBorders>
            <w:hideMark/>
          </w:tcPr>
          <w:p w:rsidR="00EB5326" w:rsidRDefault="00EB5326">
            <w:pPr>
              <w:jc w:val="center"/>
              <w:rPr>
                <w:sz w:val="24"/>
                <w:szCs w:val="24"/>
              </w:rPr>
            </w:pPr>
            <w:r>
              <w:t> </w:t>
            </w:r>
          </w:p>
        </w:tc>
        <w:tc>
          <w:tcPr>
            <w:tcW w:w="1340" w:type="dxa"/>
            <w:tcBorders>
              <w:top w:val="nil"/>
              <w:left w:val="nil"/>
              <w:bottom w:val="single" w:sz="4" w:space="0" w:color="000000"/>
              <w:right w:val="single" w:sz="4" w:space="0" w:color="000000"/>
            </w:tcBorders>
            <w:noWrap/>
            <w:hideMark/>
          </w:tcPr>
          <w:p w:rsidR="00EB5326" w:rsidRDefault="00EB5326">
            <w:pPr>
              <w:jc w:val="center"/>
              <w:rPr>
                <w:sz w:val="24"/>
                <w:szCs w:val="24"/>
              </w:rPr>
            </w:pPr>
            <w:r>
              <w:t>35,650</w:t>
            </w:r>
          </w:p>
        </w:tc>
        <w:tc>
          <w:tcPr>
            <w:tcW w:w="1299" w:type="dxa"/>
            <w:tcBorders>
              <w:top w:val="nil"/>
              <w:left w:val="nil"/>
              <w:bottom w:val="single" w:sz="4" w:space="0" w:color="000000"/>
              <w:right w:val="single" w:sz="4" w:space="0" w:color="000000"/>
            </w:tcBorders>
            <w:hideMark/>
          </w:tcPr>
          <w:p w:rsidR="00EB5326" w:rsidRDefault="00EB5326">
            <w:pPr>
              <w:jc w:val="center"/>
              <w:rPr>
                <w:sz w:val="24"/>
                <w:szCs w:val="24"/>
              </w:rPr>
            </w:pPr>
            <w:r>
              <w:t>3,850</w:t>
            </w:r>
          </w:p>
        </w:tc>
        <w:tc>
          <w:tcPr>
            <w:tcW w:w="1186" w:type="dxa"/>
            <w:tcBorders>
              <w:top w:val="nil"/>
              <w:left w:val="nil"/>
              <w:bottom w:val="single" w:sz="4" w:space="0" w:color="000000"/>
              <w:right w:val="single" w:sz="4" w:space="0" w:color="000000"/>
            </w:tcBorders>
            <w:hideMark/>
          </w:tcPr>
          <w:p w:rsidR="00EB5326" w:rsidRDefault="00EB5326">
            <w:pPr>
              <w:jc w:val="center"/>
              <w:rPr>
                <w:sz w:val="24"/>
                <w:szCs w:val="24"/>
              </w:rPr>
            </w:pPr>
            <w:r>
              <w:t>0,870</w:t>
            </w:r>
          </w:p>
        </w:tc>
        <w:tc>
          <w:tcPr>
            <w:tcW w:w="1156" w:type="dxa"/>
            <w:tcBorders>
              <w:top w:val="nil"/>
              <w:left w:val="nil"/>
              <w:bottom w:val="single" w:sz="4" w:space="0" w:color="000000"/>
              <w:right w:val="single" w:sz="4" w:space="0" w:color="000000"/>
            </w:tcBorders>
            <w:hideMark/>
          </w:tcPr>
          <w:p w:rsidR="00EB5326" w:rsidRDefault="00EB5326">
            <w:pPr>
              <w:jc w:val="center"/>
              <w:rPr>
                <w:sz w:val="24"/>
                <w:szCs w:val="24"/>
              </w:rPr>
            </w:pPr>
            <w:r>
              <w:t>30, 930</w:t>
            </w:r>
          </w:p>
        </w:tc>
        <w:tc>
          <w:tcPr>
            <w:tcW w:w="3382" w:type="dxa"/>
            <w:tcBorders>
              <w:top w:val="nil"/>
              <w:left w:val="nil"/>
              <w:bottom w:val="single" w:sz="4" w:space="0" w:color="000000"/>
              <w:right w:val="single" w:sz="4" w:space="0" w:color="000000"/>
            </w:tcBorders>
            <w:hideMark/>
          </w:tcPr>
          <w:p w:rsidR="00EB5326" w:rsidRDefault="00EB5326">
            <w:pPr>
              <w:rPr>
                <w:sz w:val="24"/>
                <w:szCs w:val="24"/>
              </w:rPr>
            </w:pPr>
            <w:r>
              <w:t> </w:t>
            </w:r>
          </w:p>
        </w:tc>
      </w:tr>
    </w:tbl>
    <w:p w:rsidR="00EB5326" w:rsidRDefault="00EB5326" w:rsidP="00EB5326">
      <w:pPr>
        <w:shd w:val="clear" w:color="auto" w:fill="FFFFFF"/>
        <w:rPr>
          <w:sz w:val="24"/>
          <w:szCs w:val="24"/>
        </w:rPr>
      </w:pPr>
    </w:p>
    <w:p w:rsidR="00EB5326" w:rsidRDefault="00EB5326" w:rsidP="00EB5326">
      <w:pPr>
        <w:shd w:val="clear" w:color="auto" w:fill="FFFFFF"/>
        <w:rPr>
          <w:sz w:val="26"/>
          <w:szCs w:val="26"/>
        </w:rPr>
      </w:pPr>
      <w:r>
        <w:rPr>
          <w:sz w:val="26"/>
          <w:szCs w:val="26"/>
        </w:rPr>
        <w:t xml:space="preserve">*согласно ПОСТАНОВЛЕНИЯ от 28.10. 2016 года  № 31  «Об утверждении </w:t>
      </w:r>
      <w:proofErr w:type="gramStart"/>
      <w:r>
        <w:rPr>
          <w:sz w:val="26"/>
          <w:szCs w:val="26"/>
        </w:rPr>
        <w:t>Перечня автомобильных  дорог общего пользования местного значения сельского поселения</w:t>
      </w:r>
      <w:proofErr w:type="gramEnd"/>
      <w:r>
        <w:rPr>
          <w:sz w:val="26"/>
          <w:szCs w:val="26"/>
        </w:rPr>
        <w:t xml:space="preserve"> </w:t>
      </w:r>
      <w:proofErr w:type="spellStart"/>
      <w:r>
        <w:rPr>
          <w:sz w:val="26"/>
          <w:szCs w:val="26"/>
        </w:rPr>
        <w:t>Преполовенка</w:t>
      </w:r>
      <w:proofErr w:type="spellEnd"/>
      <w:r>
        <w:rPr>
          <w:sz w:val="26"/>
          <w:szCs w:val="26"/>
        </w:rPr>
        <w:t>»</w:t>
      </w:r>
    </w:p>
    <w:p w:rsidR="00EB5326" w:rsidRDefault="00EB5326" w:rsidP="00EB5326">
      <w:pPr>
        <w:rPr>
          <w:sz w:val="26"/>
          <w:szCs w:val="26"/>
        </w:rPr>
        <w:sectPr w:rsidR="00EB5326">
          <w:pgSz w:w="16838" w:h="11906" w:orient="landscape"/>
          <w:pgMar w:top="1701" w:right="1134" w:bottom="851" w:left="1134" w:header="709" w:footer="709" w:gutter="0"/>
          <w:cols w:space="720"/>
        </w:sectPr>
      </w:pPr>
    </w:p>
    <w:p w:rsidR="00EB5326" w:rsidRDefault="00EB5326" w:rsidP="00EB5326">
      <w:pPr>
        <w:spacing w:line="360" w:lineRule="auto"/>
        <w:ind w:firstLine="709"/>
        <w:jc w:val="both"/>
        <w:rPr>
          <w:sz w:val="26"/>
          <w:szCs w:val="26"/>
        </w:rPr>
      </w:pPr>
      <w:proofErr w:type="gramStart"/>
      <w:r>
        <w:rPr>
          <w:sz w:val="26"/>
          <w:szCs w:val="26"/>
        </w:rPr>
        <w:lastRenderedPageBreak/>
        <w:t>Примыкание и пересечение поселковой улицы с территориальной автодорогой решены в одном уровне.</w:t>
      </w:r>
      <w:proofErr w:type="gramEnd"/>
      <w:r>
        <w:rPr>
          <w:sz w:val="26"/>
          <w:szCs w:val="26"/>
        </w:rPr>
        <w:t xml:space="preserve"> В местах примыкания отсутствует уширение проезжей части региональной дороги, в местах пересечений отсутствует светофорное регулирование.</w:t>
      </w:r>
    </w:p>
    <w:p w:rsidR="00EB5326" w:rsidRDefault="00EB5326" w:rsidP="00EB5326">
      <w:pPr>
        <w:spacing w:line="360" w:lineRule="auto"/>
        <w:ind w:firstLine="709"/>
        <w:jc w:val="both"/>
        <w:rPr>
          <w:sz w:val="26"/>
          <w:szCs w:val="26"/>
        </w:rPr>
      </w:pPr>
      <w:r>
        <w:rPr>
          <w:sz w:val="26"/>
          <w:szCs w:val="26"/>
        </w:rPr>
        <w:t xml:space="preserve">Искусственные дорожные сооружения в границах сельского поселения </w:t>
      </w:r>
      <w:proofErr w:type="spellStart"/>
      <w:r>
        <w:rPr>
          <w:sz w:val="26"/>
          <w:szCs w:val="26"/>
        </w:rPr>
        <w:t>Преполовенка</w:t>
      </w:r>
      <w:proofErr w:type="spellEnd"/>
      <w:r>
        <w:rPr>
          <w:sz w:val="26"/>
          <w:szCs w:val="26"/>
        </w:rPr>
        <w:t xml:space="preserve"> отсутствуют.</w:t>
      </w:r>
    </w:p>
    <w:p w:rsidR="00EB5326" w:rsidRDefault="00EB5326" w:rsidP="00EB5326">
      <w:pPr>
        <w:spacing w:line="360" w:lineRule="auto"/>
        <w:ind w:firstLine="709"/>
        <w:jc w:val="both"/>
        <w:rPr>
          <w:sz w:val="26"/>
          <w:szCs w:val="26"/>
        </w:rPr>
      </w:pPr>
      <w:r>
        <w:rPr>
          <w:sz w:val="26"/>
          <w:szCs w:val="26"/>
        </w:rPr>
        <w:t xml:space="preserve">Общая протяженность улиц составляет </w:t>
      </w:r>
      <w:r>
        <w:rPr>
          <w:b/>
          <w:sz w:val="26"/>
          <w:szCs w:val="26"/>
        </w:rPr>
        <w:t>35,650 км</w:t>
      </w:r>
      <w:r>
        <w:rPr>
          <w:sz w:val="26"/>
          <w:szCs w:val="26"/>
        </w:rPr>
        <w:t xml:space="preserve">, в том числе по покрытию: асфальт – </w:t>
      </w:r>
      <w:r>
        <w:rPr>
          <w:b/>
          <w:sz w:val="26"/>
          <w:szCs w:val="26"/>
        </w:rPr>
        <w:t>3,850 км</w:t>
      </w:r>
      <w:r>
        <w:rPr>
          <w:sz w:val="26"/>
          <w:szCs w:val="26"/>
        </w:rPr>
        <w:t xml:space="preserve">, </w:t>
      </w:r>
      <w:proofErr w:type="spellStart"/>
      <w:r>
        <w:rPr>
          <w:sz w:val="26"/>
          <w:szCs w:val="26"/>
        </w:rPr>
        <w:t>грунтощебень</w:t>
      </w:r>
      <w:proofErr w:type="spellEnd"/>
      <w:r>
        <w:rPr>
          <w:sz w:val="26"/>
          <w:szCs w:val="26"/>
        </w:rPr>
        <w:t xml:space="preserve"> – </w:t>
      </w:r>
      <w:r>
        <w:rPr>
          <w:b/>
          <w:sz w:val="26"/>
          <w:szCs w:val="26"/>
        </w:rPr>
        <w:t>0,870 км</w:t>
      </w:r>
      <w:r>
        <w:rPr>
          <w:sz w:val="26"/>
          <w:szCs w:val="26"/>
        </w:rPr>
        <w:t xml:space="preserve">, грунт – </w:t>
      </w:r>
      <w:r>
        <w:rPr>
          <w:b/>
          <w:sz w:val="26"/>
          <w:szCs w:val="26"/>
        </w:rPr>
        <w:t>30,930 км</w:t>
      </w:r>
      <w:r>
        <w:rPr>
          <w:sz w:val="26"/>
          <w:szCs w:val="26"/>
        </w:rPr>
        <w:t>. По территории поселения проходят грунтовые дороги хозяйственного назначения.</w:t>
      </w:r>
    </w:p>
    <w:p w:rsidR="00EB5326" w:rsidRDefault="00EB5326" w:rsidP="00EB5326">
      <w:pPr>
        <w:spacing w:line="360" w:lineRule="auto"/>
        <w:ind w:firstLine="709"/>
        <w:jc w:val="both"/>
        <w:rPr>
          <w:sz w:val="26"/>
          <w:szCs w:val="26"/>
        </w:rPr>
      </w:pPr>
      <w:r>
        <w:rPr>
          <w:i/>
          <w:iCs/>
          <w:sz w:val="26"/>
          <w:szCs w:val="26"/>
          <w:u w:val="single"/>
        </w:rPr>
        <w:t>Бесхозяйные автомобильные дороги</w:t>
      </w:r>
      <w:r>
        <w:rPr>
          <w:sz w:val="26"/>
          <w:szCs w:val="26"/>
        </w:rPr>
        <w:t xml:space="preserve"> общего пользования местного значения инвентаризируются и ставятся на обслуживание. На сегодняшний день бесхозяйные автомобильные дороги на территории с.п. </w:t>
      </w:r>
      <w:proofErr w:type="spellStart"/>
      <w:r>
        <w:rPr>
          <w:sz w:val="26"/>
          <w:szCs w:val="26"/>
        </w:rPr>
        <w:t>Преполовенка</w:t>
      </w:r>
      <w:proofErr w:type="spellEnd"/>
      <w:r>
        <w:rPr>
          <w:sz w:val="26"/>
          <w:szCs w:val="26"/>
        </w:rPr>
        <w:t xml:space="preserve"> отсутствуют.</w:t>
      </w:r>
    </w:p>
    <w:p w:rsidR="00EB5326" w:rsidRDefault="00EB5326" w:rsidP="00EB5326">
      <w:pPr>
        <w:spacing w:line="360" w:lineRule="auto"/>
        <w:ind w:firstLine="709"/>
        <w:jc w:val="both"/>
        <w:rPr>
          <w:sz w:val="26"/>
          <w:szCs w:val="26"/>
        </w:rPr>
      </w:pPr>
      <w:r>
        <w:rPr>
          <w:sz w:val="26"/>
          <w:szCs w:val="26"/>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EB5326" w:rsidRDefault="00EB5326" w:rsidP="00EB5326">
      <w:pPr>
        <w:spacing w:line="360" w:lineRule="auto"/>
        <w:ind w:firstLine="709"/>
        <w:jc w:val="both"/>
        <w:rPr>
          <w:color w:val="FF0000"/>
          <w:sz w:val="26"/>
          <w:szCs w:val="26"/>
        </w:rPr>
      </w:pPr>
    </w:p>
    <w:p w:rsidR="00EB5326" w:rsidRDefault="00EB5326" w:rsidP="00EB5326">
      <w:pPr>
        <w:spacing w:line="360" w:lineRule="auto"/>
        <w:ind w:firstLine="709"/>
        <w:jc w:val="both"/>
        <w:rPr>
          <w:color w:val="FF0000"/>
          <w:sz w:val="26"/>
          <w:szCs w:val="26"/>
        </w:rPr>
      </w:pPr>
    </w:p>
    <w:p w:rsidR="00EB5326" w:rsidRDefault="00EB5326" w:rsidP="00EB5326">
      <w:pPr>
        <w:spacing w:line="360" w:lineRule="auto"/>
        <w:ind w:firstLine="709"/>
        <w:jc w:val="both"/>
        <w:rPr>
          <w:color w:val="FF0000"/>
          <w:sz w:val="26"/>
          <w:szCs w:val="26"/>
        </w:rPr>
      </w:pPr>
    </w:p>
    <w:p w:rsidR="00EB5326" w:rsidRDefault="00EB5326" w:rsidP="00EB5326">
      <w:pPr>
        <w:spacing w:line="360" w:lineRule="auto"/>
        <w:ind w:firstLine="709"/>
        <w:jc w:val="both"/>
        <w:rPr>
          <w:b/>
          <w:bCs/>
          <w:color w:val="FF0000"/>
          <w:sz w:val="28"/>
          <w:szCs w:val="28"/>
        </w:rPr>
      </w:pPr>
    </w:p>
    <w:p w:rsidR="00EB5326" w:rsidRDefault="00EB5326" w:rsidP="00EB5326">
      <w:pPr>
        <w:spacing w:line="360" w:lineRule="auto"/>
        <w:rPr>
          <w:b/>
          <w:bCs/>
          <w:color w:val="FF0000"/>
          <w:sz w:val="28"/>
          <w:szCs w:val="28"/>
        </w:rPr>
        <w:sectPr w:rsidR="00EB5326">
          <w:pgSz w:w="11906" w:h="16838"/>
          <w:pgMar w:top="1134" w:right="851" w:bottom="1134" w:left="1701" w:header="709" w:footer="709" w:gutter="0"/>
          <w:cols w:space="720"/>
        </w:sectPr>
      </w:pPr>
    </w:p>
    <w:p w:rsidR="00EB5326" w:rsidRDefault="00EB5326" w:rsidP="00EB5326">
      <w:pPr>
        <w:pStyle w:val="af7"/>
        <w:spacing w:after="0" w:line="360" w:lineRule="auto"/>
        <w:ind w:left="0" w:firstLine="567"/>
        <w:jc w:val="center"/>
        <w:rPr>
          <w:b/>
          <w:bCs/>
          <w:sz w:val="28"/>
          <w:szCs w:val="28"/>
        </w:rPr>
      </w:pPr>
      <w:r>
        <w:rPr>
          <w:b/>
          <w:bCs/>
          <w:sz w:val="28"/>
          <w:szCs w:val="28"/>
        </w:rPr>
        <w:lastRenderedPageBreak/>
        <w:t xml:space="preserve">2.5 Анализ состава парка транспортных средств и уровня автомобилизации с.п. </w:t>
      </w:r>
      <w:proofErr w:type="spellStart"/>
      <w:r>
        <w:rPr>
          <w:b/>
          <w:bCs/>
          <w:sz w:val="28"/>
          <w:szCs w:val="28"/>
        </w:rPr>
        <w:t>Преполовенка</w:t>
      </w:r>
      <w:proofErr w:type="spellEnd"/>
    </w:p>
    <w:p w:rsidR="00EB5326" w:rsidRDefault="00EB5326" w:rsidP="00EB5326">
      <w:pPr>
        <w:pStyle w:val="ConsPlusNormal0"/>
        <w:widowControl/>
        <w:spacing w:line="360" w:lineRule="auto"/>
        <w:ind w:firstLine="709"/>
        <w:rPr>
          <w:sz w:val="26"/>
          <w:szCs w:val="26"/>
        </w:rPr>
      </w:pPr>
      <w:r>
        <w:rPr>
          <w:rFonts w:ascii="Times New Roman" w:hAnsi="Times New Roman"/>
          <w:sz w:val="26"/>
          <w:szCs w:val="26"/>
        </w:rPr>
        <w:t xml:space="preserve">Данные по количеству и категории </w:t>
      </w:r>
      <w:proofErr w:type="spellStart"/>
      <w:r>
        <w:rPr>
          <w:rFonts w:ascii="Times New Roman" w:hAnsi="Times New Roman"/>
          <w:sz w:val="26"/>
          <w:szCs w:val="26"/>
        </w:rPr>
        <w:t>траспорта</w:t>
      </w:r>
      <w:proofErr w:type="spellEnd"/>
      <w:r>
        <w:rPr>
          <w:rFonts w:ascii="Times New Roman" w:hAnsi="Times New Roman"/>
          <w:sz w:val="26"/>
          <w:szCs w:val="26"/>
        </w:rPr>
        <w:t xml:space="preserve">, </w:t>
      </w:r>
      <w:proofErr w:type="gramStart"/>
      <w:r>
        <w:rPr>
          <w:rFonts w:ascii="Times New Roman" w:hAnsi="Times New Roman"/>
          <w:sz w:val="26"/>
          <w:szCs w:val="26"/>
        </w:rPr>
        <w:t>находящегося</w:t>
      </w:r>
      <w:proofErr w:type="gramEnd"/>
      <w:r>
        <w:rPr>
          <w:rFonts w:ascii="Times New Roman" w:hAnsi="Times New Roman"/>
          <w:sz w:val="26"/>
          <w:szCs w:val="26"/>
        </w:rPr>
        <w:t xml:space="preserve"> в собственности граждан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отсутствуют. </w:t>
      </w:r>
    </w:p>
    <w:p w:rsidR="00EB5326" w:rsidRDefault="00EB5326" w:rsidP="00EB5326">
      <w:pPr>
        <w:pStyle w:val="af5"/>
        <w:spacing w:after="0" w:line="360" w:lineRule="auto"/>
        <w:ind w:firstLine="709"/>
        <w:jc w:val="both"/>
        <w:rPr>
          <w:sz w:val="26"/>
          <w:szCs w:val="26"/>
        </w:rPr>
      </w:pPr>
      <w:r>
        <w:rPr>
          <w:sz w:val="26"/>
          <w:szCs w:val="26"/>
        </w:rPr>
        <w:t xml:space="preserve">В связи с отсутствием </w:t>
      </w:r>
      <w:proofErr w:type="gramStart"/>
      <w:r>
        <w:rPr>
          <w:sz w:val="26"/>
          <w:szCs w:val="26"/>
        </w:rPr>
        <w:t>в</w:t>
      </w:r>
      <w:proofErr w:type="gramEnd"/>
      <w:r>
        <w:rPr>
          <w:sz w:val="26"/>
          <w:szCs w:val="26"/>
        </w:rPr>
        <w:t xml:space="preserve"> с.п. </w:t>
      </w:r>
      <w:proofErr w:type="spellStart"/>
      <w:r>
        <w:rPr>
          <w:sz w:val="26"/>
          <w:szCs w:val="26"/>
        </w:rPr>
        <w:t>Преполовенка</w:t>
      </w:r>
      <w:proofErr w:type="spellEnd"/>
      <w:r>
        <w:rPr>
          <w:sz w:val="26"/>
          <w:szCs w:val="26"/>
        </w:rPr>
        <w:t xml:space="preserve"> коллективных крытых и открытых автостоянок хранение транспорта осуществляется преимущественно на приусадебных участках.</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Объекты обслуживания транспортных средств (станции технического обслуживания) на территории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отсутствуют.</w:t>
      </w:r>
    </w:p>
    <w:p w:rsidR="00EB5326" w:rsidRDefault="00EB5326" w:rsidP="00EB5326">
      <w:pPr>
        <w:spacing w:line="360" w:lineRule="auto"/>
        <w:ind w:firstLine="709"/>
        <w:jc w:val="both"/>
        <w:rPr>
          <w:rFonts w:ascii="Times New Roman" w:hAnsi="Times New Roman"/>
          <w:sz w:val="26"/>
          <w:szCs w:val="26"/>
        </w:rPr>
      </w:pPr>
      <w:r>
        <w:rPr>
          <w:sz w:val="26"/>
          <w:szCs w:val="26"/>
        </w:rPr>
        <w:t xml:space="preserve">Возле общественных зданий и магазинов специальные парковочные места для автомобилей </w:t>
      </w:r>
      <w:proofErr w:type="spellStart"/>
      <w:r>
        <w:rPr>
          <w:sz w:val="26"/>
          <w:szCs w:val="26"/>
        </w:rPr>
        <w:t>маломобильных</w:t>
      </w:r>
      <w:proofErr w:type="spellEnd"/>
      <w:r>
        <w:rPr>
          <w:sz w:val="26"/>
          <w:szCs w:val="26"/>
        </w:rPr>
        <w:t xml:space="preserve"> групп населения с установкой дорожных знаков ПДД 8.17 «Инвалиды»  не определены.</w:t>
      </w:r>
    </w:p>
    <w:p w:rsidR="00EB5326" w:rsidRDefault="00EB5326" w:rsidP="00EB5326">
      <w:pPr>
        <w:spacing w:line="360" w:lineRule="auto"/>
        <w:rPr>
          <w:color w:val="FF0000"/>
          <w:sz w:val="26"/>
          <w:szCs w:val="26"/>
          <w:lang w:eastAsia="ar-SA"/>
        </w:rPr>
        <w:sectPr w:rsidR="00EB5326">
          <w:pgSz w:w="11906" w:h="16838"/>
          <w:pgMar w:top="709" w:right="851" w:bottom="1134" w:left="1701" w:header="709" w:footer="709" w:gutter="0"/>
          <w:cols w:space="720"/>
        </w:sectPr>
      </w:pP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2.6 Характеристика работы транспортных средств общего пользования, включая анализ пассажиропотока</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i/>
          <w:iCs/>
          <w:sz w:val="26"/>
          <w:szCs w:val="26"/>
        </w:rPr>
        <w:t>Пассажирский транспорт</w:t>
      </w:r>
      <w:r>
        <w:rPr>
          <w:rFonts w:ascii="Times New Roman" w:hAnsi="Times New Roman"/>
          <w:b/>
          <w:bCs/>
          <w:sz w:val="26"/>
          <w:szCs w:val="26"/>
        </w:rPr>
        <w:t xml:space="preserve"> </w:t>
      </w:r>
      <w:r>
        <w:rPr>
          <w:rFonts w:ascii="Times New Roman" w:hAnsi="Times New Roman"/>
          <w:sz w:val="26"/>
          <w:szCs w:val="26"/>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автобус.</w:t>
      </w:r>
    </w:p>
    <w:p w:rsidR="00EB5326" w:rsidRDefault="00EB5326" w:rsidP="00EB5326">
      <w:pPr>
        <w:spacing w:line="360" w:lineRule="auto"/>
        <w:ind w:firstLine="709"/>
        <w:jc w:val="both"/>
        <w:rPr>
          <w:rFonts w:ascii="Times New Roman" w:hAnsi="Times New Roman"/>
          <w:sz w:val="26"/>
          <w:szCs w:val="26"/>
        </w:rPr>
      </w:pPr>
      <w:r>
        <w:rPr>
          <w:sz w:val="26"/>
          <w:szCs w:val="26"/>
        </w:rPr>
        <w:t xml:space="preserve">Движение автобусных маршрутов, связывающих с. </w:t>
      </w:r>
      <w:proofErr w:type="spellStart"/>
      <w:r>
        <w:rPr>
          <w:sz w:val="26"/>
          <w:szCs w:val="26"/>
        </w:rPr>
        <w:t>Преполовенка</w:t>
      </w:r>
      <w:proofErr w:type="spellEnd"/>
      <w:r>
        <w:rPr>
          <w:sz w:val="26"/>
          <w:szCs w:val="26"/>
        </w:rPr>
        <w:t xml:space="preserve"> с областным центром – Самара, с административным центром района </w:t>
      </w:r>
      <w:proofErr w:type="gramStart"/>
      <w:r>
        <w:rPr>
          <w:sz w:val="26"/>
          <w:szCs w:val="26"/>
        </w:rPr>
        <w:t>–п</w:t>
      </w:r>
      <w:proofErr w:type="gramEnd"/>
      <w:r>
        <w:rPr>
          <w:sz w:val="26"/>
          <w:szCs w:val="26"/>
        </w:rPr>
        <w:t xml:space="preserve">.г.т Безенчук и населенными пунктами ст. Мыльная, с. </w:t>
      </w:r>
      <w:proofErr w:type="spellStart"/>
      <w:r>
        <w:rPr>
          <w:sz w:val="26"/>
          <w:szCs w:val="26"/>
        </w:rPr>
        <w:t>Преполовенка</w:t>
      </w:r>
      <w:proofErr w:type="spellEnd"/>
      <w:r>
        <w:rPr>
          <w:sz w:val="26"/>
          <w:szCs w:val="26"/>
        </w:rPr>
        <w:t xml:space="preserve"> представлено в таблице 2.6.1.</w:t>
      </w:r>
    </w:p>
    <w:p w:rsidR="00EB5326" w:rsidRDefault="00EB5326" w:rsidP="00EB5326">
      <w:pPr>
        <w:rPr>
          <w:sz w:val="24"/>
          <w:szCs w:val="24"/>
        </w:rPr>
      </w:pPr>
      <w:r>
        <w:t>Таблица  2.6.1. Автобусные маршруты</w:t>
      </w:r>
    </w:p>
    <w:tbl>
      <w:tblPr>
        <w:tblW w:w="9312"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6198"/>
        <w:gridCol w:w="2383"/>
      </w:tblGrid>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w:t>
            </w:r>
          </w:p>
          <w:p w:rsidR="00EB5326" w:rsidRDefault="00EB5326">
            <w:pPr>
              <w:jc w:val="center"/>
              <w:rPr>
                <w:sz w:val="24"/>
                <w:szCs w:val="24"/>
              </w:rPr>
            </w:pPr>
            <w:proofErr w:type="spellStart"/>
            <w:r>
              <w:t>пп</w:t>
            </w:r>
            <w:proofErr w:type="spellEnd"/>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Исходный и конечный пункт</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Протяжённость</w:t>
            </w:r>
          </w:p>
          <w:p w:rsidR="00EB5326" w:rsidRDefault="00EB5326">
            <w:pPr>
              <w:jc w:val="center"/>
              <w:rPr>
                <w:sz w:val="24"/>
                <w:szCs w:val="24"/>
              </w:rPr>
            </w:pPr>
            <w:r>
              <w:t>(</w:t>
            </w:r>
            <w:proofErr w:type="spellStart"/>
            <w:r>
              <w:t>км</w:t>
            </w:r>
            <w:proofErr w:type="gramStart"/>
            <w:r>
              <w:t>.д</w:t>
            </w:r>
            <w:proofErr w:type="gramEnd"/>
            <w:r>
              <w:t>войного</w:t>
            </w:r>
            <w:proofErr w:type="spellEnd"/>
            <w:r>
              <w:t xml:space="preserve"> пути)</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tabs>
                <w:tab w:val="left" w:pos="693"/>
              </w:tabs>
              <w:jc w:val="center"/>
              <w:rPr>
                <w:sz w:val="24"/>
                <w:szCs w:val="24"/>
              </w:rPr>
            </w:pPr>
            <w:r>
              <w:t>1</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2</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3</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1</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rPr>
                <w:sz w:val="24"/>
                <w:szCs w:val="24"/>
              </w:rPr>
            </w:pPr>
            <w:r>
              <w:t xml:space="preserve">Школьный маршрут : </w:t>
            </w:r>
            <w:proofErr w:type="spellStart"/>
            <w:r>
              <w:t>с</w:t>
            </w:r>
            <w:proofErr w:type="gramStart"/>
            <w:r>
              <w:t>.П</w:t>
            </w:r>
            <w:proofErr w:type="gramEnd"/>
            <w:r>
              <w:t>реполовенка</w:t>
            </w:r>
            <w:proofErr w:type="spellEnd"/>
            <w:r>
              <w:t xml:space="preserve"> – Мыльная</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12</w:t>
            </w:r>
          </w:p>
        </w:tc>
      </w:tr>
      <w:tr w:rsidR="00EB5326" w:rsidTr="00EB5326">
        <w:trPr>
          <w:jc w:val="center"/>
        </w:trPr>
        <w:tc>
          <w:tcPr>
            <w:tcW w:w="731"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2</w:t>
            </w:r>
          </w:p>
        </w:tc>
        <w:tc>
          <w:tcPr>
            <w:tcW w:w="6198" w:type="dxa"/>
            <w:tcBorders>
              <w:top w:val="single" w:sz="4" w:space="0" w:color="auto"/>
              <w:left w:val="single" w:sz="4" w:space="0" w:color="auto"/>
              <w:bottom w:val="single" w:sz="4" w:space="0" w:color="auto"/>
              <w:right w:val="single" w:sz="4" w:space="0" w:color="auto"/>
            </w:tcBorders>
            <w:hideMark/>
          </w:tcPr>
          <w:p w:rsidR="00EB5326" w:rsidRDefault="00EB5326">
            <w:pPr>
              <w:rPr>
                <w:sz w:val="24"/>
                <w:szCs w:val="24"/>
              </w:rPr>
            </w:pPr>
            <w:r>
              <w:t>Самара – Безенчук – Мыльная - Васильевка</w:t>
            </w:r>
          </w:p>
        </w:tc>
        <w:tc>
          <w:tcPr>
            <w:tcW w:w="2383" w:type="dxa"/>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30</w:t>
            </w:r>
          </w:p>
        </w:tc>
      </w:tr>
    </w:tbl>
    <w:p w:rsidR="00EB5326" w:rsidRDefault="00EB5326" w:rsidP="00EB5326">
      <w:pPr>
        <w:spacing w:line="360" w:lineRule="auto"/>
        <w:ind w:firstLine="709"/>
        <w:jc w:val="both"/>
        <w:rPr>
          <w:color w:val="FF0000"/>
          <w:sz w:val="26"/>
          <w:szCs w:val="26"/>
        </w:rPr>
      </w:pPr>
    </w:p>
    <w:p w:rsidR="00EB5326" w:rsidRDefault="00EB5326" w:rsidP="00EB5326">
      <w:pPr>
        <w:spacing w:line="360" w:lineRule="auto"/>
        <w:ind w:firstLine="709"/>
        <w:jc w:val="both"/>
        <w:rPr>
          <w:sz w:val="26"/>
          <w:szCs w:val="26"/>
        </w:rPr>
      </w:pPr>
      <w:r>
        <w:rPr>
          <w:sz w:val="26"/>
          <w:szCs w:val="26"/>
        </w:rPr>
        <w:t xml:space="preserve">На территории  сельского поселения наблюдается сравнительно низкая обеспеченность межселенных связей. </w:t>
      </w:r>
    </w:p>
    <w:p w:rsidR="00EB5326" w:rsidRDefault="00EB5326" w:rsidP="00EB5326">
      <w:pPr>
        <w:pStyle w:val="a9"/>
        <w:spacing w:before="0" w:beforeAutospacing="0" w:after="0" w:afterAutospacing="0" w:line="360" w:lineRule="auto"/>
        <w:ind w:firstLine="709"/>
        <w:jc w:val="both"/>
        <w:rPr>
          <w:sz w:val="26"/>
          <w:szCs w:val="26"/>
        </w:rPr>
      </w:pPr>
      <w:r>
        <w:rPr>
          <w:sz w:val="26"/>
          <w:szCs w:val="26"/>
        </w:rPr>
        <w:t xml:space="preserve">Транспортное сообщение населения сельского поселения </w:t>
      </w:r>
      <w:proofErr w:type="spellStart"/>
      <w:r>
        <w:rPr>
          <w:sz w:val="26"/>
          <w:szCs w:val="26"/>
        </w:rPr>
        <w:t>Преполовенка</w:t>
      </w:r>
      <w:proofErr w:type="spellEnd"/>
      <w:r>
        <w:rPr>
          <w:sz w:val="26"/>
          <w:szCs w:val="26"/>
        </w:rPr>
        <w:t xml:space="preserve"> с другими сельскими и муниципальными образованиями осуществляется пригородным транспортом.</w:t>
      </w:r>
    </w:p>
    <w:p w:rsidR="00EB5326" w:rsidRDefault="00EB5326" w:rsidP="00EB5326">
      <w:pPr>
        <w:pStyle w:val="a9"/>
        <w:spacing w:before="0" w:beforeAutospacing="0" w:after="0" w:afterAutospacing="0" w:line="360" w:lineRule="auto"/>
        <w:ind w:firstLine="709"/>
        <w:jc w:val="both"/>
        <w:rPr>
          <w:sz w:val="26"/>
          <w:szCs w:val="26"/>
        </w:rPr>
      </w:pPr>
      <w:r>
        <w:rPr>
          <w:sz w:val="26"/>
          <w:szCs w:val="26"/>
        </w:rPr>
        <w:t>Маршруты пригородных и междугородных автобусов прямых рейсов отсутствуют.</w:t>
      </w:r>
    </w:p>
    <w:p w:rsidR="00EB5326" w:rsidRDefault="00EB5326" w:rsidP="00EB5326">
      <w:pPr>
        <w:pStyle w:val="a9"/>
        <w:spacing w:before="0" w:beforeAutospacing="0" w:after="0" w:afterAutospacing="0" w:line="360" w:lineRule="auto"/>
        <w:ind w:firstLine="709"/>
        <w:jc w:val="both"/>
        <w:rPr>
          <w:sz w:val="26"/>
          <w:szCs w:val="26"/>
        </w:rPr>
      </w:pPr>
      <w:r>
        <w:rPr>
          <w:sz w:val="26"/>
          <w:szCs w:val="26"/>
        </w:rPr>
        <w:t xml:space="preserve">В рамках Подпрограммы «Дорожное хозяйство и транспортное обслуживание населения в муниципальном районе </w:t>
      </w:r>
      <w:proofErr w:type="spellStart"/>
      <w:r>
        <w:rPr>
          <w:sz w:val="26"/>
          <w:szCs w:val="26"/>
        </w:rPr>
        <w:t>Безенчукский</w:t>
      </w:r>
      <w:proofErr w:type="spellEnd"/>
      <w:r>
        <w:rPr>
          <w:sz w:val="26"/>
          <w:szCs w:val="26"/>
        </w:rPr>
        <w:t xml:space="preserve"> Самарской области» транспортное обслуживание населения в границах муниципального образования организует Администрация муниципального района </w:t>
      </w:r>
      <w:proofErr w:type="spellStart"/>
      <w:r>
        <w:rPr>
          <w:sz w:val="26"/>
          <w:szCs w:val="26"/>
        </w:rPr>
        <w:t>Безенчукский</w:t>
      </w:r>
      <w:proofErr w:type="spellEnd"/>
      <w:r>
        <w:rPr>
          <w:sz w:val="26"/>
          <w:szCs w:val="26"/>
        </w:rPr>
        <w:t xml:space="preserve">. </w:t>
      </w:r>
    </w:p>
    <w:p w:rsidR="00EB5326" w:rsidRDefault="00EB5326" w:rsidP="00EB5326">
      <w:pPr>
        <w:pStyle w:val="a9"/>
        <w:spacing w:before="0" w:beforeAutospacing="0" w:after="0" w:afterAutospacing="0" w:line="360" w:lineRule="auto"/>
        <w:ind w:firstLine="709"/>
        <w:jc w:val="both"/>
        <w:rPr>
          <w:sz w:val="26"/>
          <w:szCs w:val="26"/>
        </w:rPr>
      </w:pPr>
      <w:r>
        <w:rPr>
          <w:sz w:val="26"/>
          <w:szCs w:val="26"/>
        </w:rPr>
        <w:lastRenderedPageBreak/>
        <w:t xml:space="preserve">К автомобильным перевозкам Администрация муниципального района </w:t>
      </w:r>
      <w:proofErr w:type="spellStart"/>
      <w:r>
        <w:rPr>
          <w:sz w:val="26"/>
          <w:szCs w:val="26"/>
        </w:rPr>
        <w:t>Безенчукский</w:t>
      </w:r>
      <w:proofErr w:type="spellEnd"/>
      <w:r>
        <w:rPr>
          <w:sz w:val="26"/>
          <w:szCs w:val="26"/>
        </w:rPr>
        <w:t xml:space="preserve"> привлекает организации и индивидуальных предпринимателей, имеющих лицензию на осуществление данного вида деятельности. Имеется договор на организацию и осуществление внутрирайонных регулярных пассажирских маршрутных перевозок по территории муниципального района </w:t>
      </w:r>
      <w:proofErr w:type="spellStart"/>
      <w:r>
        <w:rPr>
          <w:sz w:val="26"/>
          <w:szCs w:val="26"/>
        </w:rPr>
        <w:t>Безенчукский</w:t>
      </w:r>
      <w:proofErr w:type="spellEnd"/>
      <w:r>
        <w:rPr>
          <w:sz w:val="26"/>
          <w:szCs w:val="26"/>
        </w:rPr>
        <w:t>. Индивидуальные предприниматели муниципального района</w:t>
      </w:r>
      <w:r>
        <w:rPr>
          <w:color w:val="FF0000"/>
          <w:sz w:val="26"/>
          <w:szCs w:val="26"/>
        </w:rPr>
        <w:t xml:space="preserve"> </w:t>
      </w:r>
      <w:proofErr w:type="spellStart"/>
      <w:r>
        <w:rPr>
          <w:sz w:val="26"/>
          <w:szCs w:val="26"/>
        </w:rPr>
        <w:t>Безенчукский</w:t>
      </w:r>
      <w:proofErr w:type="spellEnd"/>
      <w:r>
        <w:rPr>
          <w:sz w:val="26"/>
          <w:szCs w:val="26"/>
        </w:rPr>
        <w:t xml:space="preserve"> оказывают транспортные услуги населению легковыми таксомоторами. </w:t>
      </w:r>
    </w:p>
    <w:p w:rsidR="00EB5326" w:rsidRDefault="00EB5326" w:rsidP="00EB5326">
      <w:pPr>
        <w:pStyle w:val="a9"/>
        <w:spacing w:before="0" w:beforeAutospacing="0" w:after="0" w:afterAutospacing="0" w:line="360" w:lineRule="auto"/>
        <w:ind w:firstLine="709"/>
        <w:jc w:val="both"/>
        <w:rPr>
          <w:sz w:val="26"/>
          <w:szCs w:val="26"/>
        </w:rPr>
      </w:pPr>
      <w:r>
        <w:rPr>
          <w:sz w:val="26"/>
          <w:szCs w:val="26"/>
        </w:rPr>
        <w:t>Круглосуточно на улицы выходят легковые такси, управляемые диспетчерскими службами, организованными предпринимателями. Всего в п.г.т. Безенчук 5 (пять) диспетчерских служб такси: «Корона», «Престиж»,  «</w:t>
      </w:r>
      <w:proofErr w:type="spellStart"/>
      <w:r>
        <w:rPr>
          <w:sz w:val="26"/>
          <w:szCs w:val="26"/>
        </w:rPr>
        <w:t>Морсель</w:t>
      </w:r>
      <w:proofErr w:type="spellEnd"/>
      <w:r>
        <w:rPr>
          <w:sz w:val="26"/>
          <w:szCs w:val="26"/>
        </w:rPr>
        <w:t>», «</w:t>
      </w:r>
      <w:proofErr w:type="spellStart"/>
      <w:r>
        <w:rPr>
          <w:sz w:val="26"/>
          <w:szCs w:val="26"/>
        </w:rPr>
        <w:t>Форсаж</w:t>
      </w:r>
      <w:proofErr w:type="spellEnd"/>
      <w:r>
        <w:rPr>
          <w:sz w:val="26"/>
          <w:szCs w:val="26"/>
        </w:rPr>
        <w:t>», «Такси 777».</w:t>
      </w:r>
    </w:p>
    <w:p w:rsidR="00EB5326" w:rsidRDefault="00EB5326" w:rsidP="00EB5326">
      <w:pPr>
        <w:pStyle w:val="Default"/>
        <w:spacing w:line="360" w:lineRule="auto"/>
        <w:ind w:firstLine="709"/>
        <w:jc w:val="both"/>
        <w:rPr>
          <w:color w:val="auto"/>
          <w:sz w:val="26"/>
          <w:szCs w:val="26"/>
        </w:rPr>
      </w:pPr>
      <w:r>
        <w:rPr>
          <w:color w:val="auto"/>
          <w:sz w:val="26"/>
          <w:szCs w:val="26"/>
        </w:rPr>
        <w:t xml:space="preserve">Формирование сети маршрутов регулярных перевозок осуществляется Администрацией муниципального района </w:t>
      </w:r>
      <w:proofErr w:type="spellStart"/>
      <w:r>
        <w:rPr>
          <w:color w:val="auto"/>
          <w:sz w:val="26"/>
          <w:szCs w:val="26"/>
        </w:rPr>
        <w:t>Безенчукский</w:t>
      </w:r>
      <w:proofErr w:type="spellEnd"/>
      <w:r>
        <w:rPr>
          <w:color w:val="auto"/>
          <w:sz w:val="26"/>
          <w:szCs w:val="26"/>
        </w:rPr>
        <w:t xml:space="preserve"> в соответствии с Положением об организации пассажирских перевозок на маршрутах регулярного сообщения муниципального района </w:t>
      </w:r>
      <w:proofErr w:type="spellStart"/>
      <w:r>
        <w:rPr>
          <w:color w:val="auto"/>
          <w:sz w:val="26"/>
          <w:szCs w:val="26"/>
        </w:rPr>
        <w:t>Безенчукский</w:t>
      </w:r>
      <w:proofErr w:type="spellEnd"/>
      <w:r>
        <w:rPr>
          <w:color w:val="auto"/>
          <w:sz w:val="26"/>
          <w:szCs w:val="26"/>
        </w:rPr>
        <w:t xml:space="preserve">. </w:t>
      </w:r>
    </w:p>
    <w:p w:rsidR="00EB5326" w:rsidRDefault="00EB5326" w:rsidP="00EB5326">
      <w:pPr>
        <w:spacing w:line="360" w:lineRule="auto"/>
        <w:rPr>
          <w:b/>
          <w:bCs/>
          <w:color w:val="FF0000"/>
          <w:sz w:val="28"/>
          <w:szCs w:val="28"/>
          <w:lang w:eastAsia="ar-SA"/>
        </w:rPr>
        <w:sectPr w:rsidR="00EB5326">
          <w:pgSz w:w="11906" w:h="16838"/>
          <w:pgMar w:top="709" w:right="851" w:bottom="1134" w:left="1701" w:header="709" w:footer="709" w:gutter="0"/>
          <w:cols w:space="720"/>
        </w:sectPr>
      </w:pPr>
    </w:p>
    <w:p w:rsidR="00EB5326" w:rsidRDefault="00EB5326" w:rsidP="00EB5326">
      <w:pPr>
        <w:pStyle w:val="ConsPlusNormal0"/>
        <w:widowControl/>
        <w:spacing w:after="120" w:line="360" w:lineRule="auto"/>
        <w:ind w:firstLine="0"/>
        <w:jc w:val="center"/>
        <w:rPr>
          <w:rFonts w:ascii="Times New Roman" w:hAnsi="Times New Roman"/>
          <w:b/>
          <w:bCs/>
          <w:sz w:val="28"/>
          <w:szCs w:val="28"/>
        </w:rPr>
      </w:pPr>
      <w:r>
        <w:rPr>
          <w:rFonts w:ascii="Times New Roman" w:hAnsi="Times New Roman"/>
          <w:b/>
          <w:bCs/>
          <w:sz w:val="28"/>
          <w:szCs w:val="28"/>
        </w:rPr>
        <w:lastRenderedPageBreak/>
        <w:t xml:space="preserve">2.7 Характеристика условий </w:t>
      </w:r>
      <w:proofErr w:type="spellStart"/>
      <w:r>
        <w:rPr>
          <w:rFonts w:ascii="Times New Roman" w:hAnsi="Times New Roman"/>
          <w:b/>
          <w:bCs/>
          <w:sz w:val="28"/>
          <w:szCs w:val="28"/>
        </w:rPr>
        <w:t>немоторизированного</w:t>
      </w:r>
      <w:proofErr w:type="spellEnd"/>
      <w:r>
        <w:rPr>
          <w:rFonts w:ascii="Times New Roman" w:hAnsi="Times New Roman"/>
          <w:b/>
          <w:bCs/>
          <w:sz w:val="28"/>
          <w:szCs w:val="28"/>
        </w:rPr>
        <w:t xml:space="preserve"> (пешеходного и велосипедного) передвижения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На территории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w:t>
      </w:r>
      <w:r>
        <w:rPr>
          <w:rFonts w:ascii="Times New Roman" w:hAnsi="Times New Roman"/>
          <w:i/>
          <w:iCs/>
          <w:sz w:val="26"/>
          <w:szCs w:val="26"/>
        </w:rPr>
        <w:t>велосипедное движение</w:t>
      </w:r>
      <w:r>
        <w:rPr>
          <w:rFonts w:ascii="Times New Roman" w:hAnsi="Times New Roman"/>
          <w:b/>
          <w:bCs/>
          <w:sz w:val="26"/>
          <w:szCs w:val="26"/>
        </w:rPr>
        <w:t xml:space="preserve"> </w:t>
      </w:r>
      <w:r>
        <w:rPr>
          <w:rFonts w:ascii="Times New Roman" w:hAnsi="Times New Roman"/>
          <w:sz w:val="26"/>
          <w:szCs w:val="26"/>
        </w:rPr>
        <w:t xml:space="preserve">в организованных формах не представлено и отдельной инфраструктуры не имеет.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i/>
          <w:iCs/>
          <w:sz w:val="26"/>
          <w:szCs w:val="26"/>
        </w:rPr>
        <w:t>Улично-дорожная сеть</w:t>
      </w:r>
      <w:r>
        <w:rPr>
          <w:rFonts w:ascii="Times New Roman" w:hAnsi="Times New Roman"/>
          <w:b/>
          <w:bCs/>
          <w:sz w:val="26"/>
          <w:szCs w:val="26"/>
        </w:rPr>
        <w:t xml:space="preserve"> </w:t>
      </w:r>
      <w:r>
        <w:rPr>
          <w:rFonts w:ascii="Times New Roman" w:hAnsi="Times New Roman"/>
          <w:sz w:val="26"/>
          <w:szCs w:val="26"/>
        </w:rPr>
        <w:t xml:space="preserve">внутри населенных пунктов требует формирования пешеходных тротуаров и переходов, необходимых для упорядочения движения пешеходов, укладки асфальтобетонного покрытия, ограничения дорожного полотна.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В результате анализа существующей улично-дорожной сети выявлено:</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Пешеходные тротуары на территории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отсутствуют.</w:t>
      </w:r>
    </w:p>
    <w:p w:rsidR="00EB5326" w:rsidRDefault="00EB5326" w:rsidP="00EB5326">
      <w:pPr>
        <w:autoSpaceDE w:val="0"/>
        <w:autoSpaceDN w:val="0"/>
        <w:adjustRightInd w:val="0"/>
        <w:spacing w:line="360" w:lineRule="auto"/>
        <w:ind w:firstLine="709"/>
        <w:jc w:val="both"/>
        <w:rPr>
          <w:rFonts w:ascii="Times New Roman" w:hAnsi="Times New Roman"/>
          <w:sz w:val="26"/>
          <w:szCs w:val="26"/>
        </w:rPr>
      </w:pPr>
      <w:r>
        <w:rPr>
          <w:sz w:val="26"/>
          <w:szCs w:val="26"/>
        </w:rPr>
        <w:t xml:space="preserve">Пешеходные переходы, расположенные </w:t>
      </w:r>
      <w:proofErr w:type="gramStart"/>
      <w:r>
        <w:rPr>
          <w:sz w:val="26"/>
          <w:szCs w:val="26"/>
        </w:rPr>
        <w:t>в</w:t>
      </w:r>
      <w:proofErr w:type="gramEnd"/>
      <w:r>
        <w:rPr>
          <w:sz w:val="26"/>
          <w:szCs w:val="26"/>
        </w:rPr>
        <w:t xml:space="preserve"> с.п. </w:t>
      </w:r>
      <w:proofErr w:type="spellStart"/>
      <w:r>
        <w:rPr>
          <w:sz w:val="26"/>
          <w:szCs w:val="26"/>
        </w:rPr>
        <w:t>Преполовенка</w:t>
      </w:r>
      <w:proofErr w:type="spellEnd"/>
      <w:r>
        <w:rPr>
          <w:sz w:val="26"/>
          <w:szCs w:val="26"/>
        </w:rPr>
        <w:t xml:space="preserve"> отсутствуют. </w:t>
      </w:r>
    </w:p>
    <w:p w:rsidR="00EB5326" w:rsidRDefault="00EB5326" w:rsidP="00EB5326">
      <w:pPr>
        <w:spacing w:line="360" w:lineRule="auto"/>
        <w:rPr>
          <w:b/>
          <w:bCs/>
          <w:sz w:val="28"/>
          <w:szCs w:val="28"/>
          <w:lang w:eastAsia="ar-SA"/>
        </w:rPr>
        <w:sectPr w:rsidR="00EB5326">
          <w:pgSz w:w="11906" w:h="16838"/>
          <w:pgMar w:top="709" w:right="851" w:bottom="1134" w:left="1701" w:header="709" w:footer="709" w:gutter="0"/>
          <w:cols w:space="720"/>
        </w:sectPr>
      </w:pP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EB5326" w:rsidRDefault="00EB5326" w:rsidP="00EB5326">
      <w:pPr>
        <w:pStyle w:val="ConsPlusNormal0"/>
        <w:widowControl/>
        <w:spacing w:line="360" w:lineRule="auto"/>
        <w:ind w:firstLine="0"/>
        <w:jc w:val="center"/>
        <w:rPr>
          <w:rFonts w:ascii="Times New Roman" w:hAnsi="Times New Roman"/>
          <w:b/>
          <w:bCs/>
          <w:sz w:val="28"/>
          <w:szCs w:val="28"/>
        </w:rPr>
      </w:pP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маршрутах имеет тенденцию к росту. В связи с этим снижается пропускная способность автомобильных дорог общего пользования местного значения, что ограничивает интенсивность движения и отрицательно влияет на экономическое развитие региона.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Обслуживанием автомобильных дорог в районе занимается филиал «</w:t>
      </w:r>
      <w:proofErr w:type="spellStart"/>
      <w:r>
        <w:rPr>
          <w:rFonts w:ascii="Times New Roman" w:hAnsi="Times New Roman"/>
          <w:sz w:val="26"/>
          <w:szCs w:val="26"/>
        </w:rPr>
        <w:t>Безенчукское</w:t>
      </w:r>
      <w:proofErr w:type="spellEnd"/>
      <w:r>
        <w:rPr>
          <w:rFonts w:ascii="Times New Roman" w:hAnsi="Times New Roman"/>
          <w:sz w:val="26"/>
          <w:szCs w:val="26"/>
        </w:rPr>
        <w:t xml:space="preserve"> ДЭУ» ГКП Самарской области «АСАДО», основные функции которого –  выполнение работ и оказание </w:t>
      </w:r>
      <w:hyperlink r:id="rId15" w:history="1">
        <w:r>
          <w:rPr>
            <w:rStyle w:val="a4"/>
            <w:sz w:val="26"/>
            <w:szCs w:val="26"/>
            <w:u w:val="none"/>
          </w:rPr>
          <w:t>услуг</w:t>
        </w:r>
      </w:hyperlink>
      <w:r>
        <w:rPr>
          <w:rFonts w:ascii="Times New Roman" w:hAnsi="Times New Roman"/>
          <w:sz w:val="26"/>
          <w:szCs w:val="26"/>
        </w:rPr>
        <w:t xml:space="preserve"> по содержанию и ремонту автомобильных дорог общего пользования муниципального и межрегионального значения, строительство на них сооружений в рамках государственного заказа.</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Содержание дорог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осуществляется на основании ежегодно заключаемых договоров со специализированными организациями.</w:t>
      </w:r>
    </w:p>
    <w:p w:rsidR="00EB5326" w:rsidRDefault="00EB5326" w:rsidP="00EB5326">
      <w:pPr>
        <w:spacing w:after="240"/>
        <w:jc w:val="center"/>
        <w:rPr>
          <w:rFonts w:ascii="Times New Roman" w:hAnsi="Times New Roman"/>
          <w:b/>
          <w:bCs/>
          <w:sz w:val="28"/>
          <w:szCs w:val="28"/>
        </w:rPr>
      </w:pPr>
    </w:p>
    <w:p w:rsidR="00EB5326" w:rsidRDefault="00EB5326" w:rsidP="00EB5326">
      <w:pPr>
        <w:spacing w:after="240"/>
        <w:jc w:val="center"/>
        <w:rPr>
          <w:b/>
          <w:bCs/>
          <w:sz w:val="28"/>
          <w:szCs w:val="28"/>
        </w:rPr>
      </w:pPr>
    </w:p>
    <w:p w:rsidR="00EB5326" w:rsidRDefault="00EB5326" w:rsidP="00EB5326">
      <w:pPr>
        <w:spacing w:after="240"/>
        <w:jc w:val="center"/>
        <w:rPr>
          <w:b/>
          <w:bCs/>
          <w:sz w:val="28"/>
          <w:szCs w:val="28"/>
        </w:rPr>
      </w:pPr>
    </w:p>
    <w:p w:rsidR="00EB5326" w:rsidRDefault="00EB5326" w:rsidP="00EB5326">
      <w:pPr>
        <w:rPr>
          <w:b/>
          <w:bCs/>
          <w:color w:val="FF0000"/>
          <w:sz w:val="28"/>
          <w:szCs w:val="28"/>
        </w:rPr>
        <w:sectPr w:rsidR="00EB5326">
          <w:pgSz w:w="11906" w:h="16838"/>
          <w:pgMar w:top="709" w:right="851" w:bottom="1134" w:left="1701" w:header="709" w:footer="709" w:gutter="0"/>
          <w:cols w:space="720"/>
        </w:sectPr>
      </w:pPr>
    </w:p>
    <w:p w:rsidR="00EB5326" w:rsidRDefault="00EB5326" w:rsidP="00EB5326">
      <w:pPr>
        <w:spacing w:after="240"/>
        <w:jc w:val="center"/>
        <w:rPr>
          <w:b/>
          <w:bCs/>
          <w:sz w:val="28"/>
          <w:szCs w:val="28"/>
        </w:rPr>
      </w:pPr>
      <w:r>
        <w:rPr>
          <w:b/>
          <w:bCs/>
          <w:sz w:val="28"/>
          <w:szCs w:val="28"/>
        </w:rPr>
        <w:lastRenderedPageBreak/>
        <w:t>2.9 Анализ уровня безопасности дорожного движения</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EB5326" w:rsidRDefault="00EB5326" w:rsidP="00EB5326">
      <w:pPr>
        <w:pStyle w:val="Default"/>
        <w:spacing w:line="360" w:lineRule="auto"/>
        <w:ind w:firstLine="709"/>
        <w:jc w:val="both"/>
        <w:rPr>
          <w:color w:val="auto"/>
          <w:sz w:val="26"/>
          <w:szCs w:val="26"/>
        </w:rPr>
      </w:pPr>
      <w:r>
        <w:rPr>
          <w:color w:val="auto"/>
          <w:sz w:val="26"/>
          <w:szCs w:val="26"/>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w:t>
      </w:r>
    </w:p>
    <w:p w:rsidR="00EB5326" w:rsidRDefault="00EB5326" w:rsidP="00EB5326">
      <w:pPr>
        <w:pStyle w:val="Default"/>
        <w:spacing w:line="360" w:lineRule="auto"/>
        <w:ind w:firstLine="709"/>
        <w:jc w:val="both"/>
        <w:rPr>
          <w:color w:val="auto"/>
          <w:sz w:val="26"/>
          <w:szCs w:val="26"/>
        </w:rPr>
      </w:pPr>
      <w:proofErr w:type="gramStart"/>
      <w:r>
        <w:rPr>
          <w:color w:val="auto"/>
          <w:sz w:val="26"/>
          <w:szCs w:val="26"/>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w:t>
      </w:r>
      <w:proofErr w:type="gramEnd"/>
      <w:r>
        <w:rPr>
          <w:color w:val="auto"/>
          <w:sz w:val="26"/>
          <w:szCs w:val="26"/>
        </w:rPr>
        <w:t xml:space="preserve">  численности. </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За период с 2015 г. по 2018 г. в сельском поселении </w:t>
      </w:r>
      <w:proofErr w:type="spellStart"/>
      <w:r>
        <w:rPr>
          <w:sz w:val="26"/>
          <w:szCs w:val="26"/>
        </w:rPr>
        <w:t>Преполовенка</w:t>
      </w:r>
      <w:proofErr w:type="spellEnd"/>
      <w:r>
        <w:rPr>
          <w:sz w:val="26"/>
          <w:szCs w:val="26"/>
        </w:rPr>
        <w:t xml:space="preserve"> случаев дорожно-транспортных происшествий, не зарегистрировано</w:t>
      </w:r>
    </w:p>
    <w:p w:rsidR="00EB5326" w:rsidRDefault="00EB5326" w:rsidP="00EB5326">
      <w:pPr>
        <w:pStyle w:val="Default"/>
        <w:spacing w:line="360" w:lineRule="auto"/>
        <w:ind w:firstLine="709"/>
        <w:jc w:val="both"/>
        <w:rPr>
          <w:color w:val="auto"/>
          <w:sz w:val="26"/>
          <w:szCs w:val="26"/>
        </w:rPr>
      </w:pPr>
      <w:r>
        <w:rPr>
          <w:color w:val="auto"/>
          <w:sz w:val="26"/>
          <w:szCs w:val="26"/>
        </w:rPr>
        <w:t xml:space="preserve">Учитывая рост автомобилизации, ухудшение состояния дорожного покрытия автомобильных дорог, несовершенства технических средств организации дорожного движения, на территории с.п. </w:t>
      </w:r>
      <w:proofErr w:type="spellStart"/>
      <w:r>
        <w:rPr>
          <w:color w:val="auto"/>
          <w:sz w:val="26"/>
          <w:szCs w:val="26"/>
        </w:rPr>
        <w:t>Преполовенка</w:t>
      </w:r>
      <w:proofErr w:type="spellEnd"/>
      <w:r>
        <w:rPr>
          <w:color w:val="auto"/>
          <w:sz w:val="26"/>
          <w:szCs w:val="26"/>
        </w:rPr>
        <w:t xml:space="preserve"> возможно ухудшение ситуации в области безопасности дорожного движения. </w:t>
      </w:r>
    </w:p>
    <w:p w:rsidR="00EB5326" w:rsidRDefault="00EB5326" w:rsidP="00EB5326">
      <w:pPr>
        <w:pStyle w:val="Default"/>
        <w:spacing w:line="360" w:lineRule="auto"/>
        <w:ind w:firstLine="709"/>
        <w:jc w:val="both"/>
        <w:rPr>
          <w:color w:val="auto"/>
          <w:sz w:val="26"/>
          <w:szCs w:val="26"/>
        </w:rPr>
      </w:pPr>
      <w:r>
        <w:rPr>
          <w:color w:val="auto"/>
          <w:sz w:val="26"/>
          <w:szCs w:val="26"/>
        </w:rPr>
        <w:lastRenderedPageBreak/>
        <w:t>Основными причинами совершения ДТП с тяжкими последствиями, по данным Государственной инспекции безопасности дорожного движения Самарской области, являются: несоответствие скорости движения конкретным</w:t>
      </w:r>
      <w:r>
        <w:rPr>
          <w:color w:val="FF0000"/>
          <w:sz w:val="26"/>
          <w:szCs w:val="26"/>
        </w:rPr>
        <w:t xml:space="preserve"> </w:t>
      </w:r>
      <w:r>
        <w:rPr>
          <w:color w:val="auto"/>
          <w:sz w:val="26"/>
          <w:szCs w:val="26"/>
        </w:rPr>
        <w:t xml:space="preserve">дорожным условиям; нарушение скоростного режима; нарушение правил обгона и нарушение правил дорожного движения пешеходами. </w:t>
      </w:r>
    </w:p>
    <w:p w:rsidR="00EB5326" w:rsidRDefault="00EB5326" w:rsidP="00EB5326">
      <w:pPr>
        <w:pStyle w:val="Default"/>
        <w:spacing w:line="360" w:lineRule="auto"/>
        <w:ind w:firstLine="709"/>
        <w:jc w:val="both"/>
        <w:rPr>
          <w:color w:val="auto"/>
          <w:sz w:val="26"/>
          <w:szCs w:val="26"/>
        </w:rPr>
      </w:pPr>
      <w:r>
        <w:rPr>
          <w:color w:val="auto"/>
          <w:sz w:val="26"/>
          <w:szCs w:val="26"/>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комфортность движения на дорогах. </w:t>
      </w:r>
    </w:p>
    <w:p w:rsidR="00EB5326" w:rsidRDefault="00EB5326" w:rsidP="00EB5326">
      <w:pPr>
        <w:pStyle w:val="Default"/>
        <w:spacing w:line="360" w:lineRule="auto"/>
        <w:ind w:firstLine="709"/>
        <w:jc w:val="both"/>
        <w:rPr>
          <w:color w:val="auto"/>
          <w:sz w:val="26"/>
          <w:szCs w:val="26"/>
        </w:rPr>
      </w:pPr>
      <w:r>
        <w:rPr>
          <w:color w:val="auto"/>
          <w:sz w:val="26"/>
          <w:szCs w:val="26"/>
        </w:rPr>
        <w:t>При реализации мероприятий по организации дорожного движения особая роль принадлежит внедрению технических средств: нанесение дорожной разметки, установка дорожных ограждений и направляющих устройств, светофорное регулирование, наличие пешеходных переходов.</w:t>
      </w:r>
    </w:p>
    <w:p w:rsidR="00EB5326" w:rsidRDefault="00EB5326" w:rsidP="00EB5326">
      <w:pPr>
        <w:pStyle w:val="Default"/>
        <w:spacing w:line="360" w:lineRule="auto"/>
        <w:ind w:firstLine="709"/>
        <w:jc w:val="both"/>
        <w:rPr>
          <w:color w:val="auto"/>
          <w:sz w:val="26"/>
          <w:szCs w:val="26"/>
        </w:rPr>
      </w:pPr>
      <w:r>
        <w:rPr>
          <w:color w:val="auto"/>
          <w:sz w:val="26"/>
          <w:szCs w:val="26"/>
        </w:rPr>
        <w:t>Эффективное управление дорожным движением позволит обеспечивать равномерную загрузку транспортной сети, увеличивая ее пропускную способность, не допуская перегрузки уязвимых зон, а также прогнозировать развитие транспортной структуры.</w:t>
      </w:r>
    </w:p>
    <w:p w:rsidR="00EB5326" w:rsidRDefault="00EB5326" w:rsidP="00EB5326">
      <w:pPr>
        <w:pStyle w:val="Default"/>
        <w:spacing w:line="360" w:lineRule="auto"/>
        <w:ind w:firstLine="709"/>
        <w:jc w:val="both"/>
        <w:rPr>
          <w:b/>
          <w:bCs/>
          <w:color w:val="auto"/>
          <w:sz w:val="28"/>
          <w:szCs w:val="28"/>
        </w:rPr>
      </w:pPr>
      <w:r>
        <w:rPr>
          <w:color w:val="auto"/>
          <w:sz w:val="26"/>
          <w:szCs w:val="26"/>
        </w:rPr>
        <w:t xml:space="preserve">Согласно предоставленной информации, администрацией сельского поселения </w:t>
      </w:r>
      <w:proofErr w:type="spellStart"/>
      <w:r>
        <w:rPr>
          <w:color w:val="auto"/>
          <w:sz w:val="26"/>
          <w:szCs w:val="26"/>
        </w:rPr>
        <w:t>Преполовенка</w:t>
      </w:r>
      <w:proofErr w:type="spellEnd"/>
      <w:r>
        <w:rPr>
          <w:color w:val="auto"/>
          <w:sz w:val="26"/>
          <w:szCs w:val="26"/>
        </w:rPr>
        <w:t xml:space="preserve">, светофорные объекты в поселении отсутствуют. </w:t>
      </w:r>
    </w:p>
    <w:p w:rsidR="00EB5326" w:rsidRDefault="00EB5326" w:rsidP="00EB5326">
      <w:pPr>
        <w:spacing w:line="360" w:lineRule="auto"/>
        <w:rPr>
          <w:b/>
          <w:bCs/>
          <w:sz w:val="28"/>
          <w:szCs w:val="28"/>
        </w:rPr>
        <w:sectPr w:rsidR="00EB5326">
          <w:pgSz w:w="11906" w:h="16838"/>
          <w:pgMar w:top="709" w:right="851" w:bottom="1134" w:left="1701" w:header="709" w:footer="709" w:gutter="0"/>
          <w:cols w:space="720"/>
        </w:sectPr>
      </w:pPr>
    </w:p>
    <w:p w:rsidR="00EB5326" w:rsidRDefault="00EB5326" w:rsidP="00EB5326">
      <w:pPr>
        <w:widowControl w:val="0"/>
        <w:shd w:val="clear" w:color="auto" w:fill="FFFFFF"/>
        <w:autoSpaceDE w:val="0"/>
        <w:autoSpaceDN w:val="0"/>
        <w:adjustRightInd w:val="0"/>
        <w:spacing w:line="360" w:lineRule="auto"/>
        <w:jc w:val="center"/>
        <w:rPr>
          <w:b/>
          <w:bCs/>
          <w:sz w:val="28"/>
          <w:szCs w:val="28"/>
        </w:rPr>
      </w:pPr>
      <w:r>
        <w:rPr>
          <w:b/>
          <w:bCs/>
          <w:sz w:val="28"/>
          <w:szCs w:val="28"/>
        </w:rPr>
        <w:lastRenderedPageBreak/>
        <w:t>2.10 Оценка уровня негативного воздействия транспортной инфраструктуры на окружающую среду, безопасность и здоровье населения</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EB5326" w:rsidRDefault="00EB5326" w:rsidP="00EB5326">
      <w:pPr>
        <w:autoSpaceDE w:val="0"/>
        <w:autoSpaceDN w:val="0"/>
        <w:adjustRightInd w:val="0"/>
        <w:spacing w:line="360" w:lineRule="auto"/>
        <w:ind w:firstLine="709"/>
        <w:jc w:val="both"/>
        <w:rPr>
          <w:rFonts w:ascii="Times New Roman" w:hAnsi="Times New Roman"/>
          <w:sz w:val="26"/>
          <w:szCs w:val="26"/>
        </w:rPr>
      </w:pPr>
      <w:r>
        <w:rPr>
          <w:sz w:val="26"/>
          <w:szCs w:val="26"/>
        </w:rPr>
        <w:t>Уровень загрязнения атмосферного воздуха – по данным Федерального Государственного бюджетного учреждения ФГБУ «Приволжское управление по гидрометеорологии и мониторингу окружающей среды» (ФГБУ «Приволжское УГМС»), регистрируется как повышенный и высокий.</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 С целью выявления изменений уровня загрязнения атмосферного воздуха, проводят эпизодические обследования в деревнях и селах области. За период с 2001 по 2011 год обследованиями было охвачено 234 населенных пункта на территории 26 (из 27) районов области; в воздушной среде определялось содержание так называемых основных примесей – диоксида серы, оксида углерода, диоксида и оксида азота; </w:t>
      </w:r>
      <w:proofErr w:type="gramStart"/>
      <w:r>
        <w:rPr>
          <w:sz w:val="26"/>
          <w:szCs w:val="26"/>
        </w:rPr>
        <w:t xml:space="preserve">кроме того, определялись специфические для каждой конкретной местности загрязняющие вещества – взвешенные вещества </w:t>
      </w:r>
      <w:r>
        <w:rPr>
          <w:sz w:val="26"/>
          <w:szCs w:val="26"/>
        </w:rPr>
        <w:lastRenderedPageBreak/>
        <w:t xml:space="preserve">(пыль), сероводород, сажа, аммиак, углеводороды (суммарно С1-С10), ароматические углеводороды (бензол, ксилол, толуол), </w:t>
      </w:r>
      <w:proofErr w:type="spellStart"/>
      <w:r>
        <w:rPr>
          <w:sz w:val="26"/>
          <w:szCs w:val="26"/>
        </w:rPr>
        <w:t>метилмеркаптан</w:t>
      </w:r>
      <w:proofErr w:type="spellEnd"/>
      <w:r>
        <w:rPr>
          <w:sz w:val="26"/>
          <w:szCs w:val="26"/>
        </w:rPr>
        <w:t>.</w:t>
      </w:r>
      <w:proofErr w:type="gramEnd"/>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Эпизодические наблюдения недостаточно полно характеризуют состояние загрязнения окружающей среды. Единственным максимально точным способом получения необходимой информации является регулярный экологический мониторинг, охватывающий большинство районов и населенных пунктов Самарской области.  </w:t>
      </w:r>
    </w:p>
    <w:p w:rsidR="00EB5326" w:rsidRDefault="00EB5326" w:rsidP="00EB5326">
      <w:pPr>
        <w:spacing w:line="360" w:lineRule="auto"/>
        <w:ind w:firstLine="709"/>
        <w:jc w:val="both"/>
        <w:rPr>
          <w:sz w:val="26"/>
          <w:szCs w:val="26"/>
          <w:shd w:val="clear" w:color="auto" w:fill="FFFFFF"/>
        </w:rPr>
      </w:pPr>
      <w:r>
        <w:rPr>
          <w:sz w:val="26"/>
          <w:szCs w:val="26"/>
          <w:shd w:val="clear" w:color="auto" w:fill="FFFFFF"/>
        </w:rPr>
        <w:t>Интенсивное загрязнение гидросферы автотранспортом происходит вследствие ряда факторов. Одним из них является отсутствие гаражей для индивидуальных автомобилей, хранящихся на открытых площадках, во дворах жилых застроек.</w:t>
      </w:r>
      <w:r>
        <w:rPr>
          <w:rStyle w:val="apple-converted-space"/>
          <w:sz w:val="26"/>
          <w:szCs w:val="26"/>
          <w:shd w:val="clear" w:color="auto" w:fill="FFFFFF"/>
        </w:rPr>
        <w:t xml:space="preserve"> </w:t>
      </w:r>
      <w:r>
        <w:rPr>
          <w:sz w:val="26"/>
          <w:szCs w:val="26"/>
          <w:shd w:val="clear" w:color="auto" w:fill="FFFFFF"/>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w:t>
      </w:r>
      <w:proofErr w:type="spellStart"/>
      <w:r>
        <w:rPr>
          <w:sz w:val="26"/>
          <w:szCs w:val="26"/>
          <w:shd w:val="clear" w:color="auto" w:fill="FFFFFF"/>
        </w:rPr>
        <w:t>шумозащитных</w:t>
      </w:r>
      <w:proofErr w:type="spellEnd"/>
      <w:r>
        <w:rPr>
          <w:sz w:val="26"/>
          <w:szCs w:val="26"/>
          <w:shd w:val="clear" w:color="auto" w:fill="FFFFFF"/>
        </w:rPr>
        <w:t xml:space="preserve"> сооружений и др.</w:t>
      </w:r>
    </w:p>
    <w:p w:rsidR="00EB5326" w:rsidRDefault="00EB5326" w:rsidP="00EB5326">
      <w:pPr>
        <w:spacing w:line="360" w:lineRule="auto"/>
        <w:ind w:firstLine="709"/>
        <w:jc w:val="both"/>
        <w:rPr>
          <w:sz w:val="26"/>
          <w:szCs w:val="26"/>
          <w:lang w:eastAsia="ru-RU"/>
        </w:rPr>
      </w:pPr>
      <w:r>
        <w:rPr>
          <w:sz w:val="26"/>
          <w:szCs w:val="26"/>
        </w:rPr>
        <w:t>Уровень воздействия дорог и автомобильного движения на компоненты окружающей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EB5326" w:rsidRDefault="00EB5326" w:rsidP="00EB5326">
      <w:pPr>
        <w:spacing w:line="360" w:lineRule="auto"/>
        <w:ind w:firstLine="709"/>
        <w:jc w:val="both"/>
        <w:rPr>
          <w:sz w:val="26"/>
          <w:szCs w:val="26"/>
        </w:rPr>
      </w:pPr>
      <w:r>
        <w:rPr>
          <w:sz w:val="26"/>
          <w:szCs w:val="26"/>
        </w:rPr>
        <w:lastRenderedPageBreak/>
        <w:t>Отрицательные воздействия дороги и автомобильного движения на окружающую среду проявляются следующим образом:</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осуществляется изъятие земель под дорожное строительство;</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загрязняется воздух отработавшими газами и пылью;</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загрязняются почвы вдоль дороги нефтепродуктами, соединениями тяжелых металлов, в том числе свинца при использовании этилированного бензина;</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 xml:space="preserve">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 смазочных материалов, хлоридами при использовании их в составе </w:t>
      </w:r>
      <w:proofErr w:type="spellStart"/>
      <w:r>
        <w:rPr>
          <w:sz w:val="26"/>
          <w:szCs w:val="26"/>
        </w:rPr>
        <w:t>противогололедных</w:t>
      </w:r>
      <w:proofErr w:type="spellEnd"/>
      <w:r>
        <w:rPr>
          <w:sz w:val="26"/>
          <w:szCs w:val="26"/>
        </w:rPr>
        <w:t xml:space="preserve"> смесей;</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нефтепродукты от потерь топлива, масла, соли и пр.;</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создается угроза зеленым насаждениям под воздействием атмосферных и почвенных загрязнений;</w:t>
      </w:r>
    </w:p>
    <w:p w:rsidR="00EB5326" w:rsidRDefault="00EB5326" w:rsidP="00EB5326">
      <w:pPr>
        <w:widowControl w:val="0"/>
        <w:numPr>
          <w:ilvl w:val="0"/>
          <w:numId w:val="13"/>
        </w:numPr>
        <w:spacing w:after="0" w:line="360" w:lineRule="auto"/>
        <w:ind w:hanging="11"/>
        <w:contextualSpacing/>
        <w:jc w:val="both"/>
        <w:rPr>
          <w:sz w:val="26"/>
          <w:szCs w:val="26"/>
        </w:rPr>
      </w:pPr>
      <w:r>
        <w:rPr>
          <w:sz w:val="26"/>
          <w:szCs w:val="26"/>
        </w:rPr>
        <w:t>осуществляется вибрационное, шумовое, электромагнитное, тепловое воздействие на окружающую среду.</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Одним из направлений в работе по снижению негативного влияния автотранспорта на загрязнение окружающей среды является:</w:t>
      </w:r>
    </w:p>
    <w:p w:rsidR="00EB5326" w:rsidRDefault="00EB5326" w:rsidP="00EB5326">
      <w:pPr>
        <w:numPr>
          <w:ilvl w:val="0"/>
          <w:numId w:val="15"/>
        </w:numPr>
        <w:autoSpaceDE w:val="0"/>
        <w:autoSpaceDN w:val="0"/>
        <w:adjustRightInd w:val="0"/>
        <w:spacing w:after="0" w:line="360" w:lineRule="auto"/>
        <w:ind w:hanging="11"/>
        <w:rPr>
          <w:rFonts w:ascii="Times New Roman" w:hAnsi="Times New Roman"/>
          <w:sz w:val="26"/>
          <w:szCs w:val="26"/>
        </w:rPr>
      </w:pPr>
      <w:r>
        <w:rPr>
          <w:sz w:val="26"/>
          <w:szCs w:val="26"/>
        </w:rPr>
        <w:t xml:space="preserve">переход, по возможности, на использование газобаллонного топлива, </w:t>
      </w:r>
    </w:p>
    <w:p w:rsidR="00EB5326" w:rsidRDefault="00EB5326" w:rsidP="00EB5326">
      <w:pPr>
        <w:numPr>
          <w:ilvl w:val="0"/>
          <w:numId w:val="15"/>
        </w:numPr>
        <w:autoSpaceDE w:val="0"/>
        <w:autoSpaceDN w:val="0"/>
        <w:adjustRightInd w:val="0"/>
        <w:spacing w:after="0" w:line="360" w:lineRule="auto"/>
        <w:ind w:hanging="11"/>
        <w:rPr>
          <w:sz w:val="26"/>
          <w:szCs w:val="26"/>
        </w:rPr>
      </w:pPr>
      <w:r>
        <w:rPr>
          <w:sz w:val="26"/>
          <w:szCs w:val="26"/>
        </w:rPr>
        <w:t xml:space="preserve">качественная регулировка двигателя, </w:t>
      </w:r>
    </w:p>
    <w:p w:rsidR="00EB5326" w:rsidRDefault="00EB5326" w:rsidP="00EB5326">
      <w:pPr>
        <w:numPr>
          <w:ilvl w:val="0"/>
          <w:numId w:val="15"/>
        </w:numPr>
        <w:autoSpaceDE w:val="0"/>
        <w:autoSpaceDN w:val="0"/>
        <w:adjustRightInd w:val="0"/>
        <w:spacing w:after="0" w:line="360" w:lineRule="auto"/>
        <w:ind w:hanging="11"/>
        <w:rPr>
          <w:sz w:val="26"/>
          <w:szCs w:val="26"/>
        </w:rPr>
      </w:pPr>
      <w:r>
        <w:rPr>
          <w:sz w:val="26"/>
          <w:szCs w:val="26"/>
        </w:rPr>
        <w:t xml:space="preserve">использование нейтрализаторов отработанных газов, </w:t>
      </w:r>
    </w:p>
    <w:p w:rsidR="00EB5326" w:rsidRDefault="00EB5326" w:rsidP="00EB5326">
      <w:pPr>
        <w:numPr>
          <w:ilvl w:val="0"/>
          <w:numId w:val="15"/>
        </w:numPr>
        <w:autoSpaceDE w:val="0"/>
        <w:autoSpaceDN w:val="0"/>
        <w:adjustRightInd w:val="0"/>
        <w:spacing w:after="0" w:line="360" w:lineRule="auto"/>
        <w:ind w:hanging="11"/>
        <w:rPr>
          <w:sz w:val="26"/>
          <w:szCs w:val="26"/>
        </w:rPr>
      </w:pPr>
      <w:r>
        <w:rPr>
          <w:sz w:val="26"/>
          <w:szCs w:val="26"/>
        </w:rPr>
        <w:t xml:space="preserve">выбор рационального режима работы двигателя, </w:t>
      </w:r>
    </w:p>
    <w:p w:rsidR="00EB5326" w:rsidRDefault="00EB5326" w:rsidP="00EB5326">
      <w:pPr>
        <w:numPr>
          <w:ilvl w:val="0"/>
          <w:numId w:val="15"/>
        </w:numPr>
        <w:autoSpaceDE w:val="0"/>
        <w:autoSpaceDN w:val="0"/>
        <w:adjustRightInd w:val="0"/>
        <w:spacing w:after="0" w:line="360" w:lineRule="auto"/>
        <w:ind w:hanging="11"/>
        <w:rPr>
          <w:sz w:val="26"/>
          <w:szCs w:val="26"/>
        </w:rPr>
      </w:pPr>
      <w:r>
        <w:rPr>
          <w:sz w:val="26"/>
          <w:szCs w:val="26"/>
        </w:rPr>
        <w:t xml:space="preserve">минимизация количества поездок на автомобиле, по возможности объединение для совместных поездок с соседями или коллегами, </w:t>
      </w:r>
    </w:p>
    <w:p w:rsidR="00EB5326" w:rsidRDefault="00EB5326" w:rsidP="00EB5326">
      <w:pPr>
        <w:numPr>
          <w:ilvl w:val="0"/>
          <w:numId w:val="15"/>
        </w:numPr>
        <w:autoSpaceDE w:val="0"/>
        <w:autoSpaceDN w:val="0"/>
        <w:adjustRightInd w:val="0"/>
        <w:spacing w:after="0" w:line="360" w:lineRule="auto"/>
        <w:ind w:hanging="11"/>
        <w:rPr>
          <w:sz w:val="26"/>
          <w:szCs w:val="26"/>
        </w:rPr>
      </w:pPr>
      <w:r>
        <w:rPr>
          <w:sz w:val="26"/>
          <w:szCs w:val="26"/>
        </w:rPr>
        <w:t>для передвижения на небольшие расстояния – использование велосипеда или пешеходные прогулки.</w:t>
      </w:r>
    </w:p>
    <w:p w:rsidR="00EB5326" w:rsidRDefault="00EB5326" w:rsidP="00EB5326">
      <w:pPr>
        <w:widowControl w:val="0"/>
        <w:spacing w:line="360" w:lineRule="auto"/>
        <w:ind w:firstLine="709"/>
        <w:jc w:val="both"/>
        <w:rPr>
          <w:sz w:val="26"/>
          <w:szCs w:val="26"/>
        </w:rPr>
      </w:pPr>
      <w:r>
        <w:rPr>
          <w:sz w:val="26"/>
          <w:szCs w:val="26"/>
          <w:shd w:val="clear" w:color="auto" w:fill="FFFFFF"/>
          <w:lang w:eastAsia="ar-SA"/>
        </w:rPr>
        <w:t xml:space="preserve">На территории сельского поселения </w:t>
      </w:r>
      <w:proofErr w:type="spellStart"/>
      <w:r>
        <w:rPr>
          <w:sz w:val="26"/>
          <w:szCs w:val="26"/>
          <w:shd w:val="clear" w:color="auto" w:fill="FFFFFF"/>
          <w:lang w:eastAsia="ar-SA"/>
        </w:rPr>
        <w:t>Преполовенка</w:t>
      </w:r>
      <w:proofErr w:type="spellEnd"/>
      <w:r>
        <w:rPr>
          <w:sz w:val="26"/>
          <w:szCs w:val="26"/>
          <w:shd w:val="clear" w:color="auto" w:fill="FFFFFF"/>
          <w:lang w:eastAsia="ar-SA"/>
        </w:rPr>
        <w:t xml:space="preserve"> имеется автодорога </w:t>
      </w:r>
      <w:r>
        <w:rPr>
          <w:sz w:val="26"/>
          <w:szCs w:val="26"/>
        </w:rPr>
        <w:t xml:space="preserve">муниципального  значения: Натальино - Мыльная - </w:t>
      </w:r>
      <w:proofErr w:type="spellStart"/>
      <w:r>
        <w:rPr>
          <w:sz w:val="26"/>
          <w:szCs w:val="26"/>
        </w:rPr>
        <w:t>Преполовенка</w:t>
      </w:r>
      <w:proofErr w:type="spellEnd"/>
      <w:r>
        <w:rPr>
          <w:sz w:val="26"/>
          <w:szCs w:val="26"/>
        </w:rPr>
        <w:t>.</w:t>
      </w:r>
    </w:p>
    <w:p w:rsidR="00EB5326" w:rsidRDefault="00EB5326" w:rsidP="00EB5326">
      <w:pPr>
        <w:widowControl w:val="0"/>
        <w:spacing w:line="360" w:lineRule="auto"/>
        <w:ind w:firstLine="709"/>
        <w:jc w:val="both"/>
        <w:rPr>
          <w:sz w:val="26"/>
          <w:szCs w:val="26"/>
        </w:rPr>
      </w:pPr>
      <w:r>
        <w:rPr>
          <w:sz w:val="26"/>
          <w:szCs w:val="26"/>
        </w:rPr>
        <w:lastRenderedPageBreak/>
        <w:t>Уровень неблагоприятного воздействия автодороги определяется в основном концентрациями загрязняющих веществ, создаваемыми в приземном слое атмосферы, и дальностью распространения атмосферного загрязнения.</w:t>
      </w:r>
    </w:p>
    <w:p w:rsidR="00EB5326" w:rsidRDefault="00EB5326" w:rsidP="00EB5326">
      <w:pPr>
        <w:widowControl w:val="0"/>
        <w:spacing w:line="360" w:lineRule="auto"/>
        <w:ind w:firstLine="709"/>
        <w:jc w:val="both"/>
        <w:rPr>
          <w:sz w:val="26"/>
          <w:szCs w:val="26"/>
        </w:rPr>
      </w:pPr>
      <w:r>
        <w:rPr>
          <w:sz w:val="26"/>
          <w:szCs w:val="26"/>
        </w:rPr>
        <w:t>Расчёт зоны атмосферного загрязнения от автодорог необходимо проводить по специально разработанным методикам с учётом интенсивности транспортного потока.</w:t>
      </w:r>
    </w:p>
    <w:p w:rsidR="00EB5326" w:rsidRDefault="00EB5326" w:rsidP="00EB5326">
      <w:pPr>
        <w:spacing w:line="360" w:lineRule="auto"/>
        <w:ind w:firstLine="709"/>
        <w:jc w:val="both"/>
        <w:rPr>
          <w:sz w:val="26"/>
          <w:szCs w:val="26"/>
        </w:rPr>
      </w:pPr>
      <w:proofErr w:type="gramStart"/>
      <w:r>
        <w:rPr>
          <w:sz w:val="26"/>
          <w:szCs w:val="26"/>
        </w:rPr>
        <w:t>Зона акустического дискомфорта представляет собой участки, расположенные по обе стороны от дороги, в пределах которых уровни шума</w:t>
      </w:r>
      <w:r>
        <w:rPr>
          <w:color w:val="FF0000"/>
          <w:sz w:val="26"/>
          <w:szCs w:val="26"/>
        </w:rPr>
        <w:t xml:space="preserve"> </w:t>
      </w:r>
      <w:r>
        <w:rPr>
          <w:sz w:val="26"/>
          <w:szCs w:val="26"/>
        </w:rPr>
        <w:t xml:space="preserve">(звукового давления) превышают нормативные значения  55 </w:t>
      </w:r>
      <w:proofErr w:type="spellStart"/>
      <w:r>
        <w:rPr>
          <w:sz w:val="26"/>
          <w:szCs w:val="26"/>
        </w:rPr>
        <w:t>дБА</w:t>
      </w:r>
      <w:proofErr w:type="spellEnd"/>
      <w:r>
        <w:rPr>
          <w:sz w:val="26"/>
          <w:szCs w:val="26"/>
        </w:rPr>
        <w:t xml:space="preserve"> в дневной и 45 </w:t>
      </w:r>
      <w:proofErr w:type="spellStart"/>
      <w:r>
        <w:rPr>
          <w:sz w:val="26"/>
          <w:szCs w:val="26"/>
        </w:rPr>
        <w:t>дБА</w:t>
      </w:r>
      <w:proofErr w:type="spellEnd"/>
      <w:r>
        <w:rPr>
          <w:sz w:val="26"/>
          <w:szCs w:val="26"/>
        </w:rPr>
        <w:t xml:space="preserve"> в ночной периоды суток.</w:t>
      </w:r>
      <w:proofErr w:type="gramEnd"/>
    </w:p>
    <w:p w:rsidR="00EB5326" w:rsidRDefault="00EB5326" w:rsidP="00EB5326">
      <w:pPr>
        <w:spacing w:line="360" w:lineRule="auto"/>
        <w:ind w:firstLine="709"/>
        <w:jc w:val="both"/>
        <w:rPr>
          <w:sz w:val="26"/>
          <w:szCs w:val="26"/>
        </w:rPr>
      </w:pPr>
      <w:r>
        <w:rPr>
          <w:sz w:val="26"/>
          <w:szCs w:val="26"/>
        </w:rPr>
        <w:t>Согласно «Рекомендациям по учёту требований по охране окружающей среды при проектировании автомобильных дорог и мостовых переходов» (М.: Федеральный дорожный департамент, 1995 г.), зона действия вибрации автотранспортных магистралей в среднем не превышает 30 - 50 м от кромки дорожного полотна.</w:t>
      </w:r>
    </w:p>
    <w:p w:rsidR="00EB5326" w:rsidRDefault="00EB5326" w:rsidP="00EB5326">
      <w:pPr>
        <w:spacing w:line="360" w:lineRule="auto"/>
        <w:ind w:firstLine="851"/>
        <w:jc w:val="both"/>
        <w:rPr>
          <w:sz w:val="26"/>
          <w:szCs w:val="26"/>
        </w:rPr>
      </w:pPr>
      <w:r>
        <w:rPr>
          <w:iCs/>
          <w:sz w:val="26"/>
          <w:szCs w:val="26"/>
        </w:rPr>
        <w:t xml:space="preserve">Санитарно – защитная зона от сельских кладбищ согласно </w:t>
      </w:r>
      <w:proofErr w:type="spellStart"/>
      <w:r>
        <w:rPr>
          <w:iCs/>
          <w:sz w:val="26"/>
          <w:szCs w:val="26"/>
        </w:rPr>
        <w:t>СанПиН</w:t>
      </w:r>
      <w:proofErr w:type="spellEnd"/>
      <w:r>
        <w:rPr>
          <w:iCs/>
          <w:sz w:val="26"/>
          <w:szCs w:val="26"/>
        </w:rPr>
        <w:t xml:space="preserve"> 2.2.1/2.1.1.1200-03 составляет 50 метров. </w:t>
      </w:r>
      <w:r>
        <w:rPr>
          <w:sz w:val="26"/>
          <w:szCs w:val="26"/>
        </w:rPr>
        <w:t xml:space="preserve">На территории </w:t>
      </w:r>
      <w:proofErr w:type="spellStart"/>
      <w:r>
        <w:rPr>
          <w:sz w:val="26"/>
          <w:szCs w:val="26"/>
        </w:rPr>
        <w:t>с.п</w:t>
      </w:r>
      <w:proofErr w:type="gramStart"/>
      <w:r>
        <w:rPr>
          <w:sz w:val="26"/>
          <w:szCs w:val="26"/>
        </w:rPr>
        <w:t>.П</w:t>
      </w:r>
      <w:proofErr w:type="gramEnd"/>
      <w:r>
        <w:rPr>
          <w:sz w:val="26"/>
          <w:szCs w:val="26"/>
        </w:rPr>
        <w:t>реполовенка</w:t>
      </w:r>
      <w:proofErr w:type="spellEnd"/>
      <w:r>
        <w:rPr>
          <w:sz w:val="26"/>
          <w:szCs w:val="26"/>
        </w:rPr>
        <w:t xml:space="preserve"> расположено два действующих сельских кладбища. Одно в непосредственной близости от с. </w:t>
      </w:r>
      <w:proofErr w:type="spellStart"/>
      <w:r>
        <w:rPr>
          <w:sz w:val="26"/>
          <w:szCs w:val="26"/>
        </w:rPr>
        <w:t>Преполовенка</w:t>
      </w:r>
      <w:proofErr w:type="spellEnd"/>
      <w:r>
        <w:rPr>
          <w:sz w:val="26"/>
          <w:szCs w:val="26"/>
        </w:rPr>
        <w:t xml:space="preserve"> - 3,27 га, другое на километр севернее ст. </w:t>
      </w:r>
      <w:proofErr w:type="gramStart"/>
      <w:r>
        <w:rPr>
          <w:sz w:val="26"/>
          <w:szCs w:val="26"/>
        </w:rPr>
        <w:t>Мыльная</w:t>
      </w:r>
      <w:proofErr w:type="gramEnd"/>
      <w:r>
        <w:rPr>
          <w:sz w:val="26"/>
          <w:szCs w:val="26"/>
        </w:rPr>
        <w:t xml:space="preserve"> -1,76 га.. Разрыв до жилой застройки соблюдается.</w:t>
      </w:r>
    </w:p>
    <w:p w:rsidR="00EB5326" w:rsidRDefault="00EB5326" w:rsidP="00EB5326">
      <w:pPr>
        <w:spacing w:line="360" w:lineRule="auto"/>
        <w:ind w:firstLine="709"/>
        <w:jc w:val="both"/>
        <w:rPr>
          <w:sz w:val="26"/>
          <w:szCs w:val="26"/>
        </w:rPr>
      </w:pPr>
      <w:r>
        <w:rPr>
          <w:sz w:val="26"/>
          <w:szCs w:val="26"/>
        </w:rPr>
        <w:t>Централизованная канализация в селе отсутствует. Хозяйственно-бытовые стоки от существующей застройки поступают в выгребные ямы и надворные уборные, откуда вывозятся специализированным автотранспортом в места, отведенные санитарным надзором.</w:t>
      </w:r>
    </w:p>
    <w:p w:rsidR="00EB5326" w:rsidRDefault="00EB5326" w:rsidP="00EB5326">
      <w:pPr>
        <w:spacing w:line="360" w:lineRule="auto"/>
        <w:ind w:firstLine="709"/>
        <w:jc w:val="both"/>
        <w:rPr>
          <w:sz w:val="26"/>
          <w:szCs w:val="26"/>
        </w:rPr>
      </w:pPr>
      <w:r>
        <w:rPr>
          <w:sz w:val="26"/>
          <w:szCs w:val="26"/>
        </w:rPr>
        <w:t>Дождевая канализация отсутствует. Отвод дождевых и талых вод осуществляется по рельефу местности в пониженные места.</w:t>
      </w:r>
    </w:p>
    <w:p w:rsidR="00EB5326" w:rsidRDefault="00EB5326" w:rsidP="00EB5326">
      <w:pPr>
        <w:tabs>
          <w:tab w:val="left" w:pos="996"/>
        </w:tabs>
        <w:spacing w:line="360" w:lineRule="auto"/>
        <w:ind w:firstLine="709"/>
        <w:jc w:val="both"/>
        <w:rPr>
          <w:sz w:val="26"/>
          <w:szCs w:val="26"/>
        </w:rPr>
      </w:pPr>
      <w:r>
        <w:rPr>
          <w:sz w:val="26"/>
          <w:szCs w:val="26"/>
        </w:rPr>
        <w:t xml:space="preserve">Объектов размещения биологических отходов на территории сельского поселения </w:t>
      </w:r>
      <w:proofErr w:type="spellStart"/>
      <w:r>
        <w:rPr>
          <w:sz w:val="26"/>
          <w:szCs w:val="26"/>
        </w:rPr>
        <w:t>Преполовенка</w:t>
      </w:r>
      <w:proofErr w:type="spellEnd"/>
      <w:r>
        <w:rPr>
          <w:sz w:val="26"/>
          <w:szCs w:val="26"/>
        </w:rPr>
        <w:t xml:space="preserve"> не зафиксировано.</w:t>
      </w:r>
    </w:p>
    <w:p w:rsidR="00EB5326" w:rsidRDefault="00EB5326" w:rsidP="00EB5326">
      <w:pPr>
        <w:spacing w:line="360" w:lineRule="auto"/>
        <w:ind w:firstLine="708"/>
        <w:jc w:val="both"/>
        <w:rPr>
          <w:sz w:val="26"/>
          <w:szCs w:val="26"/>
        </w:rPr>
      </w:pPr>
      <w:r>
        <w:rPr>
          <w:sz w:val="26"/>
          <w:szCs w:val="26"/>
        </w:rPr>
        <w:lastRenderedPageBreak/>
        <w:t xml:space="preserve">Твердые бытовые отходы с.п. </w:t>
      </w:r>
      <w:proofErr w:type="spellStart"/>
      <w:r>
        <w:rPr>
          <w:sz w:val="26"/>
          <w:szCs w:val="26"/>
        </w:rPr>
        <w:t>Преполовенка</w:t>
      </w:r>
      <w:proofErr w:type="spellEnd"/>
      <w:r>
        <w:rPr>
          <w:sz w:val="26"/>
          <w:szCs w:val="26"/>
        </w:rPr>
        <w:t xml:space="preserve"> размещаются на несанкционированных  свалках, расположенных в 350 м на восток от жилой зоны.</w:t>
      </w:r>
    </w:p>
    <w:p w:rsidR="00EB5326" w:rsidRDefault="00EB5326" w:rsidP="00EB5326">
      <w:pPr>
        <w:widowControl w:val="0"/>
        <w:spacing w:line="360" w:lineRule="auto"/>
        <w:ind w:firstLine="720"/>
        <w:jc w:val="both"/>
        <w:rPr>
          <w:sz w:val="26"/>
          <w:szCs w:val="26"/>
        </w:rPr>
      </w:pPr>
      <w:r>
        <w:rPr>
          <w:sz w:val="26"/>
          <w:szCs w:val="26"/>
        </w:rPr>
        <w:t xml:space="preserve">Мероприятиями генерального плана предусмотрен вывоз твердых бытовых отходов с.п. </w:t>
      </w:r>
      <w:proofErr w:type="spellStart"/>
      <w:r>
        <w:rPr>
          <w:sz w:val="26"/>
          <w:szCs w:val="26"/>
        </w:rPr>
        <w:t>Преполовенка</w:t>
      </w:r>
      <w:proofErr w:type="spellEnd"/>
      <w:r>
        <w:rPr>
          <w:sz w:val="26"/>
          <w:szCs w:val="26"/>
        </w:rPr>
        <w:t xml:space="preserve"> на проектируемый полигон ТБО с зоной первичной сортировки, расположенный  возле </w:t>
      </w:r>
      <w:proofErr w:type="spellStart"/>
      <w:r>
        <w:rPr>
          <w:sz w:val="26"/>
          <w:szCs w:val="26"/>
        </w:rPr>
        <w:t>пгт</w:t>
      </w:r>
      <w:proofErr w:type="spellEnd"/>
      <w:r>
        <w:rPr>
          <w:sz w:val="26"/>
          <w:szCs w:val="26"/>
        </w:rPr>
        <w:t xml:space="preserve">. Безенчука Планируется размещение в </w:t>
      </w:r>
      <w:proofErr w:type="spellStart"/>
      <w:r>
        <w:rPr>
          <w:sz w:val="26"/>
          <w:szCs w:val="26"/>
        </w:rPr>
        <w:t>с</w:t>
      </w:r>
      <w:proofErr w:type="gramStart"/>
      <w:r>
        <w:rPr>
          <w:sz w:val="26"/>
          <w:szCs w:val="26"/>
        </w:rPr>
        <w:t>.п</w:t>
      </w:r>
      <w:proofErr w:type="spellEnd"/>
      <w:proofErr w:type="gramEnd"/>
      <w:r>
        <w:rPr>
          <w:sz w:val="26"/>
          <w:szCs w:val="26"/>
        </w:rPr>
        <w:t xml:space="preserve"> </w:t>
      </w:r>
      <w:proofErr w:type="spellStart"/>
      <w:r>
        <w:rPr>
          <w:sz w:val="26"/>
          <w:szCs w:val="26"/>
        </w:rPr>
        <w:t>Преполовенка</w:t>
      </w:r>
      <w:proofErr w:type="spellEnd"/>
      <w:r>
        <w:rPr>
          <w:sz w:val="26"/>
          <w:szCs w:val="26"/>
        </w:rPr>
        <w:t xml:space="preserve"> площадки временного складирования.</w:t>
      </w:r>
    </w:p>
    <w:p w:rsidR="00EB5326" w:rsidRDefault="00EB5326" w:rsidP="00EB5326">
      <w:pPr>
        <w:spacing w:line="360" w:lineRule="auto"/>
        <w:ind w:firstLine="709"/>
        <w:jc w:val="both"/>
        <w:rPr>
          <w:sz w:val="26"/>
          <w:szCs w:val="26"/>
        </w:rPr>
      </w:pPr>
      <w:r>
        <w:rPr>
          <w:sz w:val="26"/>
          <w:szCs w:val="26"/>
        </w:rPr>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несанкционированная свалка в с. </w:t>
      </w:r>
      <w:proofErr w:type="spellStart"/>
      <w:r>
        <w:rPr>
          <w:sz w:val="26"/>
          <w:szCs w:val="26"/>
        </w:rPr>
        <w:t>Преполовенка</w:t>
      </w:r>
      <w:proofErr w:type="spellEnd"/>
      <w:r>
        <w:rPr>
          <w:sz w:val="26"/>
          <w:szCs w:val="26"/>
        </w:rPr>
        <w:t xml:space="preserve"> оказывает комплексное негативное влияние на все компоненты окружающей природной среды и подлежит ликвидации.</w:t>
      </w:r>
    </w:p>
    <w:p w:rsidR="00EB5326" w:rsidRDefault="00EB5326" w:rsidP="00EB5326">
      <w:pPr>
        <w:shd w:val="clear" w:color="auto" w:fill="FFFFFF"/>
        <w:autoSpaceDE w:val="0"/>
        <w:autoSpaceDN w:val="0"/>
        <w:adjustRightInd w:val="0"/>
        <w:spacing w:line="360" w:lineRule="auto"/>
        <w:ind w:firstLine="709"/>
        <w:jc w:val="both"/>
        <w:rPr>
          <w:sz w:val="26"/>
          <w:szCs w:val="26"/>
        </w:rPr>
      </w:pPr>
      <w:r>
        <w:rPr>
          <w:sz w:val="26"/>
          <w:szCs w:val="26"/>
        </w:rPr>
        <w:t>Существующие несанкционированные свалки размещения твёрдых бытовых и промышленных отходов не соответствуют современным экологическим требованиям и являются опасным источником загрязнения окружающей среды. Необходимо проведение следующих мероприятий:</w:t>
      </w:r>
    </w:p>
    <w:p w:rsidR="00EB5326" w:rsidRDefault="00EB5326" w:rsidP="00EB5326">
      <w:pPr>
        <w:numPr>
          <w:ilvl w:val="0"/>
          <w:numId w:val="17"/>
        </w:numPr>
        <w:spacing w:after="0" w:line="360" w:lineRule="auto"/>
        <w:ind w:left="0" w:firstLine="709"/>
        <w:jc w:val="both"/>
        <w:rPr>
          <w:sz w:val="26"/>
          <w:szCs w:val="26"/>
        </w:rPr>
      </w:pPr>
      <w:r>
        <w:rPr>
          <w:sz w:val="26"/>
          <w:szCs w:val="26"/>
        </w:rPr>
        <w:t>выявление территорий несанкционированного размещения ТБО;</w:t>
      </w:r>
    </w:p>
    <w:p w:rsidR="00EB5326" w:rsidRDefault="00EB5326" w:rsidP="00EB5326">
      <w:pPr>
        <w:numPr>
          <w:ilvl w:val="0"/>
          <w:numId w:val="17"/>
        </w:numPr>
        <w:spacing w:after="0" w:line="360" w:lineRule="auto"/>
        <w:ind w:left="0" w:firstLine="709"/>
        <w:jc w:val="both"/>
        <w:rPr>
          <w:sz w:val="26"/>
          <w:szCs w:val="26"/>
        </w:rPr>
      </w:pPr>
      <w:r>
        <w:rPr>
          <w:bCs/>
          <w:sz w:val="26"/>
          <w:szCs w:val="26"/>
        </w:rPr>
        <w:t xml:space="preserve">ликвидация несанкционированных свалок </w:t>
      </w:r>
      <w:r>
        <w:rPr>
          <w:sz w:val="26"/>
          <w:szCs w:val="26"/>
        </w:rPr>
        <w:t xml:space="preserve">с последующей рекультивацией занимаемых ими территорий </w:t>
      </w:r>
    </w:p>
    <w:p w:rsidR="00EB5326" w:rsidRDefault="00EB5326" w:rsidP="00EB5326">
      <w:pPr>
        <w:numPr>
          <w:ilvl w:val="0"/>
          <w:numId w:val="17"/>
        </w:numPr>
        <w:spacing w:after="0" w:line="360" w:lineRule="auto"/>
        <w:ind w:left="0" w:firstLine="709"/>
        <w:jc w:val="both"/>
        <w:rPr>
          <w:sz w:val="26"/>
          <w:szCs w:val="26"/>
        </w:rPr>
      </w:pPr>
      <w:r>
        <w:rPr>
          <w:sz w:val="26"/>
          <w:szCs w:val="26"/>
        </w:rPr>
        <w:t xml:space="preserve">строительство площадок для временного хранения ТБО и устройство к ним подъездных путей с твёрдым покрытием. </w:t>
      </w:r>
    </w:p>
    <w:p w:rsidR="00EB5326" w:rsidRDefault="00EB5326" w:rsidP="00EB5326">
      <w:pPr>
        <w:spacing w:line="360" w:lineRule="auto"/>
        <w:jc w:val="center"/>
        <w:rPr>
          <w:b/>
          <w:bCs/>
          <w:color w:val="FF0000"/>
          <w:sz w:val="28"/>
          <w:szCs w:val="28"/>
        </w:rPr>
      </w:pPr>
    </w:p>
    <w:p w:rsidR="00EB5326" w:rsidRDefault="00EB5326" w:rsidP="00EB5326">
      <w:pPr>
        <w:spacing w:line="360" w:lineRule="auto"/>
        <w:rPr>
          <w:b/>
          <w:bCs/>
          <w:color w:val="FF0000"/>
          <w:sz w:val="28"/>
          <w:szCs w:val="28"/>
        </w:rPr>
        <w:sectPr w:rsidR="00EB5326">
          <w:pgSz w:w="11906" w:h="16838"/>
          <w:pgMar w:top="709" w:right="851" w:bottom="1134" w:left="1701" w:header="709" w:footer="709" w:gutter="0"/>
          <w:cols w:space="720"/>
        </w:sectPr>
      </w:pPr>
    </w:p>
    <w:p w:rsidR="00EB5326" w:rsidRDefault="00EB5326" w:rsidP="00EB5326">
      <w:pPr>
        <w:spacing w:line="360" w:lineRule="auto"/>
        <w:jc w:val="center"/>
        <w:rPr>
          <w:b/>
          <w:bCs/>
          <w:sz w:val="28"/>
          <w:szCs w:val="28"/>
        </w:rPr>
      </w:pPr>
      <w:r>
        <w:rPr>
          <w:b/>
          <w:bCs/>
          <w:sz w:val="28"/>
          <w:szCs w:val="28"/>
        </w:rPr>
        <w:lastRenderedPageBreak/>
        <w:t>2.11 Характеристика существующих условий и перспектив развития и размещения транспортной инфраструктуры городского округа</w:t>
      </w:r>
    </w:p>
    <w:p w:rsidR="00EB5326" w:rsidRDefault="00EB5326" w:rsidP="00EB5326">
      <w:pPr>
        <w:pStyle w:val="ConsPlusNormal0"/>
        <w:widowControl/>
        <w:spacing w:line="360" w:lineRule="auto"/>
        <w:ind w:firstLine="709"/>
        <w:rPr>
          <w:rFonts w:ascii="Times New Roman" w:hAnsi="Times New Roman"/>
          <w:sz w:val="26"/>
          <w:szCs w:val="26"/>
        </w:rPr>
      </w:pPr>
    </w:p>
    <w:p w:rsidR="00EB5326" w:rsidRDefault="00EB5326" w:rsidP="00EB5326">
      <w:pPr>
        <w:pStyle w:val="aff1"/>
        <w:ind w:firstLine="709"/>
        <w:rPr>
          <w:rFonts w:ascii="Times New Roman" w:hAnsi="Times New Roman" w:cs="Times New Roman"/>
          <w:spacing w:val="-4"/>
          <w:sz w:val="26"/>
          <w:szCs w:val="26"/>
          <w:lang w:eastAsia="ru-RU"/>
        </w:rPr>
      </w:pPr>
      <w:r>
        <w:rPr>
          <w:rFonts w:ascii="Times New Roman" w:hAnsi="Times New Roman" w:cs="Times New Roman"/>
          <w:spacing w:val="-4"/>
          <w:sz w:val="26"/>
          <w:szCs w:val="26"/>
          <w:lang w:eastAsia="ru-RU"/>
        </w:rPr>
        <w:t xml:space="preserve">Развитие транспортной инфраструктуры муниципального района </w:t>
      </w:r>
      <w:proofErr w:type="spellStart"/>
      <w:r>
        <w:rPr>
          <w:rFonts w:ascii="Times New Roman" w:hAnsi="Times New Roman" w:cs="Times New Roman"/>
          <w:spacing w:val="-4"/>
          <w:sz w:val="26"/>
          <w:szCs w:val="26"/>
          <w:lang w:eastAsia="ru-RU"/>
        </w:rPr>
        <w:t>Безенчукский</w:t>
      </w:r>
      <w:proofErr w:type="spellEnd"/>
      <w:r>
        <w:rPr>
          <w:rFonts w:ascii="Times New Roman" w:hAnsi="Times New Roman" w:cs="Times New Roman"/>
          <w:spacing w:val="-4"/>
          <w:sz w:val="26"/>
          <w:szCs w:val="26"/>
          <w:lang w:eastAsia="ru-RU"/>
        </w:rPr>
        <w:t xml:space="preserve"> Самарской области планируется осуществлять по следующим направлениям:</w:t>
      </w:r>
    </w:p>
    <w:p w:rsidR="00EB5326" w:rsidRDefault="00EB5326" w:rsidP="00EB5326">
      <w:pPr>
        <w:pStyle w:val="aff1"/>
        <w:numPr>
          <w:ilvl w:val="0"/>
          <w:numId w:val="19"/>
        </w:numPr>
        <w:rPr>
          <w:rFonts w:ascii="Times New Roman" w:hAnsi="Times New Roman" w:cs="Times New Roman"/>
          <w:spacing w:val="-4"/>
          <w:sz w:val="26"/>
          <w:szCs w:val="26"/>
          <w:lang w:eastAsia="ru-RU"/>
        </w:rPr>
      </w:pPr>
      <w:r>
        <w:rPr>
          <w:rFonts w:ascii="Times New Roman" w:hAnsi="Times New Roman" w:cs="Times New Roman"/>
          <w:spacing w:val="-4"/>
          <w:sz w:val="26"/>
          <w:szCs w:val="26"/>
          <w:lang w:eastAsia="ru-RU"/>
        </w:rPr>
        <w:t xml:space="preserve">формирование инфраструктуры транспорта, соответствующей потребностям экономики и населения муниципального района </w:t>
      </w:r>
      <w:proofErr w:type="spellStart"/>
      <w:r>
        <w:rPr>
          <w:rFonts w:ascii="Times New Roman" w:hAnsi="Times New Roman" w:cs="Times New Roman"/>
          <w:spacing w:val="-4"/>
          <w:sz w:val="26"/>
          <w:szCs w:val="26"/>
          <w:lang w:eastAsia="ru-RU"/>
        </w:rPr>
        <w:t>Безенчукский</w:t>
      </w:r>
      <w:proofErr w:type="spellEnd"/>
      <w:r>
        <w:rPr>
          <w:rFonts w:ascii="Times New Roman" w:hAnsi="Times New Roman" w:cs="Times New Roman"/>
          <w:spacing w:val="-4"/>
          <w:sz w:val="26"/>
          <w:szCs w:val="26"/>
          <w:lang w:eastAsia="ru-RU"/>
        </w:rPr>
        <w:t xml:space="preserve"> Самарской области;</w:t>
      </w:r>
    </w:p>
    <w:p w:rsidR="00EB5326" w:rsidRDefault="00EB5326" w:rsidP="00EB5326">
      <w:pPr>
        <w:pStyle w:val="aff1"/>
        <w:numPr>
          <w:ilvl w:val="0"/>
          <w:numId w:val="19"/>
        </w:numPr>
        <w:rPr>
          <w:rFonts w:ascii="Times New Roman" w:hAnsi="Times New Roman" w:cs="Times New Roman"/>
          <w:spacing w:val="-4"/>
          <w:sz w:val="26"/>
          <w:szCs w:val="26"/>
          <w:lang w:eastAsia="ru-RU"/>
        </w:rPr>
      </w:pPr>
      <w:r>
        <w:rPr>
          <w:rFonts w:ascii="Times New Roman" w:hAnsi="Times New Roman" w:cs="Times New Roman"/>
          <w:spacing w:val="-4"/>
          <w:sz w:val="26"/>
          <w:szCs w:val="26"/>
          <w:lang w:eastAsia="ru-RU"/>
        </w:rPr>
        <w:t>создание муниципальной транспортной системы, обеспечивающей оптимальные способы доставки грузов и пассажиров, развитие системы транспортных коммуникаций;</w:t>
      </w:r>
    </w:p>
    <w:p w:rsidR="00EB5326" w:rsidRDefault="00EB5326" w:rsidP="00EB5326">
      <w:pPr>
        <w:pStyle w:val="aff1"/>
        <w:numPr>
          <w:ilvl w:val="0"/>
          <w:numId w:val="19"/>
        </w:numPr>
        <w:rPr>
          <w:rFonts w:ascii="Times New Roman" w:hAnsi="Times New Roman" w:cs="Times New Roman"/>
          <w:spacing w:val="-4"/>
          <w:sz w:val="26"/>
          <w:szCs w:val="26"/>
          <w:lang w:eastAsia="ru-RU"/>
        </w:rPr>
      </w:pPr>
      <w:r>
        <w:rPr>
          <w:rFonts w:ascii="Times New Roman" w:hAnsi="Times New Roman" w:cs="Times New Roman"/>
          <w:spacing w:val="-4"/>
          <w:sz w:val="26"/>
          <w:szCs w:val="26"/>
          <w:lang w:eastAsia="ru-RU"/>
        </w:rPr>
        <w:t xml:space="preserve">улучшение транспортной доступности в городских и сельских поселениях муниципального района </w:t>
      </w:r>
      <w:proofErr w:type="spellStart"/>
      <w:r>
        <w:rPr>
          <w:rFonts w:ascii="Times New Roman" w:hAnsi="Times New Roman" w:cs="Times New Roman"/>
          <w:spacing w:val="-4"/>
          <w:sz w:val="26"/>
          <w:szCs w:val="26"/>
          <w:lang w:eastAsia="ru-RU"/>
        </w:rPr>
        <w:t>Безенчукский</w:t>
      </w:r>
      <w:proofErr w:type="spellEnd"/>
      <w:r>
        <w:rPr>
          <w:rFonts w:ascii="Times New Roman" w:hAnsi="Times New Roman" w:cs="Times New Roman"/>
          <w:spacing w:val="-4"/>
          <w:sz w:val="26"/>
          <w:szCs w:val="26"/>
          <w:lang w:eastAsia="ru-RU"/>
        </w:rPr>
        <w:t xml:space="preserve"> Самарской области, повышение мобильности и деловой активности населения.</w:t>
      </w:r>
    </w:p>
    <w:p w:rsidR="00EB5326" w:rsidRDefault="00EB5326" w:rsidP="00EB5326">
      <w:pPr>
        <w:pStyle w:val="aff1"/>
        <w:rPr>
          <w:rFonts w:ascii="Times New Roman" w:hAnsi="Times New Roman" w:cs="Times New Roman"/>
          <w:sz w:val="26"/>
          <w:szCs w:val="26"/>
        </w:rPr>
      </w:pPr>
      <w:r>
        <w:rPr>
          <w:rFonts w:ascii="Times New Roman" w:hAnsi="Times New Roman" w:cs="Times New Roman"/>
          <w:sz w:val="26"/>
          <w:szCs w:val="26"/>
        </w:rPr>
        <w:t xml:space="preserve">В генеральном плане разработана схема развития транспортной инфраструктуры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с учётом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EB5326" w:rsidRDefault="00EB5326" w:rsidP="00EB5326">
      <w:pPr>
        <w:spacing w:line="360" w:lineRule="auto"/>
        <w:ind w:firstLine="627"/>
        <w:jc w:val="both"/>
        <w:rPr>
          <w:rFonts w:ascii="Times New Roman" w:hAnsi="Times New Roman" w:cs="Times New Roman"/>
          <w:spacing w:val="-4"/>
          <w:sz w:val="26"/>
          <w:szCs w:val="26"/>
        </w:rPr>
      </w:pPr>
      <w:r>
        <w:rPr>
          <w:spacing w:val="-4"/>
          <w:sz w:val="26"/>
          <w:szCs w:val="26"/>
        </w:rPr>
        <w:t xml:space="preserve">Действующим генеральным планом с.п. </w:t>
      </w:r>
      <w:proofErr w:type="spellStart"/>
      <w:r>
        <w:rPr>
          <w:spacing w:val="-4"/>
          <w:sz w:val="26"/>
          <w:szCs w:val="26"/>
        </w:rPr>
        <w:t>Преполовенка</w:t>
      </w:r>
      <w:proofErr w:type="spellEnd"/>
      <w:r>
        <w:rPr>
          <w:spacing w:val="-4"/>
          <w:sz w:val="26"/>
          <w:szCs w:val="26"/>
        </w:rPr>
        <w:t xml:space="preserve">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EB5326" w:rsidRDefault="00EB5326" w:rsidP="00EB5326">
      <w:pPr>
        <w:spacing w:line="360" w:lineRule="auto"/>
        <w:ind w:firstLine="709"/>
        <w:jc w:val="both"/>
        <w:rPr>
          <w:sz w:val="26"/>
          <w:szCs w:val="26"/>
        </w:rPr>
      </w:pPr>
      <w:r>
        <w:rPr>
          <w:sz w:val="26"/>
          <w:szCs w:val="26"/>
        </w:rPr>
        <w:t xml:space="preserve">Для обеспечения комфортного проживания жителей с.п. </w:t>
      </w:r>
      <w:proofErr w:type="spellStart"/>
      <w:r>
        <w:rPr>
          <w:sz w:val="26"/>
          <w:szCs w:val="26"/>
        </w:rPr>
        <w:t>Преполовенка</w:t>
      </w:r>
      <w:proofErr w:type="spellEnd"/>
      <w:r>
        <w:rPr>
          <w:sz w:val="26"/>
          <w:szCs w:val="26"/>
        </w:rPr>
        <w:t xml:space="preserve">  необходимо увеличивать и совершенствовать улично-дорожную сеть. В связи с этим генеральным планом планировалось реконструировать и обустроить  существующие улицы и дороги, в том числе в первую очередь (по предложению администрации поселения):</w:t>
      </w:r>
    </w:p>
    <w:p w:rsidR="00EB5326" w:rsidRDefault="00EB5326" w:rsidP="00EB5326">
      <w:pPr>
        <w:spacing w:line="360" w:lineRule="auto"/>
        <w:rPr>
          <w:b/>
          <w:i/>
          <w:sz w:val="26"/>
          <w:szCs w:val="26"/>
        </w:rPr>
      </w:pPr>
      <w:r>
        <w:rPr>
          <w:b/>
          <w:i/>
          <w:sz w:val="26"/>
          <w:szCs w:val="26"/>
        </w:rPr>
        <w:t xml:space="preserve">Реконструкция улиц в существующей застройке, 1 очередь строительства: </w:t>
      </w:r>
    </w:p>
    <w:p w:rsidR="00EB5326" w:rsidRDefault="00EB5326" w:rsidP="00EB5326">
      <w:pPr>
        <w:spacing w:line="360" w:lineRule="auto"/>
        <w:rPr>
          <w:i/>
          <w:sz w:val="26"/>
          <w:szCs w:val="26"/>
          <w:u w:val="single"/>
        </w:rPr>
      </w:pPr>
      <w:r>
        <w:rPr>
          <w:i/>
          <w:sz w:val="26"/>
          <w:szCs w:val="26"/>
          <w:u w:val="single"/>
        </w:rPr>
        <w:lastRenderedPageBreak/>
        <w:t xml:space="preserve">Село </w:t>
      </w:r>
      <w:proofErr w:type="spellStart"/>
      <w:r>
        <w:rPr>
          <w:i/>
          <w:sz w:val="26"/>
          <w:szCs w:val="26"/>
          <w:u w:val="single"/>
        </w:rPr>
        <w:t>Преполовенка</w:t>
      </w:r>
      <w:proofErr w:type="spellEnd"/>
    </w:p>
    <w:p w:rsidR="00EB5326" w:rsidRDefault="00EB5326" w:rsidP="00EB5326">
      <w:pPr>
        <w:pStyle w:val="afc"/>
        <w:spacing w:line="360" w:lineRule="auto"/>
        <w:ind w:left="709"/>
        <w:rPr>
          <w:rFonts w:ascii="Times New Roman" w:hAnsi="Times New Roman" w:cs="Times New Roman"/>
          <w:sz w:val="26"/>
          <w:szCs w:val="26"/>
        </w:rPr>
      </w:pPr>
      <w:r>
        <w:rPr>
          <w:rFonts w:ascii="Times New Roman" w:hAnsi="Times New Roman" w:cs="Times New Roman"/>
          <w:sz w:val="26"/>
          <w:szCs w:val="26"/>
        </w:rPr>
        <w:t>- ул</w:t>
      </w:r>
      <w:proofErr w:type="gramStart"/>
      <w:r>
        <w:rPr>
          <w:rFonts w:ascii="Times New Roman" w:hAnsi="Times New Roman" w:cs="Times New Roman"/>
          <w:sz w:val="26"/>
          <w:szCs w:val="26"/>
        </w:rPr>
        <w:t>.Ц</w:t>
      </w:r>
      <w:proofErr w:type="gramEnd"/>
      <w:r>
        <w:rPr>
          <w:rFonts w:ascii="Times New Roman" w:hAnsi="Times New Roman" w:cs="Times New Roman"/>
          <w:sz w:val="26"/>
          <w:szCs w:val="26"/>
        </w:rPr>
        <w:t>ентральная – 2,30км;</w:t>
      </w:r>
    </w:p>
    <w:p w:rsidR="00EB5326" w:rsidRDefault="00EB5326" w:rsidP="00EB5326">
      <w:pPr>
        <w:pStyle w:val="afc"/>
        <w:spacing w:line="360" w:lineRule="auto"/>
        <w:ind w:left="709"/>
        <w:rPr>
          <w:rFonts w:ascii="Times New Roman" w:hAnsi="Times New Roman" w:cs="Times New Roman"/>
          <w:sz w:val="26"/>
          <w:szCs w:val="26"/>
        </w:rPr>
      </w:pPr>
      <w:r>
        <w:rPr>
          <w:rFonts w:ascii="Times New Roman" w:hAnsi="Times New Roman" w:cs="Times New Roman"/>
          <w:sz w:val="26"/>
          <w:szCs w:val="26"/>
        </w:rPr>
        <w:t>- ул</w:t>
      </w:r>
      <w:proofErr w:type="gramStart"/>
      <w:r>
        <w:rPr>
          <w:rFonts w:ascii="Times New Roman" w:hAnsi="Times New Roman" w:cs="Times New Roman"/>
          <w:sz w:val="26"/>
          <w:szCs w:val="26"/>
        </w:rPr>
        <w:t>.Ш</w:t>
      </w:r>
      <w:proofErr w:type="gramEnd"/>
      <w:r>
        <w:rPr>
          <w:rFonts w:ascii="Times New Roman" w:hAnsi="Times New Roman" w:cs="Times New Roman"/>
          <w:sz w:val="26"/>
          <w:szCs w:val="26"/>
        </w:rPr>
        <w:t>кольная – 1,4 км;</w:t>
      </w:r>
    </w:p>
    <w:p w:rsidR="00EB5326" w:rsidRDefault="00EB5326" w:rsidP="00EB5326">
      <w:pPr>
        <w:pStyle w:val="afc"/>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ул</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адовая – 3,65 км;</w:t>
      </w:r>
    </w:p>
    <w:p w:rsidR="00EB5326" w:rsidRDefault="00EB5326" w:rsidP="00EB5326">
      <w:pPr>
        <w:spacing w:line="360" w:lineRule="auto"/>
        <w:ind w:firstLine="709"/>
        <w:jc w:val="both"/>
        <w:rPr>
          <w:rFonts w:ascii="Times New Roman" w:hAnsi="Times New Roman" w:cs="Times New Roman"/>
          <w:i/>
          <w:sz w:val="26"/>
          <w:szCs w:val="26"/>
          <w:u w:val="single"/>
        </w:rPr>
      </w:pPr>
      <w:r>
        <w:rPr>
          <w:i/>
          <w:sz w:val="26"/>
          <w:szCs w:val="26"/>
          <w:u w:val="single"/>
        </w:rPr>
        <w:t>ж/</w:t>
      </w:r>
      <w:proofErr w:type="spellStart"/>
      <w:r>
        <w:rPr>
          <w:i/>
          <w:sz w:val="26"/>
          <w:szCs w:val="26"/>
          <w:u w:val="single"/>
        </w:rPr>
        <w:t>д</w:t>
      </w:r>
      <w:proofErr w:type="spellEnd"/>
      <w:r>
        <w:rPr>
          <w:i/>
          <w:sz w:val="26"/>
          <w:szCs w:val="26"/>
          <w:u w:val="single"/>
        </w:rPr>
        <w:t xml:space="preserve"> станции </w:t>
      </w:r>
      <w:proofErr w:type="gramStart"/>
      <w:r>
        <w:rPr>
          <w:i/>
          <w:sz w:val="26"/>
          <w:szCs w:val="26"/>
          <w:u w:val="single"/>
        </w:rPr>
        <w:t>Мыльная</w:t>
      </w:r>
      <w:proofErr w:type="gramEnd"/>
      <w:r>
        <w:rPr>
          <w:i/>
          <w:sz w:val="26"/>
          <w:szCs w:val="26"/>
          <w:u w:val="single"/>
        </w:rPr>
        <w:t>:</w:t>
      </w:r>
    </w:p>
    <w:p w:rsidR="00EB5326" w:rsidRDefault="00EB5326" w:rsidP="00EB5326">
      <w:pPr>
        <w:spacing w:line="360" w:lineRule="auto"/>
        <w:ind w:firstLine="709"/>
        <w:jc w:val="both"/>
        <w:rPr>
          <w:sz w:val="26"/>
          <w:szCs w:val="26"/>
        </w:rPr>
      </w:pPr>
      <w:r>
        <w:rPr>
          <w:sz w:val="26"/>
          <w:szCs w:val="26"/>
        </w:rPr>
        <w:t>- ул</w:t>
      </w:r>
      <w:proofErr w:type="gramStart"/>
      <w:r>
        <w:rPr>
          <w:sz w:val="26"/>
          <w:szCs w:val="26"/>
        </w:rPr>
        <w:t>.П</w:t>
      </w:r>
      <w:proofErr w:type="gramEnd"/>
      <w:r>
        <w:rPr>
          <w:sz w:val="26"/>
          <w:szCs w:val="26"/>
        </w:rPr>
        <w:t>олевая  – 3,18 км;</w:t>
      </w:r>
    </w:p>
    <w:p w:rsidR="00EB5326" w:rsidRDefault="00EB5326" w:rsidP="00EB5326">
      <w:pPr>
        <w:spacing w:line="360" w:lineRule="auto"/>
        <w:ind w:firstLine="709"/>
        <w:jc w:val="both"/>
        <w:rPr>
          <w:sz w:val="26"/>
          <w:szCs w:val="26"/>
        </w:rPr>
      </w:pPr>
      <w:r>
        <w:rPr>
          <w:sz w:val="26"/>
          <w:szCs w:val="26"/>
        </w:rPr>
        <w:t xml:space="preserve">-ул. </w:t>
      </w:r>
      <w:proofErr w:type="gramStart"/>
      <w:r>
        <w:rPr>
          <w:sz w:val="26"/>
          <w:szCs w:val="26"/>
        </w:rPr>
        <w:t>Железнодорожная</w:t>
      </w:r>
      <w:proofErr w:type="gramEnd"/>
      <w:r>
        <w:rPr>
          <w:sz w:val="26"/>
          <w:szCs w:val="26"/>
        </w:rPr>
        <w:t xml:space="preserve"> – 1,42 км;</w:t>
      </w:r>
    </w:p>
    <w:p w:rsidR="00EB5326" w:rsidRDefault="00EB5326" w:rsidP="00EB5326">
      <w:pPr>
        <w:spacing w:line="360" w:lineRule="auto"/>
        <w:ind w:firstLine="709"/>
        <w:jc w:val="both"/>
        <w:rPr>
          <w:sz w:val="26"/>
          <w:szCs w:val="26"/>
        </w:rPr>
      </w:pPr>
      <w:r>
        <w:rPr>
          <w:sz w:val="26"/>
          <w:szCs w:val="26"/>
        </w:rPr>
        <w:t>- ул</w:t>
      </w:r>
      <w:proofErr w:type="gramStart"/>
      <w:r>
        <w:rPr>
          <w:sz w:val="26"/>
          <w:szCs w:val="26"/>
        </w:rPr>
        <w:t>.В</w:t>
      </w:r>
      <w:proofErr w:type="gramEnd"/>
      <w:r>
        <w:rPr>
          <w:sz w:val="26"/>
          <w:szCs w:val="26"/>
        </w:rPr>
        <w:t>окзальная – 1,672 км;</w:t>
      </w:r>
    </w:p>
    <w:p w:rsidR="00EB5326" w:rsidRDefault="00EB5326" w:rsidP="00EB5326">
      <w:pPr>
        <w:spacing w:line="360" w:lineRule="auto"/>
        <w:ind w:firstLine="709"/>
        <w:jc w:val="both"/>
        <w:rPr>
          <w:sz w:val="26"/>
          <w:szCs w:val="26"/>
        </w:rPr>
      </w:pPr>
      <w:r>
        <w:rPr>
          <w:sz w:val="26"/>
          <w:szCs w:val="26"/>
        </w:rPr>
        <w:t xml:space="preserve">-ул. </w:t>
      </w:r>
      <w:proofErr w:type="gramStart"/>
      <w:r>
        <w:rPr>
          <w:sz w:val="26"/>
          <w:szCs w:val="26"/>
        </w:rPr>
        <w:t>Дачная</w:t>
      </w:r>
      <w:proofErr w:type="gramEnd"/>
      <w:r>
        <w:rPr>
          <w:sz w:val="26"/>
          <w:szCs w:val="26"/>
        </w:rPr>
        <w:t xml:space="preserve"> – 1,35 км</w:t>
      </w:r>
    </w:p>
    <w:p w:rsidR="00EB5326" w:rsidRDefault="00EB5326" w:rsidP="00EB5326">
      <w:pPr>
        <w:spacing w:line="360" w:lineRule="auto"/>
        <w:ind w:firstLine="709"/>
        <w:jc w:val="both"/>
        <w:rPr>
          <w:i/>
          <w:sz w:val="26"/>
          <w:szCs w:val="26"/>
          <w:u w:val="single"/>
        </w:rPr>
      </w:pPr>
      <w:proofErr w:type="gramStart"/>
      <w:r>
        <w:rPr>
          <w:i/>
          <w:sz w:val="26"/>
          <w:szCs w:val="26"/>
          <w:u w:val="single"/>
        </w:rPr>
        <w:t>поселке</w:t>
      </w:r>
      <w:proofErr w:type="gramEnd"/>
      <w:r>
        <w:rPr>
          <w:i/>
          <w:sz w:val="26"/>
          <w:szCs w:val="26"/>
          <w:u w:val="single"/>
        </w:rPr>
        <w:t xml:space="preserve"> Экономия:</w:t>
      </w:r>
    </w:p>
    <w:p w:rsidR="00EB5326" w:rsidRDefault="00EB5326" w:rsidP="00EB5326">
      <w:pPr>
        <w:spacing w:line="360" w:lineRule="auto"/>
        <w:ind w:firstLine="709"/>
        <w:jc w:val="both"/>
        <w:rPr>
          <w:sz w:val="26"/>
          <w:szCs w:val="26"/>
        </w:rPr>
      </w:pPr>
      <w:r>
        <w:rPr>
          <w:sz w:val="26"/>
          <w:szCs w:val="26"/>
        </w:rPr>
        <w:t>- ул</w:t>
      </w:r>
      <w:proofErr w:type="gramStart"/>
      <w:r>
        <w:rPr>
          <w:sz w:val="26"/>
          <w:szCs w:val="26"/>
        </w:rPr>
        <w:t>.С</w:t>
      </w:r>
      <w:proofErr w:type="gramEnd"/>
      <w:r>
        <w:rPr>
          <w:sz w:val="26"/>
          <w:szCs w:val="26"/>
        </w:rPr>
        <w:t>тепная – 1,30 км;</w:t>
      </w:r>
    </w:p>
    <w:p w:rsidR="00EB5326" w:rsidRDefault="00EB5326" w:rsidP="00EB5326">
      <w:pPr>
        <w:pStyle w:val="afc"/>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Всего реконструкции к 2023 г. подлежит 15,18 км улиц и дорог в границах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w:t>
      </w:r>
    </w:p>
    <w:p w:rsidR="00EB5326" w:rsidRDefault="00EB5326" w:rsidP="00EB5326">
      <w:pPr>
        <w:pStyle w:val="a"/>
        <w:numPr>
          <w:ilvl w:val="0"/>
          <w:numId w:val="0"/>
        </w:numPr>
        <w:spacing w:after="0" w:line="360" w:lineRule="auto"/>
        <w:ind w:firstLine="709"/>
        <w:rPr>
          <w:rFonts w:ascii="Times New Roman" w:hAnsi="Times New Roman" w:cs="Times New Roman"/>
          <w:sz w:val="26"/>
          <w:szCs w:val="26"/>
        </w:rPr>
      </w:pPr>
      <w:r>
        <w:rPr>
          <w:b/>
          <w:i/>
          <w:sz w:val="26"/>
          <w:szCs w:val="26"/>
        </w:rPr>
        <w:t xml:space="preserve">На 1 очередь строительства на территории сельского поселения </w:t>
      </w:r>
      <w:proofErr w:type="spellStart"/>
      <w:r>
        <w:rPr>
          <w:b/>
          <w:i/>
          <w:sz w:val="26"/>
          <w:szCs w:val="26"/>
        </w:rPr>
        <w:t>Преполовенка</w:t>
      </w:r>
      <w:proofErr w:type="spellEnd"/>
      <w:r>
        <w:rPr>
          <w:sz w:val="26"/>
          <w:szCs w:val="26"/>
        </w:rPr>
        <w:t xml:space="preserve"> также запланировано строительство асфальтированной дороги местного значения соединяющей населенные пункты - с. </w:t>
      </w:r>
      <w:proofErr w:type="spellStart"/>
      <w:r>
        <w:rPr>
          <w:sz w:val="26"/>
          <w:szCs w:val="26"/>
        </w:rPr>
        <w:t>Преполовенка</w:t>
      </w:r>
      <w:proofErr w:type="spellEnd"/>
      <w:r>
        <w:rPr>
          <w:sz w:val="26"/>
          <w:szCs w:val="26"/>
        </w:rPr>
        <w:t xml:space="preserve"> и п.Экономия протяженностью 5 км;</w:t>
      </w:r>
    </w:p>
    <w:p w:rsidR="00EB5326" w:rsidRDefault="00EB5326" w:rsidP="00EB5326">
      <w:pPr>
        <w:pStyle w:val="afc"/>
        <w:spacing w:line="360" w:lineRule="auto"/>
        <w:ind w:firstLine="709"/>
        <w:rPr>
          <w:rFonts w:ascii="Times New Roman" w:hAnsi="Times New Roman" w:cs="Times New Roman"/>
          <w:b/>
          <w:i/>
          <w:sz w:val="26"/>
          <w:szCs w:val="26"/>
        </w:rPr>
      </w:pPr>
      <w:r>
        <w:rPr>
          <w:rFonts w:ascii="Times New Roman" w:hAnsi="Times New Roman" w:cs="Times New Roman"/>
          <w:b/>
          <w:i/>
          <w:sz w:val="26"/>
          <w:szCs w:val="26"/>
        </w:rPr>
        <w:t>Строительство улиц в существующей застройке, расчетный срок строительства:</w:t>
      </w:r>
    </w:p>
    <w:p w:rsidR="00EB5326" w:rsidRDefault="00EB5326" w:rsidP="00EB5326">
      <w:pPr>
        <w:pStyle w:val="afc"/>
        <w:spacing w:line="360" w:lineRule="auto"/>
        <w:ind w:firstLine="709"/>
        <w:rPr>
          <w:rFonts w:ascii="Times New Roman" w:hAnsi="Times New Roman" w:cs="Times New Roman"/>
          <w:i/>
          <w:sz w:val="26"/>
          <w:szCs w:val="26"/>
          <w:u w:val="single"/>
        </w:rPr>
      </w:pPr>
      <w:proofErr w:type="spellStart"/>
      <w:r>
        <w:rPr>
          <w:rFonts w:ascii="Times New Roman" w:hAnsi="Times New Roman" w:cs="Times New Roman"/>
          <w:i/>
          <w:sz w:val="26"/>
          <w:szCs w:val="26"/>
          <w:u w:val="single"/>
        </w:rPr>
        <w:t>С.Преполовенка</w:t>
      </w:r>
      <w:proofErr w:type="spellEnd"/>
    </w:p>
    <w:p w:rsidR="00EB5326" w:rsidRDefault="00EB5326" w:rsidP="00EB5326">
      <w:pPr>
        <w:pStyle w:val="a"/>
        <w:numPr>
          <w:ilvl w:val="0"/>
          <w:numId w:val="3"/>
        </w:numPr>
        <w:spacing w:after="0" w:line="360" w:lineRule="auto"/>
        <w:ind w:left="540" w:firstLine="0"/>
        <w:rPr>
          <w:rFonts w:ascii="Times New Roman" w:hAnsi="Times New Roman" w:cs="Times New Roman"/>
          <w:sz w:val="26"/>
          <w:szCs w:val="26"/>
        </w:rPr>
      </w:pPr>
      <w:r>
        <w:rPr>
          <w:sz w:val="26"/>
          <w:szCs w:val="26"/>
        </w:rPr>
        <w:t>на площадке №3:</w:t>
      </w:r>
    </w:p>
    <w:p w:rsidR="00EB5326" w:rsidRDefault="00EB5326" w:rsidP="00EB5326">
      <w:pPr>
        <w:pStyle w:val="a"/>
        <w:numPr>
          <w:ilvl w:val="0"/>
          <w:numId w:val="3"/>
        </w:numPr>
        <w:spacing w:after="0" w:line="360" w:lineRule="auto"/>
        <w:ind w:left="540" w:firstLine="0"/>
        <w:rPr>
          <w:sz w:val="26"/>
          <w:szCs w:val="26"/>
        </w:rPr>
      </w:pPr>
      <w:r>
        <w:rPr>
          <w:sz w:val="26"/>
          <w:szCs w:val="26"/>
        </w:rPr>
        <w:t>- улицы №1– 0,75 км;</w:t>
      </w:r>
    </w:p>
    <w:p w:rsidR="00EB5326" w:rsidRDefault="00EB5326" w:rsidP="00EB5326">
      <w:pPr>
        <w:pStyle w:val="a"/>
        <w:numPr>
          <w:ilvl w:val="0"/>
          <w:numId w:val="3"/>
        </w:numPr>
        <w:spacing w:after="0" w:line="360" w:lineRule="auto"/>
        <w:ind w:left="540" w:firstLine="0"/>
        <w:rPr>
          <w:sz w:val="26"/>
          <w:szCs w:val="26"/>
        </w:rPr>
      </w:pPr>
      <w:r>
        <w:rPr>
          <w:sz w:val="26"/>
          <w:szCs w:val="26"/>
        </w:rPr>
        <w:t>- улицы №2– 0,14 км;</w:t>
      </w:r>
    </w:p>
    <w:p w:rsidR="00EB5326" w:rsidRDefault="00EB5326" w:rsidP="00EB5326">
      <w:pPr>
        <w:pStyle w:val="a"/>
        <w:numPr>
          <w:ilvl w:val="0"/>
          <w:numId w:val="3"/>
        </w:numPr>
        <w:spacing w:after="0" w:line="360" w:lineRule="auto"/>
        <w:ind w:left="540" w:firstLine="0"/>
        <w:rPr>
          <w:sz w:val="26"/>
          <w:szCs w:val="26"/>
        </w:rPr>
      </w:pPr>
      <w:r>
        <w:rPr>
          <w:sz w:val="26"/>
          <w:szCs w:val="26"/>
        </w:rPr>
        <w:t>восточнее площадки №3:</w:t>
      </w:r>
    </w:p>
    <w:p w:rsidR="00EB5326" w:rsidRDefault="00EB5326" w:rsidP="00EB5326">
      <w:pPr>
        <w:pStyle w:val="a"/>
        <w:numPr>
          <w:ilvl w:val="0"/>
          <w:numId w:val="3"/>
        </w:numPr>
        <w:spacing w:after="0" w:line="360" w:lineRule="auto"/>
        <w:ind w:left="540" w:firstLine="0"/>
        <w:rPr>
          <w:sz w:val="26"/>
          <w:szCs w:val="26"/>
        </w:rPr>
      </w:pPr>
      <w:r>
        <w:rPr>
          <w:sz w:val="26"/>
          <w:szCs w:val="26"/>
        </w:rPr>
        <w:t>-улицы № 3 – 0,37 км:</w:t>
      </w:r>
    </w:p>
    <w:p w:rsidR="00EB5326" w:rsidRDefault="00EB5326" w:rsidP="00EB5326">
      <w:pPr>
        <w:pStyle w:val="a"/>
        <w:numPr>
          <w:ilvl w:val="0"/>
          <w:numId w:val="3"/>
        </w:numPr>
        <w:spacing w:after="0" w:line="360" w:lineRule="auto"/>
        <w:ind w:left="540" w:firstLine="0"/>
        <w:rPr>
          <w:sz w:val="26"/>
          <w:szCs w:val="26"/>
        </w:rPr>
      </w:pPr>
      <w:r>
        <w:rPr>
          <w:sz w:val="26"/>
          <w:szCs w:val="26"/>
        </w:rPr>
        <w:t>на площадке №5:</w:t>
      </w:r>
    </w:p>
    <w:p w:rsidR="00EB5326" w:rsidRDefault="00EB5326" w:rsidP="00EB5326">
      <w:pPr>
        <w:pStyle w:val="a"/>
        <w:numPr>
          <w:ilvl w:val="0"/>
          <w:numId w:val="3"/>
        </w:numPr>
        <w:spacing w:after="0" w:line="360" w:lineRule="auto"/>
        <w:ind w:left="540" w:firstLine="0"/>
        <w:rPr>
          <w:sz w:val="26"/>
          <w:szCs w:val="26"/>
        </w:rPr>
      </w:pPr>
      <w:r>
        <w:rPr>
          <w:sz w:val="26"/>
          <w:szCs w:val="26"/>
        </w:rPr>
        <w:t>-улицы №4 – 0,22 км</w:t>
      </w:r>
    </w:p>
    <w:p w:rsidR="00EB5326" w:rsidRDefault="00EB5326" w:rsidP="00EB5326">
      <w:pPr>
        <w:pStyle w:val="a"/>
        <w:numPr>
          <w:ilvl w:val="0"/>
          <w:numId w:val="3"/>
        </w:numPr>
        <w:spacing w:after="0" w:line="360" w:lineRule="auto"/>
        <w:ind w:left="540" w:firstLine="0"/>
        <w:rPr>
          <w:sz w:val="26"/>
          <w:szCs w:val="26"/>
        </w:rPr>
      </w:pPr>
      <w:r>
        <w:rPr>
          <w:sz w:val="26"/>
          <w:szCs w:val="26"/>
        </w:rPr>
        <w:t>-улицы №5, соединяющей площадку № 4 и ул. Центральную – 0,35 км.</w:t>
      </w:r>
    </w:p>
    <w:p w:rsidR="00EB5326" w:rsidRDefault="00EB5326" w:rsidP="00EB5326">
      <w:pPr>
        <w:pStyle w:val="a"/>
        <w:numPr>
          <w:ilvl w:val="0"/>
          <w:numId w:val="0"/>
        </w:numPr>
        <w:spacing w:after="0" w:line="360" w:lineRule="auto"/>
        <w:ind w:left="539"/>
        <w:rPr>
          <w:i/>
          <w:sz w:val="26"/>
          <w:szCs w:val="26"/>
          <w:u w:val="single"/>
        </w:rPr>
      </w:pPr>
      <w:r>
        <w:rPr>
          <w:i/>
          <w:sz w:val="26"/>
          <w:szCs w:val="26"/>
          <w:u w:val="single"/>
        </w:rPr>
        <w:lastRenderedPageBreak/>
        <w:t>ж/</w:t>
      </w:r>
      <w:proofErr w:type="spellStart"/>
      <w:r>
        <w:rPr>
          <w:i/>
          <w:sz w:val="26"/>
          <w:szCs w:val="26"/>
          <w:u w:val="single"/>
        </w:rPr>
        <w:t>д</w:t>
      </w:r>
      <w:proofErr w:type="spellEnd"/>
      <w:r>
        <w:rPr>
          <w:i/>
          <w:sz w:val="26"/>
          <w:szCs w:val="26"/>
          <w:u w:val="single"/>
        </w:rPr>
        <w:t xml:space="preserve"> станции Мыльная:</w:t>
      </w:r>
    </w:p>
    <w:p w:rsidR="00EB5326" w:rsidRDefault="00EB5326" w:rsidP="00EB5326">
      <w:pPr>
        <w:pStyle w:val="a"/>
        <w:numPr>
          <w:ilvl w:val="0"/>
          <w:numId w:val="3"/>
        </w:numPr>
        <w:spacing w:after="0" w:line="360" w:lineRule="auto"/>
        <w:ind w:left="539" w:firstLine="0"/>
        <w:rPr>
          <w:sz w:val="26"/>
          <w:szCs w:val="26"/>
        </w:rPr>
      </w:pPr>
      <w:r>
        <w:rPr>
          <w:sz w:val="26"/>
          <w:szCs w:val="26"/>
        </w:rPr>
        <w:t>- улицы №1 на северо-востоке населенного пункта –1,1 км;</w:t>
      </w:r>
    </w:p>
    <w:p w:rsidR="00EB5326" w:rsidRDefault="00EB5326" w:rsidP="00EB5326">
      <w:pPr>
        <w:pStyle w:val="a"/>
        <w:numPr>
          <w:ilvl w:val="0"/>
          <w:numId w:val="3"/>
        </w:numPr>
        <w:spacing w:after="0" w:line="360" w:lineRule="auto"/>
        <w:ind w:left="539" w:firstLine="0"/>
        <w:rPr>
          <w:sz w:val="26"/>
          <w:szCs w:val="26"/>
        </w:rPr>
      </w:pPr>
      <w:r>
        <w:rPr>
          <w:sz w:val="26"/>
          <w:szCs w:val="26"/>
        </w:rPr>
        <w:t>- улицы №2 на северо-востоке населенного пункта –0,30 км;</w:t>
      </w:r>
    </w:p>
    <w:p w:rsidR="00EB5326" w:rsidRDefault="00EB5326" w:rsidP="00EB5326">
      <w:pPr>
        <w:pStyle w:val="a"/>
        <w:numPr>
          <w:ilvl w:val="0"/>
          <w:numId w:val="3"/>
        </w:numPr>
        <w:spacing w:after="0" w:line="360" w:lineRule="auto"/>
        <w:ind w:left="539" w:firstLine="0"/>
        <w:rPr>
          <w:sz w:val="26"/>
          <w:szCs w:val="26"/>
        </w:rPr>
      </w:pPr>
      <w:r>
        <w:rPr>
          <w:sz w:val="26"/>
          <w:szCs w:val="26"/>
        </w:rPr>
        <w:t>- улицы №3  на северо-востоке населенного пункта –0,2 км;</w:t>
      </w:r>
    </w:p>
    <w:p w:rsidR="00EB5326" w:rsidRDefault="00EB5326" w:rsidP="00EB5326">
      <w:pPr>
        <w:pStyle w:val="a"/>
        <w:numPr>
          <w:ilvl w:val="0"/>
          <w:numId w:val="3"/>
        </w:numPr>
        <w:spacing w:after="0" w:line="360" w:lineRule="auto"/>
        <w:ind w:left="539" w:firstLine="0"/>
        <w:rPr>
          <w:sz w:val="26"/>
          <w:szCs w:val="26"/>
        </w:rPr>
      </w:pPr>
      <w:r>
        <w:rPr>
          <w:sz w:val="26"/>
          <w:szCs w:val="26"/>
        </w:rPr>
        <w:t>- улицы №4 на северо-востоке населенного пункта - 0,21 км;</w:t>
      </w:r>
    </w:p>
    <w:p w:rsidR="00EB5326" w:rsidRDefault="00EB5326" w:rsidP="00EB5326">
      <w:pPr>
        <w:pStyle w:val="a"/>
        <w:numPr>
          <w:ilvl w:val="0"/>
          <w:numId w:val="0"/>
        </w:numPr>
        <w:spacing w:after="0" w:line="360" w:lineRule="auto"/>
        <w:ind w:firstLine="709"/>
        <w:rPr>
          <w:sz w:val="26"/>
          <w:szCs w:val="26"/>
        </w:rPr>
      </w:pPr>
      <w:r>
        <w:rPr>
          <w:color w:val="000000"/>
          <w:sz w:val="26"/>
          <w:szCs w:val="26"/>
        </w:rPr>
        <w:t xml:space="preserve">Всего строительству к 2033 г. подлежит 3,6 км улиц и дорог в границах сельского поселения </w:t>
      </w:r>
      <w:proofErr w:type="spellStart"/>
      <w:r>
        <w:rPr>
          <w:color w:val="000000"/>
          <w:sz w:val="26"/>
          <w:szCs w:val="26"/>
        </w:rPr>
        <w:t>Преполовенка</w:t>
      </w:r>
      <w:proofErr w:type="spellEnd"/>
      <w:r>
        <w:rPr>
          <w:color w:val="000000"/>
          <w:sz w:val="26"/>
          <w:szCs w:val="26"/>
        </w:rPr>
        <w:t>.</w:t>
      </w:r>
    </w:p>
    <w:p w:rsidR="00EB5326" w:rsidRDefault="00EB5326" w:rsidP="00EB5326">
      <w:pPr>
        <w:spacing w:line="360" w:lineRule="auto"/>
        <w:rPr>
          <w:i/>
          <w:sz w:val="26"/>
          <w:szCs w:val="26"/>
        </w:rPr>
      </w:pPr>
      <w:r>
        <w:rPr>
          <w:i/>
          <w:sz w:val="26"/>
          <w:szCs w:val="26"/>
        </w:rPr>
        <w:t>Ориентировочно общая протяженность планируемых улиц и дорог составит 8,6 км, в т.ч.:</w:t>
      </w:r>
    </w:p>
    <w:p w:rsidR="00EB5326" w:rsidRDefault="00EB5326" w:rsidP="00EB5326">
      <w:pPr>
        <w:spacing w:line="360" w:lineRule="auto"/>
        <w:ind w:left="709"/>
        <w:rPr>
          <w:i/>
          <w:color w:val="000000"/>
          <w:sz w:val="26"/>
          <w:szCs w:val="26"/>
        </w:rPr>
      </w:pPr>
      <w:r>
        <w:rPr>
          <w:i/>
          <w:sz w:val="26"/>
          <w:szCs w:val="26"/>
        </w:rPr>
        <w:t>- на первую очередь</w:t>
      </w:r>
      <w:r>
        <w:rPr>
          <w:i/>
          <w:color w:val="0000CC"/>
          <w:sz w:val="26"/>
          <w:szCs w:val="26"/>
        </w:rPr>
        <w:t xml:space="preserve"> </w:t>
      </w:r>
      <w:r>
        <w:rPr>
          <w:i/>
          <w:color w:val="000000"/>
          <w:sz w:val="26"/>
          <w:szCs w:val="26"/>
        </w:rPr>
        <w:t>строительства – 5 км;</w:t>
      </w:r>
    </w:p>
    <w:p w:rsidR="00EB5326" w:rsidRDefault="00EB5326" w:rsidP="00EB5326">
      <w:pPr>
        <w:spacing w:line="360" w:lineRule="auto"/>
        <w:ind w:left="709"/>
        <w:rPr>
          <w:i/>
          <w:color w:val="000000"/>
          <w:sz w:val="26"/>
          <w:szCs w:val="26"/>
        </w:rPr>
      </w:pPr>
      <w:r>
        <w:rPr>
          <w:i/>
          <w:color w:val="000000"/>
          <w:sz w:val="26"/>
          <w:szCs w:val="26"/>
        </w:rPr>
        <w:t>- на расчетный срок строительства – 3,6 км.</w:t>
      </w:r>
    </w:p>
    <w:p w:rsidR="00EB5326" w:rsidRDefault="00EB5326" w:rsidP="00EB5326">
      <w:pPr>
        <w:spacing w:line="360" w:lineRule="auto"/>
        <w:rPr>
          <w:i/>
          <w:color w:val="000000"/>
          <w:sz w:val="26"/>
          <w:szCs w:val="26"/>
        </w:rPr>
      </w:pPr>
      <w:r>
        <w:rPr>
          <w:i/>
          <w:color w:val="000000"/>
          <w:sz w:val="26"/>
          <w:szCs w:val="26"/>
        </w:rPr>
        <w:t>Общая протяженность улично-дорожной сети в границах сельского поселения составит 16,187 км, в т.ч.:</w:t>
      </w:r>
    </w:p>
    <w:p w:rsidR="00EB5326" w:rsidRDefault="00EB5326" w:rsidP="00EB5326">
      <w:pPr>
        <w:spacing w:line="360" w:lineRule="auto"/>
        <w:ind w:left="709"/>
        <w:rPr>
          <w:i/>
          <w:color w:val="000000"/>
          <w:sz w:val="26"/>
          <w:szCs w:val="26"/>
        </w:rPr>
      </w:pPr>
      <w:r>
        <w:rPr>
          <w:i/>
          <w:color w:val="000000"/>
          <w:sz w:val="26"/>
          <w:szCs w:val="26"/>
        </w:rPr>
        <w:t>- на первую очередь строительства – 20,88 км;</w:t>
      </w:r>
    </w:p>
    <w:p w:rsidR="00EB5326" w:rsidRDefault="00EB5326" w:rsidP="00EB5326">
      <w:pPr>
        <w:spacing w:line="360" w:lineRule="auto"/>
        <w:ind w:left="709"/>
        <w:rPr>
          <w:i/>
          <w:color w:val="000000"/>
          <w:sz w:val="26"/>
          <w:szCs w:val="26"/>
        </w:rPr>
      </w:pPr>
      <w:r>
        <w:rPr>
          <w:i/>
          <w:color w:val="000000"/>
          <w:sz w:val="26"/>
          <w:szCs w:val="26"/>
        </w:rPr>
        <w:t>- на расчетный срок строительства – 24,48 км.</w:t>
      </w:r>
    </w:p>
    <w:p w:rsidR="00EB5326" w:rsidRDefault="00EB5326" w:rsidP="00EB5326">
      <w:pPr>
        <w:spacing w:line="360" w:lineRule="auto"/>
        <w:ind w:firstLine="627"/>
        <w:jc w:val="both"/>
        <w:rPr>
          <w:spacing w:val="-4"/>
          <w:sz w:val="26"/>
          <w:szCs w:val="26"/>
        </w:rPr>
      </w:pPr>
      <w:r>
        <w:rPr>
          <w:spacing w:val="-4"/>
          <w:sz w:val="26"/>
          <w:szCs w:val="26"/>
        </w:rPr>
        <w:t xml:space="preserve">Планируемое размещение объектов транспортной инфраструктуры с.п. </w:t>
      </w:r>
      <w:proofErr w:type="spellStart"/>
      <w:r>
        <w:rPr>
          <w:spacing w:val="-4"/>
          <w:sz w:val="26"/>
          <w:szCs w:val="26"/>
        </w:rPr>
        <w:t>Преполовенка</w:t>
      </w:r>
      <w:proofErr w:type="spellEnd"/>
      <w:r>
        <w:rPr>
          <w:spacing w:val="-4"/>
          <w:sz w:val="26"/>
          <w:szCs w:val="26"/>
        </w:rPr>
        <w:t xml:space="preserve"> представлено на рис. 2.11.1</w:t>
      </w:r>
    </w:p>
    <w:p w:rsidR="00EB5326" w:rsidRDefault="00EB5326" w:rsidP="00EB5326">
      <w:pPr>
        <w:rPr>
          <w:color w:val="FF0000"/>
          <w:sz w:val="26"/>
          <w:szCs w:val="26"/>
        </w:rPr>
      </w:pPr>
      <w:r>
        <w:rPr>
          <w:noProof/>
          <w:color w:val="FF0000"/>
          <w:sz w:val="26"/>
          <w:szCs w:val="26"/>
          <w:lang w:eastAsia="ru-RU"/>
        </w:rPr>
        <w:lastRenderedPageBreak/>
        <w:drawing>
          <wp:inline distT="0" distB="0" distL="0" distR="0">
            <wp:extent cx="5581650" cy="8382000"/>
            <wp:effectExtent l="19050" t="0" r="0" b="0"/>
            <wp:docPr id="5" name="Рисунок 5" descr="Карта Тран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Транспорта"/>
                    <pic:cNvPicPr>
                      <a:picLocks noChangeAspect="1" noChangeArrowheads="1"/>
                    </pic:cNvPicPr>
                  </pic:nvPicPr>
                  <pic:blipFill>
                    <a:blip r:embed="rId16" cstate="print"/>
                    <a:srcRect/>
                    <a:stretch>
                      <a:fillRect/>
                    </a:stretch>
                  </pic:blipFill>
                  <pic:spPr bwMode="auto">
                    <a:xfrm>
                      <a:off x="0" y="0"/>
                      <a:ext cx="5581650" cy="8382000"/>
                    </a:xfrm>
                    <a:prstGeom prst="rect">
                      <a:avLst/>
                    </a:prstGeom>
                    <a:noFill/>
                    <a:ln w="9525">
                      <a:noFill/>
                      <a:miter lim="800000"/>
                      <a:headEnd/>
                      <a:tailEnd/>
                    </a:ln>
                  </pic:spPr>
                </pic:pic>
              </a:graphicData>
            </a:graphic>
          </wp:inline>
        </w:drawing>
      </w:r>
    </w:p>
    <w:p w:rsidR="00EB5326" w:rsidRDefault="00EB5326" w:rsidP="00EB5326">
      <w:pPr>
        <w:rPr>
          <w:color w:val="FF0000"/>
          <w:sz w:val="26"/>
          <w:szCs w:val="26"/>
        </w:rPr>
      </w:pPr>
    </w:p>
    <w:p w:rsidR="00EB5326" w:rsidRDefault="00EB5326" w:rsidP="00EB5326">
      <w:pPr>
        <w:rPr>
          <w:sz w:val="26"/>
          <w:szCs w:val="26"/>
        </w:rPr>
      </w:pPr>
      <w:r>
        <w:rPr>
          <w:spacing w:val="-4"/>
          <w:sz w:val="26"/>
          <w:szCs w:val="26"/>
        </w:rPr>
        <w:lastRenderedPageBreak/>
        <w:t xml:space="preserve">Рисунок 2.11.1 Планируемое размещение объектов транспортной инфраструктуры с.п. </w:t>
      </w:r>
      <w:proofErr w:type="spellStart"/>
      <w:r>
        <w:rPr>
          <w:spacing w:val="-4"/>
          <w:sz w:val="26"/>
          <w:szCs w:val="26"/>
        </w:rPr>
        <w:t>Преполовенка</w:t>
      </w:r>
      <w:proofErr w:type="spellEnd"/>
    </w:p>
    <w:p w:rsidR="00EB5326" w:rsidRDefault="00EB5326" w:rsidP="00EB5326">
      <w:pPr>
        <w:rPr>
          <w:color w:val="FF0000"/>
          <w:sz w:val="26"/>
          <w:szCs w:val="26"/>
        </w:rPr>
      </w:pPr>
    </w:p>
    <w:p w:rsidR="00EB5326" w:rsidRDefault="00EB5326" w:rsidP="00EB5326">
      <w:pPr>
        <w:spacing w:line="360" w:lineRule="auto"/>
        <w:jc w:val="center"/>
        <w:rPr>
          <w:b/>
          <w:bCs/>
          <w:sz w:val="28"/>
          <w:szCs w:val="28"/>
        </w:rPr>
      </w:pPr>
      <w:r>
        <w:rPr>
          <w:b/>
          <w:bCs/>
          <w:sz w:val="28"/>
          <w:szCs w:val="28"/>
        </w:rPr>
        <w:t xml:space="preserve">2.12 Оценка нормативно-правовой базы, необходимой для функционирования и развития транспортной инфраструктуры                    сельского поселения </w:t>
      </w:r>
      <w:proofErr w:type="spellStart"/>
      <w:r>
        <w:rPr>
          <w:b/>
          <w:bCs/>
          <w:sz w:val="28"/>
          <w:szCs w:val="28"/>
        </w:rPr>
        <w:t>Преполовенка</w:t>
      </w:r>
      <w:proofErr w:type="spellEnd"/>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Мероприятия Программы реализуются в соответствии с действующими нормативно-правовыми актами Российской Федерации, Самарской области и правовыми актами органов местного самоуправления с.п. </w:t>
      </w:r>
      <w:proofErr w:type="spellStart"/>
      <w:r>
        <w:rPr>
          <w:sz w:val="26"/>
          <w:szCs w:val="26"/>
        </w:rPr>
        <w:t>Преполовенка</w:t>
      </w:r>
      <w:proofErr w:type="spellEnd"/>
      <w:r>
        <w:rPr>
          <w:sz w:val="26"/>
          <w:szCs w:val="26"/>
        </w:rPr>
        <w:t>.</w:t>
      </w:r>
    </w:p>
    <w:p w:rsidR="00EB5326" w:rsidRDefault="00EB5326" w:rsidP="00EB5326">
      <w:pPr>
        <w:spacing w:line="360" w:lineRule="auto"/>
        <w:ind w:firstLine="709"/>
        <w:jc w:val="both"/>
        <w:rPr>
          <w:sz w:val="26"/>
          <w:szCs w:val="26"/>
        </w:rPr>
      </w:pPr>
      <w:r>
        <w:rPr>
          <w:sz w:val="26"/>
          <w:szCs w:val="26"/>
        </w:rPr>
        <w:t>Законодательной базой для разработки Программы являются Конституция Российской Федерации, Гражданский кодекс Российской Федерации, Налоговый кодекс Российской Федерации, Бюджетный кодекс Российской Федерации, другие нормативные правовые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комплекса.</w:t>
      </w:r>
    </w:p>
    <w:p w:rsidR="00EB5326" w:rsidRDefault="00EB5326" w:rsidP="00EB5326">
      <w:pPr>
        <w:spacing w:line="360" w:lineRule="auto"/>
        <w:ind w:firstLine="709"/>
        <w:jc w:val="both"/>
        <w:rPr>
          <w:sz w:val="26"/>
          <w:szCs w:val="26"/>
        </w:rPr>
      </w:pPr>
      <w:r>
        <w:rPr>
          <w:sz w:val="26"/>
          <w:szCs w:val="26"/>
        </w:rPr>
        <w:t>Программа разработана во исполнение и в соответствии с требованиями:</w:t>
      </w:r>
    </w:p>
    <w:p w:rsidR="00EB5326" w:rsidRDefault="00EB5326" w:rsidP="00EB5326">
      <w:pPr>
        <w:spacing w:line="360" w:lineRule="auto"/>
        <w:ind w:firstLine="709"/>
        <w:jc w:val="both"/>
        <w:rPr>
          <w:sz w:val="26"/>
          <w:szCs w:val="26"/>
        </w:rPr>
      </w:pPr>
      <w:r>
        <w:rPr>
          <w:sz w:val="26"/>
          <w:szCs w:val="26"/>
        </w:rPr>
        <w:t>Градостроительный кодекс Российской Федерации;</w:t>
      </w:r>
    </w:p>
    <w:p w:rsidR="00EB5326" w:rsidRDefault="00EB5326" w:rsidP="00EB5326">
      <w:pPr>
        <w:spacing w:line="360" w:lineRule="auto"/>
        <w:ind w:firstLine="709"/>
        <w:jc w:val="both"/>
        <w:rPr>
          <w:sz w:val="26"/>
          <w:szCs w:val="26"/>
        </w:rPr>
      </w:pPr>
      <w:r>
        <w:rPr>
          <w:sz w:val="26"/>
          <w:szCs w:val="26"/>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EB5326" w:rsidRDefault="00EB5326" w:rsidP="00EB5326">
      <w:pPr>
        <w:pStyle w:val="Style11"/>
        <w:spacing w:line="360" w:lineRule="auto"/>
        <w:ind w:firstLine="709"/>
        <w:jc w:val="both"/>
        <w:rPr>
          <w:sz w:val="26"/>
          <w:szCs w:val="26"/>
        </w:rPr>
      </w:pPr>
      <w:r>
        <w:rPr>
          <w:sz w:val="26"/>
          <w:szCs w:val="26"/>
        </w:rPr>
        <w:t xml:space="preserve">Федеральный закон от 06.10.2003 № 131-ФЗ «Об общих принципах организации местного самоуправления в Российской Федерации»; </w:t>
      </w:r>
    </w:p>
    <w:p w:rsidR="00EB5326" w:rsidRDefault="00EB5326" w:rsidP="00EB5326">
      <w:pPr>
        <w:pStyle w:val="Style11"/>
        <w:spacing w:line="360" w:lineRule="auto"/>
        <w:ind w:firstLine="709"/>
        <w:jc w:val="both"/>
        <w:rPr>
          <w:sz w:val="26"/>
          <w:szCs w:val="26"/>
        </w:rPr>
      </w:pPr>
      <w:r>
        <w:rPr>
          <w:sz w:val="26"/>
          <w:szCs w:val="26"/>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в Российской Федерации»;</w:t>
      </w:r>
    </w:p>
    <w:p w:rsidR="00EB5326" w:rsidRDefault="00EB5326" w:rsidP="00EB5326">
      <w:pPr>
        <w:pStyle w:val="Style11"/>
        <w:spacing w:line="360" w:lineRule="auto"/>
        <w:ind w:firstLine="709"/>
        <w:jc w:val="both"/>
        <w:rPr>
          <w:sz w:val="26"/>
          <w:szCs w:val="26"/>
        </w:rPr>
      </w:pPr>
      <w:r>
        <w:rPr>
          <w:sz w:val="26"/>
          <w:szCs w:val="26"/>
        </w:rPr>
        <w:t>Федеральный закон от 10.12.1995 № 196-ФЗ «О безопасности дорожного движения»</w:t>
      </w:r>
    </w:p>
    <w:p w:rsidR="00EB5326" w:rsidRDefault="00EB5326" w:rsidP="00EB5326">
      <w:pPr>
        <w:pStyle w:val="Style11"/>
        <w:spacing w:line="360" w:lineRule="auto"/>
        <w:ind w:firstLine="709"/>
        <w:jc w:val="both"/>
        <w:rPr>
          <w:sz w:val="26"/>
          <w:szCs w:val="26"/>
        </w:rPr>
      </w:pPr>
      <w:r>
        <w:rPr>
          <w:sz w:val="26"/>
          <w:szCs w:val="26"/>
        </w:rPr>
        <w:t xml:space="preserve">Федеральный закон РФ от 10.01.2002 № 7-ФЗ «Об охране окружающей </w:t>
      </w:r>
      <w:r>
        <w:rPr>
          <w:sz w:val="26"/>
          <w:szCs w:val="26"/>
        </w:rPr>
        <w:lastRenderedPageBreak/>
        <w:t>среды»;</w:t>
      </w:r>
    </w:p>
    <w:p w:rsidR="00EB5326" w:rsidRDefault="00EB5326" w:rsidP="00EB5326">
      <w:pPr>
        <w:spacing w:line="360" w:lineRule="auto"/>
        <w:ind w:firstLine="709"/>
        <w:jc w:val="both"/>
        <w:rPr>
          <w:sz w:val="26"/>
          <w:szCs w:val="26"/>
        </w:rPr>
      </w:pPr>
      <w:r>
        <w:rPr>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EB5326" w:rsidRDefault="00EB5326" w:rsidP="00EB5326">
      <w:pPr>
        <w:pStyle w:val="ConsPlusCell"/>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Устав с.п.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м.р. </w:t>
      </w:r>
      <w:proofErr w:type="spellStart"/>
      <w:r>
        <w:rPr>
          <w:rFonts w:ascii="Times New Roman" w:hAnsi="Times New Roman" w:cs="Times New Roman"/>
          <w:sz w:val="26"/>
          <w:szCs w:val="26"/>
        </w:rPr>
        <w:t>Безенчукский</w:t>
      </w:r>
      <w:proofErr w:type="spellEnd"/>
      <w:r>
        <w:rPr>
          <w:rFonts w:ascii="Times New Roman" w:hAnsi="Times New Roman" w:cs="Times New Roman"/>
          <w:sz w:val="26"/>
          <w:szCs w:val="26"/>
        </w:rPr>
        <w:t xml:space="preserve"> Самарской области; </w:t>
      </w:r>
    </w:p>
    <w:p w:rsidR="00EB5326" w:rsidRDefault="00EB5326" w:rsidP="00EB5326">
      <w:pPr>
        <w:spacing w:line="360" w:lineRule="auto"/>
        <w:ind w:firstLine="709"/>
        <w:jc w:val="both"/>
        <w:rPr>
          <w:rFonts w:ascii="Times New Roman" w:hAnsi="Times New Roman" w:cs="Times New Roman"/>
          <w:sz w:val="26"/>
          <w:szCs w:val="26"/>
        </w:rPr>
      </w:pPr>
      <w:r>
        <w:rPr>
          <w:sz w:val="26"/>
          <w:szCs w:val="26"/>
        </w:rPr>
        <w:t xml:space="preserve">Генеральный план с.п. </w:t>
      </w:r>
      <w:proofErr w:type="spellStart"/>
      <w:r>
        <w:rPr>
          <w:sz w:val="26"/>
          <w:szCs w:val="26"/>
        </w:rPr>
        <w:t>Преполовенка</w:t>
      </w:r>
      <w:proofErr w:type="spellEnd"/>
      <w:r>
        <w:rPr>
          <w:sz w:val="26"/>
          <w:szCs w:val="26"/>
        </w:rPr>
        <w:t xml:space="preserve"> муниципального района </w:t>
      </w:r>
      <w:proofErr w:type="spellStart"/>
      <w:r>
        <w:rPr>
          <w:sz w:val="26"/>
          <w:szCs w:val="26"/>
        </w:rPr>
        <w:t>Безенчукский</w:t>
      </w:r>
      <w:proofErr w:type="spellEnd"/>
      <w:r>
        <w:rPr>
          <w:sz w:val="26"/>
          <w:szCs w:val="26"/>
        </w:rPr>
        <w:t xml:space="preserve"> Самарской области, разработанный в 2012 году НПЦ «АРХИГРАД» Самарский государственный архитектурно-строительный университет</w:t>
      </w:r>
    </w:p>
    <w:p w:rsidR="00EB5326" w:rsidRDefault="00EB5326" w:rsidP="00EB5326">
      <w:pPr>
        <w:widowControl w:val="0"/>
        <w:autoSpaceDE w:val="0"/>
        <w:autoSpaceDN w:val="0"/>
        <w:adjustRightInd w:val="0"/>
        <w:spacing w:line="360" w:lineRule="auto"/>
        <w:ind w:firstLine="709"/>
        <w:jc w:val="both"/>
        <w:rPr>
          <w:sz w:val="26"/>
          <w:szCs w:val="26"/>
        </w:rPr>
      </w:pPr>
      <w:r>
        <w:rPr>
          <w:sz w:val="26"/>
          <w:szCs w:val="26"/>
        </w:rPr>
        <w:t>Государственная программа Самарской области «Развитие транспортной системы Самарской области (2014 – 2025 годы)», утвержденная Постановлением Правительства Самарской области от 27.11.2013 № 677 (с изменениями);</w:t>
      </w:r>
    </w:p>
    <w:p w:rsidR="00EB5326" w:rsidRDefault="00EB5326" w:rsidP="00EB5326">
      <w:pPr>
        <w:spacing w:line="360" w:lineRule="auto"/>
        <w:ind w:firstLine="709"/>
        <w:jc w:val="both"/>
        <w:rPr>
          <w:sz w:val="26"/>
          <w:szCs w:val="26"/>
          <w:lang w:eastAsia="ru-RU"/>
        </w:rPr>
      </w:pPr>
      <w:r>
        <w:rPr>
          <w:sz w:val="26"/>
          <w:szCs w:val="26"/>
        </w:rPr>
        <w:t xml:space="preserve">Областная целевая программа модернизации и развития </w:t>
      </w:r>
      <w:proofErr w:type="gramStart"/>
      <w:r>
        <w:rPr>
          <w:sz w:val="26"/>
          <w:szCs w:val="26"/>
        </w:rPr>
        <w:t>сети</w:t>
      </w:r>
      <w:proofErr w:type="gramEnd"/>
      <w:r>
        <w:rPr>
          <w:sz w:val="26"/>
          <w:szCs w:val="26"/>
        </w:rPr>
        <w:t xml:space="preserve"> автомобильных дорог Самарской области до 2025 года, утверждена Законом Самарской области от 12.05.2005 № 108-ГД).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 применение экономических мер, стимулирующих инвестиции в объекты транспортной инфраструктуры;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EB5326" w:rsidRDefault="00EB5326" w:rsidP="00EB5326">
      <w:pPr>
        <w:pStyle w:val="ConsPlusNormal0"/>
        <w:widowControl/>
        <w:spacing w:line="360" w:lineRule="auto"/>
        <w:ind w:firstLine="709"/>
        <w:rPr>
          <w:rFonts w:ascii="Times New Roman" w:hAnsi="Times New Roman"/>
          <w:b/>
          <w:bCs/>
          <w:sz w:val="26"/>
          <w:szCs w:val="26"/>
          <w:lang w:eastAsia="ru-RU"/>
        </w:rPr>
      </w:pPr>
      <w:r>
        <w:rPr>
          <w:rFonts w:ascii="Times New Roman" w:hAnsi="Times New Roman"/>
          <w:sz w:val="26"/>
          <w:szCs w:val="26"/>
        </w:rPr>
        <w:lastRenderedPageBreak/>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jc w:val="center"/>
        <w:rPr>
          <w:rFonts w:ascii="Times New Roman" w:hAnsi="Times New Roman"/>
          <w:b/>
          <w:bCs/>
          <w:sz w:val="28"/>
          <w:szCs w:val="28"/>
        </w:rPr>
      </w:pPr>
      <w:r>
        <w:rPr>
          <w:b/>
          <w:bCs/>
          <w:sz w:val="28"/>
          <w:szCs w:val="28"/>
        </w:rPr>
        <w:t>2.13 Оценка финансирования транспортной инфраструктуры</w:t>
      </w:r>
    </w:p>
    <w:p w:rsidR="00EB5326" w:rsidRDefault="00EB5326" w:rsidP="00EB5326">
      <w:pPr>
        <w:jc w:val="center"/>
        <w:rPr>
          <w:b/>
          <w:bCs/>
          <w:sz w:val="28"/>
          <w:szCs w:val="28"/>
        </w:rPr>
      </w:pP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Финансирование мероприятий по содержанию и развитию транспортной инфраструктуры осуществляется за счет средств бюджета с.п. </w:t>
      </w:r>
      <w:proofErr w:type="spellStart"/>
      <w:proofErr w:type="gramStart"/>
      <w:r>
        <w:rPr>
          <w:sz w:val="26"/>
          <w:szCs w:val="26"/>
        </w:rPr>
        <w:t>Преполовенка</w:t>
      </w:r>
      <w:proofErr w:type="spellEnd"/>
      <w:r>
        <w:rPr>
          <w:sz w:val="26"/>
          <w:szCs w:val="26"/>
        </w:rPr>
        <w:t>, субсидий в форме межбюджетных трансфертов, предоставляемых бюджету поселения из федерального и регионального бюджетов.</w:t>
      </w:r>
      <w:proofErr w:type="gramEnd"/>
      <w:r>
        <w:rPr>
          <w:sz w:val="26"/>
          <w:szCs w:val="26"/>
        </w:rPr>
        <w:t xml:space="preserve"> Объем финансирования вышеуказанных мероприятий недостаточен и определяется ограниченными возможностями бюджета с.п. </w:t>
      </w:r>
      <w:proofErr w:type="spellStart"/>
      <w:r>
        <w:rPr>
          <w:sz w:val="26"/>
          <w:szCs w:val="26"/>
        </w:rPr>
        <w:t>Преполовенка</w:t>
      </w:r>
      <w:proofErr w:type="spellEnd"/>
      <w:r>
        <w:rPr>
          <w:sz w:val="26"/>
          <w:szCs w:val="26"/>
        </w:rPr>
        <w:t xml:space="preserve">. </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Ежегодные объемы финансирования программы определяются в соответствии с утвержденным бюджетом с.п. </w:t>
      </w:r>
      <w:proofErr w:type="spellStart"/>
      <w:r>
        <w:rPr>
          <w:sz w:val="26"/>
          <w:szCs w:val="26"/>
        </w:rPr>
        <w:t>Преполовенка</w:t>
      </w:r>
      <w:proofErr w:type="spellEnd"/>
      <w:r>
        <w:rPr>
          <w:sz w:val="26"/>
          <w:szCs w:val="26"/>
        </w:rPr>
        <w:t xml:space="preserve"> на соответствующий финансовый год и с учетом дополнительных источников финансирования. </w:t>
      </w:r>
    </w:p>
    <w:p w:rsidR="00EB5326" w:rsidRDefault="00EB5326" w:rsidP="00EB5326">
      <w:pPr>
        <w:spacing w:line="360" w:lineRule="auto"/>
        <w:ind w:firstLine="709"/>
        <w:rPr>
          <w:sz w:val="26"/>
          <w:szCs w:val="26"/>
        </w:rPr>
      </w:pPr>
      <w:r>
        <w:rPr>
          <w:sz w:val="26"/>
          <w:szCs w:val="26"/>
        </w:rPr>
        <w:t xml:space="preserve">Общий объем финансирования, необходимый для реализации мероприятий Программы на весь расчетный срок, составляет 415 737,17 </w:t>
      </w:r>
      <w:r>
        <w:rPr>
          <w:bCs/>
          <w:sz w:val="26"/>
          <w:szCs w:val="26"/>
        </w:rPr>
        <w:t>тыс. руб.,</w:t>
      </w:r>
      <w:r>
        <w:rPr>
          <w:sz w:val="26"/>
          <w:szCs w:val="26"/>
        </w:rPr>
        <w:t xml:space="preserve"> из них:</w:t>
      </w:r>
    </w:p>
    <w:p w:rsidR="00EB5326" w:rsidRDefault="00EB5326" w:rsidP="00EB5326">
      <w:pPr>
        <w:spacing w:line="360" w:lineRule="auto"/>
        <w:ind w:firstLine="720"/>
        <w:rPr>
          <w:sz w:val="26"/>
          <w:szCs w:val="26"/>
        </w:rPr>
      </w:pPr>
      <w:r>
        <w:rPr>
          <w:sz w:val="26"/>
          <w:szCs w:val="26"/>
        </w:rPr>
        <w:t xml:space="preserve">2018 год –  200,00  тыс. руб.;  </w:t>
      </w:r>
    </w:p>
    <w:p w:rsidR="00EB5326" w:rsidRDefault="00EB5326" w:rsidP="00EB5326">
      <w:pPr>
        <w:spacing w:line="360" w:lineRule="auto"/>
        <w:ind w:firstLine="720"/>
        <w:rPr>
          <w:sz w:val="26"/>
          <w:szCs w:val="26"/>
        </w:rPr>
      </w:pPr>
      <w:r>
        <w:rPr>
          <w:sz w:val="26"/>
          <w:szCs w:val="26"/>
        </w:rPr>
        <w:t>2019 год –  200,00  тыс. руб.;</w:t>
      </w:r>
    </w:p>
    <w:p w:rsidR="00EB5326" w:rsidRDefault="00EB5326" w:rsidP="00EB5326">
      <w:pPr>
        <w:spacing w:line="360" w:lineRule="auto"/>
        <w:ind w:firstLine="720"/>
        <w:rPr>
          <w:sz w:val="26"/>
          <w:szCs w:val="26"/>
        </w:rPr>
      </w:pPr>
      <w:r>
        <w:rPr>
          <w:sz w:val="26"/>
          <w:szCs w:val="26"/>
        </w:rPr>
        <w:t>2020 год -  200,00 тыс. руб.;</w:t>
      </w:r>
    </w:p>
    <w:p w:rsidR="00EB5326" w:rsidRDefault="00EB5326" w:rsidP="00EB5326">
      <w:pPr>
        <w:spacing w:line="360" w:lineRule="auto"/>
        <w:ind w:firstLine="720"/>
        <w:rPr>
          <w:sz w:val="26"/>
          <w:szCs w:val="26"/>
        </w:rPr>
      </w:pPr>
      <w:r>
        <w:rPr>
          <w:sz w:val="26"/>
          <w:szCs w:val="26"/>
        </w:rPr>
        <w:t>2021 год –   200,00  тыс. руб.;</w:t>
      </w:r>
    </w:p>
    <w:p w:rsidR="00EB5326" w:rsidRDefault="00EB5326" w:rsidP="00EB5326">
      <w:pPr>
        <w:spacing w:line="360" w:lineRule="auto"/>
        <w:ind w:firstLine="720"/>
        <w:rPr>
          <w:sz w:val="26"/>
          <w:szCs w:val="26"/>
        </w:rPr>
      </w:pPr>
      <w:r>
        <w:rPr>
          <w:sz w:val="26"/>
          <w:szCs w:val="26"/>
        </w:rPr>
        <w:t>2022 год –   200,00  тыс. руб.;</w:t>
      </w:r>
    </w:p>
    <w:p w:rsidR="00EB5326" w:rsidRDefault="00EB5326" w:rsidP="00EB5326">
      <w:pPr>
        <w:spacing w:line="360" w:lineRule="auto"/>
        <w:ind w:firstLine="720"/>
        <w:rPr>
          <w:sz w:val="26"/>
          <w:szCs w:val="26"/>
        </w:rPr>
      </w:pPr>
      <w:r>
        <w:rPr>
          <w:sz w:val="26"/>
          <w:szCs w:val="26"/>
        </w:rPr>
        <w:t>2023-2033 годы –  414 737,17 тыс. руб.</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lang w:eastAsia="ru-RU"/>
        </w:rPr>
        <w:lastRenderedPageBreak/>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81-02-08-2017 Автомобильные дороги.</w:t>
      </w:r>
    </w:p>
    <w:p w:rsidR="00EB5326" w:rsidRDefault="00EB5326" w:rsidP="00EB5326">
      <w:pPr>
        <w:spacing w:line="360" w:lineRule="auto"/>
        <w:ind w:firstLine="709"/>
        <w:jc w:val="both"/>
        <w:rPr>
          <w:rFonts w:ascii="Times New Roman" w:hAnsi="Times New Roman"/>
          <w:sz w:val="26"/>
          <w:szCs w:val="26"/>
        </w:rPr>
      </w:pPr>
      <w:r>
        <w:rPr>
          <w:sz w:val="26"/>
          <w:szCs w:val="26"/>
        </w:rPr>
        <w:t>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EB5326" w:rsidRDefault="00EB5326" w:rsidP="00EB5326">
      <w:pPr>
        <w:spacing w:line="360" w:lineRule="auto"/>
        <w:ind w:firstLine="709"/>
        <w:jc w:val="both"/>
        <w:rPr>
          <w:sz w:val="26"/>
          <w:szCs w:val="26"/>
        </w:rPr>
      </w:pPr>
      <w:r>
        <w:rPr>
          <w:sz w:val="26"/>
          <w:szCs w:val="26"/>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EB5326" w:rsidRDefault="00EB5326" w:rsidP="00EB5326">
      <w:pPr>
        <w:spacing w:line="360" w:lineRule="auto"/>
        <w:ind w:firstLine="709"/>
        <w:jc w:val="both"/>
        <w:rPr>
          <w:sz w:val="26"/>
          <w:szCs w:val="26"/>
        </w:rPr>
      </w:pPr>
      <w:r>
        <w:rPr>
          <w:sz w:val="26"/>
          <w:szCs w:val="26"/>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EB5326" w:rsidRDefault="00EB5326" w:rsidP="00EB5326">
      <w:pPr>
        <w:spacing w:line="360" w:lineRule="auto"/>
        <w:ind w:firstLine="709"/>
        <w:jc w:val="both"/>
        <w:rPr>
          <w:sz w:val="26"/>
          <w:szCs w:val="26"/>
        </w:rPr>
      </w:pPr>
      <w:r>
        <w:rPr>
          <w:sz w:val="26"/>
          <w:szCs w:val="26"/>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EB5326" w:rsidRDefault="00EB5326" w:rsidP="00EB5326">
      <w:pPr>
        <w:autoSpaceDE w:val="0"/>
        <w:autoSpaceDN w:val="0"/>
        <w:adjustRightInd w:val="0"/>
        <w:spacing w:line="360" w:lineRule="auto"/>
        <w:ind w:firstLine="709"/>
        <w:jc w:val="both"/>
        <w:rPr>
          <w:sz w:val="26"/>
          <w:szCs w:val="26"/>
        </w:rPr>
      </w:pPr>
      <w:r>
        <w:rPr>
          <w:sz w:val="26"/>
          <w:szCs w:val="26"/>
        </w:rPr>
        <w:lastRenderedPageBreak/>
        <w:t xml:space="preserve">Список мероприятий на конкретном объекте детализируется после разработки проектно-сметной документации. </w:t>
      </w:r>
    </w:p>
    <w:p w:rsidR="00EB5326" w:rsidRDefault="00EB5326" w:rsidP="00EB5326">
      <w:pPr>
        <w:autoSpaceDE w:val="0"/>
        <w:autoSpaceDN w:val="0"/>
        <w:adjustRightInd w:val="0"/>
        <w:spacing w:line="360" w:lineRule="auto"/>
        <w:ind w:firstLine="709"/>
        <w:jc w:val="both"/>
        <w:rPr>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ConsPlusNormal0"/>
        <w:widowControl/>
        <w:spacing w:line="360" w:lineRule="auto"/>
        <w:ind w:firstLine="0"/>
        <w:rPr>
          <w:rFonts w:ascii="Times New Roman" w:hAnsi="Times New Roman"/>
          <w:color w:val="FF0000"/>
          <w:sz w:val="26"/>
          <w:szCs w:val="26"/>
        </w:rPr>
      </w:pPr>
    </w:p>
    <w:p w:rsidR="00EB5326" w:rsidRDefault="00EB5326" w:rsidP="00EB5326">
      <w:pPr>
        <w:pStyle w:val="14"/>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3 ПРОГНОЗ ТРАНСПОРТНОГО СПРОСА, ИЗМЕНЕНИЯ ОБЪЕМОВ И ХАРАКТЕРА ПЕРЕДВИЖЕНИЯ НАСЕЛЕНИЯ И ПЕРЕВОЗОК ГРУЗОВ НА ТЕРРИТОРИИ с.п. ПРЕПОЛОВЕНКА</w:t>
      </w:r>
    </w:p>
    <w:p w:rsidR="00EB5326" w:rsidRDefault="00EB5326" w:rsidP="00EB5326">
      <w:pPr>
        <w:spacing w:line="360" w:lineRule="auto"/>
        <w:jc w:val="center"/>
        <w:rPr>
          <w:rFonts w:ascii="Times New Roman" w:hAnsi="Times New Roman" w:cs="Times New Roman"/>
          <w:b/>
          <w:bCs/>
          <w:sz w:val="28"/>
          <w:szCs w:val="28"/>
        </w:rPr>
      </w:pPr>
      <w:r>
        <w:rPr>
          <w:b/>
          <w:bCs/>
          <w:sz w:val="28"/>
          <w:szCs w:val="28"/>
        </w:rPr>
        <w:t xml:space="preserve">3.1 Прогноз социально-экономического и градостроительного развития сельского поселения </w:t>
      </w:r>
      <w:proofErr w:type="spellStart"/>
      <w:r>
        <w:rPr>
          <w:b/>
          <w:bCs/>
          <w:sz w:val="28"/>
          <w:szCs w:val="28"/>
        </w:rPr>
        <w:t>Преполовенка</w:t>
      </w:r>
      <w:proofErr w:type="spellEnd"/>
    </w:p>
    <w:p w:rsidR="00EB5326" w:rsidRDefault="00EB5326" w:rsidP="00EB5326">
      <w:pPr>
        <w:spacing w:line="360" w:lineRule="auto"/>
        <w:ind w:firstLine="709"/>
        <w:jc w:val="both"/>
        <w:rPr>
          <w:sz w:val="26"/>
          <w:szCs w:val="26"/>
        </w:rPr>
      </w:pPr>
      <w:r>
        <w:rPr>
          <w:sz w:val="26"/>
          <w:szCs w:val="26"/>
        </w:rPr>
        <w:t xml:space="preserve">В результате изучения демографических явлений, происходящих в сельском поселении  </w:t>
      </w:r>
      <w:proofErr w:type="spellStart"/>
      <w:r>
        <w:rPr>
          <w:sz w:val="26"/>
          <w:szCs w:val="26"/>
        </w:rPr>
        <w:t>Преполовенка</w:t>
      </w:r>
      <w:proofErr w:type="spellEnd"/>
      <w:r>
        <w:rPr>
          <w:sz w:val="26"/>
          <w:szCs w:val="26"/>
        </w:rPr>
        <w:t>, построен сценарий возможного развития демографической ситуации.</w:t>
      </w:r>
    </w:p>
    <w:p w:rsidR="00EB5326" w:rsidRDefault="00EB5326" w:rsidP="00EB5326">
      <w:pPr>
        <w:spacing w:line="360" w:lineRule="auto"/>
        <w:ind w:firstLine="709"/>
        <w:jc w:val="both"/>
        <w:rPr>
          <w:b/>
          <w:bCs/>
          <w:sz w:val="26"/>
          <w:szCs w:val="26"/>
        </w:rPr>
      </w:pPr>
      <w:r>
        <w:rPr>
          <w:sz w:val="26"/>
          <w:szCs w:val="26"/>
        </w:rPr>
        <w:t xml:space="preserve">Развитие транспортной инфраструктуры сельского поселения </w:t>
      </w:r>
      <w:proofErr w:type="spellStart"/>
      <w:r>
        <w:rPr>
          <w:sz w:val="26"/>
          <w:szCs w:val="26"/>
        </w:rPr>
        <w:t>Преполовенка</w:t>
      </w:r>
      <w:proofErr w:type="spellEnd"/>
      <w:r>
        <w:rPr>
          <w:sz w:val="26"/>
          <w:szCs w:val="26"/>
        </w:rPr>
        <w:t xml:space="preserve"> определено Генеральным планом, </w:t>
      </w:r>
      <w:r>
        <w:rPr>
          <w:rFonts w:eastAsia="F1"/>
          <w:sz w:val="26"/>
          <w:szCs w:val="26"/>
        </w:rP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w:t>
      </w:r>
      <w:r>
        <w:rPr>
          <w:rFonts w:eastAsia="F1"/>
          <w:sz w:val="26"/>
          <w:szCs w:val="26"/>
        </w:rPr>
        <w:lastRenderedPageBreak/>
        <w:t>инженерной, транспортной и социальной инфраструктур, и</w:t>
      </w:r>
      <w:r>
        <w:rPr>
          <w:sz w:val="26"/>
          <w:szCs w:val="26"/>
        </w:rPr>
        <w:t xml:space="preserve"> действующими государственными и муниципальными программами. </w:t>
      </w:r>
    </w:p>
    <w:p w:rsidR="00EB5326" w:rsidRDefault="00EB5326" w:rsidP="00EB5326">
      <w:pPr>
        <w:spacing w:line="360" w:lineRule="auto"/>
        <w:ind w:firstLine="709"/>
        <w:jc w:val="both"/>
        <w:rPr>
          <w:sz w:val="26"/>
          <w:szCs w:val="26"/>
        </w:rPr>
      </w:pPr>
      <w:r>
        <w:rPr>
          <w:sz w:val="26"/>
          <w:szCs w:val="26"/>
        </w:rPr>
        <w:t>Проектные решения разработаны с учетом перспективы развития поселения на расчетный срок до 2033 года включительно.</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xml:space="preserve">Планировочная структура сельского поселения </w:t>
      </w:r>
      <w:proofErr w:type="spellStart"/>
      <w:r>
        <w:rPr>
          <w:b w:val="0"/>
          <w:sz w:val="26"/>
          <w:szCs w:val="26"/>
        </w:rPr>
        <w:t>Преполовенка</w:t>
      </w:r>
      <w:proofErr w:type="spellEnd"/>
      <w:r>
        <w:rPr>
          <w:b w:val="0"/>
          <w:bCs w:val="0"/>
          <w:sz w:val="26"/>
          <w:szCs w:val="26"/>
        </w:rPr>
        <w:t xml:space="preserve"> предусматривает:</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компактное размещение и взаимосвязь территориальных зон с учетом их допустимой совместимости;</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зонирование и структурное членение территории в увязке с системой общественных центров, транспортной и инженерной инфраструктурой;</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эффективное функционирование и развитие систем жизнеобеспечения, экономию топливно-энергетических и водных ресурсов;</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охрану окружающей среды, памятников истории и культуры;</w:t>
      </w:r>
    </w:p>
    <w:p w:rsidR="00EB5326" w:rsidRDefault="00EB5326" w:rsidP="00EB5326">
      <w:pPr>
        <w:pStyle w:val="af0"/>
        <w:spacing w:before="0" w:after="0" w:line="360" w:lineRule="auto"/>
        <w:ind w:firstLine="709"/>
        <w:jc w:val="both"/>
        <w:rPr>
          <w:b w:val="0"/>
          <w:bCs w:val="0"/>
          <w:sz w:val="26"/>
          <w:szCs w:val="26"/>
        </w:rPr>
      </w:pPr>
      <w:r>
        <w:rPr>
          <w:b w:val="0"/>
          <w:bCs w:val="0"/>
          <w:sz w:val="26"/>
          <w:szCs w:val="26"/>
        </w:rPr>
        <w:t>- охрану недр и рациональное использование природных ресурсов.</w:t>
      </w:r>
    </w:p>
    <w:p w:rsidR="00EB5326" w:rsidRDefault="00EB5326" w:rsidP="00EB5326">
      <w:pPr>
        <w:spacing w:line="360" w:lineRule="auto"/>
        <w:ind w:firstLine="709"/>
        <w:jc w:val="both"/>
        <w:rPr>
          <w:sz w:val="26"/>
          <w:szCs w:val="26"/>
        </w:rPr>
      </w:pPr>
      <w:r>
        <w:rPr>
          <w:sz w:val="26"/>
          <w:szCs w:val="26"/>
        </w:rPr>
        <w:t xml:space="preserve">Стратегической целью государственной жилищной политики на территории Самарской области, в том числе на территории муниципального района </w:t>
      </w:r>
      <w:proofErr w:type="spellStart"/>
      <w:r>
        <w:rPr>
          <w:sz w:val="26"/>
          <w:szCs w:val="26"/>
        </w:rPr>
        <w:t>Безенчукский</w:t>
      </w:r>
      <w:proofErr w:type="spellEnd"/>
      <w:r>
        <w:rPr>
          <w:sz w:val="26"/>
          <w:szCs w:val="26"/>
        </w:rPr>
        <w:t>,  является формирование рынка доступного жилья, обеспечение комфортных условий проживания граждан, создание эффективного жилищного сектора.</w:t>
      </w:r>
    </w:p>
    <w:p w:rsidR="00EB5326" w:rsidRDefault="00EB5326" w:rsidP="00EB5326">
      <w:pPr>
        <w:spacing w:line="360" w:lineRule="auto"/>
        <w:ind w:firstLine="709"/>
        <w:jc w:val="both"/>
        <w:rPr>
          <w:sz w:val="26"/>
          <w:szCs w:val="26"/>
        </w:rPr>
      </w:pPr>
      <w:r>
        <w:rPr>
          <w:sz w:val="26"/>
          <w:szCs w:val="26"/>
        </w:rPr>
        <w:lastRenderedPageBreak/>
        <w:t xml:space="preserve">Земельные участки с.п. </w:t>
      </w:r>
      <w:proofErr w:type="spellStart"/>
      <w:r>
        <w:rPr>
          <w:sz w:val="26"/>
          <w:szCs w:val="26"/>
        </w:rPr>
        <w:t>Преполовенка</w:t>
      </w:r>
      <w:proofErr w:type="spellEnd"/>
      <w:r>
        <w:rPr>
          <w:sz w:val="26"/>
          <w:szCs w:val="26"/>
        </w:rPr>
        <w:t xml:space="preserve"> в составе  жилой  зоны предназначены для застройки жилыми зданиями, а также объектами культурно-бытового и иного назначения. </w:t>
      </w:r>
    </w:p>
    <w:p w:rsidR="00EB5326" w:rsidRDefault="00EB5326" w:rsidP="00EB5326">
      <w:pPr>
        <w:spacing w:line="360" w:lineRule="auto"/>
        <w:ind w:firstLine="709"/>
        <w:jc w:val="both"/>
        <w:rPr>
          <w:sz w:val="26"/>
          <w:szCs w:val="26"/>
        </w:rPr>
      </w:pPr>
      <w:r>
        <w:rPr>
          <w:sz w:val="26"/>
          <w:szCs w:val="26"/>
        </w:rPr>
        <w:t xml:space="preserve">Жилые зоны могут предназначаться для индивидуальной жилой застройки, малоэтажной смешанной жилой застройки, </w:t>
      </w:r>
      <w:proofErr w:type="spellStart"/>
      <w:r>
        <w:rPr>
          <w:sz w:val="26"/>
          <w:szCs w:val="26"/>
        </w:rPr>
        <w:t>среднеэтажной</w:t>
      </w:r>
      <w:proofErr w:type="spellEnd"/>
      <w:r>
        <w:rPr>
          <w:sz w:val="26"/>
          <w:szCs w:val="26"/>
        </w:rPr>
        <w:t xml:space="preserve"> смешанной жилой застройки, а также иных видов застройки согласно градостроительным регламентам.</w:t>
      </w:r>
    </w:p>
    <w:p w:rsidR="00EB5326" w:rsidRDefault="00EB5326" w:rsidP="00EB5326">
      <w:pPr>
        <w:spacing w:line="360" w:lineRule="auto"/>
        <w:ind w:firstLine="709"/>
        <w:jc w:val="both"/>
        <w:rPr>
          <w:sz w:val="26"/>
          <w:szCs w:val="26"/>
        </w:rPr>
      </w:pPr>
      <w:r>
        <w:rPr>
          <w:sz w:val="26"/>
          <w:szCs w:val="26"/>
        </w:rPr>
        <w:t xml:space="preserve">Жилая застройка сельского поселения </w:t>
      </w:r>
      <w:proofErr w:type="spellStart"/>
      <w:r>
        <w:rPr>
          <w:sz w:val="26"/>
          <w:szCs w:val="26"/>
        </w:rPr>
        <w:t>Преполовенка</w:t>
      </w:r>
      <w:proofErr w:type="spellEnd"/>
      <w:r>
        <w:rPr>
          <w:sz w:val="26"/>
          <w:szCs w:val="26"/>
        </w:rPr>
        <w:t xml:space="preserve"> в основном представлена индивидуальными жилыми домами (1-2 этажа) с приусадебными участками.</w:t>
      </w:r>
    </w:p>
    <w:p w:rsidR="00EB5326" w:rsidRDefault="00EB5326" w:rsidP="00EB5326">
      <w:pPr>
        <w:spacing w:line="360" w:lineRule="auto"/>
        <w:ind w:firstLine="709"/>
        <w:jc w:val="both"/>
        <w:rPr>
          <w:sz w:val="26"/>
          <w:szCs w:val="26"/>
        </w:rPr>
      </w:pPr>
      <w:r>
        <w:rPr>
          <w:sz w:val="26"/>
          <w:szCs w:val="26"/>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EB5326" w:rsidRDefault="00EB5326" w:rsidP="00EB5326">
      <w:pPr>
        <w:pStyle w:val="aff1"/>
        <w:numPr>
          <w:ilvl w:val="1"/>
          <w:numId w:val="21"/>
        </w:numPr>
        <w:suppressAutoHyphens w:val="0"/>
        <w:autoSpaceDN w:val="0"/>
        <w:adjustRightInd w:val="0"/>
        <w:rPr>
          <w:rFonts w:ascii="Times New Roman" w:hAnsi="Times New Roman" w:cs="Times New Roman"/>
          <w:sz w:val="26"/>
          <w:szCs w:val="26"/>
        </w:rPr>
      </w:pPr>
      <w:r>
        <w:rPr>
          <w:rFonts w:ascii="Times New Roman" w:hAnsi="Times New Roman" w:cs="Times New Roman"/>
          <w:sz w:val="26"/>
          <w:szCs w:val="26"/>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EB5326" w:rsidRDefault="00EB5326" w:rsidP="00EB5326">
      <w:pPr>
        <w:pStyle w:val="aff1"/>
        <w:numPr>
          <w:ilvl w:val="1"/>
          <w:numId w:val="21"/>
        </w:numPr>
        <w:suppressAutoHyphens w:val="0"/>
        <w:autoSpaceDN w:val="0"/>
        <w:adjustRightInd w:val="0"/>
        <w:rPr>
          <w:rFonts w:ascii="Times New Roman" w:hAnsi="Times New Roman" w:cs="Times New Roman"/>
          <w:sz w:val="26"/>
          <w:szCs w:val="26"/>
        </w:rPr>
      </w:pPr>
      <w:r>
        <w:rPr>
          <w:rFonts w:ascii="Times New Roman" w:hAnsi="Times New Roman" w:cs="Times New Roman"/>
          <w:sz w:val="26"/>
          <w:szCs w:val="26"/>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EB5326" w:rsidRDefault="00EB5326" w:rsidP="00EB5326">
      <w:pPr>
        <w:pStyle w:val="aff1"/>
        <w:numPr>
          <w:ilvl w:val="1"/>
          <w:numId w:val="21"/>
        </w:numPr>
        <w:suppressAutoHyphens w:val="0"/>
        <w:autoSpaceDN w:val="0"/>
        <w:adjustRightInd w:val="0"/>
        <w:rPr>
          <w:rFonts w:ascii="Times New Roman" w:hAnsi="Times New Roman" w:cs="Times New Roman"/>
          <w:sz w:val="26"/>
          <w:szCs w:val="26"/>
        </w:rPr>
      </w:pPr>
      <w:r>
        <w:rPr>
          <w:rFonts w:ascii="Times New Roman" w:hAnsi="Times New Roman" w:cs="Times New Roman"/>
          <w:sz w:val="26"/>
          <w:szCs w:val="26"/>
        </w:rPr>
        <w:t>с</w:t>
      </w:r>
      <w:r>
        <w:rPr>
          <w:rFonts w:ascii="Times New Roman" w:hAnsi="Times New Roman" w:cs="Times New Roman"/>
          <w:iCs/>
          <w:sz w:val="26"/>
          <w:szCs w:val="26"/>
        </w:rPr>
        <w:t>одействие в реализации мероприятий национального проекта «Доступное и комфортное жилье – гражданам России»;</w:t>
      </w:r>
    </w:p>
    <w:p w:rsidR="00EB5326" w:rsidRDefault="00EB5326" w:rsidP="00EB5326">
      <w:pPr>
        <w:numPr>
          <w:ilvl w:val="1"/>
          <w:numId w:val="21"/>
        </w:numPr>
        <w:spacing w:after="0" w:line="360" w:lineRule="auto"/>
        <w:jc w:val="both"/>
        <w:rPr>
          <w:rFonts w:ascii="Times New Roman" w:hAnsi="Times New Roman" w:cs="Times New Roman"/>
          <w:sz w:val="26"/>
          <w:szCs w:val="26"/>
        </w:rPr>
      </w:pPr>
      <w:r>
        <w:rPr>
          <w:sz w:val="26"/>
          <w:szCs w:val="26"/>
        </w:rPr>
        <w:t>увеличение объемов строительства жилья и коммунальной инфраструктуры;</w:t>
      </w:r>
    </w:p>
    <w:p w:rsidR="00EB5326" w:rsidRDefault="00EB5326" w:rsidP="00EB5326">
      <w:pPr>
        <w:numPr>
          <w:ilvl w:val="1"/>
          <w:numId w:val="21"/>
        </w:numPr>
        <w:spacing w:after="0" w:line="360" w:lineRule="auto"/>
        <w:jc w:val="both"/>
        <w:rPr>
          <w:sz w:val="26"/>
          <w:szCs w:val="26"/>
        </w:rPr>
      </w:pPr>
      <w:r>
        <w:rPr>
          <w:sz w:val="26"/>
          <w:szCs w:val="26"/>
        </w:rPr>
        <w:t>приведение существующего жилищного фонда и коммунальной инфраструктуры в соответствие со стандартами качества;</w:t>
      </w:r>
    </w:p>
    <w:p w:rsidR="00EB5326" w:rsidRDefault="00EB5326" w:rsidP="00EB5326">
      <w:pPr>
        <w:numPr>
          <w:ilvl w:val="1"/>
          <w:numId w:val="21"/>
        </w:numPr>
        <w:spacing w:after="0" w:line="360" w:lineRule="auto"/>
        <w:jc w:val="both"/>
        <w:rPr>
          <w:sz w:val="26"/>
          <w:szCs w:val="26"/>
        </w:rPr>
      </w:pPr>
      <w:r>
        <w:rPr>
          <w:sz w:val="26"/>
          <w:szCs w:val="26"/>
        </w:rPr>
        <w:t>обеспечение доступности жилья и коммунальных услуг в соответствии с платежеспособным спросом населения;</w:t>
      </w:r>
    </w:p>
    <w:p w:rsidR="00EB5326" w:rsidRDefault="00EB5326" w:rsidP="00EB5326">
      <w:pPr>
        <w:numPr>
          <w:ilvl w:val="1"/>
          <w:numId w:val="21"/>
        </w:numPr>
        <w:spacing w:after="0" w:line="360" w:lineRule="auto"/>
        <w:jc w:val="both"/>
        <w:rPr>
          <w:sz w:val="26"/>
          <w:szCs w:val="26"/>
        </w:rPr>
      </w:pPr>
      <w:r>
        <w:rPr>
          <w:sz w:val="26"/>
          <w:szCs w:val="26"/>
        </w:rPr>
        <w:t>развитие финансово-кредитных институтов рынка жилья.</w:t>
      </w:r>
    </w:p>
    <w:p w:rsidR="00EB5326" w:rsidRDefault="00EB5326" w:rsidP="00EB5326">
      <w:pPr>
        <w:pStyle w:val="aff1"/>
        <w:ind w:firstLine="1134"/>
        <w:rPr>
          <w:rFonts w:ascii="Times New Roman" w:hAnsi="Times New Roman" w:cs="Times New Roman"/>
          <w:sz w:val="26"/>
          <w:szCs w:val="26"/>
          <w:lang w:eastAsia="en-US"/>
        </w:rPr>
      </w:pPr>
      <w:r>
        <w:rPr>
          <w:rFonts w:ascii="Times New Roman" w:hAnsi="Times New Roman" w:cs="Times New Roman"/>
          <w:sz w:val="26"/>
          <w:szCs w:val="26"/>
          <w:lang w:eastAsia="en-US"/>
        </w:rPr>
        <w:t xml:space="preserve">На территории сельского поселения </w:t>
      </w:r>
      <w:proofErr w:type="spellStart"/>
      <w:r>
        <w:rPr>
          <w:rFonts w:ascii="Times New Roman" w:hAnsi="Times New Roman" w:cs="Times New Roman"/>
          <w:sz w:val="26"/>
          <w:szCs w:val="26"/>
          <w:lang w:eastAsia="en-US"/>
        </w:rPr>
        <w:t>Преполовенка</w:t>
      </w:r>
      <w:proofErr w:type="spellEnd"/>
      <w:r>
        <w:rPr>
          <w:rFonts w:ascii="Times New Roman" w:hAnsi="Times New Roman" w:cs="Times New Roman"/>
          <w:sz w:val="26"/>
          <w:szCs w:val="26"/>
          <w:lang w:eastAsia="en-US"/>
        </w:rPr>
        <w:t xml:space="preserve"> на сегодняшний день  не появились условия для масштабного жилищного строительства. Инициатив по </w:t>
      </w:r>
      <w:r>
        <w:rPr>
          <w:rFonts w:ascii="Times New Roman" w:hAnsi="Times New Roman" w:cs="Times New Roman"/>
          <w:sz w:val="26"/>
          <w:szCs w:val="26"/>
          <w:lang w:eastAsia="en-US"/>
        </w:rPr>
        <w:lastRenderedPageBreak/>
        <w:t xml:space="preserve">установлению резервных территорий, пригодных под индивидуальное жилищное строительство, не возникло. </w:t>
      </w:r>
    </w:p>
    <w:p w:rsidR="00EB5326" w:rsidRDefault="00EB5326" w:rsidP="00EB5326">
      <w:pPr>
        <w:pStyle w:val="aff1"/>
        <w:ind w:firstLine="1134"/>
        <w:rPr>
          <w:rFonts w:ascii="Times New Roman" w:hAnsi="Times New Roman" w:cs="Times New Roman"/>
          <w:sz w:val="26"/>
          <w:szCs w:val="26"/>
          <w:lang w:eastAsia="en-US"/>
        </w:rPr>
      </w:pPr>
      <w:r>
        <w:rPr>
          <w:rFonts w:ascii="Times New Roman" w:hAnsi="Times New Roman" w:cs="Times New Roman"/>
          <w:sz w:val="26"/>
          <w:szCs w:val="26"/>
          <w:lang w:eastAsia="en-US"/>
        </w:rPr>
        <w:t xml:space="preserve">В настоящее время мероприятия по реконструкции и строительству жилых домов проводятся в границах населённых пунктов в рамках индивидуальных (частных) инициатив.   </w:t>
      </w:r>
    </w:p>
    <w:p w:rsidR="00EB5326" w:rsidRDefault="00EB5326" w:rsidP="00EB5326">
      <w:pPr>
        <w:spacing w:line="360" w:lineRule="auto"/>
        <w:ind w:firstLine="709"/>
        <w:jc w:val="both"/>
        <w:rPr>
          <w:rFonts w:ascii="Times New Roman" w:hAnsi="Times New Roman" w:cs="Times New Roman"/>
          <w:sz w:val="26"/>
          <w:szCs w:val="26"/>
          <w:lang w:eastAsia="ru-RU"/>
        </w:rPr>
      </w:pPr>
      <w:r>
        <w:rPr>
          <w:sz w:val="26"/>
          <w:szCs w:val="26"/>
        </w:rPr>
        <w:t xml:space="preserve">За основной принят вариант прогноза численности населения с.п. </w:t>
      </w:r>
      <w:proofErr w:type="spellStart"/>
      <w:r>
        <w:rPr>
          <w:sz w:val="26"/>
          <w:szCs w:val="26"/>
        </w:rPr>
        <w:t>Преполовенка</w:t>
      </w:r>
      <w:proofErr w:type="spellEnd"/>
      <w:r>
        <w:rPr>
          <w:sz w:val="26"/>
          <w:szCs w:val="26"/>
        </w:rPr>
        <w:t xml:space="preserve">, </w:t>
      </w:r>
      <w:proofErr w:type="gramStart"/>
      <w:r>
        <w:rPr>
          <w:sz w:val="26"/>
          <w:szCs w:val="26"/>
        </w:rPr>
        <w:t>рассчитанный</w:t>
      </w:r>
      <w:proofErr w:type="gramEnd"/>
      <w:r>
        <w:rPr>
          <w:sz w:val="26"/>
          <w:szCs w:val="26"/>
        </w:rPr>
        <w:t xml:space="preserve"> с учетом имеющихся территориальных резервов, которые могут быть использованы под жилищное строительство. </w:t>
      </w:r>
      <w:proofErr w:type="gramStart"/>
      <w:r>
        <w:rPr>
          <w:sz w:val="26"/>
          <w:szCs w:val="26"/>
        </w:rPr>
        <w:t>Согласно</w:t>
      </w:r>
      <w:proofErr w:type="gramEnd"/>
      <w:r>
        <w:rPr>
          <w:sz w:val="26"/>
          <w:szCs w:val="26"/>
        </w:rPr>
        <w:t xml:space="preserve"> «Генерального плана сельского поселения </w:t>
      </w:r>
      <w:proofErr w:type="spellStart"/>
      <w:r>
        <w:rPr>
          <w:sz w:val="26"/>
          <w:szCs w:val="26"/>
        </w:rPr>
        <w:t>Преполовенка</w:t>
      </w:r>
      <w:proofErr w:type="spellEnd"/>
      <w:r>
        <w:rPr>
          <w:sz w:val="26"/>
          <w:szCs w:val="26"/>
        </w:rPr>
        <w:t>», на расчетный срок до 2033 года, на резервных территориях сельского поселения можно разместить 158 участков под индивидуальное жилищное строительство.</w:t>
      </w:r>
    </w:p>
    <w:p w:rsidR="00EB5326" w:rsidRDefault="00EB5326" w:rsidP="00EB5326">
      <w:pPr>
        <w:autoSpaceDE w:val="0"/>
        <w:autoSpaceDN w:val="0"/>
        <w:adjustRightInd w:val="0"/>
        <w:spacing w:line="360" w:lineRule="auto"/>
        <w:ind w:firstLine="709"/>
        <w:jc w:val="both"/>
        <w:rPr>
          <w:rFonts w:eastAsia="F1"/>
          <w:sz w:val="26"/>
          <w:szCs w:val="26"/>
        </w:rPr>
      </w:pPr>
      <w:r>
        <w:rPr>
          <w:rFonts w:eastAsia="F1"/>
          <w:sz w:val="26"/>
          <w:szCs w:val="26"/>
        </w:rPr>
        <w:t xml:space="preserve">Прогнозная численность сельского поселения </w:t>
      </w:r>
      <w:proofErr w:type="spellStart"/>
      <w:r>
        <w:rPr>
          <w:rFonts w:eastAsia="F1"/>
          <w:sz w:val="26"/>
          <w:szCs w:val="26"/>
        </w:rPr>
        <w:t>Преполовенка</w:t>
      </w:r>
      <w:proofErr w:type="spellEnd"/>
      <w:r>
        <w:rPr>
          <w:rFonts w:eastAsia="F1"/>
          <w:sz w:val="26"/>
          <w:szCs w:val="26"/>
        </w:rPr>
        <w:t xml:space="preserve"> на расчетный срок до  2033 года составит 1 668 человек, таблица 3.1.1.</w:t>
      </w:r>
    </w:p>
    <w:p w:rsidR="00EB5326" w:rsidRDefault="00EB5326" w:rsidP="00EB5326">
      <w:pPr>
        <w:autoSpaceDE w:val="0"/>
        <w:autoSpaceDN w:val="0"/>
        <w:adjustRightInd w:val="0"/>
        <w:spacing w:line="360" w:lineRule="auto"/>
        <w:ind w:firstLine="709"/>
        <w:jc w:val="both"/>
        <w:rPr>
          <w:rFonts w:eastAsia="F1"/>
          <w:sz w:val="26"/>
          <w:szCs w:val="26"/>
        </w:rPr>
      </w:pPr>
      <w:r>
        <w:rPr>
          <w:sz w:val="26"/>
          <w:szCs w:val="26"/>
        </w:rPr>
        <w:t xml:space="preserve">Таблица 3.1.1 </w:t>
      </w:r>
      <w:r>
        <w:rPr>
          <w:bCs/>
          <w:sz w:val="26"/>
          <w:szCs w:val="26"/>
        </w:rPr>
        <w:t>Прогнозная оценка численности населения на расчетный срок генерального плана до 2033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7"/>
        <w:gridCol w:w="3127"/>
        <w:gridCol w:w="3127"/>
      </w:tblGrid>
      <w:tr w:rsidR="00EB5326" w:rsidTr="00EB5326">
        <w:trPr>
          <w:trHeight w:val="924"/>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Наименование населенного пункта</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Существующее положение на  01.01.2017 г.</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Прогноз на расчетный срок     до  2033 г., чел</w:t>
            </w:r>
          </w:p>
        </w:tc>
      </w:tr>
      <w:tr w:rsidR="00EB5326" w:rsidTr="00EB5326">
        <w:trPr>
          <w:trHeight w:val="436"/>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left"/>
              <w:rPr>
                <w:rFonts w:ascii="Times New Roman" w:hAnsi="Times New Roman"/>
                <w:sz w:val="22"/>
              </w:rPr>
            </w:pPr>
            <w:r>
              <w:rPr>
                <w:rFonts w:ascii="Times New Roman" w:hAnsi="Times New Roman"/>
                <w:sz w:val="22"/>
              </w:rPr>
              <w:t xml:space="preserve">с. п. </w:t>
            </w:r>
            <w:proofErr w:type="spellStart"/>
            <w:r>
              <w:rPr>
                <w:rFonts w:ascii="Times New Roman" w:hAnsi="Times New Roman"/>
                <w:sz w:val="22"/>
              </w:rPr>
              <w:t>Преполовенка</w:t>
            </w:r>
            <w:proofErr w:type="spellEnd"/>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b/>
                <w:bCs/>
                <w:i/>
                <w:iCs/>
              </w:rPr>
            </w:pPr>
            <w:r>
              <w:rPr>
                <w:b/>
                <w:bCs/>
                <w:i/>
                <w:iCs/>
              </w:rPr>
              <w:t>1 194</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b/>
                <w:i/>
                <w:sz w:val="22"/>
              </w:rPr>
            </w:pPr>
            <w:r>
              <w:rPr>
                <w:rFonts w:ascii="Times New Roman" w:hAnsi="Times New Roman"/>
                <w:b/>
                <w:i/>
                <w:sz w:val="22"/>
              </w:rPr>
              <w:t>1 668</w:t>
            </w:r>
          </w:p>
        </w:tc>
      </w:tr>
      <w:tr w:rsidR="00EB5326" w:rsidTr="00EB5326">
        <w:trPr>
          <w:trHeight w:val="436"/>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left"/>
              <w:rPr>
                <w:rFonts w:ascii="Times New Roman" w:hAnsi="Times New Roman"/>
                <w:sz w:val="22"/>
              </w:rPr>
            </w:pPr>
            <w:r>
              <w:rPr>
                <w:rFonts w:ascii="Times New Roman" w:hAnsi="Times New Roman"/>
                <w:sz w:val="22"/>
              </w:rPr>
              <w:t xml:space="preserve">село </w:t>
            </w:r>
            <w:proofErr w:type="spellStart"/>
            <w:r>
              <w:rPr>
                <w:rFonts w:ascii="Times New Roman" w:hAnsi="Times New Roman"/>
                <w:sz w:val="22"/>
              </w:rPr>
              <w:t>Преполовенка</w:t>
            </w:r>
            <w:proofErr w:type="spellEnd"/>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811</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1 081</w:t>
            </w:r>
          </w:p>
        </w:tc>
      </w:tr>
      <w:tr w:rsidR="00EB5326" w:rsidTr="00EB5326">
        <w:trPr>
          <w:trHeight w:val="436"/>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left"/>
              <w:rPr>
                <w:rFonts w:ascii="Times New Roman" w:hAnsi="Times New Roman"/>
                <w:sz w:val="22"/>
              </w:rPr>
            </w:pPr>
            <w:proofErr w:type="gramStart"/>
            <w:r>
              <w:rPr>
                <w:rFonts w:ascii="Times New Roman" w:hAnsi="Times New Roman"/>
                <w:sz w:val="22"/>
              </w:rPr>
              <w:t>ж</w:t>
            </w:r>
            <w:proofErr w:type="gramEnd"/>
            <w:r>
              <w:rPr>
                <w:rFonts w:ascii="Times New Roman" w:hAnsi="Times New Roman"/>
                <w:sz w:val="22"/>
              </w:rPr>
              <w:t>/</w:t>
            </w:r>
            <w:proofErr w:type="spellStart"/>
            <w:r>
              <w:rPr>
                <w:rFonts w:ascii="Times New Roman" w:hAnsi="Times New Roman"/>
                <w:sz w:val="22"/>
              </w:rPr>
              <w:t>д</w:t>
            </w:r>
            <w:proofErr w:type="spellEnd"/>
            <w:r>
              <w:rPr>
                <w:rFonts w:ascii="Times New Roman" w:hAnsi="Times New Roman"/>
                <w:sz w:val="22"/>
              </w:rPr>
              <w:t xml:space="preserve"> станция Мыльная</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381</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465</w:t>
            </w:r>
          </w:p>
        </w:tc>
      </w:tr>
      <w:tr w:rsidR="00EB5326" w:rsidTr="00EB5326">
        <w:trPr>
          <w:trHeight w:val="436"/>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left"/>
              <w:rPr>
                <w:rFonts w:ascii="Times New Roman" w:hAnsi="Times New Roman"/>
                <w:sz w:val="22"/>
              </w:rPr>
            </w:pPr>
            <w:r>
              <w:rPr>
                <w:rFonts w:ascii="Times New Roman" w:hAnsi="Times New Roman"/>
                <w:sz w:val="22"/>
              </w:rPr>
              <w:t>п. Экономия</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2</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122</w:t>
            </w:r>
          </w:p>
        </w:tc>
      </w:tr>
      <w:tr w:rsidR="00EB5326" w:rsidTr="00EB5326">
        <w:trPr>
          <w:trHeight w:val="436"/>
        </w:trPr>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left"/>
              <w:rPr>
                <w:rFonts w:ascii="Times New Roman" w:hAnsi="Times New Roman"/>
                <w:sz w:val="22"/>
              </w:rPr>
            </w:pPr>
            <w:proofErr w:type="gramStart"/>
            <w:r>
              <w:rPr>
                <w:rFonts w:ascii="Times New Roman" w:hAnsi="Times New Roman"/>
                <w:sz w:val="22"/>
              </w:rPr>
              <w:t>ж</w:t>
            </w:r>
            <w:proofErr w:type="gramEnd"/>
            <w:r>
              <w:rPr>
                <w:rFonts w:ascii="Times New Roman" w:hAnsi="Times New Roman"/>
                <w:sz w:val="22"/>
              </w:rPr>
              <w:t>/</w:t>
            </w:r>
            <w:proofErr w:type="spellStart"/>
            <w:r>
              <w:rPr>
                <w:rFonts w:ascii="Times New Roman" w:hAnsi="Times New Roman"/>
                <w:sz w:val="22"/>
              </w:rPr>
              <w:t>д</w:t>
            </w:r>
            <w:proofErr w:type="spellEnd"/>
            <w:r>
              <w:rPr>
                <w:rFonts w:ascii="Times New Roman" w:hAnsi="Times New Roman"/>
                <w:sz w:val="22"/>
              </w:rPr>
              <w:t xml:space="preserve"> будка 1004 км</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w:t>
            </w:r>
          </w:p>
        </w:tc>
        <w:tc>
          <w:tcPr>
            <w:tcW w:w="3127" w:type="dxa"/>
            <w:tcBorders>
              <w:top w:val="single" w:sz="4" w:space="0" w:color="auto"/>
              <w:left w:val="single" w:sz="4" w:space="0" w:color="auto"/>
              <w:bottom w:val="single" w:sz="4" w:space="0" w:color="auto"/>
              <w:right w:val="single" w:sz="4" w:space="0" w:color="auto"/>
            </w:tcBorders>
            <w:vAlign w:val="center"/>
            <w:hideMark/>
          </w:tcPr>
          <w:p w:rsidR="00EB5326" w:rsidRDefault="00EB5326">
            <w:pPr>
              <w:pStyle w:val="ConsPlusNormal0"/>
              <w:widowControl/>
              <w:ind w:firstLine="0"/>
              <w:jc w:val="center"/>
              <w:rPr>
                <w:rFonts w:ascii="Times New Roman" w:hAnsi="Times New Roman"/>
                <w:sz w:val="22"/>
              </w:rPr>
            </w:pPr>
            <w:r>
              <w:rPr>
                <w:rFonts w:ascii="Times New Roman" w:hAnsi="Times New Roman"/>
                <w:sz w:val="22"/>
              </w:rPr>
              <w:t>-</w:t>
            </w:r>
          </w:p>
        </w:tc>
      </w:tr>
    </w:tbl>
    <w:p w:rsidR="00EB5326" w:rsidRDefault="00EB5326" w:rsidP="00EB5326">
      <w:pPr>
        <w:spacing w:line="360" w:lineRule="auto"/>
        <w:jc w:val="both"/>
        <w:rPr>
          <w:rFonts w:ascii="Arial CYR" w:eastAsia="Times New Roman" w:hAnsi="Arial CYR" w:cs="Arial CYR"/>
          <w:b/>
          <w:bCs/>
          <w:color w:val="FF0000"/>
          <w:sz w:val="20"/>
          <w:szCs w:val="20"/>
          <w:lang w:eastAsia="ru-RU"/>
        </w:rPr>
      </w:pPr>
    </w:p>
    <w:p w:rsidR="00EB5326" w:rsidRDefault="00EB5326" w:rsidP="00EB5326">
      <w:pPr>
        <w:spacing w:line="360" w:lineRule="auto"/>
        <w:rPr>
          <w:rFonts w:ascii="Times New Roman" w:hAnsi="Times New Roman" w:cs="Times New Roman"/>
          <w:sz w:val="26"/>
          <w:szCs w:val="26"/>
        </w:rPr>
      </w:pPr>
      <w:r>
        <w:rPr>
          <w:sz w:val="26"/>
          <w:szCs w:val="26"/>
        </w:rPr>
        <w:t>Вариант с учетом освоения резервных территорий принят в качестве основного.</w:t>
      </w:r>
    </w:p>
    <w:p w:rsidR="00EB5326" w:rsidRDefault="00EB5326" w:rsidP="00EB5326">
      <w:pPr>
        <w:pStyle w:val="ConsPlusNormal0"/>
        <w:widowControl/>
        <w:spacing w:line="360" w:lineRule="auto"/>
        <w:ind w:firstLine="567"/>
        <w:rPr>
          <w:rFonts w:ascii="Times New Roman" w:hAnsi="Times New Roman"/>
          <w:sz w:val="26"/>
          <w:szCs w:val="26"/>
        </w:rPr>
      </w:pPr>
      <w:r>
        <w:rPr>
          <w:rFonts w:ascii="Times New Roman" w:hAnsi="Times New Roman"/>
          <w:sz w:val="26"/>
          <w:szCs w:val="26"/>
        </w:rPr>
        <w:t xml:space="preserve">При анализе показателей современного использования территории с. 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и текущего уровня социально - экономического и градостроительного развития, можно сделать следующие выводы:</w:t>
      </w:r>
    </w:p>
    <w:p w:rsidR="00EB5326" w:rsidRDefault="00EB5326" w:rsidP="00EB5326">
      <w:pPr>
        <w:spacing w:line="360" w:lineRule="auto"/>
        <w:ind w:firstLine="709"/>
        <w:jc w:val="both"/>
        <w:rPr>
          <w:rFonts w:ascii="Times New Roman" w:hAnsi="Times New Roman"/>
          <w:sz w:val="26"/>
          <w:szCs w:val="26"/>
        </w:rPr>
      </w:pPr>
      <w:r>
        <w:rPr>
          <w:rFonts w:cs="Arial"/>
          <w:sz w:val="26"/>
          <w:szCs w:val="26"/>
        </w:rPr>
        <w:t xml:space="preserve">- Расположение населённых пунктов сельского поселения вдоль </w:t>
      </w:r>
      <w:r>
        <w:rPr>
          <w:sz w:val="26"/>
          <w:szCs w:val="26"/>
          <w:shd w:val="clear" w:color="auto" w:fill="FFFFFF"/>
          <w:lang w:eastAsia="ar-SA"/>
        </w:rPr>
        <w:t xml:space="preserve">автодороги: </w:t>
      </w:r>
      <w:proofErr w:type="gramStart"/>
      <w:r>
        <w:rPr>
          <w:sz w:val="26"/>
          <w:szCs w:val="26"/>
        </w:rPr>
        <w:t>Натальино</w:t>
      </w:r>
      <w:proofErr w:type="gramEnd"/>
      <w:r>
        <w:rPr>
          <w:sz w:val="26"/>
          <w:szCs w:val="26"/>
        </w:rPr>
        <w:t xml:space="preserve"> - Мыльная - </w:t>
      </w:r>
      <w:proofErr w:type="spellStart"/>
      <w:r>
        <w:rPr>
          <w:sz w:val="26"/>
          <w:szCs w:val="26"/>
        </w:rPr>
        <w:t>Преполовенка</w:t>
      </w:r>
      <w:proofErr w:type="spellEnd"/>
      <w:r>
        <w:rPr>
          <w:rFonts w:cs="Arial"/>
          <w:sz w:val="26"/>
          <w:szCs w:val="26"/>
        </w:rPr>
        <w:t xml:space="preserve"> обеспечивает</w:t>
      </w:r>
      <w:r>
        <w:rPr>
          <w:sz w:val="26"/>
          <w:szCs w:val="26"/>
        </w:rPr>
        <w:t xml:space="preserve"> благоприятные условия для </w:t>
      </w:r>
      <w:r>
        <w:rPr>
          <w:sz w:val="26"/>
          <w:szCs w:val="26"/>
        </w:rPr>
        <w:lastRenderedPageBreak/>
        <w:t>осуществления внешних связей на любом уровне, как внутри района, так и за пределами территории.</w:t>
      </w:r>
    </w:p>
    <w:p w:rsidR="00EB5326" w:rsidRDefault="00EB5326" w:rsidP="00EB5326">
      <w:pPr>
        <w:autoSpaceDE w:val="0"/>
        <w:autoSpaceDN w:val="0"/>
        <w:adjustRightInd w:val="0"/>
        <w:spacing w:line="360" w:lineRule="auto"/>
        <w:ind w:firstLine="709"/>
        <w:jc w:val="both"/>
        <w:rPr>
          <w:sz w:val="26"/>
          <w:szCs w:val="26"/>
        </w:rPr>
      </w:pPr>
      <w:r>
        <w:rPr>
          <w:b/>
          <w:bCs/>
          <w:sz w:val="26"/>
          <w:szCs w:val="26"/>
        </w:rPr>
        <w:t>-</w:t>
      </w:r>
      <w:r>
        <w:rPr>
          <w:sz w:val="26"/>
          <w:szCs w:val="26"/>
        </w:rPr>
        <w:t xml:space="preserve"> Наличие трудовых ресурсов позволяет обеспечить потребности населения и расширение производства.</w:t>
      </w:r>
    </w:p>
    <w:p w:rsidR="00EB5326" w:rsidRDefault="00EB5326" w:rsidP="00EB5326">
      <w:pPr>
        <w:autoSpaceDE w:val="0"/>
        <w:autoSpaceDN w:val="0"/>
        <w:adjustRightInd w:val="0"/>
        <w:spacing w:line="360" w:lineRule="auto"/>
        <w:ind w:firstLine="709"/>
        <w:jc w:val="both"/>
        <w:rPr>
          <w:sz w:val="26"/>
          <w:szCs w:val="26"/>
        </w:rPr>
      </w:pPr>
      <w:r>
        <w:rPr>
          <w:sz w:val="26"/>
          <w:szCs w:val="26"/>
        </w:rPr>
        <w:t>- Средний уровень доходов населения и не высокая транспортная доступность.</w:t>
      </w:r>
    </w:p>
    <w:p w:rsidR="00EB5326" w:rsidRDefault="00EB5326" w:rsidP="00EB5326">
      <w:pPr>
        <w:pStyle w:val="CharChar1CharChar1CharChar"/>
        <w:spacing w:before="0" w:beforeAutospacing="0" w:after="0" w:afterAutospacing="0" w:line="360" w:lineRule="auto"/>
        <w:ind w:firstLine="709"/>
        <w:jc w:val="both"/>
        <w:rPr>
          <w:rFonts w:ascii="Times New Roman" w:hAnsi="Times New Roman"/>
          <w:sz w:val="26"/>
          <w:szCs w:val="26"/>
          <w:lang w:val="ru-RU"/>
        </w:rPr>
      </w:pPr>
      <w:r>
        <w:rPr>
          <w:rFonts w:ascii="Times New Roman" w:hAnsi="Times New Roman"/>
          <w:sz w:val="26"/>
          <w:szCs w:val="26"/>
          <w:lang w:val="ru-RU"/>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Pr>
          <w:rFonts w:ascii="Times New Roman" w:hAnsi="Times New Roman"/>
          <w:sz w:val="26"/>
          <w:szCs w:val="26"/>
          <w:lang w:val="ru-RU"/>
        </w:rPr>
        <w:t>внутрипоселковых</w:t>
      </w:r>
      <w:proofErr w:type="spellEnd"/>
      <w:r>
        <w:rPr>
          <w:rFonts w:ascii="Times New Roman" w:hAnsi="Times New Roman"/>
          <w:sz w:val="26"/>
          <w:szCs w:val="26"/>
          <w:lang w:val="ru-RU"/>
        </w:rPr>
        <w:t xml:space="preserve"> автомобильных дорог общего пользования. </w:t>
      </w:r>
    </w:p>
    <w:p w:rsidR="00EB5326" w:rsidRDefault="00EB5326" w:rsidP="00EB5326">
      <w:pPr>
        <w:pStyle w:val="CharChar1CharChar1CharChar"/>
        <w:spacing w:before="0" w:beforeAutospacing="0" w:after="0" w:afterAutospacing="0" w:line="360" w:lineRule="auto"/>
        <w:ind w:firstLine="709"/>
        <w:jc w:val="both"/>
        <w:rPr>
          <w:rFonts w:ascii="Times New Roman" w:hAnsi="Times New Roman"/>
          <w:sz w:val="26"/>
          <w:szCs w:val="26"/>
          <w:lang w:val="ru-RU"/>
        </w:rPr>
      </w:pPr>
      <w:r>
        <w:rPr>
          <w:rFonts w:ascii="Times New Roman" w:hAnsi="Times New Roman"/>
          <w:sz w:val="26"/>
          <w:szCs w:val="26"/>
          <w:lang w:val="ru-RU"/>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поселения, поэтому совершенствование сети </w:t>
      </w:r>
      <w:proofErr w:type="spellStart"/>
      <w:r>
        <w:rPr>
          <w:rFonts w:ascii="Times New Roman" w:hAnsi="Times New Roman"/>
          <w:sz w:val="26"/>
          <w:szCs w:val="26"/>
          <w:lang w:val="ru-RU"/>
        </w:rPr>
        <w:t>внутрипоселковых</w:t>
      </w:r>
      <w:proofErr w:type="spellEnd"/>
      <w:r>
        <w:rPr>
          <w:rFonts w:ascii="Times New Roman" w:hAnsi="Times New Roman"/>
          <w:sz w:val="26"/>
          <w:szCs w:val="26"/>
          <w:lang w:val="ru-RU"/>
        </w:rPr>
        <w:t xml:space="preserve"> автомобильных дорог общего пользования имеет </w:t>
      </w:r>
      <w:proofErr w:type="gramStart"/>
      <w:r>
        <w:rPr>
          <w:rFonts w:ascii="Times New Roman" w:hAnsi="Times New Roman"/>
          <w:sz w:val="26"/>
          <w:szCs w:val="26"/>
          <w:lang w:val="ru-RU"/>
        </w:rPr>
        <w:t>важное значение</w:t>
      </w:r>
      <w:proofErr w:type="gramEnd"/>
      <w:r>
        <w:rPr>
          <w:rFonts w:ascii="Times New Roman" w:hAnsi="Times New Roman"/>
          <w:sz w:val="26"/>
          <w:szCs w:val="26"/>
          <w:lang w:val="ru-RU"/>
        </w:rPr>
        <w:t xml:space="preserve"> для сельского поселения </w:t>
      </w:r>
      <w:proofErr w:type="spellStart"/>
      <w:r>
        <w:rPr>
          <w:rFonts w:ascii="Times New Roman" w:hAnsi="Times New Roman"/>
          <w:sz w:val="26"/>
          <w:szCs w:val="26"/>
          <w:lang w:val="ru-RU"/>
        </w:rPr>
        <w:t>Преполовенка</w:t>
      </w:r>
      <w:proofErr w:type="spellEnd"/>
      <w:r>
        <w:rPr>
          <w:rFonts w:ascii="Times New Roman" w:hAnsi="Times New Roman"/>
          <w:sz w:val="26"/>
          <w:szCs w:val="26"/>
          <w:lang w:val="ru-RU"/>
        </w:rPr>
        <w:t xml:space="preserve">. </w:t>
      </w:r>
    </w:p>
    <w:p w:rsidR="00EB5326" w:rsidRDefault="00EB5326" w:rsidP="00EB5326">
      <w:pPr>
        <w:autoSpaceDE w:val="0"/>
        <w:autoSpaceDN w:val="0"/>
        <w:adjustRightInd w:val="0"/>
        <w:spacing w:line="360" w:lineRule="auto"/>
        <w:rPr>
          <w:rFonts w:ascii="Times New Roman" w:hAnsi="Times New Roman"/>
          <w:b/>
          <w:bCs/>
          <w:color w:val="FF0000"/>
          <w:sz w:val="28"/>
          <w:szCs w:val="28"/>
        </w:rPr>
      </w:pPr>
    </w:p>
    <w:p w:rsidR="00EB5326" w:rsidRDefault="00EB5326" w:rsidP="00EB5326">
      <w:pPr>
        <w:spacing w:line="360" w:lineRule="auto"/>
        <w:rPr>
          <w:b/>
          <w:bCs/>
          <w:color w:val="FF0000"/>
          <w:sz w:val="28"/>
          <w:szCs w:val="28"/>
        </w:rPr>
        <w:sectPr w:rsidR="00EB5326">
          <w:pgSz w:w="11906" w:h="16838"/>
          <w:pgMar w:top="1134" w:right="851" w:bottom="1134" w:left="1701" w:header="709" w:footer="709" w:gutter="0"/>
          <w:cols w:space="720"/>
        </w:sectPr>
      </w:pPr>
    </w:p>
    <w:p w:rsidR="00EB5326" w:rsidRDefault="00EB5326" w:rsidP="00EB5326">
      <w:pPr>
        <w:spacing w:line="360" w:lineRule="auto"/>
        <w:jc w:val="center"/>
        <w:rPr>
          <w:b/>
          <w:bCs/>
          <w:sz w:val="28"/>
          <w:szCs w:val="28"/>
        </w:rPr>
      </w:pPr>
      <w:r>
        <w:rPr>
          <w:b/>
          <w:bCs/>
          <w:sz w:val="28"/>
          <w:szCs w:val="28"/>
        </w:rPr>
        <w:lastRenderedPageBreak/>
        <w:t xml:space="preserve">3.2 Прогноз транспортного спроса с.п. </w:t>
      </w:r>
      <w:proofErr w:type="spellStart"/>
      <w:r>
        <w:rPr>
          <w:b/>
          <w:bCs/>
          <w:sz w:val="28"/>
          <w:szCs w:val="28"/>
        </w:rPr>
        <w:t>Преполовенка</w:t>
      </w:r>
      <w:proofErr w:type="spellEnd"/>
    </w:p>
    <w:p w:rsidR="00EB5326" w:rsidRDefault="00EB5326" w:rsidP="00EB5326">
      <w:pPr>
        <w:pStyle w:val="NoSpacing"/>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Уровень автомобилизации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с.п.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в 2017 году составил 186</w:t>
      </w:r>
      <w:r>
        <w:rPr>
          <w:rFonts w:ascii="Times New Roman" w:hAnsi="Times New Roman" w:cs="Times New Roman"/>
          <w:color w:val="FF0000"/>
          <w:sz w:val="26"/>
          <w:szCs w:val="26"/>
        </w:rPr>
        <w:t xml:space="preserve"> </w:t>
      </w:r>
      <w:r>
        <w:rPr>
          <w:rFonts w:ascii="Times New Roman" w:hAnsi="Times New Roman" w:cs="Times New Roman"/>
          <w:sz w:val="26"/>
          <w:szCs w:val="26"/>
        </w:rPr>
        <w:t xml:space="preserve">легковых автомобилей на 1194 жителя. </w:t>
      </w:r>
    </w:p>
    <w:p w:rsidR="00EB5326" w:rsidRDefault="00EB5326" w:rsidP="00EB5326">
      <w:pPr>
        <w:pStyle w:val="NoSpacing"/>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2.07.01-89», а именно:</w:t>
      </w:r>
    </w:p>
    <w:p w:rsidR="00EB5326" w:rsidRDefault="00EB5326" w:rsidP="00EB5326">
      <w:pPr>
        <w:pStyle w:val="NoSpacing"/>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согласно п. 11.27, потребность в АЗС составляет: одна топливораздаточная колонка на 1200 легковых автомобилей;</w:t>
      </w:r>
    </w:p>
    <w:p w:rsidR="00EB5326" w:rsidRDefault="00EB5326" w:rsidP="00EB5326">
      <w:pPr>
        <w:pStyle w:val="NoSpacing"/>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согласно п. 11.26, потребность в СТО составляет: один пост на 200 легковых автомобилей;</w:t>
      </w:r>
    </w:p>
    <w:p w:rsidR="00EB5326" w:rsidRDefault="00EB5326" w:rsidP="00EB5326">
      <w:pPr>
        <w:pStyle w:val="NoSpacing"/>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EB5326" w:rsidRDefault="00EB5326" w:rsidP="00EB5326">
      <w:pPr>
        <w:pStyle w:val="a9"/>
        <w:spacing w:before="0" w:beforeAutospacing="0" w:after="0" w:afterAutospacing="0" w:line="360" w:lineRule="auto"/>
        <w:ind w:firstLine="567"/>
        <w:jc w:val="both"/>
        <w:rPr>
          <w:rFonts w:ascii="Times New Roman" w:hAnsi="Times New Roman" w:cs="Times New Roman"/>
          <w:sz w:val="26"/>
          <w:szCs w:val="26"/>
          <w:shd w:val="clear" w:color="auto" w:fill="FFFFFF"/>
          <w:lang w:eastAsia="ar-SA"/>
        </w:rPr>
      </w:pPr>
      <w:r>
        <w:rPr>
          <w:sz w:val="26"/>
          <w:szCs w:val="26"/>
        </w:rPr>
        <w:t xml:space="preserve">Объекты обслуживания транспортных средств на территории поселения отсутствуют (автозаправочные станции, станции технического обслуживания, коллективные крытые стоянки и т.п.). </w:t>
      </w:r>
    </w:p>
    <w:p w:rsidR="00EB5326" w:rsidRDefault="00EB5326" w:rsidP="00EB5326">
      <w:pPr>
        <w:pStyle w:val="NoSpacing"/>
        <w:spacing w:line="360" w:lineRule="auto"/>
        <w:ind w:firstLine="709"/>
        <w:jc w:val="both"/>
        <w:rPr>
          <w:rFonts w:ascii="Times New Roman" w:hAnsi="Times New Roman" w:cs="Times New Roman"/>
          <w:sz w:val="26"/>
          <w:szCs w:val="26"/>
          <w:shd w:val="clear" w:color="auto" w:fill="FFFFFF"/>
          <w:lang w:eastAsia="ar-SA"/>
        </w:rPr>
      </w:pPr>
      <w:r>
        <w:rPr>
          <w:rFonts w:ascii="Times New Roman" w:hAnsi="Times New Roman" w:cs="Times New Roman"/>
          <w:sz w:val="26"/>
          <w:szCs w:val="26"/>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сельское поселение не обеспечено объектами дорожного сервиса. </w:t>
      </w:r>
      <w:r>
        <w:rPr>
          <w:rFonts w:ascii="Times New Roman" w:hAnsi="Times New Roman" w:cs="Times New Roman"/>
          <w:sz w:val="26"/>
          <w:szCs w:val="26"/>
          <w:shd w:val="clear" w:color="auto" w:fill="FFFFFF"/>
          <w:lang w:eastAsia="ar-SA"/>
        </w:rPr>
        <w:t>Станции технического обслуживания автомобилей не имеется.</w:t>
      </w:r>
    </w:p>
    <w:p w:rsidR="00EB5326" w:rsidRDefault="00EB5326" w:rsidP="00EB5326">
      <w:pPr>
        <w:pStyle w:val="NoSpacing"/>
        <w:spacing w:line="36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rPr>
        <w:t>Размещение гаражей и автостоянок для постоянного хранения автомобилей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EB5326" w:rsidRDefault="00EB5326" w:rsidP="00EB5326">
      <w:pPr>
        <w:pStyle w:val="15"/>
        <w:spacing w:line="360" w:lineRule="auto"/>
        <w:jc w:val="both"/>
        <w:rPr>
          <w:sz w:val="26"/>
          <w:szCs w:val="26"/>
        </w:rPr>
      </w:pPr>
      <w:r>
        <w:rPr>
          <w:sz w:val="26"/>
          <w:szCs w:val="26"/>
        </w:rPr>
        <w:t xml:space="preserve">Предприятия и организации, предоставляющие автотранспортные услуги населению, на территории с.п. </w:t>
      </w:r>
      <w:proofErr w:type="spellStart"/>
      <w:r>
        <w:rPr>
          <w:sz w:val="26"/>
          <w:szCs w:val="26"/>
        </w:rPr>
        <w:t>Преполовенка</w:t>
      </w:r>
      <w:proofErr w:type="spellEnd"/>
      <w:r>
        <w:rPr>
          <w:sz w:val="26"/>
          <w:szCs w:val="26"/>
        </w:rPr>
        <w:t xml:space="preserve"> отсутствуют. </w:t>
      </w:r>
    </w:p>
    <w:p w:rsidR="00EB5326" w:rsidRDefault="00EB5326" w:rsidP="00EB5326">
      <w:pPr>
        <w:pStyle w:val="15"/>
        <w:spacing w:line="360" w:lineRule="auto"/>
        <w:jc w:val="both"/>
        <w:rPr>
          <w:b/>
          <w:bCs/>
          <w:sz w:val="26"/>
          <w:szCs w:val="26"/>
        </w:rPr>
      </w:pPr>
      <w:r>
        <w:rPr>
          <w:sz w:val="26"/>
          <w:szCs w:val="26"/>
        </w:rPr>
        <w:t xml:space="preserve">Интенсивность грузового транспорта на территории с.п. </w:t>
      </w:r>
      <w:proofErr w:type="spellStart"/>
      <w:r>
        <w:rPr>
          <w:sz w:val="26"/>
          <w:szCs w:val="26"/>
        </w:rPr>
        <w:t>Преполовенка</w:t>
      </w:r>
      <w:proofErr w:type="spellEnd"/>
      <w:r>
        <w:rPr>
          <w:sz w:val="26"/>
          <w:szCs w:val="26"/>
        </w:rPr>
        <w:t xml:space="preserve"> </w:t>
      </w:r>
      <w:proofErr w:type="gramStart"/>
      <w:r>
        <w:rPr>
          <w:sz w:val="26"/>
          <w:szCs w:val="26"/>
        </w:rPr>
        <w:t>незначительная</w:t>
      </w:r>
      <w:proofErr w:type="gramEnd"/>
      <w:r>
        <w:rPr>
          <w:sz w:val="26"/>
          <w:szCs w:val="26"/>
        </w:rPr>
        <w:t xml:space="preserve"> и на расчетный срок сильно не изменится.</w:t>
      </w: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708"/>
        <w:jc w:val="center"/>
        <w:rPr>
          <w:rFonts w:ascii="Times New Roman" w:hAnsi="Times New Roman"/>
          <w:b/>
          <w:bCs/>
          <w:sz w:val="28"/>
          <w:szCs w:val="28"/>
        </w:rPr>
      </w:pPr>
      <w:r>
        <w:rPr>
          <w:rFonts w:ascii="Times New Roman" w:hAnsi="Times New Roman"/>
          <w:b/>
          <w:bCs/>
          <w:sz w:val="28"/>
          <w:szCs w:val="28"/>
        </w:rPr>
        <w:lastRenderedPageBreak/>
        <w:t>3.3 Прогноз развития транспортной инфраструктуры по видам транспорта</w:t>
      </w:r>
    </w:p>
    <w:p w:rsidR="00EB5326" w:rsidRDefault="00EB5326" w:rsidP="00EB5326">
      <w:pPr>
        <w:pStyle w:val="ConsPlusNormal0"/>
        <w:widowControl/>
        <w:spacing w:line="360" w:lineRule="auto"/>
        <w:ind w:firstLine="708"/>
        <w:jc w:val="center"/>
        <w:rPr>
          <w:rFonts w:ascii="Times New Roman" w:hAnsi="Times New Roman"/>
          <w:b/>
          <w:bCs/>
          <w:sz w:val="28"/>
          <w:szCs w:val="28"/>
        </w:rPr>
      </w:pP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 xml:space="preserve">Развитие транспортной инфраструктуры на территории сельского поселения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муниципального района </w:t>
      </w:r>
      <w:proofErr w:type="spellStart"/>
      <w:r>
        <w:rPr>
          <w:rFonts w:ascii="Times New Roman" w:hAnsi="Times New Roman"/>
          <w:sz w:val="26"/>
          <w:szCs w:val="26"/>
        </w:rPr>
        <w:t>Безенчукский</w:t>
      </w:r>
      <w:proofErr w:type="spellEnd"/>
      <w:r>
        <w:rPr>
          <w:rFonts w:ascii="Times New Roman" w:hAnsi="Times New Roman"/>
          <w:sz w:val="26"/>
          <w:szCs w:val="26"/>
        </w:rPr>
        <w:t xml:space="preserve"> намечается согласно мероприятиям Схемы территориального планирования Самарской области, утвержденной Правительством Самарской области от 13 декабря 2007 г. N 261.</w:t>
      </w: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остается </w:t>
      </w:r>
      <w:proofErr w:type="gramStart"/>
      <w:r>
        <w:rPr>
          <w:rFonts w:ascii="Times New Roman" w:hAnsi="Times New Roman"/>
          <w:sz w:val="26"/>
          <w:szCs w:val="26"/>
        </w:rPr>
        <w:t>автомобильный</w:t>
      </w:r>
      <w:proofErr w:type="gramEnd"/>
      <w:r>
        <w:rPr>
          <w:rFonts w:ascii="Times New Roman" w:hAnsi="Times New Roman"/>
          <w:sz w:val="26"/>
          <w:szCs w:val="26"/>
        </w:rPr>
        <w:t>.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на территории сельского поселения предприятий сохраняется использование грузового транспорта.</w:t>
      </w: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 xml:space="preserve">Для обеспечения комфортного проживания жителей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необходимо увеличивать и совершенствовать улично-дорожную сеть.</w:t>
      </w:r>
    </w:p>
    <w:p w:rsidR="00EB5326" w:rsidRDefault="00EB5326" w:rsidP="00EB5326">
      <w:pPr>
        <w:pStyle w:val="ConsPlusNormal0"/>
        <w:widowControl/>
        <w:spacing w:line="360" w:lineRule="auto"/>
        <w:ind w:firstLine="0"/>
        <w:rPr>
          <w:rFonts w:ascii="Times New Roman" w:hAnsi="Times New Roman"/>
          <w:b/>
          <w:bCs/>
          <w:color w:val="FF0000"/>
          <w:sz w:val="28"/>
          <w:szCs w:val="28"/>
        </w:rPr>
      </w:pPr>
    </w:p>
    <w:p w:rsidR="00EB5326" w:rsidRDefault="00EB5326" w:rsidP="00EB5326">
      <w:pPr>
        <w:pStyle w:val="ConsPlusNormal0"/>
        <w:widowControl/>
        <w:spacing w:line="360" w:lineRule="auto"/>
        <w:ind w:firstLine="709"/>
        <w:jc w:val="center"/>
        <w:rPr>
          <w:rFonts w:ascii="Times New Roman" w:hAnsi="Times New Roman"/>
          <w:b/>
          <w:bCs/>
          <w:color w:val="FF0000"/>
          <w:sz w:val="28"/>
          <w:szCs w:val="28"/>
        </w:rPr>
      </w:pP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709"/>
        <w:jc w:val="center"/>
        <w:rPr>
          <w:rFonts w:ascii="Times New Roman" w:hAnsi="Times New Roman"/>
          <w:b/>
          <w:bCs/>
          <w:sz w:val="26"/>
          <w:szCs w:val="26"/>
        </w:rPr>
      </w:pPr>
      <w:r>
        <w:rPr>
          <w:rFonts w:ascii="Times New Roman" w:hAnsi="Times New Roman"/>
          <w:b/>
          <w:bCs/>
          <w:sz w:val="26"/>
          <w:szCs w:val="26"/>
        </w:rPr>
        <w:lastRenderedPageBreak/>
        <w:t>3.4 Прогноз развития дорожной сети поселения</w:t>
      </w:r>
    </w:p>
    <w:p w:rsidR="00EB5326" w:rsidRDefault="00EB5326" w:rsidP="00EB5326">
      <w:pPr>
        <w:shd w:val="clear" w:color="auto" w:fill="FFFFFF"/>
        <w:spacing w:line="360" w:lineRule="auto"/>
        <w:ind w:right="7" w:firstLine="709"/>
        <w:jc w:val="both"/>
        <w:rPr>
          <w:rFonts w:ascii="Times New Roman" w:hAnsi="Times New Roman"/>
          <w:sz w:val="26"/>
          <w:szCs w:val="26"/>
        </w:rPr>
      </w:pPr>
      <w:r>
        <w:rPr>
          <w:spacing w:val="-1"/>
          <w:sz w:val="26"/>
          <w:szCs w:val="26"/>
        </w:rPr>
        <w:t xml:space="preserve">Улично-дорожная сеть является важнейшей составной частью </w:t>
      </w:r>
      <w:r>
        <w:rPr>
          <w:spacing w:val="-9"/>
          <w:sz w:val="26"/>
          <w:szCs w:val="26"/>
        </w:rPr>
        <w:t xml:space="preserve">транспортной системы сельского поселения </w:t>
      </w:r>
      <w:proofErr w:type="spellStart"/>
      <w:r>
        <w:rPr>
          <w:spacing w:val="-9"/>
          <w:sz w:val="26"/>
          <w:szCs w:val="26"/>
        </w:rPr>
        <w:t>Преполовенка</w:t>
      </w:r>
      <w:proofErr w:type="spellEnd"/>
      <w:r>
        <w:rPr>
          <w:spacing w:val="-9"/>
          <w:sz w:val="26"/>
          <w:szCs w:val="26"/>
        </w:rPr>
        <w:t xml:space="preserve"> муниципального  района </w:t>
      </w:r>
      <w:proofErr w:type="spellStart"/>
      <w:r>
        <w:rPr>
          <w:spacing w:val="-9"/>
          <w:sz w:val="26"/>
          <w:szCs w:val="26"/>
        </w:rPr>
        <w:t>Безенчукский</w:t>
      </w:r>
      <w:proofErr w:type="spellEnd"/>
      <w:r>
        <w:rPr>
          <w:spacing w:val="-9"/>
          <w:sz w:val="26"/>
          <w:szCs w:val="26"/>
        </w:rPr>
        <w:t xml:space="preserve"> Самарской области. От уровня транспортно-</w:t>
      </w:r>
      <w:r>
        <w:rPr>
          <w:spacing w:val="-1"/>
          <w:sz w:val="26"/>
          <w:szCs w:val="26"/>
        </w:rPr>
        <w:t xml:space="preserve">эксплуатационного состояния и развития улично-дорожной сети, </w:t>
      </w:r>
      <w:r>
        <w:rPr>
          <w:spacing w:val="-10"/>
          <w:sz w:val="26"/>
          <w:szCs w:val="26"/>
        </w:rPr>
        <w:t xml:space="preserve">обеспечивающей связь между жителями района в поселениях, от  выхода на </w:t>
      </w:r>
      <w:r>
        <w:rPr>
          <w:spacing w:val="-11"/>
          <w:sz w:val="26"/>
          <w:szCs w:val="26"/>
        </w:rPr>
        <w:t xml:space="preserve">дороги общего пользования зависит решение задач достижения устойчивого </w:t>
      </w:r>
      <w:r>
        <w:rPr>
          <w:spacing w:val="-7"/>
          <w:sz w:val="26"/>
          <w:szCs w:val="26"/>
        </w:rPr>
        <w:t xml:space="preserve">экономического роста, улучшения условий для предпринимательской </w:t>
      </w:r>
      <w:r>
        <w:rPr>
          <w:spacing w:val="-10"/>
          <w:sz w:val="26"/>
          <w:szCs w:val="26"/>
        </w:rPr>
        <w:t xml:space="preserve">деятельности и повышения уровня жизни населения. Развитие дорожной сети </w:t>
      </w:r>
      <w:r>
        <w:rPr>
          <w:spacing w:val="-9"/>
          <w:sz w:val="26"/>
          <w:szCs w:val="26"/>
        </w:rPr>
        <w:t xml:space="preserve">должно </w:t>
      </w:r>
      <w:proofErr w:type="gramStart"/>
      <w:r>
        <w:rPr>
          <w:spacing w:val="-9"/>
          <w:sz w:val="26"/>
          <w:szCs w:val="26"/>
        </w:rPr>
        <w:t>обеспечивать потребность в перевозках</w:t>
      </w:r>
      <w:proofErr w:type="gramEnd"/>
      <w:r>
        <w:rPr>
          <w:spacing w:val="-9"/>
          <w:sz w:val="26"/>
          <w:szCs w:val="26"/>
        </w:rPr>
        <w:t xml:space="preserve"> в соответствии с ростом </w:t>
      </w:r>
      <w:r>
        <w:rPr>
          <w:sz w:val="26"/>
          <w:szCs w:val="26"/>
        </w:rPr>
        <w:t>автомобилизации.</w:t>
      </w:r>
    </w:p>
    <w:p w:rsidR="00EB5326" w:rsidRDefault="00EB5326" w:rsidP="00EB5326">
      <w:pPr>
        <w:shd w:val="clear" w:color="auto" w:fill="FFFFFF"/>
        <w:spacing w:before="4" w:line="360" w:lineRule="auto"/>
        <w:ind w:right="4" w:firstLine="709"/>
        <w:jc w:val="both"/>
        <w:rPr>
          <w:sz w:val="26"/>
          <w:szCs w:val="26"/>
        </w:rPr>
      </w:pPr>
      <w:r>
        <w:rPr>
          <w:spacing w:val="-1"/>
          <w:sz w:val="26"/>
          <w:szCs w:val="26"/>
        </w:rPr>
        <w:t xml:space="preserve">В настоящее время социально-экономическое развитие сельского поселения во </w:t>
      </w:r>
      <w:r>
        <w:rPr>
          <w:spacing w:val="-9"/>
          <w:sz w:val="26"/>
          <w:szCs w:val="26"/>
        </w:rPr>
        <w:t xml:space="preserve">многом сдерживается из-за ограничений при эксплуатации автомобильных дорог, так как исчерпана пропускная способность и высока степень износа </w:t>
      </w:r>
      <w:r>
        <w:rPr>
          <w:spacing w:val="-7"/>
          <w:sz w:val="26"/>
          <w:szCs w:val="26"/>
        </w:rPr>
        <w:t xml:space="preserve">значительной части дорог, отсутствуют круглогодичные связи с рядом </w:t>
      </w:r>
      <w:r>
        <w:rPr>
          <w:sz w:val="26"/>
          <w:szCs w:val="26"/>
        </w:rPr>
        <w:t>населенных пунктов.</w:t>
      </w:r>
    </w:p>
    <w:p w:rsidR="00EB5326" w:rsidRDefault="00EB5326" w:rsidP="00EB5326">
      <w:pPr>
        <w:shd w:val="clear" w:color="auto" w:fill="FFFFFF"/>
        <w:spacing w:line="360" w:lineRule="auto"/>
        <w:ind w:right="11" w:firstLine="709"/>
        <w:jc w:val="both"/>
        <w:rPr>
          <w:sz w:val="26"/>
          <w:szCs w:val="26"/>
        </w:rPr>
      </w:pPr>
      <w:r>
        <w:rPr>
          <w:spacing w:val="-9"/>
          <w:sz w:val="26"/>
          <w:szCs w:val="26"/>
        </w:rPr>
        <w:t xml:space="preserve">Парк автотранспортных средств ежегодно увеличивается. На долю </w:t>
      </w:r>
      <w:r>
        <w:rPr>
          <w:spacing w:val="-10"/>
          <w:sz w:val="26"/>
          <w:szCs w:val="26"/>
        </w:rPr>
        <w:t>автотранспорта приходятся значительные объемы перевозок грузов.</w:t>
      </w:r>
    </w:p>
    <w:p w:rsidR="00EB5326" w:rsidRDefault="00EB5326" w:rsidP="00EB5326">
      <w:pPr>
        <w:shd w:val="clear" w:color="auto" w:fill="FFFFFF"/>
        <w:spacing w:line="360" w:lineRule="auto"/>
        <w:ind w:right="11" w:firstLine="709"/>
        <w:jc w:val="both"/>
        <w:rPr>
          <w:sz w:val="26"/>
          <w:szCs w:val="26"/>
        </w:rPr>
      </w:pPr>
      <w:r>
        <w:rPr>
          <w:spacing w:val="-6"/>
          <w:sz w:val="26"/>
          <w:szCs w:val="26"/>
        </w:rPr>
        <w:t xml:space="preserve">На автомобильных дорогах сельского поселения сохраняется высокий уровень </w:t>
      </w:r>
      <w:r>
        <w:rPr>
          <w:spacing w:val="-9"/>
          <w:sz w:val="26"/>
          <w:szCs w:val="26"/>
        </w:rPr>
        <w:t xml:space="preserve">аварийности, чему в значительной степени способствует перегруженность и </w:t>
      </w:r>
      <w:r>
        <w:rPr>
          <w:sz w:val="26"/>
          <w:szCs w:val="26"/>
        </w:rPr>
        <w:t>состояние автодорог.</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Основными направлениями развития  дорожной сети поселения в период реализации Программы будет являться как строительство </w:t>
      </w:r>
      <w:proofErr w:type="gramStart"/>
      <w:r>
        <w:rPr>
          <w:rFonts w:ascii="Times New Roman" w:hAnsi="Times New Roman"/>
          <w:sz w:val="26"/>
          <w:szCs w:val="26"/>
        </w:rPr>
        <w:t>автодороги</w:t>
      </w:r>
      <w:proofErr w:type="gramEnd"/>
      <w:r>
        <w:rPr>
          <w:rFonts w:ascii="Times New Roman" w:hAnsi="Times New Roman"/>
          <w:sz w:val="26"/>
          <w:szCs w:val="26"/>
        </w:rPr>
        <w:t xml:space="preserve"> так и сохранение протяженности, соответствующей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требования к содержанию дорог; повышения качества и безопасности дорожной сети.</w:t>
      </w:r>
    </w:p>
    <w:p w:rsidR="00EB5326" w:rsidRDefault="00EB5326" w:rsidP="00EB5326">
      <w:pPr>
        <w:pStyle w:val="aff1"/>
        <w:ind w:firstLine="709"/>
        <w:rPr>
          <w:rFonts w:ascii="Times New Roman" w:hAnsi="Times New Roman" w:cs="Times New Roman"/>
          <w:sz w:val="26"/>
          <w:szCs w:val="26"/>
        </w:rPr>
      </w:pPr>
      <w:r>
        <w:rPr>
          <w:rFonts w:ascii="Times New Roman" w:hAnsi="Times New Roman"/>
          <w:sz w:val="26"/>
          <w:szCs w:val="26"/>
        </w:rPr>
        <w:t>Согласно мероприятиям Схемы территориального планирования Самарской области, утвержденной Правительством Самарской области от 13 декабря 2007 г. N 261</w:t>
      </w:r>
      <w:r>
        <w:rPr>
          <w:rFonts w:ascii="Times New Roman" w:hAnsi="Times New Roman" w:cs="Times New Roman"/>
          <w:sz w:val="26"/>
          <w:szCs w:val="26"/>
        </w:rPr>
        <w:t xml:space="preserve"> строительства </w:t>
      </w:r>
      <w:r>
        <w:rPr>
          <w:rFonts w:ascii="Times New Roman" w:hAnsi="Times New Roman" w:cs="Times New Roman"/>
          <w:bCs/>
          <w:iCs/>
          <w:sz w:val="26"/>
          <w:szCs w:val="26"/>
        </w:rPr>
        <w:t xml:space="preserve">автомобильных дорог общего пользования регионального и </w:t>
      </w:r>
      <w:r>
        <w:rPr>
          <w:rFonts w:ascii="Times New Roman" w:hAnsi="Times New Roman" w:cs="Times New Roman"/>
          <w:bCs/>
          <w:iCs/>
          <w:sz w:val="26"/>
          <w:szCs w:val="26"/>
        </w:rPr>
        <w:lastRenderedPageBreak/>
        <w:t xml:space="preserve">межмуниципального значения на территории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не предусмотрено.</w:t>
      </w:r>
    </w:p>
    <w:p w:rsidR="00EB5326" w:rsidRDefault="00EB5326" w:rsidP="00EB5326">
      <w:pPr>
        <w:spacing w:line="360" w:lineRule="auto"/>
        <w:ind w:firstLine="709"/>
        <w:jc w:val="both"/>
        <w:rPr>
          <w:rFonts w:ascii="Times New Roman" w:hAnsi="Times New Roman" w:cs="Times New Roman"/>
          <w:sz w:val="26"/>
          <w:szCs w:val="26"/>
        </w:rPr>
      </w:pPr>
      <w:r>
        <w:rPr>
          <w:sz w:val="26"/>
          <w:szCs w:val="26"/>
        </w:rPr>
        <w:t>Для обеспечения комфортного проживания жителей</w:t>
      </w:r>
      <w:r>
        <w:rPr>
          <w:sz w:val="26"/>
          <w:szCs w:val="26"/>
          <w:lang w:eastAsia="ar-SA"/>
        </w:rPr>
        <w:t xml:space="preserve"> н</w:t>
      </w:r>
      <w:r>
        <w:rPr>
          <w:sz w:val="26"/>
          <w:szCs w:val="26"/>
        </w:rPr>
        <w:t>еобходимо провести работы по обустройству (реконструкции и капитальному ремонту) существующих дорог населенных пунктов сельского поселения.  Перечень населенных пунктов предоставлен в таблице 3.4.1.</w:t>
      </w:r>
    </w:p>
    <w:p w:rsidR="00EB5326" w:rsidRDefault="00EB5326" w:rsidP="00EB5326">
      <w:pPr>
        <w:spacing w:line="360" w:lineRule="auto"/>
        <w:ind w:firstLine="709"/>
        <w:jc w:val="both"/>
        <w:rPr>
          <w:sz w:val="26"/>
          <w:szCs w:val="26"/>
        </w:rPr>
      </w:pPr>
      <w:r>
        <w:rPr>
          <w:sz w:val="26"/>
          <w:szCs w:val="26"/>
        </w:rPr>
        <w:t>Таблица 3.4.3 Перечень населенных пунктов по обустройству дорог</w:t>
      </w:r>
    </w:p>
    <w:tbl>
      <w:tblPr>
        <w:tblpPr w:leftFromText="180" w:rightFromText="180" w:vertAnchor="text" w:tblpY="1"/>
        <w:tblOverlap w:val="never"/>
        <w:tblW w:w="10500"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
        <w:gridCol w:w="1702"/>
        <w:gridCol w:w="2330"/>
        <w:gridCol w:w="1072"/>
        <w:gridCol w:w="1417"/>
        <w:gridCol w:w="1276"/>
        <w:gridCol w:w="992"/>
        <w:gridCol w:w="1276"/>
      </w:tblGrid>
      <w:tr w:rsidR="00EB5326" w:rsidTr="00EB5326">
        <w:trPr>
          <w:trHeight w:val="253"/>
          <w:tblHeader/>
        </w:trPr>
        <w:tc>
          <w:tcPr>
            <w:tcW w:w="436" w:type="dxa"/>
            <w:vMerge w:val="restart"/>
            <w:tcBorders>
              <w:top w:val="single" w:sz="4" w:space="0" w:color="auto"/>
              <w:left w:val="nil"/>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w:t>
            </w:r>
          </w:p>
          <w:p w:rsidR="00EB5326" w:rsidRDefault="00EB5326">
            <w:pPr>
              <w:autoSpaceDE w:val="0"/>
              <w:autoSpaceDN w:val="0"/>
              <w:adjustRightInd w:val="0"/>
              <w:jc w:val="center"/>
            </w:pPr>
            <w:proofErr w:type="spellStart"/>
            <w:proofErr w:type="gramStart"/>
            <w:r>
              <w:t>п</w:t>
            </w:r>
            <w:proofErr w:type="spellEnd"/>
            <w:proofErr w:type="gramEnd"/>
            <w:r>
              <w:t>/</w:t>
            </w:r>
            <w:proofErr w:type="spellStart"/>
            <w:r>
              <w:t>п</w:t>
            </w:r>
            <w:proofErr w:type="spellEnd"/>
          </w:p>
        </w:tc>
        <w:tc>
          <w:tcPr>
            <w:tcW w:w="170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Назначение и</w:t>
            </w:r>
          </w:p>
          <w:p w:rsidR="00EB5326" w:rsidRDefault="00EB5326">
            <w:pPr>
              <w:autoSpaceDE w:val="0"/>
              <w:autoSpaceDN w:val="0"/>
              <w:adjustRightInd w:val="0"/>
              <w:jc w:val="center"/>
            </w:pPr>
            <w: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rPr>
                <w:i/>
              </w:rPr>
            </w:pPr>
            <w:r>
              <w:rPr>
                <w:i/>
              </w:rPr>
              <w:t>Местоположение</w:t>
            </w:r>
          </w:p>
          <w:p w:rsidR="00EB5326" w:rsidRDefault="00EB5326">
            <w:pPr>
              <w:autoSpaceDE w:val="0"/>
              <w:autoSpaceDN w:val="0"/>
              <w:adjustRightInd w:val="0"/>
              <w:jc w:val="center"/>
              <w:rPr>
                <w:i/>
              </w:rPr>
            </w:pPr>
            <w:r>
              <w:rPr>
                <w:i/>
              </w:rPr>
              <w:t>объекта</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Вид работ, который</w:t>
            </w:r>
          </w:p>
          <w:p w:rsidR="00EB5326" w:rsidRDefault="00EB5326">
            <w:pPr>
              <w:autoSpaceDE w:val="0"/>
              <w:autoSpaceDN w:val="0"/>
              <w:adjustRightInd w:val="0"/>
              <w:jc w:val="center"/>
            </w:pPr>
            <w:r>
              <w:t>планируется в целях</w:t>
            </w:r>
          </w:p>
          <w:p w:rsidR="00EB5326" w:rsidRDefault="00EB5326">
            <w:pPr>
              <w:autoSpaceDE w:val="0"/>
              <w:autoSpaceDN w:val="0"/>
              <w:adjustRightInd w:val="0"/>
              <w:jc w:val="center"/>
            </w:pPr>
            <w: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Срок,</w:t>
            </w:r>
          </w:p>
          <w:p w:rsidR="00EB5326" w:rsidRDefault="00EB5326">
            <w:pPr>
              <w:autoSpaceDE w:val="0"/>
              <w:autoSpaceDN w:val="0"/>
              <w:adjustRightInd w:val="0"/>
              <w:jc w:val="center"/>
            </w:pPr>
            <w:r>
              <w:t xml:space="preserve">до которого планируется размещение объекта, </w:t>
            </w:r>
            <w:proofErr w:type="gramStart"/>
            <w:r>
              <w:t>г</w:t>
            </w:r>
            <w:proofErr w:type="gramEnd"/>
            <w: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Основные характеристики объекта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outlineLvl w:val="1"/>
            </w:pPr>
            <w:r>
              <w:t>Характеристики зон с особыми условиями использования территорий (ЗСО)</w:t>
            </w:r>
          </w:p>
        </w:tc>
      </w:tr>
      <w:tr w:rsidR="00EB5326" w:rsidTr="00EB5326">
        <w:trPr>
          <w:trHeight w:val="253"/>
          <w:tblHeader/>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pPr>
              <w:rPr>
                <w:i/>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 xml:space="preserve">Протяженность, </w:t>
            </w:r>
            <w:proofErr w:type="gramStart"/>
            <w:r>
              <w:t>км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EB5326" w:rsidRDefault="00EB5326">
            <w:pPr>
              <w:autoSpaceDE w:val="0"/>
              <w:autoSpaceDN w:val="0"/>
              <w:adjustRightInd w:val="0"/>
              <w:jc w:val="center"/>
            </w:pPr>
            <w:r>
              <w:t>Иные характеристики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379"/>
        </w:trPr>
        <w:tc>
          <w:tcPr>
            <w:tcW w:w="436" w:type="dxa"/>
            <w:vMerge w:val="restart"/>
            <w:tcBorders>
              <w:top w:val="single" w:sz="4" w:space="0" w:color="auto"/>
              <w:left w:val="nil"/>
              <w:bottom w:val="single" w:sz="4" w:space="0" w:color="auto"/>
              <w:right w:val="single" w:sz="4" w:space="0" w:color="auto"/>
            </w:tcBorders>
            <w:hideMark/>
          </w:tcPr>
          <w:p w:rsidR="00EB5326" w:rsidRDefault="00EB5326">
            <w:pPr>
              <w:autoSpaceDE w:val="0"/>
              <w:autoSpaceDN w:val="0"/>
              <w:adjustRightInd w:val="0"/>
              <w:jc w:val="center"/>
            </w:pPr>
            <w: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rsidR="00EB5326" w:rsidRDefault="00EB5326">
            <w:pPr>
              <w:jc w:val="center"/>
            </w:pPr>
            <w:r>
              <w:t>Улицы и автомобильные дороги местного значения</w:t>
            </w:r>
          </w:p>
          <w:p w:rsidR="00EB5326" w:rsidRDefault="00EB5326">
            <w:pPr>
              <w:jc w:val="center"/>
            </w:pPr>
          </w:p>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 xml:space="preserve">с. </w:t>
            </w:r>
            <w:proofErr w:type="spellStart"/>
            <w:r>
              <w:t>Преполовенка</w:t>
            </w:r>
            <w:proofErr w:type="spellEnd"/>
            <w:proofErr w:type="gramStart"/>
            <w:r>
              <w:t xml:space="preserve"> ,</w:t>
            </w:r>
            <w:proofErr w:type="gramEnd"/>
            <w:r>
              <w:t xml:space="preserve"> автомобильная дорога  по  ул. Центральная</w:t>
            </w:r>
          </w:p>
        </w:tc>
        <w:tc>
          <w:tcPr>
            <w:tcW w:w="1072" w:type="dxa"/>
            <w:vMerge w:val="restart"/>
            <w:tcBorders>
              <w:top w:val="single" w:sz="4" w:space="0" w:color="auto"/>
              <w:left w:val="single" w:sz="4" w:space="0" w:color="auto"/>
              <w:bottom w:val="single" w:sz="4" w:space="0" w:color="auto"/>
              <w:right w:val="single" w:sz="4" w:space="0" w:color="auto"/>
            </w:tcBorders>
            <w:textDirection w:val="btLr"/>
            <w:hideMark/>
          </w:tcPr>
          <w:p w:rsidR="00EB5326" w:rsidRDefault="00EB5326">
            <w:pPr>
              <w:ind w:left="113" w:right="113"/>
              <w:jc w:val="center"/>
            </w:pPr>
            <w:r>
              <w:t>реконструкция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autoSpaceDE w:val="0"/>
              <w:autoSpaceDN w:val="0"/>
              <w:adjustRightInd w:val="0"/>
              <w:jc w:val="center"/>
            </w:pPr>
            <w:r>
              <w:t>2023</w:t>
            </w:r>
          </w:p>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5,2</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B5326" w:rsidRDefault="00EB5326">
            <w:pPr>
              <w:autoSpaceDE w:val="0"/>
              <w:autoSpaceDN w:val="0"/>
              <w:adjustRightInd w:val="0"/>
              <w:jc w:val="center"/>
            </w:pPr>
            <w:r>
              <w:t>-</w:t>
            </w:r>
          </w:p>
          <w:p w:rsidR="00EB5326" w:rsidRDefault="00EB5326">
            <w:pPr>
              <w:autoSpaceDE w:val="0"/>
              <w:autoSpaceDN w:val="0"/>
              <w:adjustRightInd w:val="0"/>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B5326" w:rsidRDefault="00EB5326">
            <w:pPr>
              <w:autoSpaceDE w:val="0"/>
              <w:autoSpaceDN w:val="0"/>
              <w:adjustRightInd w:val="0"/>
              <w:jc w:val="center"/>
            </w:pPr>
            <w:r>
              <w:t>Установление зон с особыми условиями использования территорий в связи с размещением объекта не требуется</w:t>
            </w:r>
          </w:p>
          <w:p w:rsidR="00EB5326" w:rsidRDefault="00EB5326">
            <w:pPr>
              <w:autoSpaceDE w:val="0"/>
              <w:autoSpaceDN w:val="0"/>
              <w:adjustRightInd w:val="0"/>
              <w:jc w:val="center"/>
            </w:pPr>
          </w:p>
          <w:p w:rsidR="00EB5326" w:rsidRDefault="00EB5326">
            <w:pPr>
              <w:autoSpaceDE w:val="0"/>
              <w:autoSpaceDN w:val="0"/>
              <w:adjustRightInd w:val="0"/>
              <w:jc w:val="center"/>
            </w:pPr>
          </w:p>
        </w:tc>
      </w:tr>
      <w:tr w:rsidR="00EB5326" w:rsidTr="00EB5326">
        <w:trPr>
          <w:cantSplit/>
          <w:trHeight w:val="253"/>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 xml:space="preserve">с. </w:t>
            </w:r>
            <w:proofErr w:type="spellStart"/>
            <w:r>
              <w:t>Преполовенка</w:t>
            </w:r>
            <w:proofErr w:type="spellEnd"/>
            <w:r>
              <w:t>, автомобильная дорога  по ул. Школьная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3,32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253"/>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 xml:space="preserve">с. </w:t>
            </w:r>
            <w:proofErr w:type="spellStart"/>
            <w:r>
              <w:t>Преполовенка</w:t>
            </w:r>
            <w:proofErr w:type="spellEnd"/>
            <w:r>
              <w:t>, автомобильная дорога   по ул. Садовая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7,94</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253"/>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ст</w:t>
            </w:r>
            <w:proofErr w:type="gramStart"/>
            <w:r>
              <w:t>.М</w:t>
            </w:r>
            <w:proofErr w:type="gramEnd"/>
            <w:r>
              <w:t>ыльная,   автомобильная дорога   по ул. Полевая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5,18</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242"/>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ст</w:t>
            </w:r>
            <w:proofErr w:type="gramStart"/>
            <w:r>
              <w:t>.М</w:t>
            </w:r>
            <w:proofErr w:type="gramEnd"/>
            <w:r>
              <w:t>ыльная, автомобильная дорога по  ул. Железнодорожная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2,42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356"/>
        </w:trPr>
        <w:tc>
          <w:tcPr>
            <w:tcW w:w="436" w:type="dxa"/>
            <w:vMerge/>
            <w:tcBorders>
              <w:top w:val="single" w:sz="4" w:space="0" w:color="auto"/>
              <w:left w:val="nil"/>
              <w:bottom w:val="single" w:sz="4" w:space="0" w:color="auto"/>
              <w:right w:val="single" w:sz="4" w:space="0" w:color="auto"/>
            </w:tcBorders>
            <w:vAlign w:val="center"/>
            <w:hideMark/>
          </w:tcPr>
          <w:p w:rsidR="00EB5326" w:rsidRDefault="00EB5326"/>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ст</w:t>
            </w:r>
            <w:proofErr w:type="gramStart"/>
            <w:r>
              <w:t>.М</w:t>
            </w:r>
            <w:proofErr w:type="gramEnd"/>
            <w:r>
              <w:t>ыльная , автомобильная дорога    по  ул. Вокзальная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2,67</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253"/>
        </w:trPr>
        <w:tc>
          <w:tcPr>
            <w:tcW w:w="436" w:type="dxa"/>
            <w:tcBorders>
              <w:top w:val="single" w:sz="4" w:space="0" w:color="auto"/>
              <w:left w:val="nil"/>
              <w:bottom w:val="single" w:sz="4" w:space="0" w:color="auto"/>
              <w:right w:val="single" w:sz="4" w:space="0" w:color="auto"/>
            </w:tcBorders>
            <w:hideMark/>
          </w:tcPr>
          <w:p w:rsidR="00EB5326" w:rsidRDefault="00EB5326">
            <w:pPr>
              <w:autoSpaceDE w:val="0"/>
              <w:autoSpaceDN w:val="0"/>
              <w:adjustRightInd w:val="0"/>
              <w:jc w:val="center"/>
            </w:pPr>
            <w: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ст</w:t>
            </w:r>
            <w:proofErr w:type="gramStart"/>
            <w:r>
              <w:t>.М</w:t>
            </w:r>
            <w:proofErr w:type="gramEnd"/>
            <w:r>
              <w:t>ыльная ,автомобильная  дорога по  ул. Дачная</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2,77</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36"/>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пос</w:t>
            </w:r>
            <w:proofErr w:type="gramStart"/>
            <w:r>
              <w:t>.Э</w:t>
            </w:r>
            <w:proofErr w:type="gramEnd"/>
            <w:r>
              <w:t xml:space="preserve">кономия, автомобильная дорога  по ул.Степная  </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2,3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pStyle w:val="afc"/>
              <w:ind w:firstLine="34"/>
              <w:rPr>
                <w:rFonts w:ascii="Times New Roman" w:hAnsi="Times New Roman" w:cs="Times New Roman"/>
                <w:i/>
                <w:u w:val="single"/>
              </w:rPr>
            </w:pPr>
            <w:proofErr w:type="spellStart"/>
            <w:r>
              <w:rPr>
                <w:rFonts w:ascii="Times New Roman" w:hAnsi="Times New Roman" w:cs="Times New Roman"/>
                <w:i/>
                <w:u w:val="single"/>
              </w:rPr>
              <w:t>С.Преполовенка</w:t>
            </w:r>
            <w:proofErr w:type="spellEnd"/>
          </w:p>
          <w:p w:rsidR="00EB5326" w:rsidRDefault="00EB5326">
            <w:pPr>
              <w:pStyle w:val="a"/>
              <w:numPr>
                <w:ilvl w:val="0"/>
                <w:numId w:val="0"/>
              </w:numPr>
              <w:spacing w:after="0"/>
              <w:ind w:left="34"/>
              <w:rPr>
                <w:b/>
                <w:i/>
                <w:sz w:val="22"/>
                <w:szCs w:val="22"/>
              </w:rPr>
            </w:pPr>
            <w:r>
              <w:rPr>
                <w:sz w:val="22"/>
                <w:szCs w:val="22"/>
              </w:rPr>
              <w:t>на площадке №3</w:t>
            </w:r>
          </w:p>
        </w:tc>
        <w:tc>
          <w:tcPr>
            <w:tcW w:w="10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326" w:rsidRDefault="00EB5326">
            <w:pPr>
              <w:ind w:left="113" w:right="113"/>
              <w:jc w:val="center"/>
            </w:pPr>
            <w: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autoSpaceDE w:val="0"/>
              <w:autoSpaceDN w:val="0"/>
              <w:adjustRightInd w:val="0"/>
              <w:jc w:val="center"/>
            </w:pPr>
            <w:r>
              <w:t>2033</w:t>
            </w:r>
          </w:p>
        </w:tc>
        <w:tc>
          <w:tcPr>
            <w:tcW w:w="1276" w:type="dxa"/>
            <w:tcBorders>
              <w:top w:val="single" w:sz="4" w:space="0" w:color="auto"/>
              <w:left w:val="single" w:sz="4" w:space="0" w:color="auto"/>
              <w:bottom w:val="single" w:sz="4" w:space="0" w:color="auto"/>
              <w:right w:val="single" w:sz="4" w:space="0" w:color="auto"/>
            </w:tcBorders>
          </w:tcPr>
          <w:p w:rsidR="00EB5326" w:rsidRDefault="00EB5326">
            <w:pPr>
              <w:autoSpaceDE w:val="0"/>
              <w:autoSpaceDN w:val="0"/>
              <w:adjustRightInd w:val="0"/>
              <w:jc w:val="cente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улицы №1</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0,75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b/>
                <w:i/>
              </w:rPr>
            </w:pPr>
            <w:r>
              <w:t>улицы №2</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0,14</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rPr>
                <w:sz w:val="22"/>
                <w:szCs w:val="22"/>
              </w:rPr>
            </w:pPr>
            <w:r>
              <w:rPr>
                <w:sz w:val="22"/>
                <w:szCs w:val="22"/>
              </w:rPr>
              <w:t>восточнее площадки №3:</w:t>
            </w:r>
          </w:p>
          <w:p w:rsidR="00EB5326" w:rsidRDefault="00EB5326">
            <w:pPr>
              <w:pStyle w:val="a"/>
              <w:numPr>
                <w:ilvl w:val="0"/>
                <w:numId w:val="0"/>
              </w:numPr>
              <w:spacing w:after="0"/>
              <w:ind w:left="-108"/>
              <w:rPr>
                <w:sz w:val="22"/>
                <w:szCs w:val="22"/>
              </w:rPr>
            </w:pPr>
            <w:r>
              <w:rPr>
                <w:sz w:val="22"/>
                <w:szCs w:val="22"/>
              </w:rPr>
              <w:t>улицы № 3</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0,37</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rPr>
                <w:sz w:val="22"/>
                <w:szCs w:val="22"/>
              </w:rPr>
            </w:pPr>
            <w:r>
              <w:rPr>
                <w:sz w:val="22"/>
                <w:szCs w:val="22"/>
              </w:rPr>
              <w:t>на площадке №5:</w:t>
            </w:r>
          </w:p>
          <w:p w:rsidR="00EB5326" w:rsidRDefault="00EB5326">
            <w:pPr>
              <w:pStyle w:val="a"/>
              <w:numPr>
                <w:ilvl w:val="0"/>
                <w:numId w:val="0"/>
              </w:numPr>
              <w:spacing w:after="0"/>
              <w:rPr>
                <w:sz w:val="22"/>
                <w:szCs w:val="22"/>
                <w:lang w:val="ru-RU"/>
              </w:rPr>
            </w:pPr>
            <w:r>
              <w:rPr>
                <w:sz w:val="22"/>
                <w:szCs w:val="22"/>
              </w:rPr>
              <w:t xml:space="preserve">улицы №4 </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0,22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улицы №5, соединяющей площадку № 4 и ул. Центральную</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0,35</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rPr>
                <w:i/>
                <w:sz w:val="22"/>
                <w:szCs w:val="22"/>
                <w:u w:val="single"/>
              </w:rPr>
            </w:pPr>
            <w:r>
              <w:rPr>
                <w:i/>
                <w:sz w:val="22"/>
                <w:szCs w:val="22"/>
                <w:u w:val="single"/>
              </w:rPr>
              <w:t>ж/</w:t>
            </w:r>
            <w:proofErr w:type="spellStart"/>
            <w:r>
              <w:rPr>
                <w:i/>
                <w:sz w:val="22"/>
                <w:szCs w:val="22"/>
                <w:u w:val="single"/>
              </w:rPr>
              <w:t>д</w:t>
            </w:r>
            <w:proofErr w:type="spellEnd"/>
            <w:r>
              <w:rPr>
                <w:i/>
                <w:sz w:val="22"/>
                <w:szCs w:val="22"/>
                <w:u w:val="single"/>
              </w:rPr>
              <w:t xml:space="preserve"> станции Мыльная:</w:t>
            </w:r>
          </w:p>
          <w:p w:rsidR="00EB5326" w:rsidRDefault="00EB5326">
            <w:pPr>
              <w:pStyle w:val="a"/>
              <w:numPr>
                <w:ilvl w:val="0"/>
                <w:numId w:val="0"/>
              </w:numPr>
              <w:spacing w:after="0"/>
              <w:rPr>
                <w:sz w:val="22"/>
                <w:szCs w:val="22"/>
              </w:rPr>
            </w:pPr>
            <w:r>
              <w:rPr>
                <w:sz w:val="22"/>
                <w:szCs w:val="22"/>
              </w:rPr>
              <w:t xml:space="preserve">улицы №1 на северо-востоке населенного пункта </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1,1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autoSpaceDE w:val="0"/>
              <w:autoSpaceDN w:val="0"/>
              <w:adjustRightInd w:val="0"/>
              <w:jc w:val="center"/>
            </w:pPr>
            <w: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улицы №2 на северо-востоке населенного пункта</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b/>
                <w:lang/>
              </w:rPr>
            </w:pPr>
            <w:r>
              <w:t>улицы №3  на северо-востоке населенного пункта</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B5326" w:rsidRDefault="00EB5326">
            <w:pPr>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val="restart"/>
            <w:tcBorders>
              <w:top w:val="single" w:sz="4" w:space="0" w:color="auto"/>
              <w:left w:val="single" w:sz="4" w:space="0" w:color="auto"/>
              <w:bottom w:val="single" w:sz="4" w:space="0" w:color="auto"/>
              <w:right w:val="single" w:sz="4" w:space="0" w:color="auto"/>
            </w:tcBorders>
          </w:tcPr>
          <w:p w:rsidR="00EB5326" w:rsidRDefault="00EB5326">
            <w:pPr>
              <w:autoSpaceDE w:val="0"/>
              <w:autoSpaceDN w:val="0"/>
              <w:adjustRightInd w:val="0"/>
            </w:pPr>
          </w:p>
        </w:tc>
      </w:tr>
      <w:tr w:rsidR="00EB5326" w:rsidTr="00EB5326">
        <w:trPr>
          <w:cantSplit/>
          <w:trHeight w:val="42"/>
        </w:trPr>
        <w:tc>
          <w:tcPr>
            <w:tcW w:w="436" w:type="dxa"/>
            <w:tcBorders>
              <w:top w:val="single" w:sz="4" w:space="0" w:color="auto"/>
              <w:left w:val="nil"/>
              <w:bottom w:val="single" w:sz="4" w:space="0" w:color="auto"/>
              <w:right w:val="single" w:sz="4" w:space="0" w:color="auto"/>
            </w:tcBorders>
          </w:tcPr>
          <w:p w:rsidR="00EB5326" w:rsidRDefault="00EB5326">
            <w:pPr>
              <w:autoSpaceDE w:val="0"/>
              <w:autoSpaceDN w:val="0"/>
              <w:adjustRightInd w:val="0"/>
              <w:jc w:val="cente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233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pPr>
            <w:r>
              <w:t>улицы №4 на северо-востоке населенного пункта</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center"/>
            </w:pPr>
            <w:r>
              <w:t>0,21</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tc>
      </w:tr>
    </w:tbl>
    <w:p w:rsidR="00EB5326" w:rsidRDefault="00EB5326" w:rsidP="00EB5326">
      <w:pPr>
        <w:spacing w:line="360" w:lineRule="auto"/>
        <w:ind w:firstLine="709"/>
        <w:jc w:val="both"/>
        <w:rPr>
          <w:sz w:val="26"/>
          <w:szCs w:val="26"/>
        </w:rPr>
      </w:pPr>
    </w:p>
    <w:p w:rsidR="00EB5326" w:rsidRDefault="00EB5326" w:rsidP="00EB5326">
      <w:pPr>
        <w:spacing w:line="360" w:lineRule="auto"/>
        <w:ind w:firstLine="709"/>
        <w:jc w:val="both"/>
        <w:rPr>
          <w:sz w:val="26"/>
          <w:szCs w:val="26"/>
        </w:rPr>
      </w:pPr>
      <w:r>
        <w:rPr>
          <w:sz w:val="26"/>
          <w:szCs w:val="26"/>
        </w:rPr>
        <w:t xml:space="preserve">Обустройство дорог заключается в реконструкции дорог (отсыпка </w:t>
      </w:r>
      <w:proofErr w:type="spellStart"/>
      <w:r>
        <w:rPr>
          <w:sz w:val="26"/>
          <w:szCs w:val="26"/>
        </w:rPr>
        <w:t>грунто-щебнем</w:t>
      </w:r>
      <w:proofErr w:type="spellEnd"/>
      <w:r>
        <w:rPr>
          <w:sz w:val="26"/>
          <w:szCs w:val="26"/>
        </w:rPr>
        <w:t xml:space="preserve">), капитальном ремонте, ямочном ремонте, в строительстве, </w:t>
      </w:r>
      <w:r>
        <w:rPr>
          <w:sz w:val="26"/>
          <w:szCs w:val="26"/>
        </w:rPr>
        <w:lastRenderedPageBreak/>
        <w:t>асфальтировании проезжей части и тротуаров, устройстве щебеночного покрытия обочин и т.п.</w:t>
      </w:r>
    </w:p>
    <w:p w:rsidR="00EB5326" w:rsidRDefault="00EB5326" w:rsidP="00EB5326">
      <w:pPr>
        <w:spacing w:line="360" w:lineRule="auto"/>
        <w:ind w:firstLine="709"/>
        <w:jc w:val="both"/>
        <w:rPr>
          <w:sz w:val="26"/>
          <w:szCs w:val="26"/>
        </w:rPr>
      </w:pPr>
      <w:r>
        <w:rPr>
          <w:sz w:val="26"/>
          <w:szCs w:val="26"/>
        </w:rPr>
        <w:t>Существенное улучшение транспортного сообщения Генеральным планом предлагается достигнуть за счет:</w:t>
      </w:r>
    </w:p>
    <w:p w:rsidR="00EB5326" w:rsidRDefault="00EB5326" w:rsidP="00EB5326">
      <w:pPr>
        <w:numPr>
          <w:ilvl w:val="0"/>
          <w:numId w:val="23"/>
        </w:numPr>
        <w:spacing w:after="0" w:line="360" w:lineRule="auto"/>
        <w:jc w:val="both"/>
        <w:rPr>
          <w:sz w:val="26"/>
          <w:szCs w:val="26"/>
        </w:rPr>
      </w:pPr>
      <w:r>
        <w:rPr>
          <w:sz w:val="26"/>
          <w:szCs w:val="26"/>
        </w:rPr>
        <w:t>увеличения и совершенствования улично-дорожной сети;</w:t>
      </w:r>
    </w:p>
    <w:p w:rsidR="00EB5326" w:rsidRDefault="00EB5326" w:rsidP="00EB5326">
      <w:pPr>
        <w:numPr>
          <w:ilvl w:val="0"/>
          <w:numId w:val="23"/>
        </w:numPr>
        <w:spacing w:after="0" w:line="360" w:lineRule="auto"/>
        <w:jc w:val="both"/>
        <w:rPr>
          <w:sz w:val="26"/>
          <w:szCs w:val="26"/>
        </w:rPr>
      </w:pPr>
      <w:r>
        <w:rPr>
          <w:sz w:val="26"/>
          <w:szCs w:val="26"/>
        </w:rPr>
        <w:t>обустройства существующих улиц;</w:t>
      </w:r>
    </w:p>
    <w:p w:rsidR="00EB5326" w:rsidRDefault="00EB5326" w:rsidP="00EB5326">
      <w:pPr>
        <w:numPr>
          <w:ilvl w:val="0"/>
          <w:numId w:val="23"/>
        </w:numPr>
        <w:spacing w:after="0" w:line="360" w:lineRule="auto"/>
        <w:jc w:val="both"/>
        <w:rPr>
          <w:sz w:val="26"/>
          <w:szCs w:val="26"/>
        </w:rPr>
      </w:pPr>
      <w:r>
        <w:rPr>
          <w:sz w:val="26"/>
          <w:szCs w:val="26"/>
        </w:rPr>
        <w:t>создания условий для эффективного взаимодействия общественного, пригородного и индивидуального транспорта;</w:t>
      </w:r>
    </w:p>
    <w:p w:rsidR="00EB5326" w:rsidRDefault="00EB5326" w:rsidP="00EB5326">
      <w:pPr>
        <w:numPr>
          <w:ilvl w:val="0"/>
          <w:numId w:val="23"/>
        </w:numPr>
        <w:spacing w:after="0" w:line="360" w:lineRule="auto"/>
        <w:jc w:val="both"/>
        <w:rPr>
          <w:sz w:val="26"/>
          <w:szCs w:val="26"/>
        </w:rPr>
      </w:pPr>
      <w:r>
        <w:rPr>
          <w:sz w:val="26"/>
          <w:szCs w:val="26"/>
        </w:rPr>
        <w:t>подключение новых территорий к существующему общественному транспорту;</w:t>
      </w:r>
    </w:p>
    <w:p w:rsidR="00EB5326" w:rsidRDefault="00EB5326" w:rsidP="00EB5326">
      <w:pPr>
        <w:spacing w:line="360" w:lineRule="auto"/>
        <w:ind w:firstLine="709"/>
        <w:jc w:val="both"/>
        <w:rPr>
          <w:sz w:val="26"/>
          <w:szCs w:val="26"/>
        </w:rPr>
      </w:pPr>
      <w:r>
        <w:rPr>
          <w:sz w:val="26"/>
          <w:szCs w:val="26"/>
        </w:rPr>
        <w:t xml:space="preserve">Согласно «Региональным нормам градостроительного проектирования Самарской области» (п. 11.7): </w:t>
      </w:r>
      <w:proofErr w:type="gramStart"/>
      <w:r>
        <w:rPr>
          <w:sz w:val="26"/>
          <w:szCs w:val="26"/>
        </w:rPr>
        <w:t>«Планировочные средства обустройства улиц и дорог включают выделение специализированных и обособленных полос движения транспорта, разделительных и краевых полос безопасности, устройство направляющих островков и островков безопасности, размещение и планировочную организацию остановочных пунктов, уличных стоянок, въездов или выездов, транспортных пересечений, въездов и выездов в гаражи и стоянки, в зоны пешеходного и «успокоенного» движения транспорта и др.</w:t>
      </w:r>
      <w:proofErr w:type="gramEnd"/>
    </w:p>
    <w:p w:rsidR="00EB5326" w:rsidRDefault="00EB5326" w:rsidP="00EB5326">
      <w:pPr>
        <w:spacing w:line="360" w:lineRule="auto"/>
        <w:ind w:firstLine="709"/>
        <w:jc w:val="both"/>
        <w:rPr>
          <w:sz w:val="26"/>
          <w:szCs w:val="26"/>
        </w:rPr>
      </w:pPr>
      <w:r>
        <w:rPr>
          <w:sz w:val="26"/>
          <w:szCs w:val="26"/>
        </w:rPr>
        <w:t xml:space="preserve">К техническим средствам относятся дорожные знаки и указатели, ограждения проезжих частей, тротуаров и велодорожек, освещение улиц и дорог, </w:t>
      </w:r>
      <w:proofErr w:type="spellStart"/>
      <w:r>
        <w:rPr>
          <w:sz w:val="26"/>
          <w:szCs w:val="26"/>
        </w:rPr>
        <w:t>шумозащитные</w:t>
      </w:r>
      <w:proofErr w:type="spellEnd"/>
      <w:r>
        <w:rPr>
          <w:sz w:val="26"/>
          <w:szCs w:val="26"/>
        </w:rPr>
        <w:t xml:space="preserve"> устройства и озеленение, выполняемые в соответствии действующими нормативными документами, с данными </w:t>
      </w:r>
      <w:hyperlink r:id="rId17" w:tooltip="Градостроительство. Планировка и застройка городских и сельских поселений" w:history="1">
        <w:proofErr w:type="spellStart"/>
        <w:r>
          <w:rPr>
            <w:rStyle w:val="a4"/>
            <w:sz w:val="26"/>
            <w:szCs w:val="26"/>
            <w:u w:val="none"/>
          </w:rPr>
          <w:t>СНиП</w:t>
        </w:r>
        <w:proofErr w:type="spellEnd"/>
        <w:r>
          <w:rPr>
            <w:rStyle w:val="a4"/>
            <w:sz w:val="26"/>
            <w:szCs w:val="26"/>
            <w:u w:val="none"/>
          </w:rPr>
          <w:t xml:space="preserve"> 2.07.01-89</w:t>
        </w:r>
      </w:hyperlink>
      <w:r>
        <w:rPr>
          <w:sz w:val="26"/>
          <w:szCs w:val="26"/>
        </w:rPr>
        <w:t xml:space="preserve">*, СНиП23-05-95*, </w:t>
      </w:r>
      <w:hyperlink r:id="rId18" w:tooltip="Защита от шума" w:history="1">
        <w:proofErr w:type="spellStart"/>
        <w:r>
          <w:rPr>
            <w:rStyle w:val="a4"/>
            <w:sz w:val="26"/>
            <w:szCs w:val="26"/>
            <w:u w:val="none"/>
          </w:rPr>
          <w:t>СНиП</w:t>
        </w:r>
        <w:proofErr w:type="spellEnd"/>
        <w:r>
          <w:rPr>
            <w:rStyle w:val="a4"/>
            <w:sz w:val="26"/>
            <w:szCs w:val="26"/>
            <w:u w:val="none"/>
          </w:rPr>
          <w:t xml:space="preserve"> </w:t>
        </w:r>
      </w:hyperlink>
      <w:r>
        <w:rPr>
          <w:sz w:val="26"/>
          <w:szCs w:val="26"/>
        </w:rPr>
        <w:t xml:space="preserve">23-03-2003, а также </w:t>
      </w:r>
      <w:hyperlink r:id="rId19" w:tooltip="Разметка дорожная" w:history="1">
        <w:r>
          <w:rPr>
            <w:rStyle w:val="a4"/>
            <w:sz w:val="26"/>
            <w:szCs w:val="26"/>
            <w:u w:val="none"/>
          </w:rPr>
          <w:t xml:space="preserve">ГОСТ </w:t>
        </w:r>
      </w:hyperlink>
      <w:r>
        <w:rPr>
          <w:sz w:val="26"/>
          <w:szCs w:val="26"/>
        </w:rPr>
        <w:t>51256-99».</w:t>
      </w: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709"/>
        <w:jc w:val="center"/>
        <w:rPr>
          <w:rFonts w:ascii="Times New Roman" w:hAnsi="Times New Roman"/>
          <w:b/>
          <w:bCs/>
          <w:sz w:val="28"/>
          <w:szCs w:val="28"/>
        </w:rPr>
      </w:pPr>
      <w:r>
        <w:rPr>
          <w:rFonts w:ascii="Times New Roman" w:hAnsi="Times New Roman"/>
          <w:b/>
          <w:bCs/>
          <w:sz w:val="28"/>
          <w:szCs w:val="28"/>
        </w:rPr>
        <w:lastRenderedPageBreak/>
        <w:t>3.5 Прогноз уровня автомобилизации, параметров дорожного движения</w:t>
      </w:r>
    </w:p>
    <w:p w:rsidR="00EB5326" w:rsidRDefault="00EB5326" w:rsidP="00EB5326">
      <w:pPr>
        <w:pStyle w:val="ConsPlusNormal0"/>
        <w:widowControl/>
        <w:spacing w:line="360" w:lineRule="auto"/>
        <w:rPr>
          <w:rFonts w:ascii="Times New Roman" w:hAnsi="Times New Roman"/>
          <w:sz w:val="26"/>
          <w:szCs w:val="26"/>
        </w:rPr>
      </w:pPr>
      <w:r>
        <w:rPr>
          <w:rFonts w:ascii="Times New Roman" w:hAnsi="Times New Roman"/>
          <w:sz w:val="26"/>
          <w:szCs w:val="26"/>
        </w:rPr>
        <w:t>При сохранившейся тенденции к увеличению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w:t>
      </w:r>
    </w:p>
    <w:p w:rsidR="00EB5326" w:rsidRDefault="00EB5326" w:rsidP="00EB5326">
      <w:pPr>
        <w:pStyle w:val="ConsPlusNormal0"/>
        <w:widowControl/>
        <w:spacing w:before="240" w:line="360" w:lineRule="auto"/>
        <w:rPr>
          <w:rFonts w:ascii="Times New Roman" w:hAnsi="Times New Roman"/>
          <w:sz w:val="26"/>
          <w:szCs w:val="26"/>
        </w:rPr>
      </w:pPr>
      <w:r>
        <w:rPr>
          <w:rFonts w:ascii="Times New Roman" w:hAnsi="Times New Roman"/>
          <w:sz w:val="26"/>
          <w:szCs w:val="26"/>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w:t>
      </w:r>
      <w:proofErr w:type="gramStart"/>
      <w:r>
        <w:rPr>
          <w:rFonts w:ascii="Times New Roman" w:hAnsi="Times New Roman"/>
          <w:sz w:val="26"/>
          <w:szCs w:val="26"/>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EB5326" w:rsidRDefault="00EB5326" w:rsidP="00EB5326">
      <w:pPr>
        <w:pStyle w:val="ConsPlusNormal0"/>
        <w:widowControl/>
        <w:spacing w:line="360" w:lineRule="auto"/>
        <w:rPr>
          <w:rFonts w:ascii="Times New Roman" w:hAnsi="Times New Roman"/>
          <w:szCs w:val="20"/>
        </w:rPr>
      </w:pPr>
      <w:r>
        <w:rPr>
          <w:rFonts w:ascii="Times New Roman" w:hAnsi="Times New Roman"/>
          <w:sz w:val="26"/>
          <w:szCs w:val="26"/>
        </w:rPr>
        <w:t xml:space="preserve">В сельском поселении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на расчетный срок изменений параметров дорожного движения не прогнозируется.</w:t>
      </w: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420"/>
        <w:jc w:val="center"/>
        <w:rPr>
          <w:rFonts w:ascii="Times New Roman" w:hAnsi="Times New Roman"/>
          <w:b/>
          <w:bCs/>
          <w:sz w:val="28"/>
          <w:szCs w:val="28"/>
        </w:rPr>
      </w:pPr>
      <w:r>
        <w:rPr>
          <w:rFonts w:ascii="Times New Roman" w:hAnsi="Times New Roman"/>
          <w:b/>
          <w:bCs/>
          <w:sz w:val="28"/>
          <w:szCs w:val="28"/>
        </w:rPr>
        <w:lastRenderedPageBreak/>
        <w:t>3.6 Прогноз показателей безопасности дорожного движения</w:t>
      </w:r>
    </w:p>
    <w:p w:rsidR="00EB5326" w:rsidRDefault="00EB5326" w:rsidP="00EB5326">
      <w:pPr>
        <w:spacing w:line="360" w:lineRule="auto"/>
        <w:ind w:firstLine="709"/>
        <w:jc w:val="both"/>
        <w:rPr>
          <w:rFonts w:ascii="Times New Roman" w:hAnsi="Times New Roman"/>
          <w:sz w:val="26"/>
          <w:szCs w:val="26"/>
        </w:rPr>
      </w:pPr>
      <w:r>
        <w:rPr>
          <w:sz w:val="26"/>
          <w:szCs w:val="26"/>
        </w:rPr>
        <w:t xml:space="preserve">В с.п. </w:t>
      </w:r>
      <w:proofErr w:type="spellStart"/>
      <w:r>
        <w:rPr>
          <w:sz w:val="26"/>
          <w:szCs w:val="26"/>
        </w:rPr>
        <w:t>Преполовенка</w:t>
      </w:r>
      <w:proofErr w:type="spellEnd"/>
      <w:r>
        <w:rPr>
          <w:sz w:val="26"/>
          <w:szCs w:val="26"/>
        </w:rPr>
        <w:t xml:space="preserve"> в перспективе предполагается рост количества автотранспорта, а вследствие этого увеличение интенсивности движения.</w:t>
      </w:r>
    </w:p>
    <w:p w:rsidR="00EB5326" w:rsidRDefault="00EB5326" w:rsidP="00EB5326">
      <w:pPr>
        <w:autoSpaceDE w:val="0"/>
        <w:autoSpaceDN w:val="0"/>
        <w:adjustRightInd w:val="0"/>
        <w:spacing w:before="60" w:line="360" w:lineRule="auto"/>
        <w:ind w:firstLine="709"/>
        <w:jc w:val="both"/>
        <w:rPr>
          <w:sz w:val="26"/>
          <w:szCs w:val="26"/>
        </w:rPr>
      </w:pPr>
      <w:r>
        <w:rPr>
          <w:sz w:val="26"/>
          <w:szCs w:val="26"/>
        </w:rPr>
        <w:t xml:space="preserve">В перспективе возможно ухудшение ситуации </w:t>
      </w:r>
      <w:proofErr w:type="gramStart"/>
      <w:r>
        <w:rPr>
          <w:sz w:val="26"/>
          <w:szCs w:val="26"/>
        </w:rPr>
        <w:t>из-за следующих причин</w:t>
      </w:r>
      <w:proofErr w:type="gramEnd"/>
      <w:r>
        <w:rPr>
          <w:sz w:val="26"/>
          <w:szCs w:val="26"/>
        </w:rPr>
        <w:t>:</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 - постоянно возрастающая мобильность населения; </w:t>
      </w:r>
    </w:p>
    <w:p w:rsidR="00EB5326" w:rsidRDefault="00EB5326" w:rsidP="00EB5326">
      <w:pPr>
        <w:autoSpaceDE w:val="0"/>
        <w:autoSpaceDN w:val="0"/>
        <w:adjustRightInd w:val="0"/>
        <w:spacing w:line="360" w:lineRule="auto"/>
        <w:ind w:firstLine="709"/>
        <w:jc w:val="both"/>
        <w:rPr>
          <w:sz w:val="26"/>
          <w:szCs w:val="26"/>
        </w:rPr>
      </w:pPr>
      <w:r>
        <w:rPr>
          <w:sz w:val="26"/>
          <w:szCs w:val="26"/>
        </w:rPr>
        <w:t xml:space="preserve">- массовое пренебрежение требованиями безопасности дорожного движения со стороны участников движения; </w:t>
      </w:r>
    </w:p>
    <w:p w:rsidR="00EB5326" w:rsidRDefault="00EB5326" w:rsidP="00EB5326">
      <w:pPr>
        <w:spacing w:line="360" w:lineRule="auto"/>
        <w:ind w:firstLine="709"/>
        <w:jc w:val="both"/>
        <w:rPr>
          <w:sz w:val="26"/>
          <w:szCs w:val="26"/>
        </w:rPr>
      </w:pPr>
      <w:r>
        <w:rPr>
          <w:sz w:val="26"/>
          <w:szCs w:val="26"/>
        </w:rPr>
        <w:t>- неудовлетворительное состояние автомобильных дорог;</w:t>
      </w:r>
    </w:p>
    <w:p w:rsidR="00EB5326" w:rsidRDefault="00EB5326" w:rsidP="00EB5326">
      <w:pPr>
        <w:spacing w:line="360" w:lineRule="auto"/>
        <w:ind w:firstLine="709"/>
        <w:jc w:val="both"/>
        <w:rPr>
          <w:sz w:val="26"/>
          <w:szCs w:val="26"/>
        </w:rPr>
      </w:pPr>
      <w:r>
        <w:rPr>
          <w:sz w:val="26"/>
          <w:szCs w:val="26"/>
        </w:rPr>
        <w:t xml:space="preserve"> - недостаточный технический уровень дорожного хозяйства;</w:t>
      </w:r>
    </w:p>
    <w:p w:rsidR="00EB5326" w:rsidRDefault="00EB5326" w:rsidP="00EB5326">
      <w:pPr>
        <w:spacing w:line="360" w:lineRule="auto"/>
        <w:ind w:firstLine="709"/>
        <w:jc w:val="both"/>
        <w:rPr>
          <w:sz w:val="26"/>
          <w:szCs w:val="26"/>
        </w:rPr>
      </w:pPr>
      <w:r>
        <w:rPr>
          <w:sz w:val="26"/>
          <w:szCs w:val="26"/>
        </w:rPr>
        <w:t xml:space="preserve"> - несовершенство технических средств организации дорожного движения. </w:t>
      </w:r>
    </w:p>
    <w:p w:rsidR="00EB5326" w:rsidRDefault="00EB5326" w:rsidP="00EB5326">
      <w:pPr>
        <w:spacing w:before="60" w:line="360" w:lineRule="auto"/>
        <w:ind w:firstLine="709"/>
        <w:jc w:val="both"/>
        <w:rPr>
          <w:sz w:val="26"/>
          <w:szCs w:val="26"/>
        </w:rPr>
      </w:pPr>
      <w:r>
        <w:rPr>
          <w:sz w:val="26"/>
          <w:szCs w:val="26"/>
        </w:rPr>
        <w:t>Чтобы не допустить негативного развития ситуации, необходимо:</w:t>
      </w:r>
    </w:p>
    <w:p w:rsidR="00EB5326" w:rsidRDefault="00EB5326" w:rsidP="00EB5326">
      <w:pPr>
        <w:pStyle w:val="ConsPlusNormal0"/>
        <w:widowControl/>
        <w:numPr>
          <w:ilvl w:val="0"/>
          <w:numId w:val="25"/>
        </w:numPr>
        <w:spacing w:line="360" w:lineRule="auto"/>
        <w:ind w:left="1418" w:hanging="270"/>
        <w:rPr>
          <w:rFonts w:ascii="Times New Roman" w:hAnsi="Times New Roman"/>
          <w:sz w:val="26"/>
          <w:szCs w:val="26"/>
        </w:rPr>
      </w:pPr>
      <w:r>
        <w:rPr>
          <w:rFonts w:ascii="Times New Roman" w:hAnsi="Times New Roman"/>
          <w:sz w:val="26"/>
          <w:szCs w:val="26"/>
        </w:rPr>
        <w:t>создание современной системы контроля выполнения мероприятий по обеспечению безопасности дорожного движения;</w:t>
      </w:r>
    </w:p>
    <w:p w:rsidR="00EB5326" w:rsidRDefault="00EB5326" w:rsidP="00EB5326">
      <w:pPr>
        <w:pStyle w:val="ConsPlusNormal0"/>
        <w:widowControl/>
        <w:numPr>
          <w:ilvl w:val="0"/>
          <w:numId w:val="25"/>
        </w:numPr>
        <w:spacing w:line="360" w:lineRule="auto"/>
        <w:ind w:left="1418" w:hanging="270"/>
        <w:rPr>
          <w:rFonts w:ascii="Times New Roman" w:hAnsi="Times New Roman"/>
          <w:sz w:val="26"/>
          <w:szCs w:val="26"/>
        </w:rPr>
      </w:pPr>
      <w:r>
        <w:rPr>
          <w:rFonts w:ascii="Times New Roman" w:hAnsi="Times New Roman"/>
          <w:sz w:val="26"/>
          <w:szCs w:val="26"/>
        </w:rPr>
        <w:t>развитие целевой системы воспитания и обучения детей безопасному поведению на улицах и дорогах;</w:t>
      </w:r>
    </w:p>
    <w:p w:rsidR="00EB5326" w:rsidRDefault="00EB5326" w:rsidP="00EB5326">
      <w:pPr>
        <w:pStyle w:val="ConsPlusNormal0"/>
        <w:widowControl/>
        <w:numPr>
          <w:ilvl w:val="0"/>
          <w:numId w:val="25"/>
        </w:numPr>
        <w:spacing w:line="360" w:lineRule="auto"/>
        <w:ind w:left="1418" w:hanging="270"/>
        <w:rPr>
          <w:rFonts w:ascii="Times New Roman" w:hAnsi="Times New Roman"/>
          <w:sz w:val="26"/>
          <w:szCs w:val="26"/>
        </w:rPr>
      </w:pPr>
      <w:r>
        <w:rPr>
          <w:rFonts w:ascii="Times New Roman" w:hAnsi="Times New Roman"/>
          <w:sz w:val="26"/>
          <w:szCs w:val="26"/>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EB5326" w:rsidRDefault="00EB5326" w:rsidP="00EB5326">
      <w:pPr>
        <w:widowControl w:val="0"/>
        <w:shd w:val="clear" w:color="auto" w:fill="FFFFFF"/>
        <w:autoSpaceDE w:val="0"/>
        <w:autoSpaceDN w:val="0"/>
        <w:adjustRightInd w:val="0"/>
        <w:spacing w:line="360" w:lineRule="auto"/>
        <w:ind w:firstLine="709"/>
        <w:jc w:val="both"/>
        <w:rPr>
          <w:rFonts w:ascii="Times New Roman" w:hAnsi="Times New Roman"/>
          <w:sz w:val="26"/>
          <w:szCs w:val="26"/>
        </w:rPr>
      </w:pPr>
      <w:r>
        <w:rPr>
          <w:sz w:val="26"/>
          <w:szCs w:val="26"/>
        </w:rPr>
        <w:t xml:space="preserve">Технические средства организации дорожного движения (дорожные знаки, разметки, ограждения), соответствующие требованиям нормативных правовых актов, действующих в области обеспечения безопасности дорожного движения, на территории  с.п. </w:t>
      </w:r>
      <w:proofErr w:type="spellStart"/>
      <w:r>
        <w:rPr>
          <w:sz w:val="26"/>
          <w:szCs w:val="26"/>
        </w:rPr>
        <w:t>Преполовенка</w:t>
      </w:r>
      <w:proofErr w:type="spellEnd"/>
      <w:r>
        <w:rPr>
          <w:sz w:val="26"/>
          <w:szCs w:val="26"/>
        </w:rPr>
        <w:t xml:space="preserve"> отсутствуют.</w:t>
      </w:r>
    </w:p>
    <w:p w:rsidR="00EB5326" w:rsidRDefault="00EB5326" w:rsidP="00EB5326">
      <w:pPr>
        <w:spacing w:line="360" w:lineRule="auto"/>
        <w:rPr>
          <w:color w:val="FF0000"/>
          <w:sz w:val="26"/>
          <w:szCs w:val="26"/>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3.7 Прогноз негативного воздействия транспортной инфраструктуры на окружающую среду и здоровье человека</w:t>
      </w: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В период действия Программы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связи, с чем усилится</w:t>
      </w:r>
      <w:r>
        <w:rPr>
          <w:rFonts w:ascii="Times New Roman" w:hAnsi="Times New Roman"/>
          <w:i/>
          <w:iCs/>
          <w:sz w:val="26"/>
          <w:szCs w:val="26"/>
        </w:rPr>
        <w:t xml:space="preserve"> </w:t>
      </w:r>
      <w:r>
        <w:rPr>
          <w:rFonts w:ascii="Times New Roman" w:hAnsi="Times New Roman"/>
          <w:sz w:val="26"/>
          <w:szCs w:val="26"/>
        </w:rPr>
        <w:t>загрязнение атмосферы выбросами в воздух дыма и газообразных загрязняющих веществ, и увеличением воздействия шума на здоровье человека.</w:t>
      </w:r>
    </w:p>
    <w:p w:rsidR="00EB5326" w:rsidRDefault="00EB5326" w:rsidP="00EB5326">
      <w:pPr>
        <w:widowControl w:val="0"/>
        <w:spacing w:line="360" w:lineRule="auto"/>
        <w:ind w:firstLine="709"/>
        <w:jc w:val="both"/>
        <w:rPr>
          <w:rFonts w:ascii="Times New Roman" w:hAnsi="Times New Roman"/>
          <w:sz w:val="26"/>
          <w:szCs w:val="26"/>
        </w:rPr>
      </w:pPr>
      <w:r>
        <w:rPr>
          <w:sz w:val="26"/>
          <w:szCs w:val="26"/>
        </w:rPr>
        <w:t>Уровень неблагоприятного воздействия автодорог определяется в основном концентрациями загрязняющих веществ, создаваемыми в приземном слое атмосферы, и дальностью распространения атмосферного загрязнения.</w:t>
      </w: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Расчёт зоны атмосферного загрязнения от автодорог необходимо проводить по специально разработанным методикам с учётом интенсивности транспортного потока.</w:t>
      </w:r>
    </w:p>
    <w:p w:rsidR="00EB5326" w:rsidRDefault="00EB5326" w:rsidP="00EB5326">
      <w:pPr>
        <w:pStyle w:val="ConsPlusNormal0"/>
        <w:widowControl/>
        <w:spacing w:line="360" w:lineRule="auto"/>
        <w:ind w:firstLine="708"/>
        <w:rPr>
          <w:rFonts w:ascii="Times New Roman" w:hAnsi="Times New Roman"/>
          <w:sz w:val="26"/>
          <w:szCs w:val="26"/>
        </w:rPr>
      </w:pPr>
      <w:r>
        <w:rPr>
          <w:rFonts w:ascii="Times New Roman" w:hAnsi="Times New Roman"/>
          <w:sz w:val="26"/>
          <w:szCs w:val="26"/>
        </w:rPr>
        <w:t xml:space="preserve">По территории сельского поселения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проходит автодорога </w:t>
      </w:r>
      <w:proofErr w:type="gramStart"/>
      <w:r>
        <w:rPr>
          <w:rFonts w:ascii="Times New Roman" w:hAnsi="Times New Roman"/>
          <w:sz w:val="26"/>
          <w:szCs w:val="26"/>
        </w:rPr>
        <w:t>Натальино</w:t>
      </w:r>
      <w:proofErr w:type="gramEnd"/>
      <w:r>
        <w:rPr>
          <w:rFonts w:ascii="Times New Roman" w:hAnsi="Times New Roman"/>
          <w:sz w:val="26"/>
          <w:szCs w:val="26"/>
        </w:rPr>
        <w:t xml:space="preserve"> - Мыльная - </w:t>
      </w:r>
      <w:proofErr w:type="spellStart"/>
      <w:r>
        <w:rPr>
          <w:rFonts w:ascii="Times New Roman" w:hAnsi="Times New Roman"/>
          <w:sz w:val="26"/>
          <w:szCs w:val="26"/>
        </w:rPr>
        <w:t>Преполовенка</w:t>
      </w:r>
      <w:proofErr w:type="spellEnd"/>
      <w:r>
        <w:rPr>
          <w:rFonts w:ascii="Times New Roman" w:hAnsi="Times New Roman"/>
          <w:sz w:val="26"/>
          <w:szCs w:val="26"/>
        </w:rPr>
        <w:t>. При движении транспорта образуется акустическое (шумовое) загрязнение придорожных территорий.</w:t>
      </w:r>
    </w:p>
    <w:p w:rsidR="00EB5326" w:rsidRDefault="00EB5326" w:rsidP="00EB5326">
      <w:pPr>
        <w:spacing w:line="360" w:lineRule="auto"/>
        <w:ind w:firstLine="708"/>
        <w:jc w:val="both"/>
        <w:rPr>
          <w:rFonts w:ascii="Times New Roman" w:hAnsi="Times New Roman"/>
          <w:sz w:val="26"/>
          <w:szCs w:val="26"/>
          <w:shd w:val="clear" w:color="auto" w:fill="FFFFFF"/>
        </w:rPr>
      </w:pPr>
      <w:r>
        <w:rPr>
          <w:sz w:val="26"/>
          <w:szCs w:val="26"/>
          <w:shd w:val="clear" w:color="auto" w:fill="FFFFFF"/>
        </w:rPr>
        <w:t>Еще одним фактором воздействия транспорта на окружающую среду является отсутствие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w:t>
      </w: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4 ПРИНЦИПИАЛЬНЫЕ ВАРИАНТЫ РАЗВИТИЯ ТРАНСПОРТНОЙ ИНФРАСТРУКТУРЫ С.П. ПРЕПОЛОВЕНКА С ПОСЛЕДУЮЩИМ ВЫБОРОМ ПРЕДЛАГАЕМОГО К РЕАЛИЗАЦИИ ВАРИАНТА</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При рассмотрении принципиальных вариантов развития транспортной инфраструктуры сельского поселения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учитывался прогноз численности населения, прогноз социально-экономического и градостроительного развития, деловая активность на территории поселения.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Pr>
          <w:rFonts w:ascii="Times New Roman" w:hAnsi="Times New Roman"/>
          <w:sz w:val="26"/>
          <w:szCs w:val="26"/>
        </w:rPr>
        <w:t>Безенчукского</w:t>
      </w:r>
      <w:proofErr w:type="spellEnd"/>
      <w:r>
        <w:rPr>
          <w:rFonts w:ascii="Times New Roman" w:hAnsi="Times New Roman"/>
          <w:sz w:val="26"/>
          <w:szCs w:val="26"/>
        </w:rPr>
        <w:t xml:space="preserve"> района и органов государственной власти Самарской области по развитию транспортной инфраструктуры.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w:t>
      </w:r>
      <w:proofErr w:type="spellStart"/>
      <w:r>
        <w:rPr>
          <w:rFonts w:ascii="Times New Roman" w:hAnsi="Times New Roman"/>
          <w:sz w:val="26"/>
          <w:szCs w:val="26"/>
        </w:rPr>
        <w:t>технико-эксплутационное</w:t>
      </w:r>
      <w:proofErr w:type="spellEnd"/>
      <w:r>
        <w:rPr>
          <w:rFonts w:ascii="Times New Roman" w:hAnsi="Times New Roman"/>
          <w:sz w:val="26"/>
          <w:szCs w:val="26"/>
        </w:rPr>
        <w:t xml:space="preserve">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5 МЕРОПРИЯТИЯ ПРОГРАММЫ</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сельского поселения, а также областного и регионального бюджетов.</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Механизм реализации Программы включает в себя:</w:t>
      </w:r>
    </w:p>
    <w:p w:rsidR="00EB5326" w:rsidRDefault="00EB5326" w:rsidP="00EB5326">
      <w:pPr>
        <w:pStyle w:val="ConsPlusNormal0"/>
        <w:widowControl/>
        <w:spacing w:line="360" w:lineRule="auto"/>
        <w:rPr>
          <w:rFonts w:ascii="Times New Roman" w:hAnsi="Times New Roman"/>
          <w:sz w:val="26"/>
          <w:szCs w:val="26"/>
        </w:rPr>
      </w:pPr>
      <w:r>
        <w:rPr>
          <w:rFonts w:ascii="Times New Roman" w:hAnsi="Times New Roman"/>
          <w:sz w:val="26"/>
          <w:szCs w:val="26"/>
        </w:rPr>
        <w:t>-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w:t>
      </w:r>
    </w:p>
    <w:p w:rsidR="00EB5326" w:rsidRDefault="00EB5326" w:rsidP="00EB5326">
      <w:pPr>
        <w:pStyle w:val="ConsPlusNormal0"/>
        <w:widowControl/>
        <w:spacing w:line="360" w:lineRule="auto"/>
        <w:rPr>
          <w:rFonts w:ascii="Times New Roman" w:hAnsi="Times New Roman"/>
          <w:sz w:val="26"/>
          <w:szCs w:val="26"/>
        </w:rPr>
      </w:pPr>
      <w:r>
        <w:rPr>
          <w:rFonts w:ascii="Times New Roman" w:hAnsi="Times New Roman"/>
          <w:sz w:val="26"/>
          <w:szCs w:val="26"/>
        </w:rPr>
        <w:t>- мероприятия по обеспечению безопасности дорожного движения (приобретение дорожных знаков);</w:t>
      </w:r>
    </w:p>
    <w:p w:rsidR="00EB5326" w:rsidRDefault="00EB5326" w:rsidP="00EB5326">
      <w:pPr>
        <w:pStyle w:val="ConsPlusNormal0"/>
        <w:widowControl/>
        <w:spacing w:line="360" w:lineRule="auto"/>
        <w:ind w:firstLine="709"/>
        <w:jc w:val="left"/>
        <w:rPr>
          <w:rFonts w:ascii="Times New Roman" w:hAnsi="Times New Roman"/>
          <w:sz w:val="26"/>
          <w:szCs w:val="26"/>
        </w:rPr>
      </w:pPr>
      <w:r>
        <w:rPr>
          <w:rFonts w:ascii="Times New Roman" w:hAnsi="Times New Roman"/>
          <w:sz w:val="26"/>
          <w:szCs w:val="26"/>
        </w:rPr>
        <w:t>- мероприятия по организации транспортного обслуживания населения.</w:t>
      </w:r>
    </w:p>
    <w:p w:rsidR="00EB5326" w:rsidRDefault="00EB5326" w:rsidP="00EB5326">
      <w:pPr>
        <w:pStyle w:val="ConsPlusNormal0"/>
        <w:widowControl/>
        <w:spacing w:line="360" w:lineRule="auto"/>
        <w:ind w:firstLine="709"/>
        <w:rPr>
          <w:rFonts w:ascii="Times New Roman" w:hAnsi="Times New Roman"/>
          <w:b/>
          <w:bCs/>
          <w:sz w:val="26"/>
          <w:szCs w:val="26"/>
        </w:rPr>
      </w:pPr>
      <w:r>
        <w:rPr>
          <w:rFonts w:ascii="Times New Roman" w:hAnsi="Times New Roman"/>
          <w:sz w:val="26"/>
          <w:szCs w:val="26"/>
        </w:rPr>
        <w:t xml:space="preserve"> Перечень мероприятий Программы по ремонту дорог формируется администрацией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EB5326" w:rsidRDefault="00EB5326" w:rsidP="00EB5326">
      <w:pPr>
        <w:pStyle w:val="14"/>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5.1 Мероприятия по развитию транспортной инфраструктуры по видам транспорта</w:t>
      </w:r>
    </w:p>
    <w:p w:rsidR="00EB5326" w:rsidRDefault="00EB5326" w:rsidP="00EB5326">
      <w:pPr>
        <w:pStyle w:val="ConsPlusNormal0"/>
        <w:widowControl/>
        <w:spacing w:after="240" w:line="360" w:lineRule="auto"/>
        <w:ind w:firstLine="709"/>
        <w:rPr>
          <w:rFonts w:ascii="Times New Roman" w:hAnsi="Times New Roman" w:cs="Times New Roman"/>
          <w:sz w:val="26"/>
          <w:szCs w:val="26"/>
        </w:rPr>
      </w:pPr>
      <w:r>
        <w:rPr>
          <w:rFonts w:ascii="Times New Roman" w:hAnsi="Times New Roman"/>
          <w:sz w:val="26"/>
          <w:szCs w:val="26"/>
        </w:rPr>
        <w:t>В период реализации Программы внесение изменений в структуру транспортной инфраструктуры по видам транспорта не планируется.</w:t>
      </w:r>
    </w:p>
    <w:p w:rsidR="00EB5326" w:rsidRDefault="00EB5326" w:rsidP="00EB5326">
      <w:pPr>
        <w:pStyle w:val="ConsPlusNormal0"/>
        <w:widowControl/>
        <w:spacing w:after="240" w:line="360" w:lineRule="auto"/>
        <w:ind w:firstLine="709"/>
        <w:rPr>
          <w:rFonts w:ascii="Times New Roman" w:hAnsi="Times New Roman"/>
          <w:b/>
          <w:bCs/>
          <w:sz w:val="26"/>
          <w:szCs w:val="26"/>
        </w:rPr>
      </w:pPr>
    </w:p>
    <w:p w:rsidR="00EB5326" w:rsidRDefault="00EB5326" w:rsidP="00EB5326">
      <w:pPr>
        <w:pStyle w:val="ConsPlusNormal0"/>
        <w:widowControl/>
        <w:spacing w:after="120" w:line="360" w:lineRule="auto"/>
        <w:ind w:firstLine="709"/>
        <w:jc w:val="center"/>
        <w:rPr>
          <w:rFonts w:ascii="Times New Roman" w:hAnsi="Times New Roman"/>
          <w:sz w:val="26"/>
          <w:szCs w:val="26"/>
        </w:rPr>
      </w:pPr>
      <w:r>
        <w:rPr>
          <w:rFonts w:ascii="Times New Roman" w:hAnsi="Times New Roman"/>
          <w:b/>
          <w:bCs/>
          <w:sz w:val="28"/>
          <w:szCs w:val="28"/>
        </w:rPr>
        <w:t>5.2 Мероприятия по развитию транспорта общего пользования, созданию транспортно-пересадочных узлов</w:t>
      </w:r>
    </w:p>
    <w:p w:rsidR="00EB5326" w:rsidRDefault="00EB5326" w:rsidP="00EB5326">
      <w:pPr>
        <w:spacing w:line="360" w:lineRule="auto"/>
        <w:ind w:firstLine="709"/>
        <w:jc w:val="both"/>
        <w:rPr>
          <w:rFonts w:ascii="Times New Roman" w:hAnsi="Times New Roman"/>
          <w:sz w:val="26"/>
          <w:szCs w:val="26"/>
        </w:rPr>
      </w:pPr>
      <w:r>
        <w:rPr>
          <w:sz w:val="26"/>
          <w:szCs w:val="26"/>
        </w:rPr>
        <w:t>На расчётный срок реализации Генерального плана, создание транспортно – пересадочных узлов не планируется</w:t>
      </w:r>
    </w:p>
    <w:p w:rsidR="00EB5326" w:rsidRDefault="00EB5326" w:rsidP="00EB5326">
      <w:pPr>
        <w:pStyle w:val="14"/>
        <w:spacing w:after="0" w:line="360" w:lineRule="auto"/>
        <w:ind w:left="0" w:firstLine="709"/>
        <w:jc w:val="center"/>
        <w:rPr>
          <w:rFonts w:ascii="Times New Roman" w:hAnsi="Times New Roman" w:cs="Times New Roman"/>
          <w:b/>
          <w:bCs/>
          <w:sz w:val="28"/>
          <w:szCs w:val="28"/>
        </w:rPr>
      </w:pPr>
    </w:p>
    <w:p w:rsidR="00EB5326" w:rsidRDefault="00EB5326" w:rsidP="00EB5326">
      <w:pPr>
        <w:pStyle w:val="14"/>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5.3 Мероприятия по развитию инфраструктуры для легкового автомобильного транспорта, включая развитие единого парковочного пространства</w:t>
      </w:r>
    </w:p>
    <w:p w:rsidR="00EB5326" w:rsidRDefault="00EB5326" w:rsidP="00EB5326">
      <w:pPr>
        <w:spacing w:line="360" w:lineRule="auto"/>
        <w:ind w:firstLine="851"/>
        <w:jc w:val="both"/>
        <w:rPr>
          <w:rFonts w:ascii="Times New Roman" w:hAnsi="Times New Roman" w:cs="Times New Roman"/>
          <w:sz w:val="26"/>
          <w:szCs w:val="26"/>
        </w:rPr>
      </w:pPr>
      <w:r>
        <w:rPr>
          <w:sz w:val="26"/>
          <w:szCs w:val="26"/>
        </w:rPr>
        <w:t xml:space="preserve">Хранение автотранспорта на территории сельского поселения осуществляется, в основном, на придомовых участках жителей сельского поселения. </w:t>
      </w:r>
    </w:p>
    <w:p w:rsidR="00EB5326" w:rsidRDefault="00EB5326" w:rsidP="00EB5326">
      <w:pPr>
        <w:spacing w:line="360" w:lineRule="auto"/>
        <w:ind w:firstLine="851"/>
        <w:jc w:val="both"/>
        <w:rPr>
          <w:sz w:val="26"/>
          <w:szCs w:val="26"/>
        </w:rPr>
      </w:pPr>
      <w:r>
        <w:rPr>
          <w:sz w:val="26"/>
          <w:szCs w:val="26"/>
        </w:rPr>
        <w:t xml:space="preserve">Постоянное и временное хранение легковых автомобилей населения предусматривается на парковках придомовых участков жителей сельского поселения. </w:t>
      </w:r>
    </w:p>
    <w:p w:rsidR="00EB5326" w:rsidRDefault="00EB5326" w:rsidP="00EB5326">
      <w:pPr>
        <w:pStyle w:val="14"/>
        <w:spacing w:after="0" w:line="360" w:lineRule="auto"/>
        <w:ind w:left="0"/>
        <w:rPr>
          <w:rFonts w:ascii="Times New Roman" w:hAnsi="Times New Roman" w:cs="Times New Roman"/>
          <w:b/>
          <w:bCs/>
          <w:sz w:val="28"/>
          <w:szCs w:val="28"/>
        </w:rPr>
      </w:pPr>
    </w:p>
    <w:p w:rsidR="00EB5326" w:rsidRDefault="00EB5326" w:rsidP="00EB5326">
      <w:pPr>
        <w:pStyle w:val="14"/>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5.4 Мероприятия по развитию пешеходного и велосипедного передвижения</w:t>
      </w:r>
    </w:p>
    <w:p w:rsidR="00EB5326" w:rsidRDefault="00EB5326" w:rsidP="00EB5326">
      <w:pPr>
        <w:spacing w:line="360" w:lineRule="auto"/>
        <w:ind w:firstLine="709"/>
        <w:jc w:val="both"/>
        <w:rPr>
          <w:rFonts w:ascii="Times New Roman" w:hAnsi="Times New Roman" w:cs="Times New Roman"/>
          <w:sz w:val="26"/>
          <w:szCs w:val="26"/>
        </w:rPr>
      </w:pPr>
      <w:r>
        <w:rPr>
          <w:sz w:val="26"/>
          <w:szCs w:val="26"/>
        </w:rPr>
        <w:t>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 Благодаря переходу от вождения транспортных сре</w:t>
      </w:r>
      <w:proofErr w:type="gramStart"/>
      <w:r>
        <w:rPr>
          <w:sz w:val="26"/>
          <w:szCs w:val="26"/>
        </w:rPr>
        <w:t>дств к п</w:t>
      </w:r>
      <w:proofErr w:type="gramEnd"/>
      <w:r>
        <w:rPr>
          <w:sz w:val="26"/>
          <w:szCs w:val="26"/>
        </w:rPr>
        <w:t xml:space="preserve">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 </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lastRenderedPageBreak/>
        <w:t>С учетом сложившейся экономической ситуацией, мероприятия по развитию велосипедного передвижения в период реализации Программы не предусматриваются. Мероприятия по развитию велосипедного передвижения возможны к реализации как дополнительные только при получении дополнительных доходов местного бюджета или появления возможности финансирования из иных источников.</w:t>
      </w:r>
    </w:p>
    <w:p w:rsidR="00EB5326" w:rsidRDefault="00EB5326" w:rsidP="00EB5326">
      <w:pPr>
        <w:pStyle w:val="ConsPlusNormal0"/>
        <w:widowControl/>
        <w:spacing w:line="360" w:lineRule="auto"/>
        <w:ind w:firstLine="709"/>
        <w:rPr>
          <w:rFonts w:ascii="Times New Roman" w:hAnsi="Times New Roman"/>
          <w:color w:val="FF0000"/>
          <w:sz w:val="26"/>
          <w:szCs w:val="26"/>
        </w:rPr>
      </w:pPr>
    </w:p>
    <w:p w:rsidR="00EB5326" w:rsidRDefault="00EB5326" w:rsidP="00EB5326">
      <w:pPr>
        <w:pStyle w:val="14"/>
        <w:spacing w:after="120" w:line="360" w:lineRule="auto"/>
        <w:ind w:left="0" w:firstLine="720"/>
        <w:jc w:val="both"/>
        <w:rPr>
          <w:rFonts w:ascii="Times New Roman" w:hAnsi="Times New Roman" w:cs="Times New Roman"/>
          <w:b/>
          <w:bCs/>
          <w:sz w:val="26"/>
          <w:szCs w:val="26"/>
        </w:rPr>
      </w:pPr>
      <w:r>
        <w:rPr>
          <w:rFonts w:ascii="Times New Roman" w:hAnsi="Times New Roman" w:cs="Times New Roman"/>
          <w:b/>
          <w:bCs/>
          <w:sz w:val="28"/>
          <w:szCs w:val="28"/>
        </w:rPr>
        <w:t xml:space="preserve">5.5 Мероприятия по развитию инфраструктуры для грузового </w:t>
      </w:r>
      <w:r>
        <w:rPr>
          <w:rFonts w:ascii="Times New Roman" w:hAnsi="Times New Roman" w:cs="Times New Roman"/>
          <w:b/>
          <w:bCs/>
          <w:sz w:val="26"/>
          <w:szCs w:val="26"/>
        </w:rPr>
        <w:t>транспорта, транспортных средств коммунальных и дорожных служб</w:t>
      </w:r>
    </w:p>
    <w:p w:rsidR="00EB5326" w:rsidRDefault="00EB5326" w:rsidP="00EB5326">
      <w:pPr>
        <w:spacing w:line="360" w:lineRule="auto"/>
        <w:ind w:firstLine="708"/>
        <w:jc w:val="both"/>
        <w:rPr>
          <w:rFonts w:ascii="Times New Roman" w:hAnsi="Times New Roman" w:cs="Times New Roman"/>
          <w:sz w:val="26"/>
          <w:szCs w:val="26"/>
        </w:rPr>
      </w:pPr>
      <w:r>
        <w:rPr>
          <w:sz w:val="26"/>
          <w:szCs w:val="26"/>
        </w:rPr>
        <w:t xml:space="preserve">Твердые бытовые отходы с.п. </w:t>
      </w:r>
      <w:proofErr w:type="spellStart"/>
      <w:r>
        <w:rPr>
          <w:sz w:val="26"/>
          <w:szCs w:val="26"/>
        </w:rPr>
        <w:t>Преполовенка</w:t>
      </w:r>
      <w:proofErr w:type="spellEnd"/>
      <w:r>
        <w:rPr>
          <w:sz w:val="26"/>
          <w:szCs w:val="26"/>
        </w:rPr>
        <w:t xml:space="preserve"> размещаются на несанкционированных  свалках, расположенных в 350 м на восток от жилой зоны.</w:t>
      </w:r>
    </w:p>
    <w:p w:rsidR="00EB5326" w:rsidRDefault="00EB5326" w:rsidP="00EB5326">
      <w:pPr>
        <w:widowControl w:val="0"/>
        <w:spacing w:line="360" w:lineRule="auto"/>
        <w:ind w:firstLine="720"/>
        <w:jc w:val="both"/>
        <w:rPr>
          <w:sz w:val="26"/>
          <w:szCs w:val="26"/>
        </w:rPr>
      </w:pPr>
      <w:r>
        <w:rPr>
          <w:sz w:val="26"/>
          <w:szCs w:val="26"/>
        </w:rPr>
        <w:t xml:space="preserve">Мероприятиями генерального плана предусмотрен вывоз твердых бытовых отходов с.п. </w:t>
      </w:r>
      <w:proofErr w:type="spellStart"/>
      <w:r>
        <w:rPr>
          <w:sz w:val="26"/>
          <w:szCs w:val="26"/>
        </w:rPr>
        <w:t>Преполовенка</w:t>
      </w:r>
      <w:proofErr w:type="spellEnd"/>
      <w:r>
        <w:rPr>
          <w:sz w:val="26"/>
          <w:szCs w:val="26"/>
        </w:rPr>
        <w:t xml:space="preserve"> на проектируемый полигон ТБО с зоной первичной сортировки, расположенный  возле </w:t>
      </w:r>
      <w:proofErr w:type="spellStart"/>
      <w:r>
        <w:rPr>
          <w:sz w:val="26"/>
          <w:szCs w:val="26"/>
        </w:rPr>
        <w:t>пгт</w:t>
      </w:r>
      <w:proofErr w:type="spellEnd"/>
      <w:r>
        <w:rPr>
          <w:sz w:val="26"/>
          <w:szCs w:val="26"/>
        </w:rPr>
        <w:t xml:space="preserve">. Безенчука Планируется размещение в </w:t>
      </w:r>
      <w:proofErr w:type="spellStart"/>
      <w:r>
        <w:rPr>
          <w:sz w:val="26"/>
          <w:szCs w:val="26"/>
        </w:rPr>
        <w:t>с</w:t>
      </w:r>
      <w:proofErr w:type="gramStart"/>
      <w:r>
        <w:rPr>
          <w:sz w:val="26"/>
          <w:szCs w:val="26"/>
        </w:rPr>
        <w:t>.п</w:t>
      </w:r>
      <w:proofErr w:type="spellEnd"/>
      <w:proofErr w:type="gramEnd"/>
      <w:r>
        <w:rPr>
          <w:sz w:val="26"/>
          <w:szCs w:val="26"/>
        </w:rPr>
        <w:t xml:space="preserve"> </w:t>
      </w:r>
      <w:proofErr w:type="spellStart"/>
      <w:r>
        <w:rPr>
          <w:sz w:val="26"/>
          <w:szCs w:val="26"/>
        </w:rPr>
        <w:t>Преполовенка</w:t>
      </w:r>
      <w:proofErr w:type="spellEnd"/>
      <w:r>
        <w:rPr>
          <w:sz w:val="26"/>
          <w:szCs w:val="26"/>
        </w:rPr>
        <w:t xml:space="preserve"> площадки временного складирования.</w:t>
      </w:r>
    </w:p>
    <w:p w:rsidR="00EB5326" w:rsidRDefault="00EB5326" w:rsidP="00EB5326">
      <w:pPr>
        <w:spacing w:line="360" w:lineRule="auto"/>
        <w:ind w:firstLine="709"/>
        <w:jc w:val="both"/>
        <w:rPr>
          <w:sz w:val="26"/>
          <w:szCs w:val="26"/>
        </w:rPr>
      </w:pPr>
      <w:r>
        <w:rPr>
          <w:sz w:val="26"/>
          <w:szCs w:val="26"/>
        </w:rPr>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несанкционированная свалка в с. </w:t>
      </w:r>
      <w:proofErr w:type="spellStart"/>
      <w:r>
        <w:rPr>
          <w:sz w:val="26"/>
          <w:szCs w:val="26"/>
        </w:rPr>
        <w:t>Преполовенка</w:t>
      </w:r>
      <w:proofErr w:type="spellEnd"/>
      <w:r>
        <w:rPr>
          <w:sz w:val="26"/>
          <w:szCs w:val="26"/>
        </w:rPr>
        <w:t xml:space="preserve"> оказывает комплексное негативное влияние на все компоненты окружающей природной среды и подлежит ликвидации.</w:t>
      </w:r>
    </w:p>
    <w:p w:rsidR="00EB5326" w:rsidRDefault="00EB5326" w:rsidP="00EB5326">
      <w:pPr>
        <w:shd w:val="clear" w:color="auto" w:fill="FFFFFF"/>
        <w:autoSpaceDE w:val="0"/>
        <w:autoSpaceDN w:val="0"/>
        <w:adjustRightInd w:val="0"/>
        <w:spacing w:line="360" w:lineRule="auto"/>
        <w:ind w:firstLine="709"/>
        <w:jc w:val="both"/>
        <w:rPr>
          <w:sz w:val="26"/>
          <w:szCs w:val="26"/>
        </w:rPr>
      </w:pPr>
      <w:r>
        <w:rPr>
          <w:sz w:val="26"/>
          <w:szCs w:val="26"/>
        </w:rPr>
        <w:t>Существующие несанкционированные свалки размещения твёрдых бытовых и промышленных отходов не соответствуют современным экологическим требованиям и являются опасным источником загрязнения окружающей среды</w:t>
      </w:r>
      <w:proofErr w:type="gramStart"/>
      <w:r>
        <w:rPr>
          <w:sz w:val="26"/>
          <w:szCs w:val="26"/>
        </w:rPr>
        <w:t>.</w:t>
      </w:r>
      <w:r>
        <w:rPr>
          <w:color w:val="FF0000"/>
          <w:sz w:val="26"/>
          <w:szCs w:val="26"/>
        </w:rPr>
        <w:t xml:space="preserve">. </w:t>
      </w:r>
      <w:proofErr w:type="gramEnd"/>
      <w:r>
        <w:rPr>
          <w:sz w:val="26"/>
          <w:szCs w:val="26"/>
        </w:rPr>
        <w:t>Необходимо проведение следующих мероприятий:</w:t>
      </w:r>
    </w:p>
    <w:p w:rsidR="00EB5326" w:rsidRDefault="00EB5326" w:rsidP="00EB5326">
      <w:pPr>
        <w:numPr>
          <w:ilvl w:val="0"/>
          <w:numId w:val="17"/>
        </w:numPr>
        <w:spacing w:after="0" w:line="360" w:lineRule="auto"/>
        <w:rPr>
          <w:sz w:val="26"/>
          <w:szCs w:val="26"/>
        </w:rPr>
      </w:pPr>
      <w:r>
        <w:rPr>
          <w:sz w:val="26"/>
          <w:szCs w:val="26"/>
        </w:rPr>
        <w:t xml:space="preserve">выявление территорий </w:t>
      </w:r>
      <w:proofErr w:type="gramStart"/>
      <w:r>
        <w:rPr>
          <w:sz w:val="26"/>
          <w:szCs w:val="26"/>
        </w:rPr>
        <w:t>несанкционированного</w:t>
      </w:r>
      <w:proofErr w:type="gramEnd"/>
      <w:r>
        <w:rPr>
          <w:sz w:val="26"/>
          <w:szCs w:val="26"/>
        </w:rPr>
        <w:t xml:space="preserve"> </w:t>
      </w:r>
      <w:proofErr w:type="spellStart"/>
      <w:r>
        <w:rPr>
          <w:sz w:val="26"/>
          <w:szCs w:val="26"/>
        </w:rPr>
        <w:t>размещенгия</w:t>
      </w:r>
      <w:proofErr w:type="spellEnd"/>
      <w:r>
        <w:rPr>
          <w:sz w:val="26"/>
          <w:szCs w:val="26"/>
        </w:rPr>
        <w:t xml:space="preserve"> ТБО;</w:t>
      </w:r>
    </w:p>
    <w:p w:rsidR="00EB5326" w:rsidRDefault="00EB5326" w:rsidP="00EB5326">
      <w:pPr>
        <w:numPr>
          <w:ilvl w:val="0"/>
          <w:numId w:val="17"/>
        </w:numPr>
        <w:spacing w:after="0" w:line="360" w:lineRule="auto"/>
        <w:rPr>
          <w:sz w:val="26"/>
          <w:szCs w:val="26"/>
        </w:rPr>
      </w:pPr>
      <w:r>
        <w:rPr>
          <w:bCs/>
          <w:sz w:val="26"/>
          <w:szCs w:val="26"/>
        </w:rPr>
        <w:t xml:space="preserve">ликвидация несанкционированных свалок </w:t>
      </w:r>
      <w:r>
        <w:rPr>
          <w:sz w:val="26"/>
          <w:szCs w:val="26"/>
        </w:rPr>
        <w:t xml:space="preserve">с </w:t>
      </w:r>
      <w:proofErr w:type="gramStart"/>
      <w:r>
        <w:rPr>
          <w:sz w:val="26"/>
          <w:szCs w:val="26"/>
        </w:rPr>
        <w:t>последующей</w:t>
      </w:r>
      <w:proofErr w:type="gramEnd"/>
      <w:r>
        <w:rPr>
          <w:sz w:val="26"/>
          <w:szCs w:val="26"/>
        </w:rPr>
        <w:t xml:space="preserve"> </w:t>
      </w:r>
      <w:proofErr w:type="spellStart"/>
      <w:r>
        <w:rPr>
          <w:sz w:val="26"/>
          <w:szCs w:val="26"/>
        </w:rPr>
        <w:t>екультивацией</w:t>
      </w:r>
      <w:proofErr w:type="spellEnd"/>
      <w:r>
        <w:rPr>
          <w:sz w:val="26"/>
          <w:szCs w:val="26"/>
        </w:rPr>
        <w:t xml:space="preserve"> занимаемых ими территорий;</w:t>
      </w:r>
    </w:p>
    <w:p w:rsidR="00EB5326" w:rsidRDefault="00EB5326" w:rsidP="00EB5326">
      <w:pPr>
        <w:numPr>
          <w:ilvl w:val="0"/>
          <w:numId w:val="17"/>
        </w:numPr>
        <w:spacing w:after="0" w:line="360" w:lineRule="auto"/>
        <w:rPr>
          <w:sz w:val="26"/>
          <w:szCs w:val="26"/>
        </w:rPr>
      </w:pPr>
      <w:r>
        <w:rPr>
          <w:sz w:val="26"/>
          <w:szCs w:val="26"/>
        </w:rPr>
        <w:t xml:space="preserve">строительство площадок для временного хранения ТБО и устройство к ним подъездных путей с твёрдым покрытием. </w:t>
      </w:r>
    </w:p>
    <w:p w:rsidR="00EB5326" w:rsidRDefault="00EB5326" w:rsidP="00EB5326">
      <w:pPr>
        <w:pStyle w:val="14"/>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Рациональный сбор, быстрое удаление, обезвреживание и экономически целесообразное размещение бытовых отходов на полигоне ТБО необходимо предусматривать в соответствии с разработанной «Схемой санитарной очистки</w:t>
      </w:r>
      <w:r>
        <w:rPr>
          <w:rFonts w:ascii="Times New Roman" w:hAnsi="Times New Roman" w:cs="Times New Roman"/>
          <w:color w:val="FF0000"/>
          <w:sz w:val="26"/>
          <w:szCs w:val="26"/>
        </w:rPr>
        <w:t xml:space="preserve"> </w:t>
      </w:r>
      <w:proofErr w:type="spellStart"/>
      <w:r>
        <w:rPr>
          <w:rFonts w:ascii="Times New Roman" w:hAnsi="Times New Roman" w:cs="Times New Roman"/>
          <w:sz w:val="26"/>
          <w:szCs w:val="26"/>
        </w:rPr>
        <w:t>Безенчукского</w:t>
      </w:r>
      <w:proofErr w:type="spellEnd"/>
      <w:r>
        <w:rPr>
          <w:rFonts w:ascii="Times New Roman" w:hAnsi="Times New Roman" w:cs="Times New Roman"/>
          <w:sz w:val="26"/>
          <w:szCs w:val="26"/>
        </w:rPr>
        <w:t xml:space="preserve"> района от твёрдых бытовых отходов», где расписан порядок сбора и вывоза отходов.</w:t>
      </w:r>
    </w:p>
    <w:p w:rsidR="00EB5326" w:rsidRDefault="00EB5326" w:rsidP="00EB5326">
      <w:pPr>
        <w:pStyle w:val="14"/>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В рамках реализации Программы на весь период в населенных пунктах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 xml:space="preserve"> планируется корректировка расположения мусорных площадок с обустройством заездов для коммунального транспорта.</w:t>
      </w:r>
    </w:p>
    <w:p w:rsidR="00EB5326" w:rsidRDefault="00EB5326" w:rsidP="00EB5326">
      <w:pPr>
        <w:spacing w:line="360" w:lineRule="auto"/>
        <w:ind w:firstLine="709"/>
        <w:jc w:val="both"/>
        <w:rPr>
          <w:rFonts w:ascii="Times New Roman" w:hAnsi="Times New Roman" w:cs="Times New Roman"/>
          <w:sz w:val="26"/>
          <w:szCs w:val="26"/>
        </w:rPr>
      </w:pPr>
      <w:r>
        <w:rPr>
          <w:sz w:val="26"/>
          <w:szCs w:val="26"/>
        </w:rPr>
        <w:t>Размещение объектов технического обслуживания автомобилей предполагается на площадках, предназначенных для развития придорожного сервиса.</w:t>
      </w:r>
    </w:p>
    <w:p w:rsidR="00EB5326" w:rsidRDefault="00EB5326" w:rsidP="00EB5326">
      <w:pPr>
        <w:pStyle w:val="ConsPlusNormal0"/>
        <w:widowControl/>
        <w:spacing w:line="360" w:lineRule="auto"/>
        <w:ind w:firstLine="0"/>
        <w:rPr>
          <w:rFonts w:ascii="Times New Roman" w:hAnsi="Times New Roman"/>
          <w:color w:val="FF0000"/>
          <w:sz w:val="26"/>
          <w:szCs w:val="26"/>
        </w:rPr>
      </w:pPr>
    </w:p>
    <w:p w:rsidR="00EB5326" w:rsidRDefault="00EB5326" w:rsidP="00EB5326">
      <w:pPr>
        <w:spacing w:line="360" w:lineRule="auto"/>
        <w:rPr>
          <w:b/>
          <w:bCs/>
          <w:color w:val="FF0000"/>
          <w:sz w:val="28"/>
          <w:szCs w:val="28"/>
          <w:lang w:eastAsia="ar-SA"/>
        </w:rPr>
        <w:sectPr w:rsidR="00EB5326">
          <w:pgSz w:w="11906" w:h="16838"/>
          <w:pgMar w:top="1134" w:right="851" w:bottom="1134" w:left="1701" w:header="709" w:footer="709" w:gutter="0"/>
          <w:cols w:space="720"/>
        </w:sectPr>
      </w:pPr>
    </w:p>
    <w:p w:rsidR="00EB5326" w:rsidRDefault="00EB5326" w:rsidP="00EB5326">
      <w:pPr>
        <w:pStyle w:val="ConsPlusNormal0"/>
        <w:widowControl/>
        <w:spacing w:line="360" w:lineRule="auto"/>
        <w:ind w:firstLine="0"/>
        <w:jc w:val="center"/>
        <w:rPr>
          <w:rFonts w:ascii="Times New Roman" w:hAnsi="Times New Roman"/>
          <w:b/>
          <w:bCs/>
          <w:sz w:val="28"/>
          <w:szCs w:val="28"/>
        </w:rPr>
      </w:pPr>
      <w:r>
        <w:rPr>
          <w:rFonts w:ascii="Times New Roman" w:hAnsi="Times New Roman"/>
          <w:b/>
          <w:bCs/>
          <w:sz w:val="28"/>
          <w:szCs w:val="28"/>
        </w:rPr>
        <w:lastRenderedPageBreak/>
        <w:t>5.6 Мероприятия по развитию сети дорог поселения</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 Перечень программных мероприятий представлен в таблице 5.6.1.</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Таблица 5.6.1 – Перечень программных мероприятий по развитию </w:t>
      </w:r>
      <w:proofErr w:type="gramStart"/>
      <w:r>
        <w:rPr>
          <w:rFonts w:ascii="Times New Roman" w:hAnsi="Times New Roman"/>
          <w:sz w:val="26"/>
          <w:szCs w:val="26"/>
        </w:rPr>
        <w:t>сети дорог Программы комплексного развития систем транспортной инфраструктуры</w:t>
      </w:r>
      <w:proofErr w:type="gramEnd"/>
      <w:r>
        <w:rPr>
          <w:rFonts w:ascii="Times New Roman" w:hAnsi="Times New Roman"/>
          <w:sz w:val="26"/>
          <w:szCs w:val="26"/>
        </w:rPr>
        <w:t xml:space="preserve"> на территории сельского поселения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на 2018 – 2033 годы</w:t>
      </w:r>
    </w:p>
    <w:tbl>
      <w:tblPr>
        <w:tblW w:w="9606" w:type="dxa"/>
        <w:tblLook w:val="04A0"/>
      </w:tblPr>
      <w:tblGrid>
        <w:gridCol w:w="541"/>
        <w:gridCol w:w="3678"/>
        <w:gridCol w:w="1555"/>
        <w:gridCol w:w="1986"/>
        <w:gridCol w:w="1846"/>
      </w:tblGrid>
      <w:tr w:rsidR="00EB5326" w:rsidTr="00EB5326">
        <w:trPr>
          <w:trHeight w:val="124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326" w:rsidRDefault="00EB5326">
            <w:pPr>
              <w:jc w:val="center"/>
              <w:rPr>
                <w:sz w:val="24"/>
                <w:szCs w:val="24"/>
              </w:rPr>
            </w:pPr>
            <w:r>
              <w:t xml:space="preserve">№ </w:t>
            </w:r>
            <w:proofErr w:type="spellStart"/>
            <w:proofErr w:type="gramStart"/>
            <w:r>
              <w:t>п</w:t>
            </w:r>
            <w:proofErr w:type="spellEnd"/>
            <w:proofErr w:type="gramEnd"/>
            <w:r>
              <w:t>/</w:t>
            </w:r>
            <w:proofErr w:type="spellStart"/>
            <w:r>
              <w:t>п</w:t>
            </w:r>
            <w:proofErr w:type="spellEnd"/>
          </w:p>
        </w:tc>
        <w:tc>
          <w:tcPr>
            <w:tcW w:w="3678"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Наименование мероприятия</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Сроки реализации</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Объем финансирования, тыс. руб.</w:t>
            </w:r>
          </w:p>
        </w:tc>
        <w:tc>
          <w:tcPr>
            <w:tcW w:w="184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proofErr w:type="gramStart"/>
            <w:r>
              <w:t>Ответственный</w:t>
            </w:r>
            <w:proofErr w:type="gramEnd"/>
            <w:r>
              <w:t xml:space="preserve"> за реализацию мероприятия</w:t>
            </w:r>
          </w:p>
        </w:tc>
      </w:tr>
      <w:tr w:rsidR="00EB5326" w:rsidTr="00EB5326">
        <w:trPr>
          <w:trHeight w:val="124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326" w:rsidRDefault="00EB5326">
            <w:pPr>
              <w:jc w:val="center"/>
              <w:rPr>
                <w:sz w:val="24"/>
                <w:szCs w:val="24"/>
              </w:rPr>
            </w:pPr>
            <w:r>
              <w:t>1</w:t>
            </w:r>
          </w:p>
        </w:tc>
        <w:tc>
          <w:tcPr>
            <w:tcW w:w="3678"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rPr>
                <w:sz w:val="24"/>
                <w:szCs w:val="24"/>
              </w:rPr>
            </w:pPr>
            <w:r>
              <w:t>Содержание дорог, капитальный ремонт, ямочный ремонт автомобильных дорог общего пользования местного значения и искусственных сооружений на них</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2018-2033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3 200,00</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619"/>
        </w:trPr>
        <w:tc>
          <w:tcPr>
            <w:tcW w:w="960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B5326" w:rsidRDefault="00EB5326">
            <w:pPr>
              <w:jc w:val="center"/>
              <w:rPr>
                <w:sz w:val="24"/>
                <w:szCs w:val="24"/>
              </w:rPr>
            </w:pPr>
            <w:r>
              <w:t>реконструкция</w:t>
            </w:r>
          </w:p>
        </w:tc>
      </w:tr>
      <w:tr w:rsidR="00EB5326" w:rsidTr="00EB5326">
        <w:trPr>
          <w:trHeight w:val="903"/>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2</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 xml:space="preserve">с. </w:t>
            </w:r>
            <w:proofErr w:type="spellStart"/>
            <w:r>
              <w:t>Преполовенка</w:t>
            </w:r>
            <w:proofErr w:type="spellEnd"/>
            <w:proofErr w:type="gramStart"/>
            <w:r>
              <w:t xml:space="preserve"> ,</w:t>
            </w:r>
            <w:proofErr w:type="gramEnd"/>
            <w:r>
              <w:t xml:space="preserve"> автомобильная дорога  по  ул. Центральная – 5,2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60 530,29</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58"/>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3</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 xml:space="preserve">с. </w:t>
            </w:r>
            <w:proofErr w:type="spellStart"/>
            <w:r>
              <w:t>Преполовенка</w:t>
            </w:r>
            <w:proofErr w:type="spellEnd"/>
            <w:r>
              <w:t>, автомобильная дорога  по ул. Школьная – 3,32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38 646,26</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971"/>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4</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ул</w:t>
            </w:r>
            <w:proofErr w:type="gramStart"/>
            <w:r>
              <w:t>.С</w:t>
            </w:r>
            <w:proofErr w:type="gramEnd"/>
            <w:r>
              <w:t>адовая – 7,94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92 425,09</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98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5</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spacing w:line="360" w:lineRule="auto"/>
              <w:jc w:val="both"/>
              <w:rPr>
                <w:sz w:val="24"/>
                <w:szCs w:val="24"/>
              </w:rPr>
            </w:pPr>
            <w:r>
              <w:t>ж/</w:t>
            </w:r>
            <w:proofErr w:type="spellStart"/>
            <w:r>
              <w:t>д</w:t>
            </w:r>
            <w:proofErr w:type="spellEnd"/>
            <w:r>
              <w:t xml:space="preserve"> станции </w:t>
            </w:r>
            <w:proofErr w:type="gramStart"/>
            <w:r>
              <w:t>Мыльная</w:t>
            </w:r>
            <w:proofErr w:type="gramEnd"/>
            <w:r>
              <w:t>:</w:t>
            </w:r>
          </w:p>
          <w:p w:rsidR="00EB5326" w:rsidRDefault="00EB5326">
            <w:pPr>
              <w:spacing w:line="360" w:lineRule="auto"/>
              <w:jc w:val="both"/>
              <w:rPr>
                <w:sz w:val="24"/>
                <w:szCs w:val="24"/>
              </w:rPr>
            </w:pPr>
            <w:r>
              <w:t>ул</w:t>
            </w:r>
            <w:proofErr w:type="gramStart"/>
            <w:r>
              <w:t>.П</w:t>
            </w:r>
            <w:proofErr w:type="gramEnd"/>
            <w:r>
              <w:t>олевая – 5,18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60 297,48</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6</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 xml:space="preserve">ул. </w:t>
            </w:r>
            <w:proofErr w:type="gramStart"/>
            <w:r>
              <w:t>Железнодорожная</w:t>
            </w:r>
            <w:proofErr w:type="gramEnd"/>
            <w:r>
              <w:t xml:space="preserve"> – 2,42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28 169,86</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1"/>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lastRenderedPageBreak/>
              <w:t>7</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b/>
                <w:sz w:val="24"/>
                <w:szCs w:val="24"/>
              </w:rPr>
            </w:pPr>
            <w:r>
              <w:t>ул</w:t>
            </w:r>
            <w:proofErr w:type="gramStart"/>
            <w:r>
              <w:t>.В</w:t>
            </w:r>
            <w:proofErr w:type="gramEnd"/>
            <w:r>
              <w:t>окзальная – 2,67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31 079,97</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735"/>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8</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 xml:space="preserve">ул. </w:t>
            </w:r>
            <w:proofErr w:type="gramStart"/>
            <w:r>
              <w:t>Дачная</w:t>
            </w:r>
            <w:proofErr w:type="gramEnd"/>
            <w:r>
              <w:t xml:space="preserve"> – 2,77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32 244,02</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916"/>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9</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spacing w:line="360" w:lineRule="auto"/>
              <w:jc w:val="both"/>
              <w:rPr>
                <w:sz w:val="24"/>
                <w:szCs w:val="24"/>
              </w:rPr>
            </w:pPr>
            <w:r>
              <w:t>поселке Экономия: ул</w:t>
            </w:r>
            <w:proofErr w:type="gramStart"/>
            <w:r>
              <w:t>.С</w:t>
            </w:r>
            <w:proofErr w:type="gramEnd"/>
            <w:r>
              <w:t>тепная – 2,3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2023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26 773,01</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484"/>
        </w:trPr>
        <w:tc>
          <w:tcPr>
            <w:tcW w:w="9606" w:type="dxa"/>
            <w:gridSpan w:val="5"/>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jc w:val="center"/>
              <w:rPr>
                <w:sz w:val="24"/>
                <w:szCs w:val="24"/>
              </w:rPr>
            </w:pPr>
            <w:r>
              <w:t>строительство</w:t>
            </w:r>
          </w:p>
        </w:tc>
      </w:tr>
      <w:tr w:rsidR="00EB5326" w:rsidTr="00EB5326">
        <w:trPr>
          <w:trHeight w:val="95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10</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pStyle w:val="afc"/>
              <w:ind w:firstLine="34"/>
              <w:rPr>
                <w:rFonts w:ascii="Times New Roman" w:hAnsi="Times New Roman" w:cs="Times New Roman"/>
                <w:sz w:val="24"/>
                <w:szCs w:val="24"/>
                <w:u w:val="single"/>
              </w:rPr>
            </w:pPr>
            <w:proofErr w:type="spellStart"/>
            <w:r>
              <w:rPr>
                <w:rFonts w:ascii="Times New Roman" w:hAnsi="Times New Roman" w:cs="Times New Roman"/>
                <w:sz w:val="24"/>
                <w:szCs w:val="24"/>
                <w:u w:val="single"/>
              </w:rPr>
              <w:t>С.Преполовенка</w:t>
            </w:r>
            <w:proofErr w:type="spellEnd"/>
          </w:p>
          <w:p w:rsidR="00EB5326" w:rsidRDefault="00EB5326">
            <w:pPr>
              <w:pStyle w:val="a"/>
              <w:numPr>
                <w:ilvl w:val="0"/>
                <w:numId w:val="0"/>
              </w:numPr>
              <w:spacing w:after="0"/>
              <w:ind w:left="34"/>
              <w:rPr>
                <w:b/>
                <w:lang w:val="ru-RU"/>
              </w:rPr>
            </w:pPr>
            <w:r>
              <w:t>на площадке №3</w:t>
            </w:r>
            <w:r>
              <w:rPr>
                <w:lang w:val="ru-RU"/>
              </w:rPr>
              <w:t xml:space="preserve"> </w:t>
            </w:r>
          </w:p>
        </w:tc>
        <w:tc>
          <w:tcPr>
            <w:tcW w:w="1555" w:type="dxa"/>
            <w:tcBorders>
              <w:top w:val="single" w:sz="4" w:space="0" w:color="auto"/>
              <w:left w:val="nil"/>
              <w:bottom w:val="single" w:sz="4" w:space="0" w:color="auto"/>
              <w:right w:val="single" w:sz="4" w:space="0" w:color="auto"/>
            </w:tcBorders>
            <w:shd w:val="clear" w:color="auto" w:fill="FFFFFF"/>
            <w:vAlign w:val="center"/>
          </w:tcPr>
          <w:p w:rsidR="00EB5326" w:rsidRDefault="00EB5326">
            <w:pPr>
              <w:jc w:val="center"/>
              <w:rPr>
                <w:sz w:val="24"/>
                <w:szCs w:val="24"/>
              </w:rPr>
            </w:pPr>
          </w:p>
        </w:tc>
        <w:tc>
          <w:tcPr>
            <w:tcW w:w="1986" w:type="dxa"/>
            <w:tcBorders>
              <w:top w:val="single" w:sz="4" w:space="0" w:color="auto"/>
              <w:left w:val="nil"/>
              <w:bottom w:val="single" w:sz="4" w:space="0" w:color="auto"/>
              <w:right w:val="single" w:sz="4" w:space="0" w:color="auto"/>
            </w:tcBorders>
            <w:shd w:val="clear" w:color="auto" w:fill="FFFFFF"/>
            <w:vAlign w:val="center"/>
          </w:tcPr>
          <w:p w:rsidR="00EB5326" w:rsidRDefault="00EB5326">
            <w:pPr>
              <w:jc w:val="center"/>
              <w:rPr>
                <w:sz w:val="24"/>
                <w:szCs w:val="24"/>
              </w:rPr>
            </w:pP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11</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улицы №1 – 0,75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8 730,33</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12</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b/>
                <w:sz w:val="24"/>
                <w:szCs w:val="24"/>
              </w:rPr>
            </w:pPr>
            <w:r>
              <w:t>улицы №2 – 0,14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1 629,66</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13</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pStyle w:val="a"/>
              <w:numPr>
                <w:ilvl w:val="0"/>
                <w:numId w:val="0"/>
              </w:numPr>
              <w:spacing w:after="0"/>
              <w:ind w:left="-108"/>
            </w:pPr>
            <w:r>
              <w:t>восточнее площадки №3:</w:t>
            </w:r>
          </w:p>
          <w:p w:rsidR="00EB5326" w:rsidRDefault="00EB5326">
            <w:pPr>
              <w:pStyle w:val="a"/>
              <w:numPr>
                <w:ilvl w:val="0"/>
                <w:numId w:val="0"/>
              </w:numPr>
              <w:spacing w:after="0"/>
              <w:ind w:left="-108"/>
              <w:rPr>
                <w:lang w:val="ru-RU"/>
              </w:rPr>
            </w:pPr>
            <w:r>
              <w:t>улицы № 3</w:t>
            </w:r>
            <w:r>
              <w:rPr>
                <w:lang w:val="ru-RU"/>
              </w:rPr>
              <w:t xml:space="preserve"> – 0,37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4 306,96</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14</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pStyle w:val="a"/>
              <w:numPr>
                <w:ilvl w:val="0"/>
                <w:numId w:val="0"/>
              </w:numPr>
              <w:spacing w:after="0"/>
              <w:ind w:left="-108"/>
            </w:pPr>
            <w:r>
              <w:t>на площадке №5:</w:t>
            </w:r>
          </w:p>
          <w:p w:rsidR="00EB5326" w:rsidRDefault="00EB5326">
            <w:pPr>
              <w:pStyle w:val="a"/>
              <w:numPr>
                <w:ilvl w:val="0"/>
                <w:numId w:val="0"/>
              </w:numPr>
              <w:spacing w:after="0"/>
              <w:rPr>
                <w:lang w:val="ru-RU"/>
              </w:rPr>
            </w:pPr>
            <w:r>
              <w:t xml:space="preserve">улицы №4 </w:t>
            </w:r>
            <w:r>
              <w:rPr>
                <w:lang w:val="ru-RU"/>
              </w:rPr>
              <w:t>– 0,22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2 560,90</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15</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улицы №5, соединяющей площадку № 4 и ул. Центральную – 0,35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4 074,15</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16</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pStyle w:val="a"/>
              <w:numPr>
                <w:ilvl w:val="0"/>
                <w:numId w:val="0"/>
              </w:numPr>
              <w:spacing w:after="0"/>
              <w:rPr>
                <w:u w:val="single"/>
              </w:rPr>
            </w:pPr>
            <w:r>
              <w:rPr>
                <w:u w:val="single"/>
              </w:rPr>
              <w:t>ж/</w:t>
            </w:r>
            <w:proofErr w:type="spellStart"/>
            <w:r>
              <w:rPr>
                <w:u w:val="single"/>
              </w:rPr>
              <w:t>д</w:t>
            </w:r>
            <w:proofErr w:type="spellEnd"/>
            <w:r>
              <w:rPr>
                <w:u w:val="single"/>
              </w:rPr>
              <w:t xml:space="preserve"> станции Мыльная:</w:t>
            </w:r>
          </w:p>
          <w:p w:rsidR="00EB5326" w:rsidRDefault="00EB5326">
            <w:pPr>
              <w:pStyle w:val="a"/>
              <w:numPr>
                <w:ilvl w:val="0"/>
                <w:numId w:val="0"/>
              </w:numPr>
              <w:spacing w:after="0"/>
              <w:rPr>
                <w:lang w:val="ru-RU"/>
              </w:rPr>
            </w:pPr>
            <w:r>
              <w:t xml:space="preserve">улицы №1 на северо-востоке населенного пункта </w:t>
            </w:r>
            <w:r>
              <w:rPr>
                <w:lang w:val="ru-RU"/>
              </w:rPr>
              <w:t>– 1,1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12 804,48</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17</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улицы №2 на северо-востоке населенного пункта – 0,30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3 492,13</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t>18</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b/>
                <w:sz w:val="24"/>
                <w:szCs w:val="24"/>
                <w:lang/>
              </w:rPr>
            </w:pPr>
            <w:r>
              <w:t>улицы №3  на северо-востоке населенного пункта – 0,2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2 328,09</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r w:rsidR="00EB5326" w:rsidTr="00EB5326">
        <w:trPr>
          <w:trHeight w:val="84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EB5326" w:rsidRDefault="00EB5326">
            <w:pPr>
              <w:rPr>
                <w:sz w:val="24"/>
                <w:szCs w:val="24"/>
              </w:rPr>
            </w:pPr>
            <w:r>
              <w:lastRenderedPageBreak/>
              <w:t>19</w:t>
            </w:r>
          </w:p>
        </w:tc>
        <w:tc>
          <w:tcPr>
            <w:tcW w:w="3678" w:type="dxa"/>
            <w:tcBorders>
              <w:top w:val="single" w:sz="4" w:space="0" w:color="auto"/>
              <w:left w:val="nil"/>
              <w:bottom w:val="single" w:sz="4" w:space="0" w:color="auto"/>
              <w:right w:val="single" w:sz="4" w:space="0" w:color="auto"/>
            </w:tcBorders>
            <w:shd w:val="clear" w:color="auto" w:fill="FFFFFF"/>
            <w:hideMark/>
          </w:tcPr>
          <w:p w:rsidR="00EB5326" w:rsidRDefault="00EB5326">
            <w:pPr>
              <w:autoSpaceDE w:val="0"/>
              <w:autoSpaceDN w:val="0"/>
              <w:adjustRightInd w:val="0"/>
              <w:rPr>
                <w:sz w:val="24"/>
                <w:szCs w:val="24"/>
              </w:rPr>
            </w:pPr>
            <w:r>
              <w:t>улицы №4 на северо-востоке населенного пункта -0,21 км</w:t>
            </w:r>
          </w:p>
        </w:tc>
        <w:tc>
          <w:tcPr>
            <w:tcW w:w="1555"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2033</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EB5326" w:rsidRDefault="00EB5326">
            <w:pPr>
              <w:jc w:val="center"/>
              <w:rPr>
                <w:sz w:val="24"/>
                <w:szCs w:val="24"/>
              </w:rPr>
            </w:pPr>
            <w:r>
              <w:t>2 444,49</w:t>
            </w:r>
          </w:p>
        </w:tc>
        <w:tc>
          <w:tcPr>
            <w:tcW w:w="1846" w:type="dxa"/>
            <w:tcBorders>
              <w:top w:val="single" w:sz="4" w:space="0" w:color="auto"/>
              <w:left w:val="nil"/>
              <w:bottom w:val="single" w:sz="4" w:space="0" w:color="auto"/>
              <w:right w:val="single" w:sz="4" w:space="0" w:color="auto"/>
            </w:tcBorders>
            <w:shd w:val="clear" w:color="auto" w:fill="FFFFFF"/>
            <w:hideMark/>
          </w:tcPr>
          <w:p w:rsidR="00EB5326" w:rsidRDefault="00EB5326">
            <w:pPr>
              <w:rPr>
                <w:sz w:val="24"/>
                <w:szCs w:val="24"/>
              </w:rPr>
            </w:pPr>
            <w:r>
              <w:t>администрация  сельского поселения</w:t>
            </w:r>
          </w:p>
        </w:tc>
      </w:tr>
    </w:tbl>
    <w:p w:rsidR="00EB5326" w:rsidRDefault="00EB5326" w:rsidP="00EB5326">
      <w:pPr>
        <w:pStyle w:val="14"/>
        <w:spacing w:after="0" w:line="360" w:lineRule="auto"/>
        <w:ind w:left="0"/>
        <w:jc w:val="center"/>
        <w:rPr>
          <w:rFonts w:ascii="Times New Roman" w:hAnsi="Times New Roman" w:cs="Times New Roman"/>
          <w:b/>
          <w:bCs/>
          <w:sz w:val="28"/>
          <w:szCs w:val="28"/>
        </w:rPr>
      </w:pPr>
    </w:p>
    <w:p w:rsidR="00EB5326" w:rsidRDefault="00EB5326" w:rsidP="00EB5326">
      <w:pPr>
        <w:pStyle w:val="14"/>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5.7 Мероприятия по организации дорожного движения, в том числе мероприятия по повышению безопасности дорожного движения</w:t>
      </w:r>
    </w:p>
    <w:p w:rsidR="00EB5326" w:rsidRDefault="00EB5326" w:rsidP="00EB5326">
      <w:pPr>
        <w:pStyle w:val="ConsPlusNormal0"/>
        <w:spacing w:line="360" w:lineRule="auto"/>
        <w:ind w:firstLine="708"/>
        <w:rPr>
          <w:rFonts w:ascii="Times New Roman" w:hAnsi="Times New Roman" w:cs="Times New Roman"/>
          <w:sz w:val="26"/>
          <w:szCs w:val="26"/>
        </w:rPr>
      </w:pPr>
      <w:r>
        <w:rPr>
          <w:rFonts w:ascii="Times New Roman" w:hAnsi="Times New Roman"/>
          <w:sz w:val="26"/>
          <w:szCs w:val="26"/>
        </w:rPr>
        <w:t xml:space="preserve">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rsidR="00EB5326" w:rsidRDefault="00EB5326" w:rsidP="00EB5326">
      <w:pPr>
        <w:pStyle w:val="14"/>
        <w:spacing w:after="0" w:line="360" w:lineRule="auto"/>
        <w:ind w:left="0" w:firstLine="720"/>
        <w:jc w:val="both"/>
        <w:rPr>
          <w:rFonts w:ascii="Times New Roman" w:hAnsi="Times New Roman" w:cs="Times New Roman"/>
          <w:spacing w:val="2"/>
          <w:sz w:val="26"/>
          <w:szCs w:val="26"/>
          <w:lang w:eastAsia="ru-RU"/>
        </w:rPr>
      </w:pPr>
      <w:r>
        <w:rPr>
          <w:rFonts w:ascii="Times New Roman" w:hAnsi="Times New Roman" w:cs="Times New Roman"/>
          <w:spacing w:val="2"/>
          <w:sz w:val="26"/>
          <w:szCs w:val="26"/>
          <w:lang w:eastAsia="ru-RU"/>
        </w:rPr>
        <w:t>В целях повышения безопасности движения по автомобильным дорогам местного значения предусмотрены мероприятия, представленные в таблице 5.7.1.</w:t>
      </w:r>
    </w:p>
    <w:p w:rsidR="00EB5326" w:rsidRDefault="00EB5326" w:rsidP="00EB5326">
      <w:pPr>
        <w:pStyle w:val="ConsPlusNormal0"/>
        <w:widowControl/>
        <w:spacing w:line="360" w:lineRule="auto"/>
        <w:ind w:firstLine="709"/>
        <w:rPr>
          <w:rFonts w:ascii="Times New Roman" w:hAnsi="Times New Roman" w:cs="Times New Roman"/>
          <w:sz w:val="26"/>
          <w:szCs w:val="26"/>
        </w:rPr>
      </w:pPr>
      <w:r>
        <w:rPr>
          <w:rFonts w:ascii="Times New Roman" w:hAnsi="Times New Roman"/>
          <w:spacing w:val="2"/>
          <w:sz w:val="26"/>
          <w:szCs w:val="26"/>
          <w:lang w:eastAsia="ru-RU"/>
        </w:rPr>
        <w:t xml:space="preserve">Таблица 5.7.1 – </w:t>
      </w:r>
      <w:r>
        <w:rPr>
          <w:rFonts w:ascii="Times New Roman" w:hAnsi="Times New Roman"/>
          <w:sz w:val="26"/>
          <w:szCs w:val="26"/>
        </w:rPr>
        <w:t xml:space="preserve">Перечень программных мероприятий по организации дорожного </w:t>
      </w:r>
      <w:proofErr w:type="gramStart"/>
      <w:r>
        <w:rPr>
          <w:rFonts w:ascii="Times New Roman" w:hAnsi="Times New Roman"/>
          <w:sz w:val="26"/>
          <w:szCs w:val="26"/>
        </w:rPr>
        <w:t>движения Программы комплексного развития систем транспортной инфраструктуры</w:t>
      </w:r>
      <w:proofErr w:type="gramEnd"/>
      <w:r>
        <w:rPr>
          <w:rFonts w:ascii="Times New Roman" w:hAnsi="Times New Roman"/>
          <w:sz w:val="26"/>
          <w:szCs w:val="26"/>
        </w:rPr>
        <w:t xml:space="preserve"> на территории с.п. </w:t>
      </w:r>
      <w:proofErr w:type="spellStart"/>
      <w:r>
        <w:rPr>
          <w:rFonts w:ascii="Times New Roman" w:hAnsi="Times New Roman"/>
          <w:sz w:val="26"/>
          <w:szCs w:val="26"/>
        </w:rPr>
        <w:t>Преполовенка</w:t>
      </w:r>
      <w:proofErr w:type="spellEnd"/>
      <w:r>
        <w:rPr>
          <w:rFonts w:ascii="Times New Roman" w:hAnsi="Times New Roman"/>
          <w:sz w:val="26"/>
          <w:szCs w:val="26"/>
        </w:rPr>
        <w:t xml:space="preserve"> на 2018 – 2033 годы</w:t>
      </w:r>
    </w:p>
    <w:tbl>
      <w:tblPr>
        <w:tblW w:w="9195" w:type="dxa"/>
        <w:tblLayout w:type="fixed"/>
        <w:tblLook w:val="04A0"/>
      </w:tblPr>
      <w:tblGrid>
        <w:gridCol w:w="675"/>
        <w:gridCol w:w="3185"/>
        <w:gridCol w:w="1635"/>
        <w:gridCol w:w="1280"/>
        <w:gridCol w:w="2420"/>
      </w:tblGrid>
      <w:tr w:rsidR="00EB5326" w:rsidTr="00EB5326">
        <w:trPr>
          <w:trHeight w:val="1248"/>
        </w:trPr>
        <w:tc>
          <w:tcPr>
            <w:tcW w:w="675" w:type="dxa"/>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pPr>
            <w:r>
              <w:t xml:space="preserve">№ </w:t>
            </w:r>
            <w:proofErr w:type="spellStart"/>
            <w:proofErr w:type="gramStart"/>
            <w:r>
              <w:t>п</w:t>
            </w:r>
            <w:proofErr w:type="spellEnd"/>
            <w:proofErr w:type="gramEnd"/>
            <w:r>
              <w:t>/</w:t>
            </w:r>
            <w:proofErr w:type="spellStart"/>
            <w:r>
              <w:t>п</w:t>
            </w:r>
            <w:proofErr w:type="spellEnd"/>
          </w:p>
        </w:tc>
        <w:tc>
          <w:tcPr>
            <w:tcW w:w="3185" w:type="dxa"/>
            <w:tcBorders>
              <w:top w:val="single" w:sz="4" w:space="0" w:color="auto"/>
              <w:left w:val="nil"/>
              <w:bottom w:val="single" w:sz="4" w:space="0" w:color="auto"/>
              <w:right w:val="single" w:sz="4" w:space="0" w:color="auto"/>
            </w:tcBorders>
            <w:vAlign w:val="center"/>
            <w:hideMark/>
          </w:tcPr>
          <w:p w:rsidR="00EB5326" w:rsidRDefault="00EB5326">
            <w:pPr>
              <w:jc w:val="center"/>
            </w:pPr>
            <w:r>
              <w:t>Наименование программы</w:t>
            </w:r>
          </w:p>
        </w:tc>
        <w:tc>
          <w:tcPr>
            <w:tcW w:w="1635" w:type="dxa"/>
            <w:tcBorders>
              <w:top w:val="single" w:sz="4" w:space="0" w:color="auto"/>
              <w:left w:val="nil"/>
              <w:bottom w:val="single" w:sz="4" w:space="0" w:color="auto"/>
              <w:right w:val="single" w:sz="4" w:space="0" w:color="auto"/>
            </w:tcBorders>
            <w:vAlign w:val="center"/>
            <w:hideMark/>
          </w:tcPr>
          <w:p w:rsidR="00EB5326" w:rsidRDefault="00EB5326">
            <w:pPr>
              <w:jc w:val="center"/>
            </w:pPr>
            <w:r>
              <w:t>Сроки реализации</w:t>
            </w:r>
          </w:p>
        </w:tc>
        <w:tc>
          <w:tcPr>
            <w:tcW w:w="1280" w:type="dxa"/>
            <w:tcBorders>
              <w:top w:val="single" w:sz="4" w:space="0" w:color="auto"/>
              <w:left w:val="nil"/>
              <w:bottom w:val="single" w:sz="4" w:space="0" w:color="auto"/>
              <w:right w:val="single" w:sz="4" w:space="0" w:color="auto"/>
            </w:tcBorders>
            <w:vAlign w:val="center"/>
            <w:hideMark/>
          </w:tcPr>
          <w:p w:rsidR="00EB5326" w:rsidRDefault="00EB5326">
            <w:pPr>
              <w:jc w:val="center"/>
            </w:pPr>
            <w:r>
              <w:t>Объем финансирования, тыс. руб.</w:t>
            </w:r>
          </w:p>
        </w:tc>
        <w:tc>
          <w:tcPr>
            <w:tcW w:w="2420" w:type="dxa"/>
            <w:tcBorders>
              <w:top w:val="single" w:sz="4" w:space="0" w:color="auto"/>
              <w:left w:val="nil"/>
              <w:bottom w:val="single" w:sz="4" w:space="0" w:color="auto"/>
              <w:right w:val="single" w:sz="4" w:space="0" w:color="auto"/>
            </w:tcBorders>
            <w:vAlign w:val="center"/>
            <w:hideMark/>
          </w:tcPr>
          <w:p w:rsidR="00EB5326" w:rsidRDefault="00EB5326">
            <w:pPr>
              <w:jc w:val="center"/>
            </w:pPr>
            <w:proofErr w:type="gramStart"/>
            <w:r>
              <w:t>Ответственный</w:t>
            </w:r>
            <w:proofErr w:type="gramEnd"/>
            <w:r>
              <w:t xml:space="preserve"> за реализацию мероприятия</w:t>
            </w:r>
          </w:p>
        </w:tc>
      </w:tr>
      <w:tr w:rsidR="00EB5326" w:rsidTr="00EB5326">
        <w:trPr>
          <w:trHeight w:val="1192"/>
        </w:trPr>
        <w:tc>
          <w:tcPr>
            <w:tcW w:w="675" w:type="dxa"/>
            <w:tcBorders>
              <w:top w:val="nil"/>
              <w:left w:val="single" w:sz="4" w:space="0" w:color="auto"/>
              <w:bottom w:val="single" w:sz="4" w:space="0" w:color="auto"/>
              <w:right w:val="single" w:sz="4" w:space="0" w:color="auto"/>
            </w:tcBorders>
            <w:noWrap/>
            <w:vAlign w:val="center"/>
            <w:hideMark/>
          </w:tcPr>
          <w:p w:rsidR="00EB5326" w:rsidRDefault="00EB5326">
            <w:pPr>
              <w:jc w:val="center"/>
            </w:pPr>
            <w:r>
              <w:t>3</w:t>
            </w:r>
          </w:p>
        </w:tc>
        <w:tc>
          <w:tcPr>
            <w:tcW w:w="3185" w:type="dxa"/>
            <w:tcBorders>
              <w:top w:val="nil"/>
              <w:left w:val="nil"/>
              <w:bottom w:val="single" w:sz="4" w:space="0" w:color="auto"/>
              <w:right w:val="single" w:sz="4" w:space="0" w:color="auto"/>
            </w:tcBorders>
            <w:vAlign w:val="center"/>
            <w:hideMark/>
          </w:tcPr>
          <w:p w:rsidR="00EB5326" w:rsidRDefault="00EB5326">
            <w:r>
              <w:t>Содержание дорог, капитальный ремонт, ямочный ремонт автомобильных дорог общего пользования местного значения и искусственных сооружений на них</w:t>
            </w:r>
          </w:p>
        </w:tc>
        <w:tc>
          <w:tcPr>
            <w:tcW w:w="1635" w:type="dxa"/>
            <w:tcBorders>
              <w:top w:val="nil"/>
              <w:left w:val="nil"/>
              <w:bottom w:val="single" w:sz="4" w:space="0" w:color="auto"/>
              <w:right w:val="single" w:sz="4" w:space="0" w:color="auto"/>
            </w:tcBorders>
            <w:noWrap/>
            <w:vAlign w:val="center"/>
            <w:hideMark/>
          </w:tcPr>
          <w:p w:rsidR="00EB5326" w:rsidRDefault="00EB5326">
            <w:pPr>
              <w:jc w:val="center"/>
            </w:pPr>
            <w:r>
              <w:t>2018-2033</w:t>
            </w:r>
          </w:p>
        </w:tc>
        <w:tc>
          <w:tcPr>
            <w:tcW w:w="1280" w:type="dxa"/>
            <w:tcBorders>
              <w:top w:val="nil"/>
              <w:left w:val="nil"/>
              <w:bottom w:val="single" w:sz="4" w:space="0" w:color="auto"/>
              <w:right w:val="single" w:sz="4" w:space="0" w:color="auto"/>
            </w:tcBorders>
            <w:noWrap/>
            <w:vAlign w:val="center"/>
            <w:hideMark/>
          </w:tcPr>
          <w:p w:rsidR="00EB5326" w:rsidRDefault="00EB5326">
            <w:pPr>
              <w:jc w:val="center"/>
            </w:pPr>
            <w:r>
              <w:t>3 200,00</w:t>
            </w:r>
          </w:p>
        </w:tc>
        <w:tc>
          <w:tcPr>
            <w:tcW w:w="2420" w:type="dxa"/>
            <w:tcBorders>
              <w:top w:val="nil"/>
              <w:left w:val="nil"/>
              <w:bottom w:val="single" w:sz="4" w:space="0" w:color="auto"/>
              <w:right w:val="single" w:sz="4" w:space="0" w:color="auto"/>
            </w:tcBorders>
            <w:vAlign w:val="center"/>
            <w:hideMark/>
          </w:tcPr>
          <w:p w:rsidR="00EB5326" w:rsidRDefault="00EB5326">
            <w:pPr>
              <w:jc w:val="center"/>
            </w:pPr>
            <w:r>
              <w:t>Администрация  сельского поселения</w:t>
            </w:r>
          </w:p>
        </w:tc>
      </w:tr>
    </w:tbl>
    <w:p w:rsidR="00EB5326" w:rsidRDefault="00EB5326" w:rsidP="00EB5326">
      <w:pPr>
        <w:pStyle w:val="ConsPlusNormal0"/>
        <w:widowControl/>
        <w:spacing w:line="360" w:lineRule="auto"/>
        <w:ind w:firstLine="709"/>
        <w:rPr>
          <w:rFonts w:ascii="Times New Roman" w:hAnsi="Times New Roman"/>
          <w:sz w:val="26"/>
          <w:szCs w:val="26"/>
        </w:rPr>
      </w:pPr>
    </w:p>
    <w:p w:rsidR="00EB5326" w:rsidRDefault="00EB5326" w:rsidP="00EB5326">
      <w:pPr>
        <w:pStyle w:val="ConsPlusNormal0"/>
        <w:widowControl/>
        <w:spacing w:line="360" w:lineRule="auto"/>
        <w:ind w:firstLine="709"/>
        <w:rPr>
          <w:rFonts w:ascii="Times New Roman" w:hAnsi="Times New Roman"/>
          <w:sz w:val="26"/>
          <w:szCs w:val="26"/>
        </w:rPr>
      </w:pPr>
    </w:p>
    <w:p w:rsidR="00EB5326" w:rsidRDefault="00EB5326" w:rsidP="00EB5326">
      <w:pPr>
        <w:spacing w:line="360" w:lineRule="auto"/>
        <w:rPr>
          <w:color w:val="FF0000"/>
          <w:sz w:val="26"/>
          <w:szCs w:val="26"/>
          <w:lang w:eastAsia="ar-SA"/>
        </w:rPr>
        <w:sectPr w:rsidR="00EB5326">
          <w:pgSz w:w="11906" w:h="16838"/>
          <w:pgMar w:top="1134" w:right="851" w:bottom="1134" w:left="1701" w:header="709" w:footer="709" w:gutter="0"/>
          <w:cols w:space="720"/>
        </w:sectPr>
      </w:pPr>
    </w:p>
    <w:p w:rsidR="00EB5326" w:rsidRDefault="00EB5326" w:rsidP="00EB5326">
      <w:pPr>
        <w:pStyle w:val="14"/>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5.8 Мероприятия по снижению негативного воздействия транспорта на окружающую среду и здоровье населения</w:t>
      </w:r>
    </w:p>
    <w:p w:rsidR="00EB5326" w:rsidRDefault="00EB5326" w:rsidP="00EB5326">
      <w:pPr>
        <w:pStyle w:val="a9"/>
        <w:shd w:val="clear" w:color="auto" w:fill="FFFFFF"/>
        <w:spacing w:before="0" w:beforeAutospacing="0" w:after="0" w:afterAutospacing="0" w:line="360" w:lineRule="auto"/>
        <w:ind w:firstLine="709"/>
        <w:jc w:val="both"/>
        <w:textAlignment w:val="baseline"/>
        <w:rPr>
          <w:rFonts w:ascii="Roboto-Regular" w:hAnsi="Roboto-Regular" w:cs="Roboto-Regular"/>
          <w:sz w:val="26"/>
          <w:szCs w:val="26"/>
          <w:shd w:val="clear" w:color="auto" w:fill="FFFFFF"/>
        </w:rPr>
      </w:pPr>
      <w:r>
        <w:rPr>
          <w:rFonts w:ascii="Roboto-Regular" w:hAnsi="Roboto-Regular" w:cs="Roboto-Regular"/>
          <w:sz w:val="26"/>
          <w:szCs w:val="26"/>
          <w:shd w:val="clear" w:color="auto" w:fill="FFFFFF"/>
        </w:rPr>
        <w:t>Мероприятия по снижению негативного воздействия транспорта на окружающую среду.</w:t>
      </w:r>
    </w:p>
    <w:p w:rsidR="00EB5326" w:rsidRDefault="00EB5326" w:rsidP="00EB5326">
      <w:pPr>
        <w:pStyle w:val="a9"/>
        <w:shd w:val="clear" w:color="auto" w:fill="FFFFFF"/>
        <w:spacing w:before="0" w:beforeAutospacing="0" w:after="0" w:afterAutospacing="0" w:line="360" w:lineRule="auto"/>
        <w:ind w:firstLine="851"/>
        <w:jc w:val="both"/>
        <w:textAlignment w:val="baseline"/>
        <w:rPr>
          <w:rFonts w:ascii="Roboto-Regular" w:hAnsi="Roboto-Regular" w:cs="Roboto-Regular"/>
          <w:sz w:val="26"/>
          <w:szCs w:val="26"/>
          <w:shd w:val="clear" w:color="auto" w:fill="FFFFFF"/>
        </w:rPr>
      </w:pPr>
      <w:r>
        <w:rPr>
          <w:rFonts w:ascii="Roboto-Regular" w:hAnsi="Roboto-Regular" w:cs="Roboto-Regular"/>
          <w:sz w:val="26"/>
          <w:szCs w:val="26"/>
          <w:shd w:val="clear" w:color="auto" w:fill="FFFFFF"/>
        </w:rPr>
        <w:t xml:space="preserve">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 </w:t>
      </w:r>
    </w:p>
    <w:p w:rsidR="00EB5326" w:rsidRDefault="00EB5326" w:rsidP="00EB5326">
      <w:pPr>
        <w:pStyle w:val="a9"/>
        <w:shd w:val="clear" w:color="auto" w:fill="FFFFFF"/>
        <w:spacing w:before="0" w:beforeAutospacing="0" w:after="0" w:afterAutospacing="0" w:line="360" w:lineRule="auto"/>
        <w:ind w:firstLine="851"/>
        <w:jc w:val="both"/>
        <w:textAlignment w:val="baseline"/>
        <w:rPr>
          <w:rFonts w:ascii="Roboto-Regular" w:hAnsi="Roboto-Regular" w:cs="Roboto-Regular"/>
          <w:sz w:val="26"/>
          <w:szCs w:val="26"/>
          <w:shd w:val="clear" w:color="auto" w:fill="FFFFFF"/>
        </w:rPr>
      </w:pPr>
      <w:r>
        <w:rPr>
          <w:rFonts w:ascii="Roboto-Regular" w:hAnsi="Roboto-Regular" w:cs="Roboto-Regular"/>
          <w:sz w:val="26"/>
          <w:szCs w:val="26"/>
          <w:shd w:val="clear" w:color="auto" w:fill="FFFFFF"/>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EB5326" w:rsidRDefault="00EB5326" w:rsidP="00EB5326">
      <w:pPr>
        <w:pStyle w:val="a9"/>
        <w:shd w:val="clear" w:color="auto" w:fill="FFFFFF"/>
        <w:spacing w:before="0" w:beforeAutospacing="0" w:after="0" w:afterAutospacing="0" w:line="360" w:lineRule="auto"/>
        <w:ind w:firstLine="851"/>
        <w:jc w:val="both"/>
        <w:textAlignment w:val="baseline"/>
        <w:rPr>
          <w:rFonts w:ascii="Roboto-Regular" w:hAnsi="Roboto-Regular" w:cs="Roboto-Regular"/>
          <w:sz w:val="26"/>
          <w:szCs w:val="26"/>
          <w:shd w:val="clear" w:color="auto" w:fill="FFFFFF"/>
        </w:rPr>
      </w:pPr>
      <w:r>
        <w:rPr>
          <w:rFonts w:ascii="Roboto-Regular" w:hAnsi="Roboto-Regular" w:cs="Roboto-Regular"/>
          <w:sz w:val="26"/>
          <w:szCs w:val="26"/>
          <w:shd w:val="clear" w:color="auto" w:fill="FFFFFF"/>
        </w:rPr>
        <w:t>Известные способы защиты компонентов экосистем от вредного воздействия дорожно-транспортного комплекса сводятся к 4 направлениям:</w:t>
      </w:r>
    </w:p>
    <w:p w:rsidR="00EB5326" w:rsidRDefault="00EB5326" w:rsidP="00EB5326">
      <w:pPr>
        <w:pStyle w:val="a9"/>
        <w:shd w:val="clear" w:color="auto" w:fill="FFFFFF"/>
        <w:spacing w:before="0" w:beforeAutospacing="0" w:after="0" w:afterAutospacing="0" w:line="360" w:lineRule="auto"/>
        <w:ind w:firstLine="454"/>
        <w:jc w:val="both"/>
        <w:textAlignment w:val="baseline"/>
        <w:rPr>
          <w:rFonts w:ascii="Times New Roman" w:hAnsi="Times New Roman" w:cs="Times New Roman"/>
          <w:sz w:val="26"/>
          <w:szCs w:val="26"/>
          <w:shd w:val="clear" w:color="auto" w:fill="FFFFFF"/>
        </w:rPr>
      </w:pPr>
      <w:r>
        <w:rPr>
          <w:sz w:val="26"/>
          <w:szCs w:val="26"/>
          <w:shd w:val="clear" w:color="auto" w:fill="FFFFFF"/>
        </w:rPr>
        <w:t>1. 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EB5326" w:rsidRDefault="00EB5326" w:rsidP="00EB5326">
      <w:pPr>
        <w:pStyle w:val="a9"/>
        <w:shd w:val="clear" w:color="auto" w:fill="FFFFFF"/>
        <w:spacing w:before="0" w:beforeAutospacing="0" w:after="0" w:afterAutospacing="0" w:line="360" w:lineRule="auto"/>
        <w:ind w:firstLine="454"/>
        <w:jc w:val="both"/>
        <w:textAlignment w:val="baseline"/>
        <w:rPr>
          <w:sz w:val="26"/>
          <w:szCs w:val="26"/>
          <w:shd w:val="clear" w:color="auto" w:fill="FFFFFF"/>
        </w:rPr>
      </w:pPr>
      <w:r>
        <w:rPr>
          <w:sz w:val="26"/>
          <w:szCs w:val="26"/>
          <w:shd w:val="clear" w:color="auto" w:fill="FFFFFF"/>
        </w:rPr>
        <w:t>2. Архитектурно-планировочные мероприятия  обеспечивают совершенствование планирования всех функциональных зон поселения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EB5326" w:rsidRDefault="00EB5326" w:rsidP="00EB5326">
      <w:pPr>
        <w:pStyle w:val="a9"/>
        <w:shd w:val="clear" w:color="auto" w:fill="FFFFFF"/>
        <w:spacing w:before="0" w:beforeAutospacing="0" w:after="0" w:afterAutospacing="0" w:line="360" w:lineRule="auto"/>
        <w:ind w:firstLine="454"/>
        <w:jc w:val="both"/>
        <w:textAlignment w:val="baseline"/>
        <w:rPr>
          <w:sz w:val="26"/>
          <w:szCs w:val="26"/>
          <w:shd w:val="clear" w:color="auto" w:fill="FFFFFF"/>
        </w:rPr>
      </w:pPr>
      <w:r>
        <w:rPr>
          <w:sz w:val="26"/>
          <w:szCs w:val="26"/>
          <w:shd w:val="clear" w:color="auto" w:fill="FFFFFF"/>
        </w:rPr>
        <w:lastRenderedPageBreak/>
        <w:t xml:space="preserve">3. Конструкторско-технические и </w:t>
      </w:r>
      <w:proofErr w:type="spellStart"/>
      <w:r>
        <w:rPr>
          <w:sz w:val="26"/>
          <w:szCs w:val="26"/>
          <w:shd w:val="clear" w:color="auto" w:fill="FFFFFF"/>
        </w:rPr>
        <w:t>экотехнологические</w:t>
      </w:r>
      <w:proofErr w:type="spellEnd"/>
      <w:r>
        <w:rPr>
          <w:sz w:val="26"/>
          <w:szCs w:val="26"/>
          <w:shd w:val="clear" w:color="auto" w:fill="FFFFFF"/>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EB5326" w:rsidRDefault="00EB5326" w:rsidP="00EB5326">
      <w:pPr>
        <w:pStyle w:val="a9"/>
        <w:shd w:val="clear" w:color="auto" w:fill="FFFFFF"/>
        <w:spacing w:before="0" w:beforeAutospacing="0" w:after="0" w:afterAutospacing="0" w:line="360" w:lineRule="auto"/>
        <w:ind w:firstLine="454"/>
        <w:jc w:val="both"/>
        <w:textAlignment w:val="baseline"/>
        <w:rPr>
          <w:sz w:val="26"/>
          <w:szCs w:val="26"/>
          <w:shd w:val="clear" w:color="auto" w:fill="FFFFFF"/>
        </w:rPr>
      </w:pPr>
      <w:r>
        <w:rPr>
          <w:sz w:val="26"/>
          <w:szCs w:val="26"/>
          <w:shd w:val="clear" w:color="auto" w:fill="FFFFFF"/>
        </w:rPr>
        <w:t>4.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EB5326" w:rsidRDefault="00EB5326" w:rsidP="00EB5326">
      <w:pPr>
        <w:pStyle w:val="a9"/>
        <w:shd w:val="clear" w:color="auto" w:fill="FFFFFF"/>
        <w:spacing w:before="0" w:beforeAutospacing="0" w:after="0" w:afterAutospacing="0" w:line="360" w:lineRule="auto"/>
        <w:ind w:firstLine="851"/>
        <w:jc w:val="both"/>
        <w:textAlignment w:val="baseline"/>
        <w:rPr>
          <w:sz w:val="26"/>
          <w:szCs w:val="26"/>
          <w:shd w:val="clear" w:color="auto" w:fill="FFFFFF"/>
        </w:rPr>
      </w:pPr>
      <w:r>
        <w:rPr>
          <w:sz w:val="26"/>
          <w:szCs w:val="26"/>
          <w:shd w:val="clear" w:color="auto" w:fill="FFFFFF"/>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EB5326" w:rsidRDefault="00EB5326" w:rsidP="00EB5326">
      <w:pPr>
        <w:spacing w:line="360" w:lineRule="auto"/>
        <w:rPr>
          <w:sz w:val="26"/>
          <w:szCs w:val="26"/>
          <w:lang w:eastAsia="ru-RU"/>
        </w:rPr>
      </w:pPr>
    </w:p>
    <w:p w:rsidR="00EB5326" w:rsidRDefault="00EB5326" w:rsidP="00EB5326">
      <w:pPr>
        <w:spacing w:line="360" w:lineRule="auto"/>
        <w:rPr>
          <w:sz w:val="26"/>
          <w:szCs w:val="26"/>
        </w:rPr>
      </w:pPr>
    </w:p>
    <w:p w:rsidR="00EB5326" w:rsidRDefault="00EB5326" w:rsidP="00EB5326">
      <w:pPr>
        <w:spacing w:line="360" w:lineRule="auto"/>
        <w:rPr>
          <w:sz w:val="26"/>
          <w:szCs w:val="26"/>
        </w:rPr>
      </w:pPr>
    </w:p>
    <w:p w:rsidR="00EB5326" w:rsidRDefault="00EB5326" w:rsidP="00EB5326">
      <w:pPr>
        <w:pStyle w:val="14"/>
        <w:numPr>
          <w:ilvl w:val="1"/>
          <w:numId w:val="27"/>
        </w:num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Мероприятия по мониторингу и </w:t>
      </w:r>
      <w:proofErr w:type="gramStart"/>
      <w:r>
        <w:rPr>
          <w:rFonts w:ascii="Times New Roman" w:hAnsi="Times New Roman" w:cs="Times New Roman"/>
          <w:b/>
          <w:bCs/>
          <w:sz w:val="28"/>
          <w:szCs w:val="28"/>
        </w:rPr>
        <w:t>контролю за</w:t>
      </w:r>
      <w:proofErr w:type="gramEnd"/>
      <w:r>
        <w:rPr>
          <w:rFonts w:ascii="Times New Roman" w:hAnsi="Times New Roman" w:cs="Times New Roman"/>
          <w:b/>
          <w:bCs/>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EB5326" w:rsidRDefault="00EB5326" w:rsidP="00EB5326">
      <w:pPr>
        <w:jc w:val="center"/>
        <w:rPr>
          <w:rFonts w:ascii="Times New Roman" w:hAnsi="Times New Roman" w:cs="Times New Roman"/>
          <w:b/>
          <w:bCs/>
          <w:sz w:val="26"/>
          <w:szCs w:val="26"/>
        </w:rPr>
      </w:pPr>
    </w:p>
    <w:p w:rsidR="00EB5326" w:rsidRDefault="00EB5326" w:rsidP="00EB5326">
      <w:pPr>
        <w:pStyle w:val="14"/>
        <w:spacing w:after="0"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 xml:space="preserve">Мониторинг и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 осуществляет администрация сельского поселения </w:t>
      </w:r>
      <w:proofErr w:type="spellStart"/>
      <w:r>
        <w:rPr>
          <w:rFonts w:ascii="Times New Roman" w:hAnsi="Times New Roman" w:cs="Times New Roman"/>
          <w:sz w:val="26"/>
          <w:szCs w:val="26"/>
        </w:rPr>
        <w:t>Преполовенка</w:t>
      </w:r>
      <w:proofErr w:type="spellEnd"/>
      <w:r>
        <w:rPr>
          <w:rFonts w:ascii="Times New Roman" w:hAnsi="Times New Roman" w:cs="Times New Roman"/>
          <w:sz w:val="26"/>
          <w:szCs w:val="26"/>
        </w:rPr>
        <w:t>.</w:t>
      </w: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pStyle w:val="14"/>
        <w:spacing w:after="0"/>
        <w:rPr>
          <w:rFonts w:ascii="Times New Roman" w:hAnsi="Times New Roman" w:cs="Times New Roman"/>
          <w:b/>
          <w:bCs/>
          <w:sz w:val="26"/>
          <w:szCs w:val="26"/>
        </w:rPr>
      </w:pPr>
    </w:p>
    <w:p w:rsidR="00EB5326" w:rsidRDefault="00EB5326" w:rsidP="00EB5326">
      <w:pPr>
        <w:spacing w:line="360" w:lineRule="auto"/>
        <w:jc w:val="center"/>
        <w:rPr>
          <w:rFonts w:ascii="Times New Roman" w:hAnsi="Times New Roman" w:cs="Times New Roman"/>
          <w:b/>
          <w:bCs/>
          <w:sz w:val="28"/>
          <w:szCs w:val="28"/>
        </w:rPr>
      </w:pPr>
      <w:r>
        <w:rPr>
          <w:b/>
          <w:bCs/>
          <w:sz w:val="28"/>
          <w:szCs w:val="28"/>
        </w:rPr>
        <w:t>6 ГРАФИК ВЫПОЛНЕНИЯ МЕРОПРИЯТИЙ ПО ПРОЕКТИРОВАНИЮ, СТРОИТЕЛЬСТВУ И РЕКОНСТРУКЦИИ ДОРОГ</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График реализации мероприятий программы представлен в таблице 6.1.</w:t>
      </w:r>
    </w:p>
    <w:p w:rsidR="00EB5326" w:rsidRDefault="00EB5326" w:rsidP="00EB5326">
      <w:pPr>
        <w:pStyle w:val="ConsPlusNormal0"/>
        <w:widowControl/>
        <w:spacing w:line="360" w:lineRule="auto"/>
        <w:ind w:firstLine="709"/>
        <w:rPr>
          <w:rFonts w:ascii="Times New Roman" w:hAnsi="Times New Roman"/>
          <w:sz w:val="26"/>
          <w:szCs w:val="26"/>
        </w:rPr>
      </w:pPr>
      <w:r>
        <w:rPr>
          <w:rFonts w:ascii="Times New Roman" w:hAnsi="Times New Roman"/>
          <w:sz w:val="26"/>
          <w:szCs w:val="26"/>
        </w:rPr>
        <w:t xml:space="preserve">Таблица 6.1 – График реализации мероприятий программы </w:t>
      </w:r>
    </w:p>
    <w:tbl>
      <w:tblPr>
        <w:tblW w:w="9725" w:type="dxa"/>
        <w:tblInd w:w="-176" w:type="dxa"/>
        <w:tblLook w:val="04A0"/>
      </w:tblPr>
      <w:tblGrid>
        <w:gridCol w:w="4325"/>
        <w:gridCol w:w="823"/>
        <w:gridCol w:w="823"/>
        <w:gridCol w:w="823"/>
        <w:gridCol w:w="823"/>
        <w:gridCol w:w="823"/>
        <w:gridCol w:w="1285"/>
      </w:tblGrid>
      <w:tr w:rsidR="00EB5326" w:rsidTr="00EB5326">
        <w:trPr>
          <w:trHeight w:val="276"/>
        </w:trPr>
        <w:tc>
          <w:tcPr>
            <w:tcW w:w="4325"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Наименование мероприятия</w:t>
            </w:r>
          </w:p>
        </w:tc>
        <w:tc>
          <w:tcPr>
            <w:tcW w:w="5400" w:type="dxa"/>
            <w:gridSpan w:val="6"/>
            <w:tcBorders>
              <w:top w:val="single" w:sz="4" w:space="0" w:color="auto"/>
              <w:left w:val="nil"/>
              <w:bottom w:val="single" w:sz="4" w:space="0" w:color="auto"/>
              <w:right w:val="single" w:sz="4" w:space="0" w:color="auto"/>
            </w:tcBorders>
            <w:noWrap/>
            <w:vAlign w:val="bottom"/>
            <w:hideMark/>
          </w:tcPr>
          <w:p w:rsidR="00EB5326" w:rsidRDefault="00EB5326">
            <w:pPr>
              <w:jc w:val="center"/>
              <w:rPr>
                <w:sz w:val="24"/>
                <w:szCs w:val="24"/>
              </w:rPr>
            </w:pPr>
            <w:r>
              <w:t>Период реализации</w:t>
            </w:r>
          </w:p>
        </w:tc>
      </w:tr>
      <w:tr w:rsidR="00EB5326" w:rsidTr="00EB532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p>
        </w:tc>
        <w:tc>
          <w:tcPr>
            <w:tcW w:w="823" w:type="dxa"/>
            <w:tcBorders>
              <w:top w:val="nil"/>
              <w:left w:val="nil"/>
              <w:bottom w:val="single" w:sz="4" w:space="0" w:color="auto"/>
              <w:right w:val="single" w:sz="4" w:space="0" w:color="auto"/>
            </w:tcBorders>
            <w:noWrap/>
            <w:vAlign w:val="bottom"/>
            <w:hideMark/>
          </w:tcPr>
          <w:p w:rsidR="00EB5326" w:rsidRDefault="00EB5326">
            <w:pPr>
              <w:jc w:val="right"/>
              <w:rPr>
                <w:sz w:val="24"/>
                <w:szCs w:val="24"/>
              </w:rPr>
            </w:pPr>
            <w:r>
              <w:t>2018</w:t>
            </w:r>
          </w:p>
        </w:tc>
        <w:tc>
          <w:tcPr>
            <w:tcW w:w="823" w:type="dxa"/>
            <w:tcBorders>
              <w:top w:val="nil"/>
              <w:left w:val="nil"/>
              <w:bottom w:val="single" w:sz="4" w:space="0" w:color="auto"/>
              <w:right w:val="single" w:sz="4" w:space="0" w:color="auto"/>
            </w:tcBorders>
            <w:noWrap/>
            <w:vAlign w:val="bottom"/>
            <w:hideMark/>
          </w:tcPr>
          <w:p w:rsidR="00EB5326" w:rsidRDefault="00EB5326">
            <w:pPr>
              <w:jc w:val="right"/>
              <w:rPr>
                <w:sz w:val="24"/>
                <w:szCs w:val="24"/>
              </w:rPr>
            </w:pPr>
            <w:r>
              <w:t>2019</w:t>
            </w:r>
          </w:p>
        </w:tc>
        <w:tc>
          <w:tcPr>
            <w:tcW w:w="823" w:type="dxa"/>
            <w:tcBorders>
              <w:top w:val="nil"/>
              <w:left w:val="nil"/>
              <w:bottom w:val="single" w:sz="4" w:space="0" w:color="auto"/>
              <w:right w:val="single" w:sz="4" w:space="0" w:color="auto"/>
            </w:tcBorders>
            <w:noWrap/>
            <w:vAlign w:val="bottom"/>
            <w:hideMark/>
          </w:tcPr>
          <w:p w:rsidR="00EB5326" w:rsidRDefault="00EB5326">
            <w:pPr>
              <w:jc w:val="right"/>
              <w:rPr>
                <w:sz w:val="24"/>
                <w:szCs w:val="24"/>
              </w:rPr>
            </w:pPr>
            <w:r>
              <w:t>2020</w:t>
            </w:r>
          </w:p>
        </w:tc>
        <w:tc>
          <w:tcPr>
            <w:tcW w:w="823" w:type="dxa"/>
            <w:tcBorders>
              <w:top w:val="nil"/>
              <w:left w:val="nil"/>
              <w:bottom w:val="single" w:sz="4" w:space="0" w:color="auto"/>
              <w:right w:val="single" w:sz="4" w:space="0" w:color="auto"/>
            </w:tcBorders>
            <w:noWrap/>
            <w:vAlign w:val="bottom"/>
            <w:hideMark/>
          </w:tcPr>
          <w:p w:rsidR="00EB5326" w:rsidRDefault="00EB5326">
            <w:pPr>
              <w:jc w:val="right"/>
              <w:rPr>
                <w:sz w:val="24"/>
                <w:szCs w:val="24"/>
              </w:rPr>
            </w:pPr>
            <w:r>
              <w:t>2021</w:t>
            </w:r>
          </w:p>
        </w:tc>
        <w:tc>
          <w:tcPr>
            <w:tcW w:w="823" w:type="dxa"/>
            <w:tcBorders>
              <w:top w:val="nil"/>
              <w:left w:val="nil"/>
              <w:bottom w:val="single" w:sz="4" w:space="0" w:color="auto"/>
              <w:right w:val="single" w:sz="4" w:space="0" w:color="auto"/>
            </w:tcBorders>
            <w:noWrap/>
            <w:vAlign w:val="bottom"/>
            <w:hideMark/>
          </w:tcPr>
          <w:p w:rsidR="00EB5326" w:rsidRDefault="00EB5326">
            <w:pPr>
              <w:jc w:val="right"/>
              <w:rPr>
                <w:sz w:val="24"/>
                <w:szCs w:val="24"/>
              </w:rPr>
            </w:pPr>
            <w:r>
              <w:t>2022</w:t>
            </w:r>
          </w:p>
        </w:tc>
        <w:tc>
          <w:tcPr>
            <w:tcW w:w="1285" w:type="dxa"/>
            <w:tcBorders>
              <w:top w:val="nil"/>
              <w:left w:val="nil"/>
              <w:bottom w:val="single" w:sz="4" w:space="0" w:color="auto"/>
              <w:right w:val="single" w:sz="4" w:space="0" w:color="auto"/>
            </w:tcBorders>
            <w:noWrap/>
            <w:vAlign w:val="bottom"/>
            <w:hideMark/>
          </w:tcPr>
          <w:p w:rsidR="00EB5326" w:rsidRDefault="00EB5326">
            <w:pPr>
              <w:rPr>
                <w:sz w:val="24"/>
                <w:szCs w:val="24"/>
              </w:rPr>
            </w:pPr>
            <w:r>
              <w:t>2023-2033</w:t>
            </w:r>
          </w:p>
        </w:tc>
      </w:tr>
      <w:tr w:rsidR="00EB5326" w:rsidTr="00EB5326">
        <w:trPr>
          <w:trHeight w:val="552"/>
        </w:trPr>
        <w:tc>
          <w:tcPr>
            <w:tcW w:w="4325" w:type="dxa"/>
            <w:tcBorders>
              <w:top w:val="nil"/>
              <w:left w:val="single" w:sz="4" w:space="0" w:color="auto"/>
              <w:bottom w:val="single" w:sz="4" w:space="0" w:color="auto"/>
              <w:right w:val="single" w:sz="4" w:space="0" w:color="auto"/>
            </w:tcBorders>
            <w:vAlign w:val="bottom"/>
            <w:hideMark/>
          </w:tcPr>
          <w:p w:rsidR="00EB5326" w:rsidRDefault="00EB5326">
            <w:pPr>
              <w:rPr>
                <w:sz w:val="24"/>
                <w:szCs w:val="24"/>
              </w:rPr>
            </w:pPr>
            <w:r>
              <w:t>содержание дорог, капитальный ремонт, ямочный ремонт автомобильных дорог общего пользования местного значения и искусственных сооружений на них</w:t>
            </w:r>
          </w:p>
        </w:tc>
        <w:tc>
          <w:tcPr>
            <w:tcW w:w="823"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c>
          <w:tcPr>
            <w:tcW w:w="823"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c>
          <w:tcPr>
            <w:tcW w:w="823"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c>
          <w:tcPr>
            <w:tcW w:w="823"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c>
          <w:tcPr>
            <w:tcW w:w="823"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361"/>
        </w:trPr>
        <w:tc>
          <w:tcPr>
            <w:tcW w:w="9725" w:type="dxa"/>
            <w:gridSpan w:val="7"/>
            <w:tcBorders>
              <w:top w:val="nil"/>
              <w:left w:val="single" w:sz="4" w:space="0" w:color="auto"/>
              <w:bottom w:val="single" w:sz="4" w:space="0" w:color="auto"/>
              <w:right w:val="single" w:sz="4" w:space="0" w:color="auto"/>
            </w:tcBorders>
            <w:vAlign w:val="bottom"/>
            <w:hideMark/>
          </w:tcPr>
          <w:p w:rsidR="00EB5326" w:rsidRDefault="00EB5326">
            <w:pPr>
              <w:jc w:val="center"/>
              <w:rPr>
                <w:sz w:val="24"/>
                <w:szCs w:val="24"/>
              </w:rPr>
            </w:pPr>
            <w:r>
              <w:t xml:space="preserve">реконструкция </w:t>
            </w:r>
          </w:p>
        </w:tc>
      </w:tr>
      <w:tr w:rsidR="00EB5326" w:rsidTr="00EB5326">
        <w:trPr>
          <w:trHeight w:val="645"/>
        </w:trPr>
        <w:tc>
          <w:tcPr>
            <w:tcW w:w="4325"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с. </w:t>
            </w:r>
            <w:proofErr w:type="spellStart"/>
            <w:r>
              <w:t>Преполовенка</w:t>
            </w:r>
            <w:proofErr w:type="spellEnd"/>
            <w:proofErr w:type="gramStart"/>
            <w:r>
              <w:t xml:space="preserve"> ,</w:t>
            </w:r>
            <w:proofErr w:type="gramEnd"/>
            <w:r>
              <w:t xml:space="preserve"> автомобильная дорога  по  ул. Центральная – 5,2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31"/>
        </w:trPr>
        <w:tc>
          <w:tcPr>
            <w:tcW w:w="4325"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с. </w:t>
            </w:r>
            <w:proofErr w:type="spellStart"/>
            <w:r>
              <w:t>Преполовенка</w:t>
            </w:r>
            <w:proofErr w:type="spellEnd"/>
            <w:r>
              <w:t>, автомобильная дорога  по ул. Школьная – 3,32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625"/>
        </w:trPr>
        <w:tc>
          <w:tcPr>
            <w:tcW w:w="4325"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w:t>
            </w:r>
            <w:proofErr w:type="gramStart"/>
            <w:r>
              <w:t>.С</w:t>
            </w:r>
            <w:proofErr w:type="gramEnd"/>
            <w:r>
              <w:t>адовая – 7,94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399"/>
        </w:trPr>
        <w:tc>
          <w:tcPr>
            <w:tcW w:w="4325" w:type="dxa"/>
            <w:tcBorders>
              <w:top w:val="nil"/>
              <w:left w:val="single" w:sz="4" w:space="0" w:color="auto"/>
              <w:bottom w:val="single" w:sz="4" w:space="0" w:color="auto"/>
              <w:right w:val="single" w:sz="4" w:space="0" w:color="auto"/>
            </w:tcBorders>
            <w:hideMark/>
          </w:tcPr>
          <w:p w:rsidR="00EB5326" w:rsidRDefault="00EB5326">
            <w:pPr>
              <w:spacing w:line="360" w:lineRule="auto"/>
              <w:jc w:val="both"/>
              <w:rPr>
                <w:sz w:val="24"/>
                <w:szCs w:val="24"/>
              </w:rPr>
            </w:pPr>
            <w:r>
              <w:t>ж/</w:t>
            </w:r>
            <w:proofErr w:type="spellStart"/>
            <w:r>
              <w:t>д</w:t>
            </w:r>
            <w:proofErr w:type="spellEnd"/>
            <w:r>
              <w:t xml:space="preserve"> станции </w:t>
            </w:r>
            <w:proofErr w:type="gramStart"/>
            <w:r>
              <w:t>Мыльная</w:t>
            </w:r>
            <w:proofErr w:type="gramEnd"/>
            <w:r>
              <w:t>:</w:t>
            </w:r>
          </w:p>
          <w:p w:rsidR="00EB5326" w:rsidRDefault="00EB5326">
            <w:pPr>
              <w:spacing w:line="360" w:lineRule="auto"/>
              <w:jc w:val="both"/>
              <w:rPr>
                <w:sz w:val="24"/>
                <w:szCs w:val="24"/>
              </w:rPr>
            </w:pPr>
            <w:r>
              <w:t>ул</w:t>
            </w:r>
            <w:proofErr w:type="gramStart"/>
            <w:r>
              <w:t>.П</w:t>
            </w:r>
            <w:proofErr w:type="gramEnd"/>
            <w:r>
              <w:t>олевая – 5,18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92"/>
        </w:trPr>
        <w:tc>
          <w:tcPr>
            <w:tcW w:w="4325" w:type="dxa"/>
            <w:tcBorders>
              <w:top w:val="nil"/>
              <w:left w:val="single" w:sz="4" w:space="0" w:color="auto"/>
              <w:bottom w:val="single" w:sz="4" w:space="0" w:color="auto"/>
              <w:right w:val="single" w:sz="4" w:space="0" w:color="auto"/>
            </w:tcBorders>
            <w:hideMark/>
          </w:tcPr>
          <w:p w:rsidR="00EB5326" w:rsidRDefault="00EB5326">
            <w:pPr>
              <w:rPr>
                <w:sz w:val="24"/>
                <w:szCs w:val="24"/>
              </w:rPr>
            </w:pPr>
            <w:r>
              <w:t xml:space="preserve">ул. </w:t>
            </w:r>
            <w:proofErr w:type="gramStart"/>
            <w:r>
              <w:t>Железнодорожная</w:t>
            </w:r>
            <w:proofErr w:type="gramEnd"/>
            <w:r>
              <w:t xml:space="preserve"> – 2,42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616"/>
        </w:trPr>
        <w:tc>
          <w:tcPr>
            <w:tcW w:w="4325"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rPr>
            </w:pPr>
            <w:r>
              <w:t>ул</w:t>
            </w:r>
            <w:proofErr w:type="gramStart"/>
            <w:r>
              <w:t>.В</w:t>
            </w:r>
            <w:proofErr w:type="gramEnd"/>
            <w:r>
              <w:t>окзальная – 2,67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651"/>
        </w:trPr>
        <w:tc>
          <w:tcPr>
            <w:tcW w:w="4325"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ул. </w:t>
            </w:r>
            <w:proofErr w:type="gramStart"/>
            <w:r>
              <w:t>Дачная</w:t>
            </w:r>
            <w:proofErr w:type="gramEnd"/>
            <w:r>
              <w:t xml:space="preserve"> – 2,77 км</w:t>
            </w: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419"/>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spacing w:line="360" w:lineRule="auto"/>
              <w:jc w:val="both"/>
              <w:rPr>
                <w:sz w:val="24"/>
                <w:szCs w:val="24"/>
              </w:rPr>
            </w:pPr>
            <w:r>
              <w:t>поселке Экономия: ул</w:t>
            </w:r>
            <w:proofErr w:type="gramStart"/>
            <w:r>
              <w:t>.С</w:t>
            </w:r>
            <w:proofErr w:type="gramEnd"/>
            <w:r>
              <w:t>тепная – 2,3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419"/>
        </w:trPr>
        <w:tc>
          <w:tcPr>
            <w:tcW w:w="9725" w:type="dxa"/>
            <w:gridSpan w:val="7"/>
            <w:tcBorders>
              <w:top w:val="single" w:sz="4" w:space="0" w:color="auto"/>
              <w:left w:val="single" w:sz="4" w:space="0" w:color="auto"/>
              <w:bottom w:val="single" w:sz="4" w:space="0" w:color="auto"/>
              <w:right w:val="single" w:sz="4" w:space="0" w:color="auto"/>
            </w:tcBorders>
            <w:hideMark/>
          </w:tcPr>
          <w:p w:rsidR="00EB5326" w:rsidRDefault="00EB5326">
            <w:pPr>
              <w:jc w:val="center"/>
              <w:rPr>
                <w:sz w:val="24"/>
                <w:szCs w:val="24"/>
              </w:rPr>
            </w:pPr>
            <w:r>
              <w:t>строительство</w:t>
            </w:r>
          </w:p>
        </w:tc>
      </w:tr>
      <w:tr w:rsidR="00EB5326" w:rsidTr="00EB5326">
        <w:trPr>
          <w:trHeight w:val="611"/>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pStyle w:val="afc"/>
              <w:ind w:firstLine="34"/>
              <w:rPr>
                <w:rFonts w:ascii="Times New Roman" w:hAnsi="Times New Roman" w:cs="Times New Roman"/>
                <w:sz w:val="24"/>
                <w:szCs w:val="24"/>
                <w:u w:val="single"/>
              </w:rPr>
            </w:pPr>
            <w:proofErr w:type="spellStart"/>
            <w:r>
              <w:rPr>
                <w:rFonts w:ascii="Times New Roman" w:hAnsi="Times New Roman" w:cs="Times New Roman"/>
                <w:sz w:val="24"/>
                <w:szCs w:val="24"/>
                <w:u w:val="single"/>
              </w:rPr>
              <w:t>С.Преполовенка</w:t>
            </w:r>
            <w:proofErr w:type="spellEnd"/>
          </w:p>
          <w:p w:rsidR="00EB5326" w:rsidRDefault="00EB5326">
            <w:pPr>
              <w:pStyle w:val="a"/>
              <w:numPr>
                <w:ilvl w:val="0"/>
                <w:numId w:val="0"/>
              </w:numPr>
              <w:spacing w:after="0"/>
              <w:ind w:left="34"/>
              <w:rPr>
                <w:b/>
                <w:lang w:val="ru-RU"/>
              </w:rPr>
            </w:pPr>
            <w:r>
              <w:t>на площадке №3</w:t>
            </w:r>
            <w:r>
              <w:rPr>
                <w:lang w:val="ru-RU"/>
              </w:rPr>
              <w:t xml:space="preserve"> </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421"/>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№1 – 0,75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413"/>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rPr>
            </w:pPr>
            <w:r>
              <w:lastRenderedPageBreak/>
              <w:t>улицы №2 – 0,14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62"/>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pPr>
            <w:r>
              <w:t>восточнее площадки №3:</w:t>
            </w:r>
          </w:p>
          <w:p w:rsidR="00EB5326" w:rsidRDefault="00EB5326">
            <w:pPr>
              <w:pStyle w:val="a"/>
              <w:numPr>
                <w:ilvl w:val="0"/>
                <w:numId w:val="0"/>
              </w:numPr>
              <w:spacing w:after="0"/>
              <w:ind w:left="-108"/>
              <w:rPr>
                <w:lang w:val="ru-RU"/>
              </w:rPr>
            </w:pPr>
            <w:r>
              <w:t>улицы № 3</w:t>
            </w:r>
            <w:r>
              <w:rPr>
                <w:lang w:val="ru-RU"/>
              </w:rPr>
              <w:t xml:space="preserve"> – 0,37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55"/>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pPr>
            <w:r>
              <w:t>на площадке №5:</w:t>
            </w:r>
          </w:p>
          <w:p w:rsidR="00EB5326" w:rsidRDefault="00EB5326">
            <w:pPr>
              <w:pStyle w:val="a"/>
              <w:numPr>
                <w:ilvl w:val="0"/>
                <w:numId w:val="0"/>
              </w:numPr>
              <w:spacing w:after="0"/>
              <w:rPr>
                <w:lang w:val="ru-RU"/>
              </w:rPr>
            </w:pPr>
            <w:r>
              <w:t xml:space="preserve">улицы №4 </w:t>
            </w:r>
            <w:r>
              <w:rPr>
                <w:lang w:val="ru-RU"/>
              </w:rPr>
              <w:t>– 0,22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49"/>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№5, соединяющей площадку № 4 и ул. Центральную – 0,35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828"/>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pStyle w:val="a"/>
              <w:numPr>
                <w:ilvl w:val="0"/>
                <w:numId w:val="0"/>
              </w:numPr>
              <w:spacing w:after="0"/>
              <w:rPr>
                <w:u w:val="single"/>
              </w:rPr>
            </w:pPr>
            <w:r>
              <w:rPr>
                <w:u w:val="single"/>
              </w:rPr>
              <w:t>ж/</w:t>
            </w:r>
            <w:proofErr w:type="spellStart"/>
            <w:r>
              <w:rPr>
                <w:u w:val="single"/>
              </w:rPr>
              <w:t>д</w:t>
            </w:r>
            <w:proofErr w:type="spellEnd"/>
            <w:r>
              <w:rPr>
                <w:u w:val="single"/>
              </w:rPr>
              <w:t xml:space="preserve"> станции Мыльная:</w:t>
            </w:r>
          </w:p>
          <w:p w:rsidR="00EB5326" w:rsidRDefault="00EB5326">
            <w:pPr>
              <w:pStyle w:val="a"/>
              <w:numPr>
                <w:ilvl w:val="0"/>
                <w:numId w:val="0"/>
              </w:numPr>
              <w:spacing w:after="0"/>
              <w:rPr>
                <w:lang w:val="ru-RU"/>
              </w:rPr>
            </w:pPr>
            <w:r>
              <w:t xml:space="preserve">улицы №1 на северо-востоке населенного пункта </w:t>
            </w:r>
            <w:r>
              <w:rPr>
                <w:lang w:val="ru-RU"/>
              </w:rPr>
              <w:t>– 1,1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56"/>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№2 на северо-востоке населенного пункта – 0,30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57"/>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lang/>
              </w:rPr>
            </w:pPr>
            <w:r>
              <w:t>улицы №3  на северо-востоке населенного пункта – 0,2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r w:rsidR="00EB5326" w:rsidTr="00EB5326">
        <w:trPr>
          <w:trHeight w:val="551"/>
        </w:trPr>
        <w:tc>
          <w:tcPr>
            <w:tcW w:w="4325"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№4 на северо-востоке населенного пункта -0,21 км</w:t>
            </w: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823"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85"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Х</w:t>
            </w:r>
          </w:p>
        </w:tc>
      </w:tr>
    </w:tbl>
    <w:p w:rsidR="00EB5326" w:rsidRDefault="00EB5326" w:rsidP="00EB5326">
      <w:pPr>
        <w:spacing w:line="360" w:lineRule="auto"/>
        <w:rPr>
          <w:rFonts w:ascii="Times New Roman" w:hAnsi="Times New Roman"/>
          <w:b/>
          <w:bCs/>
          <w:color w:val="FF0000"/>
          <w:sz w:val="28"/>
          <w:szCs w:val="28"/>
        </w:rPr>
      </w:pPr>
    </w:p>
    <w:p w:rsidR="00EB5326" w:rsidRDefault="00EB5326" w:rsidP="00EB5326">
      <w:pPr>
        <w:spacing w:line="360" w:lineRule="auto"/>
        <w:rPr>
          <w:b/>
          <w:bCs/>
          <w:color w:val="FF0000"/>
          <w:sz w:val="28"/>
          <w:szCs w:val="28"/>
        </w:rPr>
        <w:sectPr w:rsidR="00EB5326">
          <w:pgSz w:w="11906" w:h="16838"/>
          <w:pgMar w:top="1134" w:right="851" w:bottom="1134" w:left="1701" w:header="709" w:footer="709" w:gutter="0"/>
          <w:cols w:space="720"/>
        </w:sectPr>
      </w:pPr>
    </w:p>
    <w:p w:rsidR="00EB5326" w:rsidRDefault="00EB5326" w:rsidP="00EB5326">
      <w:pPr>
        <w:spacing w:line="360" w:lineRule="auto"/>
        <w:jc w:val="center"/>
        <w:rPr>
          <w:b/>
          <w:bCs/>
          <w:sz w:val="28"/>
          <w:szCs w:val="28"/>
        </w:rPr>
      </w:pPr>
      <w:r>
        <w:rPr>
          <w:b/>
          <w:bCs/>
          <w:sz w:val="28"/>
          <w:szCs w:val="28"/>
        </w:rPr>
        <w:lastRenderedPageBreak/>
        <w:t>7 ФИНАНСОВЫЕ ПОТРЕБНОСТИ И ИСТОЧНИКИ ФИНАНСИРОВАНИЯ МЕРОПРИЯТИЙ ПРОГРАММЫ ПО ПРОЕКТИРОВАНИЮ, СТРОИТЕЛЬСТУ И РЕКОНСТРУКЦИИ ОБЪЕКТОВ ТРАНСПОРТНОЙ ИНФРАСТРУКТУРЫ ПРЕДЛАГАЕМОГО К РЕАЛИЗАЦИИ ВАРИАНТА РАЗВИТИЯ ТРАНСПОРТНОЙ ИНФРАСТРУКТУРЫ</w:t>
      </w:r>
    </w:p>
    <w:p w:rsidR="00EB5326" w:rsidRDefault="00EB5326" w:rsidP="00EB5326">
      <w:pPr>
        <w:spacing w:line="360" w:lineRule="auto"/>
        <w:jc w:val="center"/>
        <w:rPr>
          <w:b/>
          <w:bCs/>
          <w:sz w:val="28"/>
          <w:szCs w:val="28"/>
        </w:rPr>
      </w:pPr>
    </w:p>
    <w:p w:rsidR="00EB5326" w:rsidRDefault="00EB5326" w:rsidP="00EB5326">
      <w:pPr>
        <w:spacing w:line="360" w:lineRule="auto"/>
        <w:ind w:firstLine="709"/>
        <w:jc w:val="both"/>
        <w:rPr>
          <w:color w:val="FF0000"/>
          <w:sz w:val="26"/>
          <w:szCs w:val="26"/>
        </w:rPr>
      </w:pPr>
      <w:r>
        <w:rPr>
          <w:sz w:val="26"/>
          <w:szCs w:val="26"/>
        </w:rPr>
        <w:t xml:space="preserve">Финансирование программы осуществляется за счет средств бюджета Самарской области и бюджета с.п. </w:t>
      </w:r>
      <w:proofErr w:type="spellStart"/>
      <w:r>
        <w:rPr>
          <w:sz w:val="26"/>
          <w:szCs w:val="26"/>
        </w:rPr>
        <w:t>Преполовенка</w:t>
      </w:r>
      <w:proofErr w:type="spellEnd"/>
      <w:r>
        <w:rPr>
          <w:sz w:val="26"/>
          <w:szCs w:val="26"/>
        </w:rPr>
        <w:t xml:space="preserve">.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2018-2033 г.г.  составляет </w:t>
      </w:r>
      <w:r>
        <w:rPr>
          <w:b/>
        </w:rPr>
        <w:t xml:space="preserve">415 737,17 </w:t>
      </w:r>
      <w:r>
        <w:rPr>
          <w:bCs/>
          <w:sz w:val="26"/>
          <w:szCs w:val="26"/>
        </w:rPr>
        <w:t>тыс. руб.</w:t>
      </w:r>
      <w:r>
        <w:rPr>
          <w:sz w:val="26"/>
          <w:szCs w:val="26"/>
        </w:rPr>
        <w:t xml:space="preserve"> Оценка финансовых потребностей и источники финансирования мероприятий программы представлены в таблице 7.1.</w:t>
      </w:r>
    </w:p>
    <w:p w:rsidR="00EB5326" w:rsidRDefault="00EB5326" w:rsidP="00EB5326">
      <w:pPr>
        <w:spacing w:line="360" w:lineRule="auto"/>
        <w:rPr>
          <w:color w:val="FF0000"/>
          <w:sz w:val="26"/>
          <w:szCs w:val="26"/>
        </w:rPr>
        <w:sectPr w:rsidR="00EB5326">
          <w:pgSz w:w="11906" w:h="16838"/>
          <w:pgMar w:top="1134" w:right="851" w:bottom="1134" w:left="1701" w:header="709" w:footer="709" w:gutter="0"/>
          <w:cols w:space="720"/>
        </w:sectPr>
      </w:pPr>
    </w:p>
    <w:p w:rsidR="00EB5326" w:rsidRDefault="00EB5326" w:rsidP="00EB5326">
      <w:pPr>
        <w:spacing w:line="360" w:lineRule="auto"/>
        <w:ind w:firstLine="709"/>
        <w:jc w:val="both"/>
        <w:rPr>
          <w:sz w:val="26"/>
          <w:szCs w:val="26"/>
        </w:rPr>
      </w:pPr>
      <w:r>
        <w:rPr>
          <w:sz w:val="26"/>
          <w:szCs w:val="26"/>
        </w:rPr>
        <w:lastRenderedPageBreak/>
        <w:t>Таблица 7.1 - Оценка финансовых потребностей и источники финансирования мероприятий программы</w:t>
      </w:r>
    </w:p>
    <w:tbl>
      <w:tblPr>
        <w:tblW w:w="31680" w:type="dxa"/>
        <w:tblLayout w:type="fixed"/>
        <w:tblLook w:val="04A0"/>
      </w:tblPr>
      <w:tblGrid>
        <w:gridCol w:w="4400"/>
        <w:gridCol w:w="2126"/>
        <w:gridCol w:w="1500"/>
        <w:gridCol w:w="1154"/>
        <w:gridCol w:w="1198"/>
        <w:gridCol w:w="1260"/>
        <w:gridCol w:w="1260"/>
        <w:gridCol w:w="1260"/>
        <w:gridCol w:w="1366"/>
        <w:gridCol w:w="8078"/>
        <w:gridCol w:w="8078"/>
      </w:tblGrid>
      <w:tr w:rsidR="00EB5326" w:rsidTr="00EB5326">
        <w:trPr>
          <w:gridAfter w:val="2"/>
          <w:wAfter w:w="16156" w:type="dxa"/>
          <w:trHeight w:val="266"/>
        </w:trPr>
        <w:tc>
          <w:tcPr>
            <w:tcW w:w="4400"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Наименование мероприятия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EB5326" w:rsidRDefault="00EB5326">
            <w:pPr>
              <w:jc w:val="center"/>
              <w:rPr>
                <w:sz w:val="24"/>
                <w:szCs w:val="24"/>
              </w:rPr>
            </w:pPr>
            <w:r>
              <w:t>Источники финансирования</w:t>
            </w:r>
          </w:p>
        </w:tc>
        <w:tc>
          <w:tcPr>
            <w:tcW w:w="1500" w:type="dxa"/>
            <w:vMerge w:val="restart"/>
            <w:tcBorders>
              <w:top w:val="single" w:sz="4" w:space="0" w:color="auto"/>
              <w:left w:val="single" w:sz="4" w:space="0" w:color="auto"/>
              <w:bottom w:val="single" w:sz="4" w:space="0" w:color="000000"/>
              <w:right w:val="single" w:sz="4" w:space="0" w:color="auto"/>
            </w:tcBorders>
            <w:vAlign w:val="center"/>
            <w:hideMark/>
          </w:tcPr>
          <w:p w:rsidR="00EB5326" w:rsidRDefault="00EB5326">
            <w:pPr>
              <w:jc w:val="center"/>
              <w:rPr>
                <w:sz w:val="24"/>
                <w:szCs w:val="24"/>
              </w:rPr>
            </w:pPr>
            <w:r>
              <w:t>Стоимость выполнения, тыс. руб.</w:t>
            </w:r>
          </w:p>
        </w:tc>
        <w:tc>
          <w:tcPr>
            <w:tcW w:w="7498" w:type="dxa"/>
            <w:gridSpan w:val="6"/>
            <w:tcBorders>
              <w:top w:val="single" w:sz="4" w:space="0" w:color="auto"/>
              <w:left w:val="nil"/>
              <w:bottom w:val="single" w:sz="4" w:space="0" w:color="auto"/>
              <w:right w:val="single" w:sz="4" w:space="0" w:color="000000"/>
            </w:tcBorders>
            <w:vAlign w:val="center"/>
            <w:hideMark/>
          </w:tcPr>
          <w:p w:rsidR="00EB5326" w:rsidRDefault="00EB5326">
            <w:pPr>
              <w:jc w:val="center"/>
              <w:rPr>
                <w:sz w:val="24"/>
                <w:szCs w:val="24"/>
              </w:rPr>
            </w:pPr>
            <w:r>
              <w:t>Финансовые потребности на  реализацию мероприятий, тыс. руб.</w:t>
            </w:r>
          </w:p>
        </w:tc>
      </w:tr>
      <w:tr w:rsidR="00EB5326" w:rsidTr="00EB5326">
        <w:trPr>
          <w:gridAfter w:val="2"/>
          <w:wAfter w:w="16156" w:type="dxa"/>
          <w:trHeight w:val="4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B5326" w:rsidRDefault="00EB5326">
            <w:pPr>
              <w:rPr>
                <w:sz w:val="24"/>
                <w:szCs w:val="24"/>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EB5326" w:rsidRDefault="00EB5326">
            <w:pPr>
              <w:rPr>
                <w:sz w:val="24"/>
                <w:szCs w:val="24"/>
              </w:rPr>
            </w:pPr>
          </w:p>
        </w:tc>
        <w:tc>
          <w:tcPr>
            <w:tcW w:w="1154"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2018 г.</w:t>
            </w:r>
          </w:p>
        </w:tc>
        <w:tc>
          <w:tcPr>
            <w:tcW w:w="1198"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2019 г.</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2020 г.</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2021 г.</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2022 г.</w:t>
            </w: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2023-2033 гг.</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vAlign w:val="bottom"/>
            <w:hideMark/>
          </w:tcPr>
          <w:p w:rsidR="00EB5326" w:rsidRDefault="00EB5326">
            <w:pPr>
              <w:rPr>
                <w:sz w:val="24"/>
                <w:szCs w:val="24"/>
              </w:rPr>
            </w:pPr>
            <w:r>
              <w:t>Содержание дорог, капитальный ремонт, ямочный ремонт автомобильных дорог общего пользования местного значения и искусственных сооружений на них</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3 200,00</w:t>
            </w:r>
          </w:p>
        </w:tc>
        <w:tc>
          <w:tcPr>
            <w:tcW w:w="1154"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198"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2 200,00</w:t>
            </w:r>
          </w:p>
        </w:tc>
      </w:tr>
      <w:tr w:rsidR="00EB5326" w:rsidTr="00EB5326">
        <w:trPr>
          <w:gridAfter w:val="2"/>
          <w:wAfter w:w="16156" w:type="dxa"/>
          <w:trHeight w:val="429"/>
        </w:trPr>
        <w:tc>
          <w:tcPr>
            <w:tcW w:w="15524" w:type="dxa"/>
            <w:gridSpan w:val="9"/>
            <w:tcBorders>
              <w:top w:val="nil"/>
              <w:left w:val="single" w:sz="4" w:space="0" w:color="auto"/>
              <w:bottom w:val="single" w:sz="4" w:space="0" w:color="auto"/>
              <w:right w:val="single" w:sz="4" w:space="0" w:color="auto"/>
            </w:tcBorders>
            <w:vAlign w:val="center"/>
            <w:hideMark/>
          </w:tcPr>
          <w:p w:rsidR="00EB5326" w:rsidRDefault="00EB5326">
            <w:pPr>
              <w:jc w:val="center"/>
              <w:rPr>
                <w:sz w:val="24"/>
                <w:szCs w:val="24"/>
              </w:rPr>
            </w:pPr>
            <w:r>
              <w:t>реконструкция</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с. </w:t>
            </w:r>
            <w:proofErr w:type="spellStart"/>
            <w:r>
              <w:t>Преполовенка</w:t>
            </w:r>
            <w:proofErr w:type="spellEnd"/>
            <w:proofErr w:type="gramStart"/>
            <w:r>
              <w:t xml:space="preserve"> ,</w:t>
            </w:r>
            <w:proofErr w:type="gramEnd"/>
            <w:r>
              <w:t xml:space="preserve"> автомобильная дорога  по  ул. Центральная – 5,2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60 530,29</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60 530,29</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с. </w:t>
            </w:r>
            <w:proofErr w:type="spellStart"/>
            <w:r>
              <w:t>Преполовенка</w:t>
            </w:r>
            <w:proofErr w:type="spellEnd"/>
            <w:r>
              <w:t>, автомобильная дорога  по ул. Школьная – 3,32 км</w:t>
            </w:r>
          </w:p>
        </w:tc>
        <w:tc>
          <w:tcPr>
            <w:tcW w:w="2126" w:type="dxa"/>
            <w:tcBorders>
              <w:top w:val="nil"/>
              <w:left w:val="nil"/>
              <w:bottom w:val="single" w:sz="4" w:space="0" w:color="auto"/>
              <w:right w:val="single" w:sz="4" w:space="0" w:color="auto"/>
            </w:tcBorders>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38 646,26</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38 646,26</w:t>
            </w:r>
          </w:p>
        </w:tc>
      </w:tr>
      <w:tr w:rsidR="00EB5326" w:rsidTr="00EB5326">
        <w:trPr>
          <w:gridAfter w:val="2"/>
          <w:wAfter w:w="16156" w:type="dxa"/>
          <w:trHeight w:val="659"/>
        </w:trPr>
        <w:tc>
          <w:tcPr>
            <w:tcW w:w="440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w:t>
            </w:r>
            <w:proofErr w:type="gramStart"/>
            <w:r>
              <w:t>.С</w:t>
            </w:r>
            <w:proofErr w:type="gramEnd"/>
            <w:r>
              <w:t>адовая – 7,94 км</w:t>
            </w:r>
          </w:p>
        </w:tc>
        <w:tc>
          <w:tcPr>
            <w:tcW w:w="2126" w:type="dxa"/>
            <w:tcBorders>
              <w:top w:val="nil"/>
              <w:left w:val="nil"/>
              <w:bottom w:val="single" w:sz="4" w:space="0" w:color="auto"/>
              <w:right w:val="single" w:sz="4" w:space="0" w:color="auto"/>
            </w:tcBorders>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92 425,09</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92 425,09</w:t>
            </w:r>
          </w:p>
        </w:tc>
      </w:tr>
      <w:tr w:rsidR="00EB5326" w:rsidTr="00EB5326">
        <w:trPr>
          <w:gridAfter w:val="2"/>
          <w:wAfter w:w="16156" w:type="dxa"/>
          <w:trHeight w:val="732"/>
        </w:trPr>
        <w:tc>
          <w:tcPr>
            <w:tcW w:w="4400" w:type="dxa"/>
            <w:tcBorders>
              <w:top w:val="nil"/>
              <w:left w:val="single" w:sz="4" w:space="0" w:color="auto"/>
              <w:bottom w:val="single" w:sz="4" w:space="0" w:color="auto"/>
              <w:right w:val="single" w:sz="4" w:space="0" w:color="auto"/>
            </w:tcBorders>
            <w:hideMark/>
          </w:tcPr>
          <w:p w:rsidR="00EB5326" w:rsidRDefault="00EB5326">
            <w:pPr>
              <w:spacing w:line="360" w:lineRule="auto"/>
              <w:jc w:val="both"/>
              <w:rPr>
                <w:sz w:val="24"/>
                <w:szCs w:val="24"/>
              </w:rPr>
            </w:pPr>
            <w:r>
              <w:t>ж/</w:t>
            </w:r>
            <w:proofErr w:type="spellStart"/>
            <w:r>
              <w:t>д</w:t>
            </w:r>
            <w:proofErr w:type="spellEnd"/>
            <w:r>
              <w:t xml:space="preserve"> станции </w:t>
            </w:r>
            <w:proofErr w:type="gramStart"/>
            <w:r>
              <w:t>Мыльная</w:t>
            </w:r>
            <w:proofErr w:type="gramEnd"/>
            <w:r>
              <w:t xml:space="preserve">: </w:t>
            </w:r>
          </w:p>
          <w:p w:rsidR="00EB5326" w:rsidRDefault="00EB5326">
            <w:pPr>
              <w:spacing w:line="360" w:lineRule="auto"/>
              <w:jc w:val="both"/>
              <w:rPr>
                <w:sz w:val="24"/>
                <w:szCs w:val="24"/>
              </w:rPr>
            </w:pPr>
            <w:r>
              <w:t>ул</w:t>
            </w:r>
            <w:proofErr w:type="gramStart"/>
            <w:r>
              <w:t>.П</w:t>
            </w:r>
            <w:proofErr w:type="gramEnd"/>
            <w:r>
              <w:t>олевая – 5,18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60 297,48</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60 297,48</w:t>
            </w:r>
          </w:p>
        </w:tc>
      </w:tr>
      <w:tr w:rsidR="00EB5326" w:rsidTr="00EB5326">
        <w:trPr>
          <w:gridAfter w:val="2"/>
          <w:wAfter w:w="16156" w:type="dxa"/>
          <w:trHeight w:val="551"/>
        </w:trPr>
        <w:tc>
          <w:tcPr>
            <w:tcW w:w="4400" w:type="dxa"/>
            <w:tcBorders>
              <w:top w:val="nil"/>
              <w:left w:val="single" w:sz="4" w:space="0" w:color="auto"/>
              <w:bottom w:val="single" w:sz="4" w:space="0" w:color="auto"/>
              <w:right w:val="single" w:sz="4" w:space="0" w:color="auto"/>
            </w:tcBorders>
            <w:hideMark/>
          </w:tcPr>
          <w:p w:rsidR="00EB5326" w:rsidRDefault="00EB5326">
            <w:pPr>
              <w:rPr>
                <w:sz w:val="24"/>
                <w:szCs w:val="24"/>
              </w:rPr>
            </w:pPr>
            <w:r>
              <w:t xml:space="preserve">ул. </w:t>
            </w:r>
            <w:proofErr w:type="gramStart"/>
            <w:r>
              <w:t>Железнодорожная</w:t>
            </w:r>
            <w:proofErr w:type="gramEnd"/>
            <w:r>
              <w:t xml:space="preserve"> – 2,42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28 169,86</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28 169,86</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rPr>
            </w:pPr>
            <w:r>
              <w:lastRenderedPageBreak/>
              <w:t>ул</w:t>
            </w:r>
            <w:proofErr w:type="gramStart"/>
            <w:r>
              <w:t>.В</w:t>
            </w:r>
            <w:proofErr w:type="gramEnd"/>
            <w:r>
              <w:t>окзальная – 2,67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31 079,97</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31 079,97</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ул. </w:t>
            </w:r>
            <w:proofErr w:type="gramStart"/>
            <w:r>
              <w:t>Дачная</w:t>
            </w:r>
            <w:proofErr w:type="gramEnd"/>
            <w:r>
              <w:t xml:space="preserve"> – 2,77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32 244,02</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32 244,02</w:t>
            </w:r>
          </w:p>
        </w:tc>
      </w:tr>
      <w:tr w:rsidR="00EB5326" w:rsidTr="00EB5326">
        <w:trPr>
          <w:gridAfter w:val="2"/>
          <w:wAfter w:w="16156" w:type="dxa"/>
          <w:trHeight w:val="615"/>
        </w:trPr>
        <w:tc>
          <w:tcPr>
            <w:tcW w:w="4400" w:type="dxa"/>
            <w:tcBorders>
              <w:top w:val="nil"/>
              <w:left w:val="single" w:sz="4" w:space="0" w:color="auto"/>
              <w:bottom w:val="single" w:sz="4" w:space="0" w:color="auto"/>
              <w:right w:val="single" w:sz="4" w:space="0" w:color="auto"/>
            </w:tcBorders>
            <w:hideMark/>
          </w:tcPr>
          <w:p w:rsidR="00EB5326" w:rsidRDefault="00EB5326">
            <w:pPr>
              <w:spacing w:line="360" w:lineRule="auto"/>
              <w:jc w:val="both"/>
              <w:rPr>
                <w:sz w:val="24"/>
                <w:szCs w:val="24"/>
              </w:rPr>
            </w:pPr>
            <w:r>
              <w:t>поселке Экономия: ул</w:t>
            </w:r>
            <w:proofErr w:type="gramStart"/>
            <w:r>
              <w:t>.С</w:t>
            </w:r>
            <w:proofErr w:type="gramEnd"/>
            <w:r>
              <w:t>тепная – 2,3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26 773,01</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26 773,01</w:t>
            </w:r>
          </w:p>
        </w:tc>
      </w:tr>
      <w:tr w:rsidR="00EB5326" w:rsidTr="00EB5326">
        <w:trPr>
          <w:trHeight w:val="447"/>
        </w:trPr>
        <w:tc>
          <w:tcPr>
            <w:tcW w:w="15524" w:type="dxa"/>
            <w:gridSpan w:val="9"/>
            <w:tcBorders>
              <w:top w:val="nil"/>
              <w:left w:val="single" w:sz="4" w:space="0" w:color="auto"/>
              <w:bottom w:val="single" w:sz="4" w:space="0" w:color="auto"/>
              <w:right w:val="single" w:sz="4" w:space="0" w:color="auto"/>
            </w:tcBorders>
            <w:hideMark/>
          </w:tcPr>
          <w:p w:rsidR="00EB5326" w:rsidRDefault="00EB5326">
            <w:pPr>
              <w:jc w:val="center"/>
              <w:rPr>
                <w:sz w:val="24"/>
                <w:szCs w:val="24"/>
              </w:rPr>
            </w:pPr>
            <w:r>
              <w:t>строительство</w:t>
            </w:r>
          </w:p>
        </w:tc>
        <w:tc>
          <w:tcPr>
            <w:tcW w:w="8078" w:type="dxa"/>
          </w:tcPr>
          <w:p w:rsidR="00EB5326" w:rsidRDefault="00EB5326">
            <w:pPr>
              <w:rPr>
                <w:sz w:val="24"/>
                <w:szCs w:val="24"/>
              </w:rPr>
            </w:pPr>
          </w:p>
        </w:tc>
        <w:tc>
          <w:tcPr>
            <w:tcW w:w="8078" w:type="dxa"/>
            <w:hideMark/>
          </w:tcPr>
          <w:p w:rsidR="00EB5326" w:rsidRDefault="00EB5326">
            <w:pPr>
              <w:jc w:val="center"/>
              <w:rPr>
                <w:sz w:val="24"/>
                <w:szCs w:val="24"/>
              </w:rPr>
            </w:pPr>
            <w:r>
              <w:t>строительство</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pStyle w:val="afc"/>
              <w:ind w:firstLine="34"/>
              <w:rPr>
                <w:rFonts w:ascii="Times New Roman" w:hAnsi="Times New Roman" w:cs="Times New Roman"/>
                <w:sz w:val="24"/>
                <w:szCs w:val="24"/>
                <w:u w:val="single"/>
              </w:rPr>
            </w:pPr>
            <w:proofErr w:type="spellStart"/>
            <w:r>
              <w:rPr>
                <w:rFonts w:ascii="Times New Roman" w:hAnsi="Times New Roman" w:cs="Times New Roman"/>
                <w:sz w:val="24"/>
                <w:szCs w:val="24"/>
                <w:u w:val="single"/>
              </w:rPr>
              <w:t>С.Преполовенка</w:t>
            </w:r>
            <w:proofErr w:type="spellEnd"/>
          </w:p>
          <w:p w:rsidR="00EB5326" w:rsidRDefault="00EB5326">
            <w:pPr>
              <w:pStyle w:val="a"/>
              <w:numPr>
                <w:ilvl w:val="0"/>
                <w:numId w:val="0"/>
              </w:numPr>
              <w:spacing w:after="0"/>
              <w:ind w:left="34"/>
              <w:rPr>
                <w:b/>
                <w:lang w:val="ru-RU"/>
              </w:rPr>
            </w:pPr>
            <w:r>
              <w:t>на площадке №3</w:t>
            </w:r>
            <w:r>
              <w:rPr>
                <w:lang w:val="ru-RU"/>
              </w:rPr>
              <w:t xml:space="preserve"> </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tcPr>
          <w:p w:rsidR="00EB5326" w:rsidRDefault="00EB5326">
            <w:pPr>
              <w:jc w:val="center"/>
              <w:rPr>
                <w:sz w:val="24"/>
                <w:szCs w:val="24"/>
              </w:rPr>
            </w:pP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№1 – 0,75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8 730,33</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8 730,33</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rPr>
            </w:pPr>
            <w:r>
              <w:t>улицы №2 – 0,14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1 629,66</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1 629,66</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pPr>
            <w:r>
              <w:t>восточнее площадки №3:</w:t>
            </w:r>
          </w:p>
          <w:p w:rsidR="00EB5326" w:rsidRDefault="00EB5326">
            <w:pPr>
              <w:pStyle w:val="a"/>
              <w:numPr>
                <w:ilvl w:val="0"/>
                <w:numId w:val="0"/>
              </w:numPr>
              <w:spacing w:after="0"/>
              <w:ind w:left="-108"/>
              <w:rPr>
                <w:lang w:val="ru-RU"/>
              </w:rPr>
            </w:pPr>
            <w:r>
              <w:t>улицы № 3</w:t>
            </w:r>
            <w:r>
              <w:rPr>
                <w:lang w:val="ru-RU"/>
              </w:rPr>
              <w:t xml:space="preserve"> – 0,37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4 306,96</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3 957,75</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pStyle w:val="a"/>
              <w:numPr>
                <w:ilvl w:val="0"/>
                <w:numId w:val="0"/>
              </w:numPr>
              <w:spacing w:after="0"/>
              <w:ind w:left="-108"/>
            </w:pPr>
            <w:r>
              <w:t>на площадке №5:</w:t>
            </w:r>
          </w:p>
          <w:p w:rsidR="00EB5326" w:rsidRDefault="00EB5326">
            <w:pPr>
              <w:pStyle w:val="a"/>
              <w:numPr>
                <w:ilvl w:val="0"/>
                <w:numId w:val="0"/>
              </w:numPr>
              <w:spacing w:after="0"/>
              <w:rPr>
                <w:lang w:val="ru-RU"/>
              </w:rPr>
            </w:pPr>
            <w:r>
              <w:t xml:space="preserve">улицы №4 </w:t>
            </w:r>
            <w:r>
              <w:rPr>
                <w:lang w:val="ru-RU"/>
              </w:rPr>
              <w:t>– 0,22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2 560,90</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2 560,90</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 xml:space="preserve">улицы №5, соединяющей площадку № 4 и </w:t>
            </w:r>
            <w:r>
              <w:lastRenderedPageBreak/>
              <w:t>ул. Центральную – 0,35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lastRenderedPageBreak/>
              <w:t xml:space="preserve">Бюджет </w:t>
            </w:r>
            <w:proofErr w:type="gramStart"/>
            <w:r>
              <w:t>сельского</w:t>
            </w:r>
            <w:proofErr w:type="gramEnd"/>
          </w:p>
          <w:p w:rsidR="00EB5326" w:rsidRDefault="00EB5326">
            <w:pPr>
              <w:rPr>
                <w:sz w:val="24"/>
                <w:szCs w:val="24"/>
              </w:rPr>
            </w:pPr>
            <w:r>
              <w:lastRenderedPageBreak/>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lastRenderedPageBreak/>
              <w:t>4 074,15</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4 074,15</w:t>
            </w:r>
          </w:p>
        </w:tc>
      </w:tr>
      <w:tr w:rsidR="00EB5326" w:rsidTr="00EB5326">
        <w:trPr>
          <w:gridAfter w:val="2"/>
          <w:wAfter w:w="16156" w:type="dxa"/>
          <w:trHeight w:val="276"/>
        </w:trPr>
        <w:tc>
          <w:tcPr>
            <w:tcW w:w="4400" w:type="dxa"/>
            <w:tcBorders>
              <w:top w:val="nil"/>
              <w:left w:val="single" w:sz="4" w:space="0" w:color="auto"/>
              <w:bottom w:val="single" w:sz="4" w:space="0" w:color="auto"/>
              <w:right w:val="single" w:sz="4" w:space="0" w:color="auto"/>
            </w:tcBorders>
            <w:hideMark/>
          </w:tcPr>
          <w:p w:rsidR="00EB5326" w:rsidRDefault="00EB5326">
            <w:pPr>
              <w:pStyle w:val="a"/>
              <w:numPr>
                <w:ilvl w:val="0"/>
                <w:numId w:val="0"/>
              </w:numPr>
              <w:spacing w:after="0"/>
              <w:rPr>
                <w:u w:val="single"/>
              </w:rPr>
            </w:pPr>
            <w:r>
              <w:rPr>
                <w:u w:val="single"/>
              </w:rPr>
              <w:lastRenderedPageBreak/>
              <w:t>ж/</w:t>
            </w:r>
            <w:proofErr w:type="spellStart"/>
            <w:r>
              <w:rPr>
                <w:u w:val="single"/>
              </w:rPr>
              <w:t>д</w:t>
            </w:r>
            <w:proofErr w:type="spellEnd"/>
            <w:r>
              <w:rPr>
                <w:u w:val="single"/>
              </w:rPr>
              <w:t xml:space="preserve"> станции Мыльная:</w:t>
            </w:r>
          </w:p>
          <w:p w:rsidR="00EB5326" w:rsidRDefault="00EB5326">
            <w:pPr>
              <w:pStyle w:val="a"/>
              <w:numPr>
                <w:ilvl w:val="0"/>
                <w:numId w:val="0"/>
              </w:numPr>
              <w:spacing w:after="0"/>
              <w:rPr>
                <w:lang w:val="ru-RU"/>
              </w:rPr>
            </w:pPr>
            <w:r>
              <w:t xml:space="preserve">улицы №1 на северо-востоке населенного пункта </w:t>
            </w:r>
            <w:r>
              <w:rPr>
                <w:lang w:val="ru-RU"/>
              </w:rPr>
              <w:t>– 1,1 км</w:t>
            </w:r>
          </w:p>
        </w:tc>
        <w:tc>
          <w:tcPr>
            <w:tcW w:w="2126" w:type="dxa"/>
            <w:tcBorders>
              <w:top w:val="nil"/>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nil"/>
              <w:left w:val="nil"/>
              <w:bottom w:val="single" w:sz="4" w:space="0" w:color="auto"/>
              <w:right w:val="single" w:sz="4" w:space="0" w:color="auto"/>
            </w:tcBorders>
            <w:vAlign w:val="center"/>
            <w:hideMark/>
          </w:tcPr>
          <w:p w:rsidR="00EB5326" w:rsidRDefault="00EB5326">
            <w:pPr>
              <w:jc w:val="center"/>
              <w:rPr>
                <w:sz w:val="24"/>
                <w:szCs w:val="24"/>
              </w:rPr>
            </w:pPr>
            <w:r>
              <w:t>12 804,48</w:t>
            </w:r>
          </w:p>
        </w:tc>
        <w:tc>
          <w:tcPr>
            <w:tcW w:w="1154"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nil"/>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nil"/>
              <w:left w:val="nil"/>
              <w:bottom w:val="single" w:sz="4" w:space="0" w:color="auto"/>
              <w:right w:val="single" w:sz="4" w:space="0" w:color="auto"/>
            </w:tcBorders>
            <w:noWrap/>
            <w:vAlign w:val="center"/>
            <w:hideMark/>
          </w:tcPr>
          <w:p w:rsidR="00EB5326" w:rsidRDefault="00EB5326">
            <w:pPr>
              <w:jc w:val="center"/>
              <w:rPr>
                <w:sz w:val="24"/>
                <w:szCs w:val="24"/>
              </w:rPr>
            </w:pPr>
            <w:r>
              <w:t>12 804,48</w:t>
            </w:r>
          </w:p>
        </w:tc>
      </w:tr>
      <w:tr w:rsidR="00EB5326" w:rsidTr="00EB5326">
        <w:trPr>
          <w:gridAfter w:val="2"/>
          <w:wAfter w:w="16156" w:type="dxa"/>
          <w:trHeight w:val="276"/>
        </w:trPr>
        <w:tc>
          <w:tcPr>
            <w:tcW w:w="440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№2 на северо-востоке населенного пункта – 0,30 км</w:t>
            </w:r>
          </w:p>
        </w:tc>
        <w:tc>
          <w:tcPr>
            <w:tcW w:w="2126"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3 492,13</w:t>
            </w:r>
          </w:p>
        </w:tc>
        <w:tc>
          <w:tcPr>
            <w:tcW w:w="1154"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3 492,13</w:t>
            </w:r>
          </w:p>
        </w:tc>
      </w:tr>
      <w:tr w:rsidR="00EB5326" w:rsidTr="00EB5326">
        <w:trPr>
          <w:gridAfter w:val="2"/>
          <w:wAfter w:w="16156" w:type="dxa"/>
          <w:trHeight w:val="276"/>
        </w:trPr>
        <w:tc>
          <w:tcPr>
            <w:tcW w:w="440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b/>
                <w:sz w:val="24"/>
                <w:szCs w:val="24"/>
                <w:lang/>
              </w:rPr>
            </w:pPr>
            <w:r>
              <w:t>улицы №3  на северо-востоке населенного пункта – 0,2 км</w:t>
            </w:r>
          </w:p>
        </w:tc>
        <w:tc>
          <w:tcPr>
            <w:tcW w:w="2126"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2 328,09</w:t>
            </w:r>
          </w:p>
        </w:tc>
        <w:tc>
          <w:tcPr>
            <w:tcW w:w="1154"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2 328,09</w:t>
            </w:r>
          </w:p>
        </w:tc>
      </w:tr>
      <w:tr w:rsidR="00EB5326" w:rsidTr="00EB5326">
        <w:trPr>
          <w:gridAfter w:val="2"/>
          <w:wAfter w:w="16156" w:type="dxa"/>
          <w:trHeight w:val="276"/>
        </w:trPr>
        <w:tc>
          <w:tcPr>
            <w:tcW w:w="440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rPr>
                <w:sz w:val="24"/>
                <w:szCs w:val="24"/>
              </w:rPr>
            </w:pPr>
            <w:r>
              <w:t>улицы №4 на северо-востоке населенного пункта -0,21 км</w:t>
            </w:r>
          </w:p>
        </w:tc>
        <w:tc>
          <w:tcPr>
            <w:tcW w:w="2126" w:type="dxa"/>
            <w:tcBorders>
              <w:top w:val="single" w:sz="4" w:space="0" w:color="auto"/>
              <w:left w:val="nil"/>
              <w:bottom w:val="single" w:sz="4" w:space="0" w:color="auto"/>
              <w:right w:val="single" w:sz="4" w:space="0" w:color="auto"/>
            </w:tcBorders>
            <w:vAlign w:val="center"/>
            <w:hideMark/>
          </w:tcPr>
          <w:p w:rsidR="00EB5326" w:rsidRDefault="00EB5326">
            <w:pPr>
              <w:rPr>
                <w:sz w:val="24"/>
                <w:szCs w:val="24"/>
              </w:rPr>
            </w:pPr>
            <w:r>
              <w:t xml:space="preserve">Бюджет </w:t>
            </w:r>
            <w:proofErr w:type="gramStart"/>
            <w:r>
              <w:t>сельского</w:t>
            </w:r>
            <w:proofErr w:type="gramEnd"/>
          </w:p>
          <w:p w:rsidR="00EB5326" w:rsidRDefault="00EB5326">
            <w:pPr>
              <w:rPr>
                <w:sz w:val="24"/>
                <w:szCs w:val="24"/>
              </w:rPr>
            </w:pPr>
            <w:r>
              <w:t>поселения</w:t>
            </w:r>
          </w:p>
        </w:tc>
        <w:tc>
          <w:tcPr>
            <w:tcW w:w="1500"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2 444,49</w:t>
            </w:r>
          </w:p>
        </w:tc>
        <w:tc>
          <w:tcPr>
            <w:tcW w:w="1154"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198"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260" w:type="dxa"/>
            <w:tcBorders>
              <w:top w:val="single" w:sz="4" w:space="0" w:color="auto"/>
              <w:left w:val="nil"/>
              <w:bottom w:val="single" w:sz="4" w:space="0" w:color="auto"/>
              <w:right w:val="single" w:sz="4" w:space="0" w:color="auto"/>
            </w:tcBorders>
            <w:noWrap/>
            <w:vAlign w:val="center"/>
          </w:tcPr>
          <w:p w:rsidR="00EB5326" w:rsidRDefault="00EB5326">
            <w:pPr>
              <w:jc w:val="center"/>
              <w:rPr>
                <w:sz w:val="24"/>
                <w:szCs w:val="24"/>
              </w:rPr>
            </w:pPr>
          </w:p>
        </w:tc>
        <w:tc>
          <w:tcPr>
            <w:tcW w:w="1366"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2 444,49</w:t>
            </w:r>
          </w:p>
        </w:tc>
      </w:tr>
      <w:tr w:rsidR="00EB5326" w:rsidTr="00EB5326">
        <w:trPr>
          <w:gridAfter w:val="2"/>
          <w:wAfter w:w="16156" w:type="dxa"/>
          <w:trHeight w:val="481"/>
        </w:trPr>
        <w:tc>
          <w:tcPr>
            <w:tcW w:w="4400" w:type="dxa"/>
            <w:tcBorders>
              <w:top w:val="single" w:sz="4" w:space="0" w:color="auto"/>
              <w:left w:val="single" w:sz="4" w:space="0" w:color="auto"/>
              <w:bottom w:val="single" w:sz="4" w:space="0" w:color="auto"/>
              <w:right w:val="single" w:sz="4" w:space="0" w:color="auto"/>
            </w:tcBorders>
            <w:hideMark/>
          </w:tcPr>
          <w:p w:rsidR="00EB5326" w:rsidRDefault="00EB5326">
            <w:pPr>
              <w:autoSpaceDE w:val="0"/>
              <w:autoSpaceDN w:val="0"/>
              <w:adjustRightInd w:val="0"/>
              <w:jc w:val="right"/>
            </w:pPr>
            <w:r>
              <w:t>ИТОГО</w:t>
            </w:r>
          </w:p>
        </w:tc>
        <w:tc>
          <w:tcPr>
            <w:tcW w:w="2126" w:type="dxa"/>
            <w:tcBorders>
              <w:top w:val="single" w:sz="4" w:space="0" w:color="auto"/>
              <w:left w:val="nil"/>
              <w:bottom w:val="single" w:sz="4" w:space="0" w:color="auto"/>
              <w:right w:val="single" w:sz="4" w:space="0" w:color="auto"/>
            </w:tcBorders>
            <w:vAlign w:val="center"/>
          </w:tcPr>
          <w:p w:rsidR="00EB5326" w:rsidRDefault="00EB5326">
            <w:pPr>
              <w:rPr>
                <w:sz w:val="24"/>
                <w:szCs w:val="24"/>
              </w:rPr>
            </w:pPr>
          </w:p>
        </w:tc>
        <w:tc>
          <w:tcPr>
            <w:tcW w:w="1500" w:type="dxa"/>
            <w:tcBorders>
              <w:top w:val="single" w:sz="4" w:space="0" w:color="auto"/>
              <w:left w:val="nil"/>
              <w:bottom w:val="single" w:sz="4" w:space="0" w:color="auto"/>
              <w:right w:val="single" w:sz="4" w:space="0" w:color="auto"/>
            </w:tcBorders>
            <w:vAlign w:val="center"/>
            <w:hideMark/>
          </w:tcPr>
          <w:p w:rsidR="00EB5326" w:rsidRDefault="00EB5326">
            <w:pPr>
              <w:jc w:val="center"/>
              <w:rPr>
                <w:sz w:val="24"/>
                <w:szCs w:val="24"/>
              </w:rPr>
            </w:pPr>
            <w:r>
              <w:t>415 737,17</w:t>
            </w:r>
          </w:p>
        </w:tc>
        <w:tc>
          <w:tcPr>
            <w:tcW w:w="1154"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198"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260"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200,00</w:t>
            </w:r>
          </w:p>
        </w:tc>
        <w:tc>
          <w:tcPr>
            <w:tcW w:w="1366" w:type="dxa"/>
            <w:tcBorders>
              <w:top w:val="single" w:sz="4" w:space="0" w:color="auto"/>
              <w:left w:val="nil"/>
              <w:bottom w:val="single" w:sz="4" w:space="0" w:color="auto"/>
              <w:right w:val="single" w:sz="4" w:space="0" w:color="auto"/>
            </w:tcBorders>
            <w:noWrap/>
            <w:vAlign w:val="center"/>
            <w:hideMark/>
          </w:tcPr>
          <w:p w:rsidR="00EB5326" w:rsidRDefault="00EB5326">
            <w:pPr>
              <w:jc w:val="center"/>
              <w:rPr>
                <w:sz w:val="24"/>
                <w:szCs w:val="24"/>
              </w:rPr>
            </w:pPr>
            <w:r>
              <w:t>414 737,17</w:t>
            </w:r>
          </w:p>
        </w:tc>
      </w:tr>
    </w:tbl>
    <w:p w:rsidR="00EB5326" w:rsidRDefault="00EB5326" w:rsidP="00EB5326">
      <w:pPr>
        <w:spacing w:line="360" w:lineRule="auto"/>
        <w:rPr>
          <w:b/>
          <w:bCs/>
          <w:color w:val="FF0000"/>
          <w:sz w:val="28"/>
          <w:szCs w:val="28"/>
        </w:rPr>
      </w:pPr>
    </w:p>
    <w:p w:rsidR="00EB5326" w:rsidRDefault="00EB5326" w:rsidP="00EB5326">
      <w:pPr>
        <w:spacing w:line="360" w:lineRule="auto"/>
        <w:rPr>
          <w:b/>
          <w:bCs/>
          <w:color w:val="FF0000"/>
          <w:sz w:val="28"/>
          <w:szCs w:val="28"/>
        </w:rPr>
        <w:sectPr w:rsidR="00EB5326">
          <w:pgSz w:w="16838" w:h="11906" w:orient="landscape"/>
          <w:pgMar w:top="1701" w:right="1134" w:bottom="709" w:left="1134" w:header="709" w:footer="709" w:gutter="0"/>
          <w:cols w:space="720"/>
        </w:sectPr>
      </w:pPr>
    </w:p>
    <w:p w:rsidR="00EB5326" w:rsidRDefault="00EB5326" w:rsidP="00EB5326">
      <w:pPr>
        <w:spacing w:line="360" w:lineRule="auto"/>
        <w:ind w:firstLine="709"/>
        <w:jc w:val="center"/>
        <w:rPr>
          <w:b/>
          <w:bCs/>
          <w:sz w:val="28"/>
          <w:szCs w:val="28"/>
        </w:rPr>
      </w:pPr>
      <w:r>
        <w:rPr>
          <w:b/>
          <w:bCs/>
          <w:sz w:val="28"/>
          <w:szCs w:val="28"/>
        </w:rPr>
        <w:lastRenderedPageBreak/>
        <w:t xml:space="preserve">8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p>
    <w:p w:rsidR="00EB5326" w:rsidRDefault="00EB5326" w:rsidP="00EB5326">
      <w:pPr>
        <w:autoSpaceDE w:val="0"/>
        <w:autoSpaceDN w:val="0"/>
        <w:adjustRightInd w:val="0"/>
        <w:spacing w:line="360" w:lineRule="auto"/>
        <w:ind w:firstLine="720"/>
        <w:jc w:val="both"/>
        <w:rPr>
          <w:sz w:val="26"/>
          <w:szCs w:val="26"/>
        </w:rPr>
      </w:pPr>
      <w:r>
        <w:rPr>
          <w:sz w:val="26"/>
          <w:szCs w:val="26"/>
        </w:rPr>
        <w:t>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степени выполнения мероприятий Программы, и оценку эффективности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w:t>
      </w:r>
    </w:p>
    <w:p w:rsidR="00EB5326" w:rsidRDefault="00EB5326" w:rsidP="00EB5326">
      <w:pPr>
        <w:spacing w:line="360" w:lineRule="auto"/>
        <w:ind w:firstLine="720"/>
        <w:jc w:val="both"/>
        <w:rPr>
          <w:sz w:val="26"/>
          <w:szCs w:val="26"/>
        </w:rPr>
      </w:pPr>
      <w:r>
        <w:rPr>
          <w:sz w:val="26"/>
          <w:szCs w:val="26"/>
        </w:rPr>
        <w:t xml:space="preserve">8.1. 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EB5326" w:rsidRDefault="00EB5326" w:rsidP="00EB5326">
      <w:pPr>
        <w:spacing w:line="360" w:lineRule="auto"/>
        <w:ind w:firstLine="720"/>
        <w:jc w:val="both"/>
        <w:rPr>
          <w:sz w:val="26"/>
          <w:szCs w:val="26"/>
        </w:rPr>
      </w:pPr>
      <w:r>
        <w:rPr>
          <w:sz w:val="26"/>
          <w:szCs w:val="26"/>
        </w:rPr>
        <w:t xml:space="preserve">8.2. Оценка эффективности программы осуществляется с использованием следующих критериев: полнота и эффективность использования средств бюджета на реализацию Программы; степень достижения планируемых значений показателей Программы. </w:t>
      </w:r>
    </w:p>
    <w:p w:rsidR="00EB5326" w:rsidRDefault="00EB5326" w:rsidP="00EB5326">
      <w:pPr>
        <w:spacing w:line="360" w:lineRule="auto"/>
        <w:ind w:firstLine="720"/>
        <w:jc w:val="both"/>
        <w:rPr>
          <w:sz w:val="26"/>
          <w:szCs w:val="26"/>
        </w:rPr>
      </w:pPr>
      <w:r>
        <w:rPr>
          <w:sz w:val="26"/>
          <w:szCs w:val="26"/>
        </w:rPr>
        <w:t xml:space="preserve">8.3. Расчет итоговой оценки эффективности Программы за отчетный финансовый год осуществляется в три этапа, раздельно по каждому из критериев оценки эффективности программы: </w:t>
      </w:r>
    </w:p>
    <w:p w:rsidR="00EB5326" w:rsidRDefault="00EB5326" w:rsidP="00EB5326">
      <w:pPr>
        <w:spacing w:line="360" w:lineRule="auto"/>
        <w:ind w:firstLine="709"/>
        <w:jc w:val="both"/>
        <w:rPr>
          <w:sz w:val="26"/>
          <w:szCs w:val="26"/>
        </w:rPr>
      </w:pPr>
      <w:r>
        <w:rPr>
          <w:sz w:val="26"/>
          <w:szCs w:val="26"/>
        </w:rPr>
        <w:t>1-й этап - расчет P1 - оценки эффективности Программы по критерию «полнота и эффективность использования средств бюджета на реализацию Программы»;</w:t>
      </w:r>
    </w:p>
    <w:p w:rsidR="00EB5326" w:rsidRDefault="00EB5326" w:rsidP="00EB5326">
      <w:pPr>
        <w:spacing w:line="360" w:lineRule="auto"/>
        <w:ind w:firstLine="709"/>
        <w:jc w:val="both"/>
        <w:rPr>
          <w:sz w:val="26"/>
          <w:szCs w:val="26"/>
        </w:rPr>
      </w:pPr>
      <w:r>
        <w:rPr>
          <w:sz w:val="26"/>
          <w:szCs w:val="26"/>
        </w:rPr>
        <w:t xml:space="preserve">2-й этап - расчет P2 - оценки эффективности муниципальной Программы по критерию «степень достижения планируемых значений показателей Программы»; </w:t>
      </w:r>
    </w:p>
    <w:p w:rsidR="00EB5326" w:rsidRDefault="00EB5326" w:rsidP="00EB5326">
      <w:pPr>
        <w:spacing w:line="360" w:lineRule="auto"/>
        <w:ind w:firstLine="709"/>
        <w:jc w:val="both"/>
        <w:rPr>
          <w:sz w:val="26"/>
          <w:szCs w:val="26"/>
        </w:rPr>
      </w:pPr>
      <w:r>
        <w:rPr>
          <w:sz w:val="26"/>
          <w:szCs w:val="26"/>
        </w:rPr>
        <w:lastRenderedPageBreak/>
        <w:t xml:space="preserve">3-й этап - расчет </w:t>
      </w:r>
      <w:proofErr w:type="spellStart"/>
      <w:proofErr w:type="gramStart"/>
      <w:r>
        <w:rPr>
          <w:sz w:val="26"/>
          <w:szCs w:val="26"/>
        </w:rPr>
        <w:t>P</w:t>
      </w:r>
      <w:proofErr w:type="gramEnd"/>
      <w:r>
        <w:rPr>
          <w:sz w:val="26"/>
          <w:szCs w:val="26"/>
        </w:rPr>
        <w:t>итог</w:t>
      </w:r>
      <w:proofErr w:type="spellEnd"/>
      <w:r>
        <w:rPr>
          <w:sz w:val="26"/>
          <w:szCs w:val="26"/>
        </w:rPr>
        <w:t xml:space="preserve"> - итоговой оценки эффективности Программы. </w:t>
      </w:r>
    </w:p>
    <w:p w:rsidR="00EB5326" w:rsidRDefault="00EB5326" w:rsidP="00EB5326">
      <w:pPr>
        <w:spacing w:line="360" w:lineRule="auto"/>
        <w:ind w:firstLine="709"/>
        <w:jc w:val="both"/>
        <w:rPr>
          <w:sz w:val="26"/>
          <w:szCs w:val="26"/>
        </w:rPr>
      </w:pPr>
      <w:r>
        <w:rPr>
          <w:sz w:val="26"/>
          <w:szCs w:val="26"/>
        </w:rPr>
        <w:t>8.4. Итоговая оценка эффективности Программы (</w:t>
      </w:r>
      <w:proofErr w:type="spellStart"/>
      <w:proofErr w:type="gramStart"/>
      <w:r>
        <w:rPr>
          <w:sz w:val="26"/>
          <w:szCs w:val="26"/>
        </w:rPr>
        <w:t>P</w:t>
      </w:r>
      <w:proofErr w:type="gramEnd"/>
      <w:r>
        <w:rPr>
          <w:sz w:val="26"/>
          <w:szCs w:val="26"/>
        </w:rPr>
        <w:t>итог</w:t>
      </w:r>
      <w:proofErr w:type="spellEnd"/>
      <w:r>
        <w:rPr>
          <w:sz w:val="26"/>
          <w:szCs w:val="26"/>
        </w:rPr>
        <w:t xml:space="preserve">) не является абсолютным и однозначным показателем эффективности Программы. Каждый критерий подлежит самостоятельному анализу причин его выполнения (или невыполнения) при оценке эффективности реализации Программы. </w:t>
      </w:r>
    </w:p>
    <w:p w:rsidR="00EB5326" w:rsidRDefault="00EB5326" w:rsidP="00EB5326">
      <w:pPr>
        <w:spacing w:line="360" w:lineRule="auto"/>
        <w:ind w:firstLine="709"/>
        <w:jc w:val="both"/>
        <w:rPr>
          <w:sz w:val="26"/>
          <w:szCs w:val="26"/>
        </w:rPr>
      </w:pPr>
      <w:r>
        <w:rPr>
          <w:sz w:val="26"/>
          <w:szCs w:val="26"/>
        </w:rPr>
        <w:t xml:space="preserve">8.5. Расчет P1 - оценки эффективности Программы по критерию «полнота и эффективность использования средств бюджета на реализацию Программы» осуществляется по следующей формуле: </w:t>
      </w:r>
    </w:p>
    <w:p w:rsidR="00EB5326" w:rsidRDefault="00EB5326" w:rsidP="00EB5326">
      <w:pPr>
        <w:spacing w:line="360" w:lineRule="auto"/>
        <w:ind w:firstLine="709"/>
        <w:jc w:val="both"/>
        <w:rPr>
          <w:sz w:val="26"/>
          <w:szCs w:val="26"/>
        </w:rPr>
      </w:pPr>
      <w:r>
        <w:rPr>
          <w:sz w:val="26"/>
          <w:szCs w:val="26"/>
        </w:rPr>
        <w:t>P1 = (</w:t>
      </w:r>
      <w:proofErr w:type="spellStart"/>
      <w:proofErr w:type="gramStart"/>
      <w:r>
        <w:rPr>
          <w:sz w:val="26"/>
          <w:szCs w:val="26"/>
        </w:rPr>
        <w:t>V</w:t>
      </w:r>
      <w:proofErr w:type="gramEnd"/>
      <w:r>
        <w:rPr>
          <w:sz w:val="26"/>
          <w:szCs w:val="26"/>
        </w:rPr>
        <w:t>факт</w:t>
      </w:r>
      <w:proofErr w:type="spellEnd"/>
      <w:r>
        <w:rPr>
          <w:sz w:val="26"/>
          <w:szCs w:val="26"/>
        </w:rPr>
        <w:t xml:space="preserve"> + </w:t>
      </w:r>
      <w:proofErr w:type="spellStart"/>
      <w:r>
        <w:rPr>
          <w:sz w:val="26"/>
          <w:szCs w:val="26"/>
        </w:rPr>
        <w:t>u</w:t>
      </w:r>
      <w:proofErr w:type="spellEnd"/>
      <w:r>
        <w:rPr>
          <w:sz w:val="26"/>
          <w:szCs w:val="26"/>
        </w:rPr>
        <w:t xml:space="preserve">) / </w:t>
      </w:r>
      <w:proofErr w:type="spellStart"/>
      <w:r>
        <w:rPr>
          <w:sz w:val="26"/>
          <w:szCs w:val="26"/>
        </w:rPr>
        <w:t>Vпл</w:t>
      </w:r>
      <w:proofErr w:type="spellEnd"/>
      <w:r>
        <w:rPr>
          <w:sz w:val="26"/>
          <w:szCs w:val="26"/>
        </w:rPr>
        <w:t xml:space="preserve"> * 100%, (1) где: </w:t>
      </w:r>
    </w:p>
    <w:p w:rsidR="00EB5326" w:rsidRDefault="00EB5326" w:rsidP="00EB5326">
      <w:pPr>
        <w:spacing w:line="360" w:lineRule="auto"/>
        <w:ind w:firstLine="709"/>
        <w:jc w:val="both"/>
        <w:rPr>
          <w:sz w:val="26"/>
          <w:szCs w:val="26"/>
        </w:rPr>
      </w:pPr>
      <w:proofErr w:type="spellStart"/>
      <w:proofErr w:type="gramStart"/>
      <w:r>
        <w:rPr>
          <w:sz w:val="26"/>
          <w:szCs w:val="26"/>
        </w:rPr>
        <w:t>V</w:t>
      </w:r>
      <w:proofErr w:type="gramEnd"/>
      <w:r>
        <w:rPr>
          <w:sz w:val="26"/>
          <w:szCs w:val="26"/>
        </w:rPr>
        <w:t>факт</w:t>
      </w:r>
      <w:proofErr w:type="spellEnd"/>
      <w:r>
        <w:rPr>
          <w:sz w:val="26"/>
          <w:szCs w:val="26"/>
        </w:rPr>
        <w:t xml:space="preserve"> - фактический объем бюджетных средств, направленных на реализацию Программы за отчетный год; </w:t>
      </w:r>
    </w:p>
    <w:p w:rsidR="00EB5326" w:rsidRDefault="00EB5326" w:rsidP="00EB5326">
      <w:pPr>
        <w:spacing w:line="360" w:lineRule="auto"/>
        <w:ind w:firstLine="709"/>
        <w:jc w:val="both"/>
        <w:rPr>
          <w:sz w:val="26"/>
          <w:szCs w:val="26"/>
        </w:rPr>
      </w:pPr>
      <w:proofErr w:type="spellStart"/>
      <w:proofErr w:type="gramStart"/>
      <w:r>
        <w:rPr>
          <w:sz w:val="26"/>
          <w:szCs w:val="26"/>
        </w:rPr>
        <w:t>V</w:t>
      </w:r>
      <w:proofErr w:type="gramEnd"/>
      <w:r>
        <w:rPr>
          <w:sz w:val="26"/>
          <w:szCs w:val="26"/>
        </w:rPr>
        <w:t>пл</w:t>
      </w:r>
      <w:proofErr w:type="spellEnd"/>
      <w:r>
        <w:rPr>
          <w:sz w:val="26"/>
          <w:szCs w:val="26"/>
        </w:rPr>
        <w:t xml:space="preserve"> - плановый объем бюджетных средств на реализацию Программы в отчетном году; </w:t>
      </w:r>
    </w:p>
    <w:p w:rsidR="00EB5326" w:rsidRDefault="00EB5326" w:rsidP="00EB5326">
      <w:pPr>
        <w:spacing w:line="360" w:lineRule="auto"/>
        <w:ind w:firstLine="709"/>
        <w:jc w:val="both"/>
        <w:rPr>
          <w:sz w:val="26"/>
          <w:szCs w:val="26"/>
        </w:rPr>
      </w:pPr>
      <w:proofErr w:type="spellStart"/>
      <w:r>
        <w:rPr>
          <w:sz w:val="26"/>
          <w:szCs w:val="26"/>
        </w:rPr>
        <w:t>u</w:t>
      </w:r>
      <w:proofErr w:type="spellEnd"/>
      <w:r>
        <w:rPr>
          <w:sz w:val="26"/>
          <w:szCs w:val="26"/>
        </w:rPr>
        <w:t xml:space="preserve"> - сумма «положительной экономии». </w:t>
      </w:r>
    </w:p>
    <w:p w:rsidR="00EB5326" w:rsidRDefault="00EB5326" w:rsidP="00EB5326">
      <w:pPr>
        <w:spacing w:line="360" w:lineRule="auto"/>
        <w:ind w:firstLine="709"/>
        <w:jc w:val="both"/>
        <w:rPr>
          <w:sz w:val="26"/>
          <w:szCs w:val="26"/>
        </w:rPr>
      </w:pPr>
      <w:r>
        <w:rPr>
          <w:sz w:val="26"/>
          <w:szCs w:val="26"/>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EB5326" w:rsidRDefault="00EB5326" w:rsidP="00EB5326">
      <w:pPr>
        <w:spacing w:line="360" w:lineRule="auto"/>
        <w:ind w:firstLine="709"/>
        <w:jc w:val="both"/>
        <w:rPr>
          <w:sz w:val="26"/>
          <w:szCs w:val="26"/>
        </w:rPr>
      </w:pPr>
      <w:r>
        <w:rPr>
          <w:sz w:val="26"/>
          <w:szCs w:val="26"/>
        </w:rPr>
        <w:t xml:space="preserve">8.6. Интерпретация оценки эффективности Программы по критерию «полнота и эффективность использования средств бюджетов на реализацию Программы» осуществляется по следующим критериям: Программа выполнена в полном объеме, если P1 = 100%; Программа в целом выполнена, если 80% &lt; P1 &lt; 100%; Программа не выполнена, если P1 &lt; 80%. </w:t>
      </w:r>
    </w:p>
    <w:p w:rsidR="00EB5326" w:rsidRDefault="00EB5326" w:rsidP="00EB5326">
      <w:pPr>
        <w:spacing w:line="360" w:lineRule="auto"/>
        <w:ind w:firstLine="709"/>
        <w:jc w:val="both"/>
        <w:rPr>
          <w:sz w:val="26"/>
          <w:szCs w:val="26"/>
        </w:rPr>
      </w:pPr>
      <w:r>
        <w:rPr>
          <w:sz w:val="26"/>
          <w:szCs w:val="26"/>
        </w:rPr>
        <w:t xml:space="preserve">8.7. Расчет P2 - оценки эффективности Программы по критерию «степень достижения планируемых значений показателей Программы» осуществляется по формуле: </w:t>
      </w:r>
    </w:p>
    <w:p w:rsidR="00EB5326" w:rsidRDefault="00EB5326" w:rsidP="00EB5326">
      <w:pPr>
        <w:spacing w:line="360" w:lineRule="auto"/>
        <w:ind w:firstLine="709"/>
        <w:jc w:val="both"/>
        <w:rPr>
          <w:sz w:val="26"/>
          <w:szCs w:val="26"/>
          <w:lang w:val="en-US"/>
        </w:rPr>
      </w:pPr>
      <w:r>
        <w:rPr>
          <w:sz w:val="26"/>
          <w:szCs w:val="26"/>
          <w:lang w:val="en-US"/>
        </w:rPr>
        <w:lastRenderedPageBreak/>
        <w:t xml:space="preserve">P2 = SUM </w:t>
      </w:r>
      <w:proofErr w:type="spellStart"/>
      <w:r>
        <w:rPr>
          <w:sz w:val="26"/>
          <w:szCs w:val="26"/>
          <w:lang w:val="en-US"/>
        </w:rPr>
        <w:t>Ki</w:t>
      </w:r>
      <w:proofErr w:type="spellEnd"/>
      <w:r>
        <w:rPr>
          <w:sz w:val="26"/>
          <w:szCs w:val="26"/>
          <w:lang w:val="en-US"/>
        </w:rPr>
        <w:t xml:space="preserve"> / N, </w:t>
      </w:r>
      <w:proofErr w:type="spellStart"/>
      <w:r>
        <w:rPr>
          <w:sz w:val="26"/>
          <w:szCs w:val="26"/>
          <w:lang w:val="en-US"/>
        </w:rPr>
        <w:t>i</w:t>
      </w:r>
      <w:proofErr w:type="spellEnd"/>
      <w:r>
        <w:rPr>
          <w:sz w:val="26"/>
          <w:szCs w:val="26"/>
          <w:lang w:val="en-US"/>
        </w:rPr>
        <w:t xml:space="preserve"> = 1 (2), </w:t>
      </w:r>
      <w:r>
        <w:rPr>
          <w:sz w:val="26"/>
          <w:szCs w:val="26"/>
        </w:rPr>
        <w:t>где</w:t>
      </w:r>
      <w:r>
        <w:rPr>
          <w:sz w:val="26"/>
          <w:szCs w:val="26"/>
          <w:lang w:val="en-US"/>
        </w:rPr>
        <w:t>:</w:t>
      </w:r>
    </w:p>
    <w:p w:rsidR="00EB5326" w:rsidRDefault="00EB5326" w:rsidP="00EB5326">
      <w:pPr>
        <w:spacing w:line="360" w:lineRule="auto"/>
        <w:ind w:firstLine="709"/>
        <w:jc w:val="both"/>
        <w:rPr>
          <w:sz w:val="26"/>
          <w:szCs w:val="26"/>
        </w:rPr>
      </w:pPr>
      <w:proofErr w:type="spellStart"/>
      <w:r>
        <w:rPr>
          <w:sz w:val="26"/>
          <w:szCs w:val="26"/>
        </w:rPr>
        <w:t>Ki</w:t>
      </w:r>
      <w:proofErr w:type="spellEnd"/>
      <w:r>
        <w:rPr>
          <w:sz w:val="26"/>
          <w:szCs w:val="26"/>
        </w:rPr>
        <w:t xml:space="preserve"> - исполнение </w:t>
      </w:r>
      <w:proofErr w:type="spellStart"/>
      <w:r>
        <w:rPr>
          <w:sz w:val="26"/>
          <w:szCs w:val="26"/>
        </w:rPr>
        <w:t>i</w:t>
      </w:r>
      <w:proofErr w:type="spellEnd"/>
      <w:r>
        <w:rPr>
          <w:sz w:val="26"/>
          <w:szCs w:val="26"/>
        </w:rPr>
        <w:t xml:space="preserve"> планируемого значения показателя Программы за отчетный год в процентах; </w:t>
      </w:r>
    </w:p>
    <w:p w:rsidR="00EB5326" w:rsidRDefault="00EB5326" w:rsidP="00EB5326">
      <w:pPr>
        <w:spacing w:line="360" w:lineRule="auto"/>
        <w:ind w:firstLine="709"/>
        <w:jc w:val="both"/>
        <w:rPr>
          <w:sz w:val="26"/>
          <w:szCs w:val="26"/>
        </w:rPr>
      </w:pPr>
      <w:r>
        <w:rPr>
          <w:sz w:val="26"/>
          <w:szCs w:val="26"/>
        </w:rPr>
        <w:t xml:space="preserve">N - число планируемых значений показателей Программы. </w:t>
      </w:r>
    </w:p>
    <w:p w:rsidR="00EB5326" w:rsidRDefault="00EB5326" w:rsidP="00EB5326">
      <w:pPr>
        <w:spacing w:line="360" w:lineRule="auto"/>
        <w:ind w:firstLine="709"/>
        <w:jc w:val="both"/>
        <w:rPr>
          <w:sz w:val="26"/>
          <w:szCs w:val="26"/>
        </w:rPr>
      </w:pPr>
      <w:r>
        <w:rPr>
          <w:sz w:val="26"/>
          <w:szCs w:val="26"/>
        </w:rPr>
        <w:t xml:space="preserve">Исполнение по каждому показателю Программы за отчетный год осуществляется по формуле: </w:t>
      </w:r>
    </w:p>
    <w:p w:rsidR="00EB5326" w:rsidRDefault="00EB5326" w:rsidP="00EB5326">
      <w:pPr>
        <w:spacing w:line="360" w:lineRule="auto"/>
        <w:ind w:firstLine="709"/>
        <w:jc w:val="both"/>
        <w:rPr>
          <w:sz w:val="26"/>
          <w:szCs w:val="26"/>
        </w:rPr>
      </w:pPr>
      <w:proofErr w:type="spellStart"/>
      <w:r>
        <w:rPr>
          <w:sz w:val="26"/>
          <w:szCs w:val="26"/>
        </w:rPr>
        <w:t>Ki</w:t>
      </w:r>
      <w:proofErr w:type="spellEnd"/>
      <w:r>
        <w:rPr>
          <w:sz w:val="26"/>
          <w:szCs w:val="26"/>
        </w:rPr>
        <w:t xml:space="preserve"> = </w:t>
      </w:r>
      <w:proofErr w:type="spellStart"/>
      <w:r>
        <w:rPr>
          <w:sz w:val="26"/>
          <w:szCs w:val="26"/>
        </w:rPr>
        <w:t>Пi</w:t>
      </w:r>
      <w:proofErr w:type="spellEnd"/>
      <w:r>
        <w:rPr>
          <w:sz w:val="26"/>
          <w:szCs w:val="26"/>
        </w:rPr>
        <w:t xml:space="preserve"> факт / </w:t>
      </w: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100%, (3) где: </w:t>
      </w:r>
    </w:p>
    <w:p w:rsidR="00EB5326" w:rsidRDefault="00EB5326" w:rsidP="00EB5326">
      <w:pPr>
        <w:spacing w:line="360" w:lineRule="auto"/>
        <w:ind w:firstLine="709"/>
        <w:jc w:val="both"/>
        <w:rPr>
          <w:sz w:val="26"/>
          <w:szCs w:val="26"/>
        </w:rPr>
      </w:pPr>
      <w:proofErr w:type="spellStart"/>
      <w:r>
        <w:rPr>
          <w:sz w:val="26"/>
          <w:szCs w:val="26"/>
        </w:rPr>
        <w:t>П</w:t>
      </w:r>
      <w:proofErr w:type="gramStart"/>
      <w:r>
        <w:rPr>
          <w:sz w:val="26"/>
          <w:szCs w:val="26"/>
        </w:rPr>
        <w:t>i</w:t>
      </w:r>
      <w:proofErr w:type="spellEnd"/>
      <w:proofErr w:type="gramEnd"/>
      <w:r>
        <w:rPr>
          <w:sz w:val="26"/>
          <w:szCs w:val="26"/>
        </w:rPr>
        <w:t xml:space="preserve"> факт - фактическое значение </w:t>
      </w:r>
      <w:proofErr w:type="spellStart"/>
      <w:r>
        <w:rPr>
          <w:sz w:val="26"/>
          <w:szCs w:val="26"/>
        </w:rPr>
        <w:t>i</w:t>
      </w:r>
      <w:proofErr w:type="spellEnd"/>
      <w:r>
        <w:rPr>
          <w:sz w:val="26"/>
          <w:szCs w:val="26"/>
        </w:rPr>
        <w:t xml:space="preserve"> показателя за отчетный год; </w:t>
      </w:r>
    </w:p>
    <w:p w:rsidR="00EB5326" w:rsidRDefault="00EB5326" w:rsidP="00EB5326">
      <w:pPr>
        <w:spacing w:line="360" w:lineRule="auto"/>
        <w:ind w:firstLine="709"/>
        <w:jc w:val="both"/>
        <w:rPr>
          <w:sz w:val="26"/>
          <w:szCs w:val="26"/>
        </w:rPr>
      </w:pP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плановое значение </w:t>
      </w:r>
      <w:proofErr w:type="spellStart"/>
      <w:r>
        <w:rPr>
          <w:sz w:val="26"/>
          <w:szCs w:val="26"/>
        </w:rPr>
        <w:t>i</w:t>
      </w:r>
      <w:proofErr w:type="spellEnd"/>
      <w:r>
        <w:rPr>
          <w:sz w:val="26"/>
          <w:szCs w:val="26"/>
        </w:rPr>
        <w:t xml:space="preserve"> показателя на отчетный год. </w:t>
      </w:r>
    </w:p>
    <w:p w:rsidR="00EB5326" w:rsidRDefault="00EB5326" w:rsidP="00EB5326">
      <w:pPr>
        <w:spacing w:line="360" w:lineRule="auto"/>
        <w:ind w:firstLine="709"/>
        <w:jc w:val="both"/>
        <w:rPr>
          <w:sz w:val="26"/>
          <w:szCs w:val="26"/>
        </w:rPr>
      </w:pPr>
      <w:r>
        <w:rPr>
          <w:sz w:val="26"/>
          <w:szCs w:val="26"/>
        </w:rPr>
        <w:t xml:space="preserve">В случае если фактическое значение показателя превышает плановое более чем в 2 раза, то расчет исполнения по каждому показателю Программы за отчетный год осуществляется по формуле: </w:t>
      </w:r>
    </w:p>
    <w:p w:rsidR="00EB5326" w:rsidRDefault="00EB5326" w:rsidP="00EB5326">
      <w:pPr>
        <w:spacing w:line="360" w:lineRule="auto"/>
        <w:ind w:firstLine="709"/>
        <w:jc w:val="both"/>
        <w:rPr>
          <w:sz w:val="26"/>
          <w:szCs w:val="26"/>
        </w:rPr>
      </w:pPr>
      <w:proofErr w:type="spellStart"/>
      <w:r>
        <w:rPr>
          <w:sz w:val="26"/>
          <w:szCs w:val="26"/>
        </w:rPr>
        <w:t>Ki</w:t>
      </w:r>
      <w:proofErr w:type="spellEnd"/>
      <w:r>
        <w:rPr>
          <w:sz w:val="26"/>
          <w:szCs w:val="26"/>
        </w:rPr>
        <w:t xml:space="preserve"> = 100%. (4) </w:t>
      </w:r>
    </w:p>
    <w:p w:rsidR="00EB5326" w:rsidRDefault="00EB5326" w:rsidP="00EB5326">
      <w:pPr>
        <w:spacing w:line="360" w:lineRule="auto"/>
        <w:ind w:firstLine="709"/>
        <w:jc w:val="both"/>
        <w:rPr>
          <w:sz w:val="26"/>
          <w:szCs w:val="26"/>
        </w:rPr>
      </w:pPr>
      <w:r>
        <w:rPr>
          <w:sz w:val="26"/>
          <w:szCs w:val="26"/>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EB5326" w:rsidRDefault="00EB5326" w:rsidP="00EB5326">
      <w:pPr>
        <w:spacing w:line="360" w:lineRule="auto"/>
        <w:ind w:firstLine="709"/>
        <w:jc w:val="both"/>
        <w:rPr>
          <w:sz w:val="26"/>
          <w:szCs w:val="26"/>
        </w:rPr>
      </w:pPr>
      <w:proofErr w:type="spellStart"/>
      <w:r>
        <w:rPr>
          <w:sz w:val="26"/>
          <w:szCs w:val="26"/>
        </w:rPr>
        <w:t>Ki</w:t>
      </w:r>
      <w:proofErr w:type="spellEnd"/>
      <w:r>
        <w:rPr>
          <w:sz w:val="26"/>
          <w:szCs w:val="26"/>
        </w:rPr>
        <w:t xml:space="preserve"> = 0%. (5)</w:t>
      </w:r>
    </w:p>
    <w:p w:rsidR="00EB5326" w:rsidRDefault="00EB5326" w:rsidP="00EB5326">
      <w:pPr>
        <w:spacing w:line="360" w:lineRule="auto"/>
        <w:ind w:firstLine="709"/>
        <w:jc w:val="both"/>
        <w:rPr>
          <w:sz w:val="26"/>
          <w:szCs w:val="26"/>
        </w:rPr>
      </w:pPr>
      <w:r>
        <w:rPr>
          <w:sz w:val="26"/>
          <w:szCs w:val="26"/>
        </w:rPr>
        <w:t xml:space="preserve"> 8.8. Интерпретация оценки эффективности программы по критерию «степень достижения планируемых значений показателей Программы» осуществляется по следующим критериям: Программа перевыполнена, если P2 &gt; 100%; Программа выполнена в полном объеме, если 90% &lt; P2 &lt; 100%;  Программа в целом выполнена, если 75% &lt; P2 &lt; 95% программа не выполнена, если P2 &lt; 75%. </w:t>
      </w:r>
    </w:p>
    <w:p w:rsidR="00EB5326" w:rsidRDefault="00EB5326" w:rsidP="00EB5326">
      <w:pPr>
        <w:spacing w:line="360" w:lineRule="auto"/>
        <w:ind w:firstLine="709"/>
        <w:jc w:val="both"/>
        <w:rPr>
          <w:sz w:val="26"/>
          <w:szCs w:val="26"/>
        </w:rPr>
      </w:pPr>
      <w:r>
        <w:rPr>
          <w:sz w:val="26"/>
          <w:szCs w:val="26"/>
        </w:rPr>
        <w:t xml:space="preserve">8.9. Итоговая оценка эффективности Программы осуществляется по формуле: </w:t>
      </w:r>
    </w:p>
    <w:p w:rsidR="00EB5326" w:rsidRDefault="00EB5326" w:rsidP="00EB5326">
      <w:pPr>
        <w:spacing w:line="360" w:lineRule="auto"/>
        <w:ind w:firstLine="709"/>
        <w:jc w:val="both"/>
        <w:rPr>
          <w:sz w:val="26"/>
          <w:szCs w:val="26"/>
        </w:rPr>
      </w:pPr>
      <w:proofErr w:type="spellStart"/>
      <w:proofErr w:type="gramStart"/>
      <w:r>
        <w:rPr>
          <w:sz w:val="26"/>
          <w:szCs w:val="26"/>
        </w:rPr>
        <w:lastRenderedPageBreak/>
        <w:t>P</w:t>
      </w:r>
      <w:proofErr w:type="gramEnd"/>
      <w:r>
        <w:rPr>
          <w:sz w:val="26"/>
          <w:szCs w:val="26"/>
        </w:rPr>
        <w:t>итог</w:t>
      </w:r>
      <w:proofErr w:type="spellEnd"/>
      <w:r>
        <w:rPr>
          <w:sz w:val="26"/>
          <w:szCs w:val="26"/>
        </w:rPr>
        <w:t xml:space="preserve"> = (P1 + P2) / 2, (6) где: </w:t>
      </w:r>
    </w:p>
    <w:p w:rsidR="00EB5326" w:rsidRDefault="00EB5326" w:rsidP="00EB5326">
      <w:pPr>
        <w:pStyle w:val="Default"/>
        <w:spacing w:line="360" w:lineRule="auto"/>
        <w:ind w:firstLine="709"/>
        <w:jc w:val="both"/>
        <w:rPr>
          <w:color w:val="auto"/>
          <w:sz w:val="26"/>
          <w:szCs w:val="26"/>
        </w:rPr>
      </w:pPr>
      <w:proofErr w:type="spellStart"/>
      <w:proofErr w:type="gramStart"/>
      <w:r>
        <w:rPr>
          <w:color w:val="auto"/>
          <w:sz w:val="26"/>
          <w:szCs w:val="26"/>
        </w:rPr>
        <w:t>P</w:t>
      </w:r>
      <w:proofErr w:type="gramEnd"/>
      <w:r>
        <w:rPr>
          <w:color w:val="auto"/>
          <w:sz w:val="26"/>
          <w:szCs w:val="26"/>
        </w:rPr>
        <w:t>итог</w:t>
      </w:r>
      <w:proofErr w:type="spellEnd"/>
      <w:r>
        <w:rPr>
          <w:color w:val="auto"/>
          <w:sz w:val="26"/>
          <w:szCs w:val="26"/>
        </w:rPr>
        <w:t xml:space="preserve"> - итоговая оценка эффективности Программы за отчетный год. </w:t>
      </w:r>
    </w:p>
    <w:p w:rsidR="00EB5326" w:rsidRDefault="00EB5326" w:rsidP="00EB5326">
      <w:pPr>
        <w:pStyle w:val="Default"/>
        <w:spacing w:line="360" w:lineRule="auto"/>
        <w:ind w:firstLine="709"/>
        <w:jc w:val="both"/>
        <w:rPr>
          <w:color w:val="auto"/>
          <w:sz w:val="26"/>
          <w:szCs w:val="26"/>
        </w:rPr>
      </w:pPr>
      <w:r>
        <w:rPr>
          <w:color w:val="auto"/>
          <w:sz w:val="26"/>
          <w:szCs w:val="26"/>
        </w:rPr>
        <w:t xml:space="preserve">8.10. Интерпретация итоговой оценки эффективности Программы осуществляется по следующим критериям: </w:t>
      </w:r>
    </w:p>
    <w:p w:rsidR="00EB5326" w:rsidRDefault="00EB5326" w:rsidP="00EB5326">
      <w:pPr>
        <w:pStyle w:val="Default"/>
        <w:spacing w:line="360" w:lineRule="auto"/>
        <w:ind w:firstLine="709"/>
        <w:jc w:val="both"/>
        <w:rPr>
          <w:color w:val="auto"/>
          <w:sz w:val="26"/>
          <w:szCs w:val="26"/>
        </w:rPr>
      </w:pPr>
      <w:r>
        <w:rPr>
          <w:color w:val="auto"/>
          <w:sz w:val="26"/>
          <w:szCs w:val="26"/>
        </w:rPr>
        <w:t xml:space="preserve">P итог &gt; 100% </w:t>
      </w:r>
      <w:proofErr w:type="gramStart"/>
      <w:r>
        <w:rPr>
          <w:color w:val="auto"/>
          <w:sz w:val="26"/>
          <w:szCs w:val="26"/>
        </w:rPr>
        <w:t>высокоэффективная</w:t>
      </w:r>
      <w:proofErr w:type="gramEnd"/>
      <w:r>
        <w:rPr>
          <w:color w:val="auto"/>
          <w:sz w:val="26"/>
          <w:szCs w:val="26"/>
        </w:rPr>
        <w:t xml:space="preserve">; 90% &lt; P итог &lt; 100% эффективная; 75% &lt; P итог &lt; 90% умеренно эффективная; P итог &lt; 75% неэффективная. </w:t>
      </w: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both"/>
        <w:rPr>
          <w:b/>
          <w:bCs/>
          <w:color w:val="FF0000"/>
          <w:sz w:val="26"/>
          <w:szCs w:val="26"/>
        </w:rPr>
      </w:pPr>
    </w:p>
    <w:p w:rsidR="00EB5326" w:rsidRDefault="00EB5326" w:rsidP="00EB5326">
      <w:pPr>
        <w:spacing w:line="360" w:lineRule="auto"/>
        <w:ind w:firstLine="709"/>
        <w:jc w:val="center"/>
        <w:rPr>
          <w:b/>
          <w:bCs/>
          <w:sz w:val="26"/>
          <w:szCs w:val="26"/>
        </w:rPr>
      </w:pPr>
      <w:r>
        <w:rPr>
          <w:b/>
          <w:bCs/>
          <w:sz w:val="28"/>
          <w:szCs w:val="28"/>
        </w:rPr>
        <w:lastRenderedPageBreak/>
        <w:t>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ПРЕПОЛОВЕНКА</w:t>
      </w:r>
    </w:p>
    <w:p w:rsidR="00EB5326" w:rsidRDefault="00EB5326" w:rsidP="00EB5326">
      <w:pPr>
        <w:spacing w:line="360" w:lineRule="auto"/>
        <w:ind w:firstLine="709"/>
        <w:jc w:val="both"/>
        <w:rPr>
          <w:b/>
          <w:bCs/>
          <w:sz w:val="26"/>
          <w:szCs w:val="26"/>
        </w:rPr>
      </w:pPr>
    </w:p>
    <w:p w:rsidR="00EB5326" w:rsidRDefault="00EB5326" w:rsidP="00EB5326">
      <w:pPr>
        <w:spacing w:line="360" w:lineRule="auto"/>
        <w:ind w:firstLine="709"/>
        <w:jc w:val="both"/>
        <w:rPr>
          <w:sz w:val="26"/>
          <w:szCs w:val="26"/>
        </w:rPr>
      </w:pPr>
      <w:r>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EB5326" w:rsidRDefault="00EB5326" w:rsidP="00EB5326">
      <w:pPr>
        <w:spacing w:line="360" w:lineRule="auto"/>
        <w:ind w:firstLine="709"/>
        <w:jc w:val="both"/>
        <w:rPr>
          <w:color w:val="FF0000"/>
          <w:sz w:val="26"/>
          <w:szCs w:val="26"/>
        </w:rPr>
      </w:pPr>
    </w:p>
    <w:p w:rsidR="00306DC4" w:rsidRDefault="00306DC4"/>
    <w:sectPr w:rsidR="00306DC4" w:rsidSect="00EF29DD">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F1">
    <w:altName w:val="Arial Unicode MS"/>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6ED63A"/>
    <w:lvl w:ilvl="0">
      <w:numFmt w:val="bullet"/>
      <w:lvlText w:val="*"/>
      <w:lvlJc w:val="left"/>
    </w:lvl>
  </w:abstractNum>
  <w:abstractNum w:abstractNumId="1">
    <w:nsid w:val="00000002"/>
    <w:multiLevelType w:val="multilevel"/>
    <w:tmpl w:val="00000002"/>
    <w:name w:val="WW8Num2"/>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0"/>
        </w:tabs>
        <w:ind w:left="0" w:firstLine="0"/>
      </w:pPr>
      <w:rPr>
        <w:rFonts w:cs="Times New Roman"/>
      </w:rPr>
    </w:lvl>
    <w:lvl w:ilvl="2">
      <w:start w:val="1"/>
      <w:numFmt w:val="lowerRoman"/>
      <w:lvlText w:val="%3."/>
      <w:lvlJc w:val="left"/>
      <w:pPr>
        <w:tabs>
          <w:tab w:val="num" w:pos="0"/>
        </w:tabs>
        <w:ind w:left="0" w:firstLine="0"/>
      </w:pPr>
      <w:rPr>
        <w:rFonts w:cs="Times New Roman"/>
      </w:rPr>
    </w:lvl>
    <w:lvl w:ilvl="3">
      <w:start w:val="1"/>
      <w:numFmt w:val="decimal"/>
      <w:lvlText w:val="%4."/>
      <w:lvlJc w:val="left"/>
      <w:pPr>
        <w:tabs>
          <w:tab w:val="num" w:pos="0"/>
        </w:tabs>
        <w:ind w:left="0" w:firstLine="0"/>
      </w:pPr>
      <w:rPr>
        <w:rFonts w:cs="Times New Roman"/>
      </w:rPr>
    </w:lvl>
    <w:lvl w:ilvl="4">
      <w:start w:val="1"/>
      <w:numFmt w:val="lowerLetter"/>
      <w:lvlText w:val="%5."/>
      <w:lvlJc w:val="left"/>
      <w:pPr>
        <w:tabs>
          <w:tab w:val="num" w:pos="0"/>
        </w:tabs>
        <w:ind w:left="0" w:firstLine="0"/>
      </w:pPr>
      <w:rPr>
        <w:rFonts w:cs="Times New Roman"/>
      </w:rPr>
    </w:lvl>
    <w:lvl w:ilvl="5">
      <w:start w:val="1"/>
      <w:numFmt w:val="lowerRoman"/>
      <w:lvlText w:val="%6."/>
      <w:lvlJc w:val="left"/>
      <w:pPr>
        <w:tabs>
          <w:tab w:val="num" w:pos="0"/>
        </w:tabs>
        <w:ind w:left="0" w:firstLine="0"/>
      </w:pPr>
      <w:rPr>
        <w:rFonts w:cs="Times New Roman"/>
      </w:rPr>
    </w:lvl>
    <w:lvl w:ilvl="6">
      <w:start w:val="1"/>
      <w:numFmt w:val="decimal"/>
      <w:lvlText w:val="%7."/>
      <w:lvlJc w:val="left"/>
      <w:pPr>
        <w:tabs>
          <w:tab w:val="num" w:pos="0"/>
        </w:tabs>
        <w:ind w:left="0" w:firstLine="0"/>
      </w:pPr>
      <w:rPr>
        <w:rFonts w:cs="Times New Roman"/>
      </w:rPr>
    </w:lvl>
    <w:lvl w:ilvl="7">
      <w:start w:val="1"/>
      <w:numFmt w:val="lowerLetter"/>
      <w:lvlText w:val="%8."/>
      <w:lvlJc w:val="left"/>
      <w:pPr>
        <w:tabs>
          <w:tab w:val="num" w:pos="0"/>
        </w:tabs>
        <w:ind w:left="0" w:firstLine="0"/>
      </w:pPr>
      <w:rPr>
        <w:rFonts w:cs="Times New Roman"/>
      </w:rPr>
    </w:lvl>
    <w:lvl w:ilvl="8">
      <w:start w:val="1"/>
      <w:numFmt w:val="lowerRoman"/>
      <w:lvlText w:val="%9."/>
      <w:lvlJc w:val="left"/>
      <w:pPr>
        <w:tabs>
          <w:tab w:val="num" w:pos="0"/>
        </w:tabs>
        <w:ind w:left="0" w:firstLine="0"/>
      </w:pPr>
      <w:rPr>
        <w:rFonts w:cs="Times New Roman"/>
      </w:rPr>
    </w:lvl>
  </w:abstractNum>
  <w:abstractNum w:abstractNumId="2">
    <w:nsid w:val="0000000C"/>
    <w:multiLevelType w:val="singleLevel"/>
    <w:tmpl w:val="A638321E"/>
    <w:lvl w:ilvl="0">
      <w:start w:val="1"/>
      <w:numFmt w:val="bullet"/>
      <w:lvlText w:val=""/>
      <w:lvlJc w:val="left"/>
      <w:pPr>
        <w:tabs>
          <w:tab w:val="num" w:pos="0"/>
        </w:tabs>
        <w:ind w:left="1429" w:hanging="360"/>
      </w:pPr>
      <w:rPr>
        <w:rFonts w:ascii="Symbol" w:hAnsi="Symbol" w:hint="default"/>
        <w:color w:val="auto"/>
      </w:rPr>
    </w:lvl>
  </w:abstractNum>
  <w:abstractNum w:abstractNumId="3">
    <w:nsid w:val="00000012"/>
    <w:multiLevelType w:val="multilevel"/>
    <w:tmpl w:val="00000012"/>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274299D"/>
    <w:multiLevelType w:val="hybridMultilevel"/>
    <w:tmpl w:val="4566B86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7EB105A"/>
    <w:multiLevelType w:val="hybridMultilevel"/>
    <w:tmpl w:val="1D1C09B6"/>
    <w:lvl w:ilvl="0" w:tplc="64686D48">
      <w:start w:val="1"/>
      <w:numFmt w:val="bullet"/>
      <w:lvlText w:val=""/>
      <w:lvlJc w:val="left"/>
      <w:pPr>
        <w:tabs>
          <w:tab w:val="num" w:pos="1069"/>
        </w:tabs>
        <w:ind w:left="1069" w:hanging="360"/>
      </w:pPr>
      <w:rPr>
        <w:rFonts w:ascii="Symbol" w:hAnsi="Symbol" w:hint="default"/>
        <w:color w:val="auto"/>
      </w:rPr>
    </w:lvl>
    <w:lvl w:ilvl="1" w:tplc="65E8E258">
      <w:start w:val="1"/>
      <w:numFmt w:val="bullet"/>
      <w:lvlText w:val=""/>
      <w:lvlJc w:val="left"/>
      <w:pPr>
        <w:tabs>
          <w:tab w:val="num" w:pos="851"/>
        </w:tabs>
        <w:ind w:left="851" w:hanging="284"/>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B7605AD"/>
    <w:multiLevelType w:val="hybridMultilevel"/>
    <w:tmpl w:val="C6F08D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
    <w:nsid w:val="2F7D0D89"/>
    <w:multiLevelType w:val="multilevel"/>
    <w:tmpl w:val="E9B8DAD6"/>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0"/>
        </w:tabs>
        <w:ind w:left="1080" w:firstLine="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D95168D"/>
    <w:multiLevelType w:val="hybridMultilevel"/>
    <w:tmpl w:val="C39CB442"/>
    <w:lvl w:ilvl="0" w:tplc="A130206E">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0D927F0"/>
    <w:multiLevelType w:val="hybridMultilevel"/>
    <w:tmpl w:val="CCE058B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36D237D"/>
    <w:multiLevelType w:val="multilevel"/>
    <w:tmpl w:val="F2C280B2"/>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11">
    <w:nsid w:val="63D66458"/>
    <w:multiLevelType w:val="hybridMultilevel"/>
    <w:tmpl w:val="8A22D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B14276E"/>
    <w:multiLevelType w:val="multilevel"/>
    <w:tmpl w:val="DDFCCFCC"/>
    <w:lvl w:ilvl="0">
      <w:start w:val="5"/>
      <w:numFmt w:val="decimal"/>
      <w:lvlText w:val="%1"/>
      <w:lvlJc w:val="left"/>
      <w:pPr>
        <w:tabs>
          <w:tab w:val="num" w:pos="360"/>
        </w:tabs>
        <w:ind w:left="360" w:hanging="360"/>
      </w:pPr>
      <w:rPr>
        <w:rFonts w:cs="Times New Roman"/>
      </w:rPr>
    </w:lvl>
    <w:lvl w:ilvl="1">
      <w:start w:val="9"/>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3">
    <w:nsid w:val="74B34D95"/>
    <w:multiLevelType w:val="hybridMultilevel"/>
    <w:tmpl w:val="4B40506A"/>
    <w:lvl w:ilvl="0" w:tplc="04190001">
      <w:start w:val="1"/>
      <w:numFmt w:val="bullet"/>
      <w:lvlText w:val=""/>
      <w:lvlJc w:val="left"/>
      <w:pPr>
        <w:ind w:left="1508" w:hanging="360"/>
      </w:pPr>
      <w:rPr>
        <w:rFonts w:ascii="Symbol" w:hAnsi="Symbol" w:hint="default"/>
      </w:rPr>
    </w:lvl>
    <w:lvl w:ilvl="1" w:tplc="04190003">
      <w:start w:val="1"/>
      <w:numFmt w:val="bullet"/>
      <w:lvlText w:val="o"/>
      <w:lvlJc w:val="left"/>
      <w:pPr>
        <w:ind w:left="2228" w:hanging="360"/>
      </w:pPr>
      <w:rPr>
        <w:rFonts w:ascii="Courier New" w:hAnsi="Courier New" w:cs="Times New Roman" w:hint="default"/>
      </w:rPr>
    </w:lvl>
    <w:lvl w:ilvl="2" w:tplc="04190005">
      <w:start w:val="1"/>
      <w:numFmt w:val="bullet"/>
      <w:lvlText w:val=""/>
      <w:lvlJc w:val="left"/>
      <w:pPr>
        <w:ind w:left="2948" w:hanging="360"/>
      </w:pPr>
      <w:rPr>
        <w:rFonts w:ascii="Wingdings" w:hAnsi="Wingdings" w:hint="default"/>
      </w:rPr>
    </w:lvl>
    <w:lvl w:ilvl="3" w:tplc="04190001">
      <w:start w:val="1"/>
      <w:numFmt w:val="bullet"/>
      <w:lvlText w:val=""/>
      <w:lvlJc w:val="left"/>
      <w:pPr>
        <w:ind w:left="3668" w:hanging="360"/>
      </w:pPr>
      <w:rPr>
        <w:rFonts w:ascii="Symbol" w:hAnsi="Symbol" w:hint="default"/>
      </w:rPr>
    </w:lvl>
    <w:lvl w:ilvl="4" w:tplc="04190003">
      <w:start w:val="1"/>
      <w:numFmt w:val="bullet"/>
      <w:lvlText w:val="o"/>
      <w:lvlJc w:val="left"/>
      <w:pPr>
        <w:ind w:left="4388" w:hanging="360"/>
      </w:pPr>
      <w:rPr>
        <w:rFonts w:ascii="Courier New" w:hAnsi="Courier New" w:cs="Times New Roman" w:hint="default"/>
      </w:rPr>
    </w:lvl>
    <w:lvl w:ilvl="5" w:tplc="04190005">
      <w:start w:val="1"/>
      <w:numFmt w:val="bullet"/>
      <w:lvlText w:val=""/>
      <w:lvlJc w:val="left"/>
      <w:pPr>
        <w:ind w:left="5108" w:hanging="360"/>
      </w:pPr>
      <w:rPr>
        <w:rFonts w:ascii="Wingdings" w:hAnsi="Wingdings" w:hint="default"/>
      </w:rPr>
    </w:lvl>
    <w:lvl w:ilvl="6" w:tplc="04190001">
      <w:start w:val="1"/>
      <w:numFmt w:val="bullet"/>
      <w:lvlText w:val=""/>
      <w:lvlJc w:val="left"/>
      <w:pPr>
        <w:ind w:left="5828" w:hanging="360"/>
      </w:pPr>
      <w:rPr>
        <w:rFonts w:ascii="Symbol" w:hAnsi="Symbol" w:hint="default"/>
      </w:rPr>
    </w:lvl>
    <w:lvl w:ilvl="7" w:tplc="04190003">
      <w:start w:val="1"/>
      <w:numFmt w:val="bullet"/>
      <w:lvlText w:val="o"/>
      <w:lvlJc w:val="left"/>
      <w:pPr>
        <w:ind w:left="6548" w:hanging="360"/>
      </w:pPr>
      <w:rPr>
        <w:rFonts w:ascii="Courier New" w:hAnsi="Courier New" w:cs="Times New Roman" w:hint="default"/>
      </w:rPr>
    </w:lvl>
    <w:lvl w:ilvl="8" w:tplc="04190005">
      <w:start w:val="1"/>
      <w:numFmt w:val="bullet"/>
      <w:lvlText w:val=""/>
      <w:lvlJc w:val="left"/>
      <w:pPr>
        <w:ind w:left="7268" w:hanging="360"/>
      </w:pPr>
      <w:rPr>
        <w:rFonts w:ascii="Wingdings" w:hAnsi="Wingdings" w:hint="default"/>
      </w:rPr>
    </w:lvl>
  </w:abstractNum>
  <w:abstractNum w:abstractNumId="14">
    <w:nsid w:val="7D1D11FD"/>
    <w:multiLevelType w:val="hybridMultilevel"/>
    <w:tmpl w:val="6FA48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D895340"/>
    <w:multiLevelType w:val="hybridMultilevel"/>
    <w:tmpl w:val="22EC0D5A"/>
    <w:lvl w:ilvl="0" w:tplc="C3982BB8">
      <w:start w:val="3"/>
      <w:numFmt w:val="bullet"/>
      <w:lvlText w:val=""/>
      <w:lvlJc w:val="left"/>
      <w:pPr>
        <w:tabs>
          <w:tab w:val="num" w:pos="993"/>
        </w:tabs>
        <w:ind w:left="993" w:hanging="284"/>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0"/>
  </w:num>
  <w:num w:numId="3">
    <w:abstractNumId w:val="10"/>
    <w:lvlOverride w:ilvl="0"/>
    <w:lvlOverride w:ilvl="1"/>
    <w:lvlOverride w:ilvl="2"/>
    <w:lvlOverride w:ilvl="3"/>
    <w:lvlOverride w:ilvl="4"/>
    <w:lvlOverride w:ilvl="5"/>
    <w:lvlOverride w:ilvl="6"/>
    <w:lvlOverride w:ilvl="7"/>
    <w:lvlOverride w:ilvl="8"/>
  </w:num>
  <w:num w:numId="4">
    <w:abstractNumId w:val="2"/>
  </w:num>
  <w:num w:numId="5">
    <w:abstractNumId w:val="2"/>
    <w:lvlOverride w:ilvl="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lvlOverride w:ilvl="1"/>
    <w:lvlOverride w:ilvl="2"/>
    <w:lvlOverride w:ilvl="3"/>
    <w:lvlOverride w:ilvl="4"/>
    <w:lvlOverride w:ilvl="5"/>
    <w:lvlOverride w:ilvl="6"/>
    <w:lvlOverride w:ilvl="7"/>
    <w:lvlOverride w:ilvl="8"/>
  </w:num>
  <w:num w:numId="24">
    <w:abstractNumId w:val="13"/>
  </w:num>
  <w:num w:numId="25">
    <w:abstractNumId w:val="13"/>
    <w:lvlOverride w:ilvl="0"/>
    <w:lvlOverride w:ilvl="1"/>
    <w:lvlOverride w:ilvl="2"/>
    <w:lvlOverride w:ilvl="3"/>
    <w:lvlOverride w:ilvl="4"/>
    <w:lvlOverride w:ilvl="5"/>
    <w:lvlOverride w:ilvl="6"/>
    <w:lvlOverride w:ilvl="7"/>
    <w:lvlOverride w:ilvl="8"/>
  </w:num>
  <w:num w:numId="26">
    <w:abstractNumId w:val="12"/>
  </w:num>
  <w:num w:numId="27">
    <w:abstractNumId w:val="12"/>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63F9"/>
    <w:rsid w:val="000E14ED"/>
    <w:rsid w:val="001B4E2D"/>
    <w:rsid w:val="00306DC4"/>
    <w:rsid w:val="004D1585"/>
    <w:rsid w:val="007A63F9"/>
    <w:rsid w:val="007D231E"/>
    <w:rsid w:val="00807ED0"/>
    <w:rsid w:val="009649F3"/>
    <w:rsid w:val="00AC3620"/>
    <w:rsid w:val="00EB53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63F9"/>
  </w:style>
  <w:style w:type="paragraph" w:styleId="2">
    <w:name w:val="heading 2"/>
    <w:basedOn w:val="a0"/>
    <w:next w:val="a0"/>
    <w:link w:val="20"/>
    <w:semiHidden/>
    <w:unhideWhenUsed/>
    <w:qFormat/>
    <w:rsid w:val="00EB532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semiHidden/>
    <w:unhideWhenUsed/>
    <w:qFormat/>
    <w:rsid w:val="00EB532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semiHidden/>
    <w:unhideWhenUsed/>
    <w:qFormat/>
    <w:rsid w:val="00EB5326"/>
    <w:pPr>
      <w:keepNext/>
      <w:spacing w:after="0" w:line="240" w:lineRule="auto"/>
      <w:outlineLvl w:val="3"/>
    </w:pPr>
    <w:rPr>
      <w:rFonts w:ascii="Times New Roman" w:eastAsia="Times New Roman" w:hAnsi="Times New Roman" w:cs="Times New Roman"/>
      <w:b/>
      <w:i/>
      <w:sz w:val="24"/>
      <w:szCs w:val="20"/>
      <w:lang/>
    </w:rPr>
  </w:style>
  <w:style w:type="paragraph" w:styleId="5">
    <w:name w:val="heading 5"/>
    <w:basedOn w:val="a0"/>
    <w:next w:val="a0"/>
    <w:link w:val="50"/>
    <w:semiHidden/>
    <w:unhideWhenUsed/>
    <w:qFormat/>
    <w:rsid w:val="00EB532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0"/>
    <w:next w:val="a0"/>
    <w:link w:val="80"/>
    <w:uiPriority w:val="99"/>
    <w:semiHidden/>
    <w:unhideWhenUsed/>
    <w:qFormat/>
    <w:rsid w:val="00EB5326"/>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uiPriority w:val="99"/>
    <w:semiHidden/>
    <w:unhideWhenUsed/>
    <w:qFormat/>
    <w:rsid w:val="00EB5326"/>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D1585"/>
    <w:rPr>
      <w:color w:val="0000FF" w:themeColor="hyperlink"/>
      <w:u w:val="single"/>
    </w:rPr>
  </w:style>
  <w:style w:type="character" w:customStyle="1" w:styleId="21">
    <w:name w:val="Основной текст (2)"/>
    <w:basedOn w:val="a1"/>
    <w:rsid w:val="009649F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
    <w:name w:val="Заголовок 2 Знак"/>
    <w:basedOn w:val="a1"/>
    <w:link w:val="2"/>
    <w:semiHidden/>
    <w:rsid w:val="00EB5326"/>
    <w:rPr>
      <w:rFonts w:ascii="Arial" w:eastAsia="Times New Roman" w:hAnsi="Arial" w:cs="Arial"/>
      <w:b/>
      <w:bCs/>
      <w:i/>
      <w:iCs/>
      <w:sz w:val="28"/>
      <w:szCs w:val="28"/>
      <w:lang w:eastAsia="ru-RU"/>
    </w:rPr>
  </w:style>
  <w:style w:type="character" w:customStyle="1" w:styleId="30">
    <w:name w:val="Заголовок 3 Знак"/>
    <w:basedOn w:val="a1"/>
    <w:link w:val="3"/>
    <w:semiHidden/>
    <w:rsid w:val="00EB5326"/>
    <w:rPr>
      <w:rFonts w:ascii="Arial" w:eastAsia="Times New Roman" w:hAnsi="Arial" w:cs="Arial"/>
      <w:b/>
      <w:bCs/>
      <w:sz w:val="26"/>
      <w:szCs w:val="26"/>
      <w:lang w:eastAsia="ru-RU"/>
    </w:rPr>
  </w:style>
  <w:style w:type="character" w:customStyle="1" w:styleId="40">
    <w:name w:val="Заголовок 4 Знак"/>
    <w:basedOn w:val="a1"/>
    <w:link w:val="4"/>
    <w:semiHidden/>
    <w:rsid w:val="00EB5326"/>
    <w:rPr>
      <w:rFonts w:ascii="Times New Roman" w:eastAsia="Times New Roman" w:hAnsi="Times New Roman" w:cs="Times New Roman"/>
      <w:b/>
      <w:i/>
      <w:sz w:val="24"/>
      <w:szCs w:val="20"/>
      <w:lang/>
    </w:rPr>
  </w:style>
  <w:style w:type="character" w:customStyle="1" w:styleId="50">
    <w:name w:val="Заголовок 5 Знак"/>
    <w:basedOn w:val="a1"/>
    <w:link w:val="5"/>
    <w:semiHidden/>
    <w:rsid w:val="00EB5326"/>
    <w:rPr>
      <w:rFonts w:ascii="Times New Roman" w:eastAsia="Times New Roman" w:hAnsi="Times New Roman" w:cs="Times New Roman"/>
      <w:b/>
      <w:bCs/>
      <w:i/>
      <w:iCs/>
      <w:sz w:val="26"/>
      <w:szCs w:val="26"/>
      <w:lang w:eastAsia="ru-RU"/>
    </w:rPr>
  </w:style>
  <w:style w:type="character" w:customStyle="1" w:styleId="80">
    <w:name w:val="Заголовок 8 Знак"/>
    <w:basedOn w:val="a1"/>
    <w:link w:val="8"/>
    <w:uiPriority w:val="99"/>
    <w:semiHidden/>
    <w:rsid w:val="00EB5326"/>
    <w:rPr>
      <w:rFonts w:ascii="Times New Roman" w:eastAsia="Times New Roman" w:hAnsi="Times New Roman" w:cs="Times New Roman"/>
      <w:i/>
      <w:iCs/>
      <w:sz w:val="24"/>
      <w:szCs w:val="24"/>
      <w:lang w:val="en-US"/>
    </w:rPr>
  </w:style>
  <w:style w:type="character" w:customStyle="1" w:styleId="90">
    <w:name w:val="Заголовок 9 Знак"/>
    <w:basedOn w:val="a1"/>
    <w:link w:val="9"/>
    <w:uiPriority w:val="99"/>
    <w:semiHidden/>
    <w:rsid w:val="00EB5326"/>
    <w:rPr>
      <w:rFonts w:ascii="Arial" w:eastAsia="Times New Roman" w:hAnsi="Arial" w:cs="Arial"/>
      <w:lang w:eastAsia="ru-RU"/>
    </w:rPr>
  </w:style>
  <w:style w:type="character" w:styleId="a5">
    <w:name w:val="FollowedHyperlink"/>
    <w:basedOn w:val="a1"/>
    <w:uiPriority w:val="99"/>
    <w:semiHidden/>
    <w:unhideWhenUsed/>
    <w:rsid w:val="00EB5326"/>
    <w:rPr>
      <w:color w:val="800080" w:themeColor="followedHyperlink"/>
      <w:u w:val="single"/>
    </w:rPr>
  </w:style>
  <w:style w:type="character" w:styleId="a6">
    <w:name w:val="Emphasis"/>
    <w:basedOn w:val="a1"/>
    <w:qFormat/>
    <w:rsid w:val="00EB5326"/>
    <w:rPr>
      <w:rFonts w:ascii="Times New Roman" w:hAnsi="Times New Roman" w:cs="Times New Roman" w:hint="default"/>
      <w:i/>
      <w:iCs/>
    </w:rPr>
  </w:style>
  <w:style w:type="character" w:styleId="a7">
    <w:name w:val="Strong"/>
    <w:basedOn w:val="a1"/>
    <w:qFormat/>
    <w:rsid w:val="00EB5326"/>
    <w:rPr>
      <w:rFonts w:ascii="Times New Roman" w:hAnsi="Times New Roman" w:cs="Times New Roman" w:hint="default"/>
      <w:b/>
      <w:bCs/>
    </w:rPr>
  </w:style>
  <w:style w:type="character" w:customStyle="1" w:styleId="a8">
    <w:name w:val="Обычный (веб) Знак"/>
    <w:basedOn w:val="a1"/>
    <w:link w:val="a9"/>
    <w:uiPriority w:val="99"/>
    <w:semiHidden/>
    <w:locked/>
    <w:rsid w:val="00EB5326"/>
    <w:rPr>
      <w:sz w:val="24"/>
      <w:szCs w:val="24"/>
    </w:rPr>
  </w:style>
  <w:style w:type="paragraph" w:styleId="a9">
    <w:name w:val="Normal (Web)"/>
    <w:basedOn w:val="a0"/>
    <w:link w:val="a8"/>
    <w:uiPriority w:val="99"/>
    <w:semiHidden/>
    <w:unhideWhenUsed/>
    <w:rsid w:val="00EB5326"/>
    <w:pPr>
      <w:spacing w:before="100" w:beforeAutospacing="1" w:after="100" w:afterAutospacing="1" w:line="240" w:lineRule="auto"/>
    </w:pPr>
    <w:rPr>
      <w:sz w:val="24"/>
      <w:szCs w:val="24"/>
    </w:rPr>
  </w:style>
  <w:style w:type="paragraph" w:styleId="1">
    <w:name w:val="index 1"/>
    <w:basedOn w:val="a0"/>
    <w:next w:val="a0"/>
    <w:autoRedefine/>
    <w:uiPriority w:val="99"/>
    <w:semiHidden/>
    <w:unhideWhenUsed/>
    <w:rsid w:val="00EB532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a">
    <w:name w:val="Текст сноски Знак"/>
    <w:aliases w:val="Table_Footnote_last Знак Знак1,Table_Footnote_last Знак Знак Знак,Table_Footnote_last Знак1"/>
    <w:basedOn w:val="a1"/>
    <w:link w:val="ab"/>
    <w:semiHidden/>
    <w:locked/>
    <w:rsid w:val="00EB5326"/>
    <w:rPr>
      <w:rFonts w:ascii="Arial" w:hAnsi="Arial" w:cs="Arial"/>
      <w:lang w:eastAsia="ar-SA"/>
    </w:rPr>
  </w:style>
  <w:style w:type="paragraph" w:styleId="ab">
    <w:name w:val="footnote text"/>
    <w:aliases w:val="Table_Footnote_last Знак,Table_Footnote_last Знак Знак,Table_Footnote_last"/>
    <w:basedOn w:val="a0"/>
    <w:link w:val="aa"/>
    <w:semiHidden/>
    <w:unhideWhenUsed/>
    <w:rsid w:val="00EB5326"/>
    <w:pPr>
      <w:suppressAutoHyphens/>
      <w:spacing w:after="0" w:line="240" w:lineRule="auto"/>
      <w:ind w:firstLine="709"/>
      <w:jc w:val="both"/>
    </w:pPr>
    <w:rPr>
      <w:rFonts w:ascii="Arial" w:hAnsi="Arial" w:cs="Arial"/>
      <w:lang w:eastAsia="ar-SA"/>
    </w:rPr>
  </w:style>
  <w:style w:type="character" w:customStyle="1" w:styleId="10">
    <w:name w:val="Текст сноски Знак1"/>
    <w:aliases w:val="Table_Footnote_last Знак Знак2,Table_Footnote_last Знак Знак Знак1,Table_Footnote_last Знак2"/>
    <w:basedOn w:val="a1"/>
    <w:link w:val="ab"/>
    <w:semiHidden/>
    <w:rsid w:val="00EB5326"/>
    <w:rPr>
      <w:sz w:val="20"/>
      <w:szCs w:val="20"/>
    </w:rPr>
  </w:style>
  <w:style w:type="character" w:customStyle="1" w:styleId="ac">
    <w:name w:val="Верхний колонтитул Знак"/>
    <w:aliases w:val="ВерхКолонтитул Знак"/>
    <w:basedOn w:val="a1"/>
    <w:link w:val="ad"/>
    <w:semiHidden/>
    <w:locked/>
    <w:rsid w:val="00EB5326"/>
    <w:rPr>
      <w:rFonts w:ascii="Arial" w:hAnsi="Arial" w:cs="Arial"/>
      <w:sz w:val="24"/>
      <w:szCs w:val="24"/>
      <w:lang w:eastAsia="ar-SA"/>
    </w:rPr>
  </w:style>
  <w:style w:type="paragraph" w:styleId="ad">
    <w:name w:val="header"/>
    <w:aliases w:val="ВерхКолонтитул"/>
    <w:basedOn w:val="a0"/>
    <w:link w:val="ac"/>
    <w:semiHidden/>
    <w:unhideWhenUsed/>
    <w:rsid w:val="00EB5326"/>
    <w:pPr>
      <w:tabs>
        <w:tab w:val="center" w:pos="4677"/>
        <w:tab w:val="right" w:pos="9355"/>
      </w:tabs>
      <w:suppressAutoHyphens/>
      <w:spacing w:after="0" w:line="240" w:lineRule="auto"/>
      <w:ind w:firstLine="709"/>
      <w:jc w:val="both"/>
    </w:pPr>
    <w:rPr>
      <w:rFonts w:ascii="Arial" w:hAnsi="Arial" w:cs="Arial"/>
      <w:sz w:val="24"/>
      <w:szCs w:val="24"/>
      <w:lang w:eastAsia="ar-SA"/>
    </w:rPr>
  </w:style>
  <w:style w:type="character" w:customStyle="1" w:styleId="11">
    <w:name w:val="Верхний колонтитул Знак1"/>
    <w:aliases w:val="ВерхКолонтитул Знак1"/>
    <w:basedOn w:val="a1"/>
    <w:link w:val="ad"/>
    <w:semiHidden/>
    <w:rsid w:val="00EB5326"/>
  </w:style>
  <w:style w:type="paragraph" w:styleId="ae">
    <w:name w:val="footer"/>
    <w:basedOn w:val="a0"/>
    <w:link w:val="af"/>
    <w:uiPriority w:val="99"/>
    <w:semiHidden/>
    <w:unhideWhenUsed/>
    <w:rsid w:val="00EB5326"/>
    <w:pPr>
      <w:tabs>
        <w:tab w:val="center" w:pos="4677"/>
        <w:tab w:val="right" w:pos="9355"/>
      </w:tabs>
      <w:suppressAutoHyphens/>
      <w:spacing w:after="0" w:line="240" w:lineRule="auto"/>
      <w:ind w:firstLine="709"/>
      <w:jc w:val="both"/>
    </w:pPr>
    <w:rPr>
      <w:rFonts w:ascii="Arial" w:eastAsia="Times New Roman" w:hAnsi="Arial" w:cs="Arial"/>
      <w:sz w:val="24"/>
      <w:szCs w:val="24"/>
      <w:lang w:eastAsia="ar-SA"/>
    </w:rPr>
  </w:style>
  <w:style w:type="character" w:customStyle="1" w:styleId="af">
    <w:name w:val="Нижний колонтитул Знак"/>
    <w:basedOn w:val="a1"/>
    <w:link w:val="ae"/>
    <w:uiPriority w:val="99"/>
    <w:semiHidden/>
    <w:rsid w:val="00EB5326"/>
    <w:rPr>
      <w:rFonts w:ascii="Arial" w:eastAsia="Times New Roman" w:hAnsi="Arial" w:cs="Arial"/>
      <w:sz w:val="24"/>
      <w:szCs w:val="24"/>
      <w:lang w:eastAsia="ar-SA"/>
    </w:rPr>
  </w:style>
  <w:style w:type="paragraph" w:styleId="af0">
    <w:name w:val="index heading"/>
    <w:basedOn w:val="a0"/>
    <w:next w:val="1"/>
    <w:uiPriority w:val="99"/>
    <w:unhideWhenUsed/>
    <w:rsid w:val="00EB5326"/>
    <w:pPr>
      <w:spacing w:before="240" w:after="120" w:line="240" w:lineRule="auto"/>
      <w:jc w:val="center"/>
    </w:pPr>
    <w:rPr>
      <w:rFonts w:ascii="Times New Roman" w:eastAsia="Times New Roman" w:hAnsi="Times New Roman" w:cs="Times New Roman"/>
      <w:b/>
      <w:bCs/>
      <w:sz w:val="24"/>
      <w:szCs w:val="24"/>
      <w:lang w:eastAsia="ru-RU"/>
    </w:rPr>
  </w:style>
  <w:style w:type="paragraph" w:styleId="af1">
    <w:name w:val="caption"/>
    <w:basedOn w:val="a0"/>
    <w:next w:val="a0"/>
    <w:uiPriority w:val="99"/>
    <w:semiHidden/>
    <w:unhideWhenUsed/>
    <w:qFormat/>
    <w:rsid w:val="00EB5326"/>
    <w:pPr>
      <w:spacing w:after="0" w:line="240" w:lineRule="auto"/>
    </w:pPr>
    <w:rPr>
      <w:rFonts w:ascii="Times New Roman" w:eastAsia="Times New Roman" w:hAnsi="Times New Roman" w:cs="Times New Roman"/>
      <w:b/>
      <w:bCs/>
      <w:sz w:val="20"/>
      <w:szCs w:val="20"/>
      <w:lang w:val="en-US"/>
    </w:rPr>
  </w:style>
  <w:style w:type="character" w:customStyle="1" w:styleId="af2">
    <w:name w:val="Список Знак"/>
    <w:link w:val="a"/>
    <w:locked/>
    <w:rsid w:val="00EB5326"/>
    <w:rPr>
      <w:sz w:val="24"/>
      <w:szCs w:val="24"/>
      <w:lang/>
    </w:rPr>
  </w:style>
  <w:style w:type="paragraph" w:styleId="a">
    <w:name w:val="List"/>
    <w:basedOn w:val="a0"/>
    <w:link w:val="af2"/>
    <w:unhideWhenUsed/>
    <w:rsid w:val="00EB5326"/>
    <w:pPr>
      <w:numPr>
        <w:numId w:val="2"/>
      </w:numPr>
      <w:spacing w:after="60" w:line="240" w:lineRule="auto"/>
      <w:jc w:val="both"/>
    </w:pPr>
    <w:rPr>
      <w:sz w:val="24"/>
      <w:szCs w:val="24"/>
      <w:lang/>
    </w:rPr>
  </w:style>
  <w:style w:type="character" w:customStyle="1" w:styleId="af3">
    <w:name w:val="Название Знак"/>
    <w:aliases w:val="Название таблицы Знак"/>
    <w:basedOn w:val="a1"/>
    <w:link w:val="af4"/>
    <w:locked/>
    <w:rsid w:val="00EB5326"/>
    <w:rPr>
      <w:rFonts w:ascii="Arial" w:hAnsi="Arial" w:cs="Arial"/>
      <w:b/>
      <w:bCs/>
      <w:kern w:val="28"/>
      <w:sz w:val="24"/>
      <w:szCs w:val="24"/>
      <w:lang w:val="en-US" w:eastAsia="ar-SA"/>
    </w:rPr>
  </w:style>
  <w:style w:type="paragraph" w:styleId="af4">
    <w:name w:val="Title"/>
    <w:aliases w:val="Название таблицы"/>
    <w:basedOn w:val="a0"/>
    <w:next w:val="a0"/>
    <w:link w:val="af3"/>
    <w:qFormat/>
    <w:rsid w:val="00EB5326"/>
    <w:pPr>
      <w:suppressAutoHyphens/>
      <w:spacing w:after="0" w:line="240" w:lineRule="auto"/>
      <w:jc w:val="center"/>
      <w:outlineLvl w:val="0"/>
    </w:pPr>
    <w:rPr>
      <w:rFonts w:ascii="Arial" w:hAnsi="Arial" w:cs="Arial"/>
      <w:b/>
      <w:bCs/>
      <w:kern w:val="28"/>
      <w:sz w:val="24"/>
      <w:szCs w:val="24"/>
      <w:lang w:val="en-US" w:eastAsia="ar-SA"/>
    </w:rPr>
  </w:style>
  <w:style w:type="character" w:customStyle="1" w:styleId="12">
    <w:name w:val="Название Знак1"/>
    <w:aliases w:val="Название таблицы Знак1"/>
    <w:basedOn w:val="a1"/>
    <w:link w:val="af4"/>
    <w:rsid w:val="00EB5326"/>
    <w:rPr>
      <w:rFonts w:asciiTheme="majorHAnsi" w:eastAsiaTheme="majorEastAsia" w:hAnsiTheme="majorHAnsi" w:cstheme="majorBidi"/>
      <w:color w:val="17365D" w:themeColor="text2" w:themeShade="BF"/>
      <w:spacing w:val="5"/>
      <w:kern w:val="28"/>
      <w:sz w:val="52"/>
      <w:szCs w:val="52"/>
    </w:rPr>
  </w:style>
  <w:style w:type="paragraph" w:styleId="af5">
    <w:name w:val="Body Text"/>
    <w:basedOn w:val="a0"/>
    <w:link w:val="af6"/>
    <w:uiPriority w:val="99"/>
    <w:semiHidden/>
    <w:unhideWhenUsed/>
    <w:rsid w:val="00EB5326"/>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1"/>
    <w:link w:val="af5"/>
    <w:uiPriority w:val="99"/>
    <w:semiHidden/>
    <w:rsid w:val="00EB5326"/>
    <w:rPr>
      <w:rFonts w:ascii="Times New Roman" w:eastAsia="Times New Roman" w:hAnsi="Times New Roman" w:cs="Times New Roman"/>
      <w:sz w:val="24"/>
      <w:szCs w:val="24"/>
      <w:lang w:eastAsia="ru-RU"/>
    </w:rPr>
  </w:style>
  <w:style w:type="paragraph" w:styleId="af7">
    <w:name w:val="Body Text Indent"/>
    <w:basedOn w:val="a0"/>
    <w:link w:val="af8"/>
    <w:uiPriority w:val="99"/>
    <w:semiHidden/>
    <w:unhideWhenUsed/>
    <w:rsid w:val="00EB5326"/>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1"/>
    <w:link w:val="af7"/>
    <w:uiPriority w:val="99"/>
    <w:semiHidden/>
    <w:rsid w:val="00EB5326"/>
    <w:rPr>
      <w:rFonts w:ascii="Times New Roman" w:eastAsia="Times New Roman" w:hAnsi="Times New Roman" w:cs="Times New Roman"/>
      <w:sz w:val="24"/>
      <w:szCs w:val="24"/>
      <w:lang w:eastAsia="ru-RU"/>
    </w:rPr>
  </w:style>
  <w:style w:type="paragraph" w:styleId="22">
    <w:name w:val="Body Text 2"/>
    <w:basedOn w:val="a0"/>
    <w:link w:val="23"/>
    <w:uiPriority w:val="99"/>
    <w:semiHidden/>
    <w:unhideWhenUsed/>
    <w:rsid w:val="00EB5326"/>
    <w:pPr>
      <w:suppressAutoHyphens/>
      <w:spacing w:after="120" w:line="480" w:lineRule="auto"/>
      <w:ind w:firstLine="709"/>
      <w:jc w:val="both"/>
    </w:pPr>
    <w:rPr>
      <w:rFonts w:ascii="Arial" w:eastAsia="Times New Roman" w:hAnsi="Arial" w:cs="Arial"/>
      <w:sz w:val="24"/>
      <w:szCs w:val="24"/>
      <w:lang w:eastAsia="ar-SA"/>
    </w:rPr>
  </w:style>
  <w:style w:type="character" w:customStyle="1" w:styleId="23">
    <w:name w:val="Основной текст 2 Знак"/>
    <w:basedOn w:val="a1"/>
    <w:link w:val="22"/>
    <w:uiPriority w:val="99"/>
    <w:semiHidden/>
    <w:rsid w:val="00EB5326"/>
    <w:rPr>
      <w:rFonts w:ascii="Arial" w:eastAsia="Times New Roman" w:hAnsi="Arial" w:cs="Arial"/>
      <w:sz w:val="24"/>
      <w:szCs w:val="24"/>
      <w:lang w:eastAsia="ar-SA"/>
    </w:rPr>
  </w:style>
  <w:style w:type="paragraph" w:styleId="31">
    <w:name w:val="Body Text 3"/>
    <w:basedOn w:val="a0"/>
    <w:link w:val="32"/>
    <w:uiPriority w:val="99"/>
    <w:semiHidden/>
    <w:unhideWhenUsed/>
    <w:rsid w:val="00EB532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semiHidden/>
    <w:rsid w:val="00EB5326"/>
    <w:rPr>
      <w:rFonts w:ascii="Times New Roman" w:eastAsia="Times New Roman" w:hAnsi="Times New Roman" w:cs="Times New Roman"/>
      <w:sz w:val="16"/>
      <w:szCs w:val="16"/>
      <w:lang w:eastAsia="ru-RU"/>
    </w:rPr>
  </w:style>
  <w:style w:type="paragraph" w:styleId="24">
    <w:name w:val="Body Text Indent 2"/>
    <w:basedOn w:val="a0"/>
    <w:link w:val="210"/>
    <w:uiPriority w:val="99"/>
    <w:semiHidden/>
    <w:unhideWhenUsed/>
    <w:rsid w:val="00EB5326"/>
    <w:pPr>
      <w:suppressAutoHyphens/>
      <w:spacing w:after="120" w:line="480" w:lineRule="auto"/>
      <w:ind w:left="283" w:firstLine="709"/>
      <w:jc w:val="both"/>
    </w:pPr>
    <w:rPr>
      <w:rFonts w:ascii="Arial" w:eastAsia="Times New Roman" w:hAnsi="Arial" w:cs="Arial"/>
      <w:sz w:val="24"/>
      <w:szCs w:val="24"/>
      <w:lang w:eastAsia="ar-SA"/>
    </w:rPr>
  </w:style>
  <w:style w:type="character" w:customStyle="1" w:styleId="25">
    <w:name w:val="Основной текст с отступом 2 Знак"/>
    <w:basedOn w:val="a1"/>
    <w:link w:val="24"/>
    <w:semiHidden/>
    <w:rsid w:val="00EB5326"/>
  </w:style>
  <w:style w:type="paragraph" w:styleId="af9">
    <w:name w:val="Balloon Text"/>
    <w:basedOn w:val="a0"/>
    <w:link w:val="afa"/>
    <w:uiPriority w:val="99"/>
    <w:semiHidden/>
    <w:unhideWhenUsed/>
    <w:rsid w:val="00EB5326"/>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1"/>
    <w:link w:val="af9"/>
    <w:uiPriority w:val="99"/>
    <w:semiHidden/>
    <w:rsid w:val="00EB5326"/>
    <w:rPr>
      <w:rFonts w:ascii="Tahoma" w:eastAsia="Times New Roman" w:hAnsi="Tahoma" w:cs="Tahoma"/>
      <w:sz w:val="16"/>
      <w:szCs w:val="16"/>
      <w:lang w:eastAsia="ru-RU"/>
    </w:rPr>
  </w:style>
  <w:style w:type="paragraph" w:customStyle="1" w:styleId="CharChar1CharChar1CharChar">
    <w:name w:val="Char Char Знак Знак1 Char Char1 Знак Знак Char Char"/>
    <w:basedOn w:val="a0"/>
    <w:uiPriority w:val="99"/>
    <w:rsid w:val="00EB532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uiPriority w:val="99"/>
    <w:rsid w:val="00EB53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1">
    <w:name w:val="стиль161"/>
    <w:basedOn w:val="a0"/>
    <w:uiPriority w:val="99"/>
    <w:rsid w:val="00EB5326"/>
    <w:pPr>
      <w:spacing w:after="240" w:line="270" w:lineRule="atLeast"/>
      <w:ind w:left="300" w:right="300"/>
    </w:pPr>
    <w:rPr>
      <w:rFonts w:ascii="Arial" w:eastAsia="Times New Roman" w:hAnsi="Arial" w:cs="Arial"/>
      <w:color w:val="000000"/>
      <w:sz w:val="21"/>
      <w:szCs w:val="21"/>
      <w:lang w:eastAsia="ru-RU"/>
    </w:rPr>
  </w:style>
  <w:style w:type="character" w:customStyle="1" w:styleId="ConsPlusNormal">
    <w:name w:val="ConsPlusNormal Знак"/>
    <w:link w:val="ConsPlusNormal0"/>
    <w:locked/>
    <w:rsid w:val="00EB5326"/>
    <w:rPr>
      <w:rFonts w:ascii="Arial" w:hAnsi="Arial" w:cs="Arial"/>
      <w:sz w:val="24"/>
      <w:lang w:eastAsia="ar-SA"/>
    </w:rPr>
  </w:style>
  <w:style w:type="paragraph" w:customStyle="1" w:styleId="ConsPlusNormal0">
    <w:name w:val="ConsPlusNormal"/>
    <w:link w:val="ConsPlusNormal"/>
    <w:rsid w:val="00EB5326"/>
    <w:pPr>
      <w:widowControl w:val="0"/>
      <w:suppressAutoHyphens/>
      <w:autoSpaceDE w:val="0"/>
      <w:spacing w:after="0" w:line="240" w:lineRule="auto"/>
      <w:ind w:firstLine="720"/>
      <w:jc w:val="both"/>
    </w:pPr>
    <w:rPr>
      <w:rFonts w:ascii="Arial" w:hAnsi="Arial" w:cs="Arial"/>
      <w:sz w:val="24"/>
      <w:lang w:eastAsia="ar-SA"/>
    </w:rPr>
  </w:style>
  <w:style w:type="paragraph" w:customStyle="1" w:styleId="ConsPlusCell">
    <w:name w:val="ConsPlusCell"/>
    <w:uiPriority w:val="99"/>
    <w:rsid w:val="00EB5326"/>
    <w:pPr>
      <w:suppressAutoHyphens/>
      <w:autoSpaceDE w:val="0"/>
      <w:spacing w:after="0" w:line="240" w:lineRule="auto"/>
    </w:pPr>
    <w:rPr>
      <w:rFonts w:ascii="Arial" w:eastAsia="Times New Roman" w:hAnsi="Arial" w:cs="Arial"/>
      <w:sz w:val="20"/>
      <w:szCs w:val="20"/>
      <w:lang w:eastAsia="ar-SA"/>
    </w:rPr>
  </w:style>
  <w:style w:type="character" w:customStyle="1" w:styleId="ListParagraphChar">
    <w:name w:val="List Paragraph Char"/>
    <w:basedOn w:val="a1"/>
    <w:link w:val="ListParagraph"/>
    <w:locked/>
    <w:rsid w:val="00EB5326"/>
    <w:rPr>
      <w:rFonts w:ascii="Calibri" w:hAnsi="Calibri" w:cs="Calibri"/>
    </w:rPr>
  </w:style>
  <w:style w:type="paragraph" w:customStyle="1" w:styleId="ListParagraph">
    <w:name w:val="List Paragraph"/>
    <w:basedOn w:val="a0"/>
    <w:link w:val="ListParagraphChar"/>
    <w:rsid w:val="00EB5326"/>
    <w:pPr>
      <w:ind w:left="720"/>
    </w:pPr>
    <w:rPr>
      <w:rFonts w:ascii="Calibri" w:hAnsi="Calibri" w:cs="Calibri"/>
    </w:rPr>
  </w:style>
  <w:style w:type="character" w:customStyle="1" w:styleId="afb">
    <w:name w:val="Ячейка таблицы Знак"/>
    <w:basedOn w:val="a1"/>
    <w:link w:val="afc"/>
    <w:locked/>
    <w:rsid w:val="00EB5326"/>
    <w:rPr>
      <w:rFonts w:ascii="Arial" w:hAnsi="Arial" w:cs="Arial"/>
      <w:lang w:eastAsia="ar-SA"/>
    </w:rPr>
  </w:style>
  <w:style w:type="paragraph" w:customStyle="1" w:styleId="afc">
    <w:name w:val="Ячейка таблицы"/>
    <w:basedOn w:val="a0"/>
    <w:link w:val="afb"/>
    <w:qFormat/>
    <w:rsid w:val="00EB5326"/>
    <w:pPr>
      <w:suppressAutoHyphens/>
      <w:spacing w:after="0" w:line="240" w:lineRule="auto"/>
    </w:pPr>
    <w:rPr>
      <w:rFonts w:ascii="Arial" w:hAnsi="Arial" w:cs="Arial"/>
      <w:lang w:eastAsia="ar-SA"/>
    </w:rPr>
  </w:style>
  <w:style w:type="paragraph" w:customStyle="1" w:styleId="Standard">
    <w:name w:val="Standard"/>
    <w:uiPriority w:val="99"/>
    <w:rsid w:val="00EB5326"/>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indent">
    <w:name w:val="Text body indent"/>
    <w:basedOn w:val="Standard"/>
    <w:uiPriority w:val="99"/>
    <w:rsid w:val="00EB5326"/>
    <w:pPr>
      <w:ind w:firstLine="720"/>
      <w:jc w:val="both"/>
    </w:pPr>
    <w:rPr>
      <w:sz w:val="28"/>
      <w:szCs w:val="28"/>
    </w:rPr>
  </w:style>
  <w:style w:type="paragraph" w:customStyle="1" w:styleId="Textbody">
    <w:name w:val="Text body"/>
    <w:basedOn w:val="Standard"/>
    <w:uiPriority w:val="99"/>
    <w:rsid w:val="00EB5326"/>
    <w:pPr>
      <w:spacing w:after="120"/>
    </w:pPr>
  </w:style>
  <w:style w:type="paragraph" w:customStyle="1" w:styleId="Default">
    <w:name w:val="Default"/>
    <w:uiPriority w:val="99"/>
    <w:rsid w:val="00EB53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d">
    <w:name w:val="Основной текст_"/>
    <w:basedOn w:val="a1"/>
    <w:link w:val="13"/>
    <w:locked/>
    <w:rsid w:val="00EB5326"/>
    <w:rPr>
      <w:shd w:val="clear" w:color="auto" w:fill="FFFFFF"/>
    </w:rPr>
  </w:style>
  <w:style w:type="paragraph" w:customStyle="1" w:styleId="13">
    <w:name w:val="Основной текст1"/>
    <w:basedOn w:val="a0"/>
    <w:link w:val="afd"/>
    <w:rsid w:val="00EB5326"/>
    <w:pPr>
      <w:widowControl w:val="0"/>
      <w:shd w:val="clear" w:color="auto" w:fill="FFFFFF"/>
      <w:spacing w:after="0" w:line="240" w:lineRule="auto"/>
    </w:pPr>
  </w:style>
  <w:style w:type="paragraph" w:customStyle="1" w:styleId="26">
    <w:name w:val="Основной текст2"/>
    <w:basedOn w:val="a0"/>
    <w:uiPriority w:val="99"/>
    <w:rsid w:val="00EB5326"/>
    <w:pPr>
      <w:widowControl w:val="0"/>
      <w:shd w:val="clear" w:color="auto" w:fill="FFFFFF"/>
      <w:spacing w:after="0" w:line="240" w:lineRule="auto"/>
    </w:pPr>
    <w:rPr>
      <w:rFonts w:ascii="Times New Roman" w:eastAsia="Times New Roman" w:hAnsi="Times New Roman" w:cs="Times New Roman"/>
      <w:color w:val="000000"/>
      <w:sz w:val="20"/>
      <w:szCs w:val="20"/>
      <w:lang w:eastAsia="ru-RU"/>
    </w:rPr>
  </w:style>
  <w:style w:type="paragraph" w:customStyle="1" w:styleId="ConsCell">
    <w:name w:val="ConsCell"/>
    <w:uiPriority w:val="99"/>
    <w:rsid w:val="00EB5326"/>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fe">
    <w:name w:val="№табл Знак"/>
    <w:basedOn w:val="a1"/>
    <w:link w:val="aff"/>
    <w:locked/>
    <w:rsid w:val="00EB5326"/>
    <w:rPr>
      <w:rFonts w:ascii="Arial" w:hAnsi="Arial" w:cs="Arial"/>
      <w:sz w:val="24"/>
      <w:szCs w:val="24"/>
      <w:lang w:eastAsia="ar-SA"/>
    </w:rPr>
  </w:style>
  <w:style w:type="paragraph" w:customStyle="1" w:styleId="aff">
    <w:name w:val="№табл"/>
    <w:basedOn w:val="9"/>
    <w:link w:val="afe"/>
    <w:rsid w:val="00EB5326"/>
    <w:pPr>
      <w:suppressAutoHyphens/>
      <w:jc w:val="right"/>
    </w:pPr>
    <w:rPr>
      <w:rFonts w:eastAsiaTheme="minorHAnsi"/>
      <w:sz w:val="24"/>
      <w:szCs w:val="24"/>
      <w:lang w:eastAsia="ar-SA"/>
    </w:rPr>
  </w:style>
  <w:style w:type="paragraph" w:customStyle="1" w:styleId="Style11">
    <w:name w:val="Style11"/>
    <w:basedOn w:val="a0"/>
    <w:uiPriority w:val="99"/>
    <w:rsid w:val="00EB5326"/>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14">
    <w:name w:val="Абзац списка1"/>
    <w:basedOn w:val="a0"/>
    <w:uiPriority w:val="99"/>
    <w:rsid w:val="00EB5326"/>
    <w:pPr>
      <w:spacing w:after="160" w:line="256" w:lineRule="auto"/>
      <w:ind w:left="720"/>
    </w:pPr>
    <w:rPr>
      <w:rFonts w:ascii="Calibri" w:eastAsia="Times New Roman" w:hAnsi="Calibri" w:cs="Calibri"/>
    </w:rPr>
  </w:style>
  <w:style w:type="paragraph" w:customStyle="1" w:styleId="15">
    <w:name w:val="Без интервала1"/>
    <w:uiPriority w:val="99"/>
    <w:rsid w:val="00EB5326"/>
    <w:pPr>
      <w:spacing w:after="0" w:line="240" w:lineRule="auto"/>
      <w:ind w:firstLine="709"/>
    </w:pPr>
    <w:rPr>
      <w:rFonts w:ascii="Times New Roman" w:eastAsia="Times New Roman" w:hAnsi="Times New Roman" w:cs="Times New Roman"/>
    </w:rPr>
  </w:style>
  <w:style w:type="character" w:customStyle="1" w:styleId="NoSpacingChar">
    <w:name w:val="No Spacing Char"/>
    <w:link w:val="NoSpacing"/>
    <w:locked/>
    <w:rsid w:val="00EB5326"/>
    <w:rPr>
      <w:rFonts w:ascii="Calibri" w:hAnsi="Calibri" w:cs="Calibri"/>
    </w:rPr>
  </w:style>
  <w:style w:type="paragraph" w:customStyle="1" w:styleId="NoSpacing">
    <w:name w:val="No Spacing"/>
    <w:link w:val="NoSpacingChar"/>
    <w:rsid w:val="00EB5326"/>
    <w:pPr>
      <w:spacing w:after="0" w:line="240" w:lineRule="auto"/>
    </w:pPr>
    <w:rPr>
      <w:rFonts w:ascii="Calibri" w:hAnsi="Calibri" w:cs="Calibri"/>
    </w:rPr>
  </w:style>
  <w:style w:type="character" w:customStyle="1" w:styleId="aff0">
    <w:name w:val="Стиль пункта схемы Знак"/>
    <w:basedOn w:val="a1"/>
    <w:link w:val="aff1"/>
    <w:locked/>
    <w:rsid w:val="00EB5326"/>
    <w:rPr>
      <w:rFonts w:ascii="Arial" w:hAnsi="Arial" w:cs="Arial"/>
      <w:sz w:val="28"/>
      <w:szCs w:val="28"/>
      <w:lang w:eastAsia="ar-SA"/>
    </w:rPr>
  </w:style>
  <w:style w:type="paragraph" w:customStyle="1" w:styleId="aff1">
    <w:name w:val="Стиль пункта схемы"/>
    <w:basedOn w:val="a0"/>
    <w:link w:val="aff0"/>
    <w:rsid w:val="00EB5326"/>
    <w:pPr>
      <w:suppressAutoHyphens/>
      <w:autoSpaceDE w:val="0"/>
      <w:spacing w:after="0" w:line="360" w:lineRule="auto"/>
      <w:ind w:firstLine="680"/>
      <w:jc w:val="both"/>
    </w:pPr>
    <w:rPr>
      <w:rFonts w:ascii="Arial" w:hAnsi="Arial" w:cs="Arial"/>
      <w:sz w:val="28"/>
      <w:szCs w:val="28"/>
      <w:lang w:eastAsia="ar-SA"/>
    </w:rPr>
  </w:style>
  <w:style w:type="paragraph" w:customStyle="1" w:styleId="formattext">
    <w:name w:val="formattext"/>
    <w:basedOn w:val="a0"/>
    <w:uiPriority w:val="99"/>
    <w:rsid w:val="00EB5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uiPriority w:val="99"/>
    <w:rsid w:val="00EB5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uiPriority w:val="99"/>
    <w:rsid w:val="00EB5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Абзац списка4"/>
    <w:basedOn w:val="a0"/>
    <w:uiPriority w:val="99"/>
    <w:rsid w:val="00EB5326"/>
    <w:pPr>
      <w:ind w:left="720"/>
    </w:pPr>
    <w:rPr>
      <w:rFonts w:ascii="Calibri" w:eastAsia="Calibri" w:hAnsi="Calibri" w:cs="Times New Roman"/>
    </w:rPr>
  </w:style>
  <w:style w:type="paragraph" w:customStyle="1" w:styleId="aff2">
    <w:name w:val="Стиль названия"/>
    <w:basedOn w:val="a0"/>
    <w:uiPriority w:val="99"/>
    <w:rsid w:val="00EB5326"/>
    <w:pPr>
      <w:spacing w:after="60" w:line="240" w:lineRule="auto"/>
      <w:ind w:firstLine="680"/>
      <w:jc w:val="both"/>
    </w:pPr>
    <w:rPr>
      <w:rFonts w:ascii="Arial" w:eastAsia="Times New Roman" w:hAnsi="Arial" w:cs="Times New Roman"/>
      <w:b/>
      <w:i/>
      <w:sz w:val="24"/>
      <w:szCs w:val="28"/>
      <w:lang w:eastAsia="ru-RU"/>
    </w:rPr>
  </w:style>
  <w:style w:type="paragraph" w:customStyle="1" w:styleId="230">
    <w:name w:val="Основной текст 23"/>
    <w:basedOn w:val="a0"/>
    <w:uiPriority w:val="99"/>
    <w:rsid w:val="00EB5326"/>
    <w:pPr>
      <w:suppressAutoHyphens/>
      <w:spacing w:after="120" w:line="480" w:lineRule="auto"/>
      <w:ind w:firstLine="709"/>
      <w:jc w:val="both"/>
    </w:pPr>
    <w:rPr>
      <w:rFonts w:ascii="Arial" w:eastAsia="Times New Roman" w:hAnsi="Arial" w:cs="Arial"/>
      <w:sz w:val="24"/>
      <w:szCs w:val="16"/>
      <w:lang w:eastAsia="ar-SA"/>
    </w:rPr>
  </w:style>
  <w:style w:type="paragraph" w:customStyle="1" w:styleId="western">
    <w:name w:val="western"/>
    <w:basedOn w:val="a0"/>
    <w:uiPriority w:val="99"/>
    <w:rsid w:val="00EB5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otnote reference"/>
    <w:basedOn w:val="a1"/>
    <w:semiHidden/>
    <w:unhideWhenUsed/>
    <w:rsid w:val="00EB5326"/>
    <w:rPr>
      <w:rFonts w:ascii="Times New Roman" w:hAnsi="Times New Roman" w:cs="Times New Roman" w:hint="default"/>
      <w:vertAlign w:val="superscript"/>
    </w:rPr>
  </w:style>
  <w:style w:type="character" w:styleId="aff4">
    <w:name w:val="page number"/>
    <w:basedOn w:val="a1"/>
    <w:semiHidden/>
    <w:unhideWhenUsed/>
    <w:rsid w:val="00EB5326"/>
    <w:rPr>
      <w:rFonts w:ascii="Times New Roman" w:hAnsi="Times New Roman" w:cs="Times New Roman" w:hint="default"/>
    </w:rPr>
  </w:style>
  <w:style w:type="character" w:customStyle="1" w:styleId="Heading4Char">
    <w:name w:val="Heading 4 Char"/>
    <w:basedOn w:val="a1"/>
    <w:locked/>
    <w:rsid w:val="00EB5326"/>
    <w:rPr>
      <w:rFonts w:ascii="Cambria" w:hAnsi="Cambria" w:cs="Cambria" w:hint="default"/>
      <w:b/>
      <w:bCs/>
      <w:i/>
      <w:iCs/>
      <w:color w:val="auto"/>
      <w:sz w:val="24"/>
      <w:szCs w:val="24"/>
      <w:lang w:eastAsia="ru-RU"/>
    </w:rPr>
  </w:style>
  <w:style w:type="character" w:customStyle="1" w:styleId="251">
    <w:name w:val="стиль251"/>
    <w:basedOn w:val="a1"/>
    <w:rsid w:val="00EB5326"/>
    <w:rPr>
      <w:rFonts w:ascii="Verdana" w:hAnsi="Verdana" w:cs="Verdana" w:hint="default"/>
      <w:sz w:val="18"/>
      <w:szCs w:val="18"/>
    </w:rPr>
  </w:style>
  <w:style w:type="character" w:customStyle="1" w:styleId="11pt">
    <w:name w:val="Основной текст + 11 pt"/>
    <w:basedOn w:val="afd"/>
    <w:rsid w:val="00EB5326"/>
    <w:rPr>
      <w:strike w:val="0"/>
      <w:dstrike w:val="0"/>
      <w:color w:val="000000"/>
      <w:spacing w:val="0"/>
      <w:w w:val="100"/>
      <w:position w:val="0"/>
      <w:sz w:val="22"/>
      <w:szCs w:val="22"/>
      <w:u w:val="none"/>
      <w:effect w:val="none"/>
      <w:lang w:val="ru-RU"/>
    </w:rPr>
  </w:style>
  <w:style w:type="character" w:customStyle="1" w:styleId="91">
    <w:name w:val="Основной текст + 9"/>
    <w:aliases w:val="5 pt"/>
    <w:basedOn w:val="a1"/>
    <w:rsid w:val="00EB5326"/>
    <w:rPr>
      <w:rFonts w:ascii="Times New Roman" w:hAnsi="Times New Roman" w:cs="Times New Roman" w:hint="default"/>
      <w:color w:val="000000"/>
      <w:spacing w:val="0"/>
      <w:w w:val="100"/>
      <w:position w:val="0"/>
      <w:sz w:val="19"/>
      <w:szCs w:val="19"/>
      <w:shd w:val="clear" w:color="auto" w:fill="FFFFFF"/>
      <w:lang w:val="ru-RU"/>
    </w:rPr>
  </w:style>
  <w:style w:type="character" w:customStyle="1" w:styleId="16">
    <w:name w:val="Основной текст + Курсив1"/>
    <w:aliases w:val="Интервал 0 pt Exact1"/>
    <w:basedOn w:val="afd"/>
    <w:rsid w:val="00EB5326"/>
    <w:rPr>
      <w:rFonts w:ascii="Microsoft Sans Serif" w:hAnsi="Microsoft Sans Serif" w:cs="Microsoft Sans Serif" w:hint="default"/>
      <w:i/>
      <w:iCs/>
      <w:strike w:val="0"/>
      <w:dstrike w:val="0"/>
      <w:spacing w:val="-10"/>
      <w:sz w:val="15"/>
      <w:szCs w:val="15"/>
      <w:u w:val="none"/>
      <w:effect w:val="none"/>
    </w:rPr>
  </w:style>
  <w:style w:type="character" w:customStyle="1" w:styleId="110">
    <w:name w:val="Основной текст + 11"/>
    <w:aliases w:val="5 pt2"/>
    <w:basedOn w:val="afd"/>
    <w:rsid w:val="00EB5326"/>
    <w:rPr>
      <w:rFonts w:ascii="Times New Roman" w:hAnsi="Times New Roman" w:cs="Times New Roman" w:hint="default"/>
      <w:color w:val="000000"/>
      <w:spacing w:val="0"/>
      <w:w w:val="100"/>
      <w:position w:val="0"/>
      <w:sz w:val="23"/>
      <w:szCs w:val="23"/>
      <w:lang w:val="ru-RU"/>
    </w:rPr>
  </w:style>
  <w:style w:type="character" w:customStyle="1" w:styleId="9pt">
    <w:name w:val="Основной текст + 9 pt"/>
    <w:aliases w:val="Полужирный1,Интервал 0 pt"/>
    <w:basedOn w:val="afd"/>
    <w:rsid w:val="00EB5326"/>
    <w:rPr>
      <w:rFonts w:ascii="Times New Roman" w:hAnsi="Times New Roman" w:cs="Times New Roman" w:hint="default"/>
      <w:b/>
      <w:bCs/>
      <w:strike w:val="0"/>
      <w:dstrike w:val="0"/>
      <w:color w:val="000000"/>
      <w:spacing w:val="10"/>
      <w:w w:val="100"/>
      <w:position w:val="0"/>
      <w:sz w:val="18"/>
      <w:szCs w:val="18"/>
      <w:u w:val="none"/>
      <w:effect w:val="none"/>
      <w:lang w:val="ru-RU"/>
    </w:rPr>
  </w:style>
  <w:style w:type="character" w:customStyle="1" w:styleId="94">
    <w:name w:val="Основной текст + 94"/>
    <w:aliases w:val="5 pt14"/>
    <w:basedOn w:val="a1"/>
    <w:rsid w:val="00EB5326"/>
    <w:rPr>
      <w:rFonts w:ascii="Times New Roman" w:hAnsi="Times New Roman" w:cs="Times New Roman" w:hint="default"/>
      <w:color w:val="000000"/>
      <w:spacing w:val="0"/>
      <w:w w:val="100"/>
      <w:position w:val="0"/>
      <w:sz w:val="19"/>
      <w:szCs w:val="19"/>
      <w:shd w:val="clear" w:color="auto" w:fill="FFFFFF"/>
      <w:lang w:val="ru-RU"/>
    </w:rPr>
  </w:style>
  <w:style w:type="character" w:customStyle="1" w:styleId="7">
    <w:name w:val="Знак Знак7"/>
    <w:rsid w:val="00EB5326"/>
    <w:rPr>
      <w:sz w:val="24"/>
    </w:rPr>
  </w:style>
  <w:style w:type="character" w:customStyle="1" w:styleId="apple-converted-space">
    <w:name w:val="apple-converted-space"/>
    <w:basedOn w:val="a1"/>
    <w:rsid w:val="00EB5326"/>
    <w:rPr>
      <w:rFonts w:ascii="Times New Roman" w:hAnsi="Times New Roman" w:cs="Times New Roman" w:hint="default"/>
    </w:rPr>
  </w:style>
  <w:style w:type="character" w:customStyle="1" w:styleId="FontStyle11">
    <w:name w:val="Font Style11"/>
    <w:rsid w:val="00EB5326"/>
    <w:rPr>
      <w:rFonts w:ascii="Times New Roman" w:hAnsi="Times New Roman" w:cs="Times New Roman" w:hint="default"/>
      <w:b/>
      <w:bCs w:val="0"/>
      <w:i/>
      <w:iCs w:val="0"/>
      <w:sz w:val="24"/>
    </w:rPr>
  </w:style>
  <w:style w:type="character" w:customStyle="1" w:styleId="210">
    <w:name w:val="Основной текст с отступом 2 Знак1"/>
    <w:basedOn w:val="a1"/>
    <w:link w:val="24"/>
    <w:uiPriority w:val="99"/>
    <w:semiHidden/>
    <w:locked/>
    <w:rsid w:val="00EB5326"/>
    <w:rPr>
      <w:rFonts w:ascii="Arial" w:eastAsia="Times New Roman" w:hAnsi="Arial" w:cs="Arial"/>
      <w:sz w:val="24"/>
      <w:szCs w:val="24"/>
      <w:lang w:eastAsia="ar-SA"/>
    </w:rPr>
  </w:style>
  <w:style w:type="character" w:customStyle="1" w:styleId="51">
    <w:name w:val="Знак Знак5"/>
    <w:rsid w:val="00EB5326"/>
    <w:rPr>
      <w:sz w:val="24"/>
      <w:szCs w:val="24"/>
    </w:rPr>
  </w:style>
  <w:style w:type="character" w:customStyle="1" w:styleId="17">
    <w:name w:val="Основной текст с отступом Знак1"/>
    <w:semiHidden/>
    <w:rsid w:val="00EB5326"/>
    <w:rPr>
      <w:sz w:val="24"/>
      <w:szCs w:val="24"/>
      <w:lang w:val="ru-RU" w:eastAsia="ru-RU" w:bidi="ar-SA"/>
    </w:rPr>
  </w:style>
  <w:style w:type="table" w:styleId="aff5">
    <w:name w:val="Table Grid"/>
    <w:basedOn w:val="a2"/>
    <w:rsid w:val="00EB53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55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polovenka.ru" TargetMode="External"/><Relationship Id="rId13" Type="http://schemas.openxmlformats.org/officeDocument/2006/relationships/hyperlink" Target="file:///C:\Users\&#1055;&#1088;&#1077;&#1087;&#1086;&#1083;&#1086;&#1074;&#1077;&#1085;&#1082;&#1072;\Desktop\&#1047;&#1072;&#1075;&#1088;&#1091;&#1079;&#1082;&#1080;\&#1055;&#1050;&#1056;&#1058;&#1088;%20&#1089;.&#1087;.&#1055;&#1088;&#1077;&#1087;&#1086;&#1083;&#1086;&#1074;&#1077;&#1085;&#1082;&#1072;%20(&#1089;&#1086;&#1075;&#1083;&#1072;&#1089;&#1086;&#1074;&#1072;&#1085;&#1086;).doc" TargetMode="External"/><Relationship Id="rId18" Type="http://schemas.openxmlformats.org/officeDocument/2006/relationships/hyperlink" Target="normacs://normacs.ru/OC?dob=39661.000000&amp;dol=39764.7515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qoryachevanatalya@mail.ru" TargetMode="External"/><Relationship Id="rId12" Type="http://schemas.openxmlformats.org/officeDocument/2006/relationships/image" Target="media/image4.jpeg"/><Relationship Id="rId17" Type="http://schemas.openxmlformats.org/officeDocument/2006/relationships/hyperlink" Target="normacs://normacs.ru/OF?dob=39661.000000&amp;dol=39764.751516"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gkp-asado.ru/services" TargetMode="External"/><Relationship Id="rId10" Type="http://schemas.openxmlformats.org/officeDocument/2006/relationships/hyperlink" Target="consultantplus://offline/main?base=LAW;n=112800;fld=134;dst=100705" TargetMode="External"/><Relationship Id="rId19" Type="http://schemas.openxmlformats.org/officeDocument/2006/relationships/hyperlink" Target="normacs://normacs.ru/31L?dob=39661.000000&amp;dol=39764.75152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consultantplus://offline/ref=5DCDC8E599A48E05C0C13843AB5ADB9499D67468F5FDE4E20A574B6B5EF2A0A3209ABF5C61D7DE6B01D0DEGDC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18621</Words>
  <Characters>106142</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Преполовенка</dc:creator>
  <cp:lastModifiedBy>Преполовенка</cp:lastModifiedBy>
  <cp:revision>7</cp:revision>
  <cp:lastPrinted>2018-05-11T10:12:00Z</cp:lastPrinted>
  <dcterms:created xsi:type="dcterms:W3CDTF">2017-12-22T06:58:00Z</dcterms:created>
  <dcterms:modified xsi:type="dcterms:W3CDTF">2018-05-14T06:59:00Z</dcterms:modified>
</cp:coreProperties>
</file>