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  <w:sectPr w:rsidR="00041800" w:rsidRPr="00041800" w:rsidSect="000418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041800">
        <w:rPr>
          <w:rFonts w:ascii="Times New Roman" w:eastAsiaTheme="minorHAnsi" w:hAnsi="Times New Roman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041800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  <w:r w:rsidR="007A1A71">
        <w:rPr>
          <w:rFonts w:ascii="Times New Roman" w:eastAsia="Calibri" w:hAnsi="Times New Roman"/>
          <w:sz w:val="20"/>
          <w:szCs w:val="20"/>
          <w:lang w:eastAsia="en-US"/>
        </w:rPr>
        <w:t>№ 12</w:t>
      </w:r>
    </w:p>
    <w:p w:rsidR="00041800" w:rsidRPr="00041800" w:rsidRDefault="00041800" w:rsidP="00041800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041800">
        <w:rPr>
          <w:rFonts w:ascii="Times New Roman" w:eastAsia="Calibri" w:hAnsi="Times New Roman"/>
          <w:sz w:val="20"/>
          <w:szCs w:val="20"/>
          <w:lang w:eastAsia="en-US"/>
        </w:rPr>
        <w:t>к распоряжен</w:t>
      </w:r>
      <w:r w:rsidR="00E47507">
        <w:rPr>
          <w:rFonts w:ascii="Times New Roman" w:eastAsia="Calibri" w:hAnsi="Times New Roman"/>
          <w:sz w:val="20"/>
          <w:szCs w:val="20"/>
          <w:lang w:eastAsia="en-US"/>
        </w:rPr>
        <w:t xml:space="preserve">ию  администрации </w:t>
      </w:r>
      <w:r w:rsidR="007A1A71">
        <w:rPr>
          <w:rFonts w:ascii="Times New Roman" w:eastAsia="Calibri" w:hAnsi="Times New Roman"/>
          <w:sz w:val="20"/>
          <w:szCs w:val="20"/>
          <w:lang w:eastAsia="en-US"/>
        </w:rPr>
        <w:t>Петропавловск</w:t>
      </w:r>
      <w:r w:rsidR="00E47507">
        <w:rPr>
          <w:rFonts w:ascii="Times New Roman" w:eastAsia="Calibri" w:hAnsi="Times New Roman"/>
          <w:sz w:val="20"/>
          <w:szCs w:val="20"/>
          <w:lang w:eastAsia="en-US"/>
        </w:rPr>
        <w:t>ого</w:t>
      </w:r>
      <w:r w:rsidRPr="00041800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Лискинского муниципального района от </w:t>
      </w:r>
      <w:r w:rsidR="007A1A71">
        <w:rPr>
          <w:rFonts w:ascii="Times New Roman" w:eastAsia="Calibri" w:hAnsi="Times New Roman"/>
          <w:sz w:val="20"/>
          <w:szCs w:val="20"/>
          <w:lang w:eastAsia="en-US"/>
        </w:rPr>
        <w:t xml:space="preserve"> 28.07.2017 г. № 12-р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41800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41800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800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800">
        <w:rPr>
          <w:rFonts w:ascii="Times New Roman" w:eastAsiaTheme="minorHAnsi" w:hAnsi="Times New Roman"/>
          <w:sz w:val="28"/>
          <w:szCs w:val="28"/>
          <w:lang w:eastAsia="en-US"/>
        </w:rPr>
        <w:t xml:space="preserve">«Предварительное согласование предоставления земельного участка, находящегося в муниципальной </w:t>
      </w:r>
    </w:p>
    <w:p w:rsidR="00041800" w:rsidRPr="00041800" w:rsidRDefault="00E47507" w:rsidP="0004180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собственности</w:t>
      </w:r>
      <w:r w:rsidR="00041800" w:rsidRPr="00041800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41800" w:rsidRDefault="00041800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041800" w:rsidRDefault="00041800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47DE" w:rsidRPr="00C647DE" w:rsidRDefault="00C647DE" w:rsidP="00C647DE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E47507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A1A71">
              <w:rPr>
                <w:rFonts w:ascii="Times New Roman" w:hAnsi="Times New Roman"/>
              </w:rPr>
              <w:t>Петропавловск</w:t>
            </w:r>
            <w:r>
              <w:rPr>
                <w:rFonts w:ascii="Times New Roman" w:hAnsi="Times New Roman"/>
              </w:rPr>
              <w:t>ого</w:t>
            </w:r>
            <w:r w:rsidR="00E07044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</w:t>
            </w:r>
            <w:r w:rsidR="00E07044" w:rsidRPr="002B2DD4">
              <w:rPr>
                <w:rFonts w:ascii="Times New Roman" w:hAnsi="Times New Roman"/>
              </w:rPr>
              <w:t>втономное учреждение Воронежской области «Многофункционал</w:t>
            </w:r>
            <w:r w:rsidR="00E07044" w:rsidRPr="002B2DD4">
              <w:rPr>
                <w:rFonts w:ascii="Times New Roman" w:hAnsi="Times New Roman"/>
              </w:rPr>
              <w:t>ь</w:t>
            </w:r>
            <w:r w:rsidR="00E07044" w:rsidRPr="002B2DD4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362CBA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62CBA">
              <w:rPr>
                <w:rFonts w:ascii="Times New Roman" w:hAnsi="Times New Roman"/>
              </w:rPr>
              <w:t>3640100010000829387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E47507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пальной собственности 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E47507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пальной собственности 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7A1A71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 от 25</w:t>
            </w:r>
            <w:r w:rsidR="00E47507">
              <w:rPr>
                <w:rFonts w:ascii="Times New Roman" w:hAnsi="Times New Roman"/>
              </w:rPr>
              <w:t>.04.</w:t>
            </w:r>
            <w:r w:rsidR="00146C21">
              <w:rPr>
                <w:rFonts w:ascii="Times New Roman" w:hAnsi="Times New Roman"/>
              </w:rPr>
              <w:t>2016</w:t>
            </w:r>
            <w:r w:rsidR="00041800" w:rsidRPr="00041800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№ 27</w:t>
            </w:r>
            <w:r w:rsidR="00041800" w:rsidRPr="00041800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="00041800" w:rsidRPr="00041800">
              <w:rPr>
                <w:rFonts w:ascii="Times New Roman" w:hAnsi="Times New Roman"/>
              </w:rPr>
              <w:t>д</w:t>
            </w:r>
            <w:r w:rsidR="00041800" w:rsidRPr="00041800">
              <w:rPr>
                <w:rFonts w:ascii="Times New Roman" w:hAnsi="Times New Roman"/>
              </w:rPr>
              <w:t>минист</w:t>
            </w:r>
            <w:r w:rsidR="00146C21">
              <w:rPr>
                <w:rFonts w:ascii="Times New Roman" w:hAnsi="Times New Roman"/>
              </w:rPr>
              <w:t xml:space="preserve">рации </w:t>
            </w:r>
            <w:r>
              <w:rPr>
                <w:rFonts w:ascii="Times New Roman" w:hAnsi="Times New Roman"/>
              </w:rPr>
              <w:t>Петропавловск</w:t>
            </w:r>
            <w:r w:rsidR="00146C21">
              <w:rPr>
                <w:rFonts w:ascii="Times New Roman" w:hAnsi="Times New Roman"/>
              </w:rPr>
              <w:t>ого</w:t>
            </w:r>
            <w:r w:rsidR="00041800" w:rsidRPr="00041800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«Предварительное соглас</w:t>
            </w:r>
            <w:r w:rsidR="00041800" w:rsidRPr="00041800">
              <w:rPr>
                <w:rFonts w:ascii="Times New Roman" w:hAnsi="Times New Roman"/>
              </w:rPr>
              <w:t>о</w:t>
            </w:r>
            <w:r w:rsidR="00041800" w:rsidRPr="00041800">
              <w:rPr>
                <w:rFonts w:ascii="Times New Roman" w:hAnsi="Times New Roman"/>
              </w:rPr>
              <w:t>вание предоставления земельного участка, находящегося в муниципальной собственности или гос</w:t>
            </w:r>
            <w:r w:rsidR="00041800" w:rsidRPr="00041800">
              <w:rPr>
                <w:rFonts w:ascii="Times New Roman" w:hAnsi="Times New Roman"/>
              </w:rPr>
              <w:t>у</w:t>
            </w:r>
            <w:r w:rsidR="00041800" w:rsidRPr="00041800">
              <w:rPr>
                <w:rFonts w:ascii="Times New Roman" w:hAnsi="Times New Roman"/>
              </w:rPr>
              <w:t>дарственная собственность на который не разграничена»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EC" w:rsidRPr="00D249F2" w:rsidRDefault="009470EC" w:rsidP="009470EC">
            <w:pPr>
              <w:spacing w:after="0" w:line="240" w:lineRule="auto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радиотелефонная связь;</w:t>
            </w:r>
          </w:p>
          <w:p w:rsidR="009470EC" w:rsidRPr="00D249F2" w:rsidRDefault="009470EC" w:rsidP="009470EC">
            <w:pPr>
              <w:spacing w:after="0" w:line="240" w:lineRule="auto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личное обращение в администрацию</w:t>
            </w:r>
            <w:r w:rsidRPr="00D249F2">
              <w:rPr>
                <w:rFonts w:ascii="Times New Roman" w:hAnsi="Times New Roman"/>
              </w:rPr>
              <w:t>;</w:t>
            </w:r>
          </w:p>
          <w:p w:rsidR="009470EC" w:rsidRPr="00D249F2" w:rsidRDefault="009470EC" w:rsidP="009470EC">
            <w:pPr>
              <w:spacing w:after="0" w:line="240" w:lineRule="auto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 xml:space="preserve">- официальный сайт </w:t>
            </w:r>
            <w:r>
              <w:rPr>
                <w:rFonts w:ascii="Times New Roman" w:hAnsi="Times New Roman"/>
              </w:rPr>
              <w:t>администрации</w:t>
            </w:r>
            <w:r w:rsidRPr="00D249F2">
              <w:rPr>
                <w:rFonts w:ascii="Times New Roman" w:hAnsi="Times New Roman"/>
              </w:rPr>
              <w:t>;</w:t>
            </w:r>
          </w:p>
          <w:p w:rsidR="00C647DE" w:rsidRPr="00C647DE" w:rsidRDefault="009470EC" w:rsidP="009470E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249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портал государственных услуг.</w:t>
            </w:r>
          </w:p>
        </w:tc>
      </w:tr>
    </w:tbl>
    <w:p w:rsidR="00C647DE" w:rsidRPr="00C647DE" w:rsidRDefault="00C647DE" w:rsidP="00C647DE">
      <w:pPr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eastAsia="Calibri" w:hAnsi="Times New Roman"/>
          <w:lang w:eastAsia="en-US"/>
        </w:rPr>
        <w:br w:type="page"/>
      </w:r>
    </w:p>
    <w:p w:rsidR="00D22156" w:rsidRPr="00C647DE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C647DE" w:rsidSect="00C647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7"/>
        <w:gridCol w:w="1701"/>
        <w:gridCol w:w="1843"/>
        <w:gridCol w:w="1276"/>
        <w:gridCol w:w="1134"/>
        <w:gridCol w:w="992"/>
        <w:gridCol w:w="1276"/>
        <w:gridCol w:w="992"/>
        <w:gridCol w:w="1843"/>
        <w:gridCol w:w="1702"/>
      </w:tblGrid>
      <w:tr w:rsidR="00C647DE" w:rsidRPr="00C647DE" w:rsidTr="00C647DE">
        <w:tc>
          <w:tcPr>
            <w:tcW w:w="2659" w:type="dxa"/>
            <w:gridSpan w:val="2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1276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остано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тавления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134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прио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260" w:type="dxa"/>
            <w:gridSpan w:val="3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Плата за предоставление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обр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щения за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чением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2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При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даче 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явления по месту жител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ства (ме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ту нахо</w:t>
            </w:r>
            <w:r w:rsidRPr="00C647DE">
              <w:rPr>
                <w:rFonts w:ascii="Times New Roman" w:hAnsi="Times New Roman"/>
                <w:b/>
              </w:rPr>
              <w:t>ж</w:t>
            </w:r>
            <w:r w:rsidRPr="00C647DE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1417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701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чие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Реквиз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ты но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мативн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го прав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вого акта, являющ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гося осн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ванием для вз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мания платы (госуда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КБК для взим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1</w:t>
            </w:r>
          </w:p>
        </w:tc>
      </w:tr>
      <w:tr w:rsidR="00C647DE" w:rsidRPr="00C647DE" w:rsidTr="00C647DE">
        <w:tc>
          <w:tcPr>
            <w:tcW w:w="15418" w:type="dxa"/>
            <w:gridSpan w:val="11"/>
          </w:tcPr>
          <w:p w:rsidR="00C647DE" w:rsidRPr="00C54063" w:rsidRDefault="00C647DE" w:rsidP="00C647DE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</w:t>
            </w:r>
            <w:r w:rsidRPr="00C54063">
              <w:rPr>
                <w:rFonts w:ascii="Times New Roman" w:hAnsi="Times New Roman"/>
                <w:b/>
              </w:rPr>
              <w:t>о</w:t>
            </w:r>
            <w:r w:rsidRPr="00C54063">
              <w:rPr>
                <w:rFonts w:ascii="Times New Roman" w:hAnsi="Times New Roman"/>
                <w:b/>
              </w:rPr>
              <w:t>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AF649F" w:rsidP="001C5EC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417" w:type="dxa"/>
          </w:tcPr>
          <w:p w:rsidR="00DA74E8" w:rsidRPr="00C647DE" w:rsidRDefault="00AF649F" w:rsidP="00753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701" w:type="dxa"/>
          </w:tcPr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Заявление не соответствует </w:t>
            </w:r>
            <w:r w:rsidR="00C54063"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>требованиям;</w:t>
            </w:r>
          </w:p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- </w:t>
            </w:r>
            <w:r w:rsidR="00C54063">
              <w:rPr>
                <w:rFonts w:ascii="Times New Roman" w:hAnsi="Times New Roman"/>
              </w:rPr>
              <w:t xml:space="preserve">заявление 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дано в иной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ный орган;</w:t>
            </w:r>
          </w:p>
          <w:p w:rsidR="00DA74E8" w:rsidRPr="00C647DE" w:rsidRDefault="0074374F" w:rsidP="00C54063">
            <w:pPr>
              <w:pStyle w:val="ad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 xml:space="preserve">- к заявлению не приложены </w:t>
            </w:r>
            <w:r w:rsidR="00C54063">
              <w:rPr>
                <w:rFonts w:ascii="Times New Roman" w:hAnsi="Times New Roman"/>
              </w:rPr>
              <w:t xml:space="preserve">необходимые </w:t>
            </w:r>
            <w:r w:rsidRPr="00C647DE">
              <w:rPr>
                <w:rFonts w:ascii="Times New Roman" w:hAnsi="Times New Roman"/>
              </w:rPr>
              <w:t>докумен</w:t>
            </w:r>
            <w:r w:rsidR="00C54063">
              <w:rPr>
                <w:rFonts w:ascii="Times New Roman" w:hAnsi="Times New Roman"/>
              </w:rPr>
              <w:t>ты.</w:t>
            </w:r>
          </w:p>
        </w:tc>
        <w:tc>
          <w:tcPr>
            <w:tcW w:w="1843" w:type="dxa"/>
          </w:tcPr>
          <w:p w:rsidR="00C54063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приложенная к заявлению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не может быть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верждена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пункте 16 статьи 11.10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="00C54063">
              <w:rPr>
                <w:rFonts w:ascii="Times New Roman" w:hAnsi="Times New Roman"/>
              </w:rPr>
              <w:t>декса РФ;</w:t>
            </w:r>
          </w:p>
          <w:p w:rsidR="0074374F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2) земельный участок, кот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рый предстоит </w:t>
            </w:r>
            <w:r w:rsidRPr="00C647DE">
              <w:rPr>
                <w:rFonts w:ascii="Times New Roman" w:hAnsi="Times New Roman"/>
              </w:rPr>
              <w:lastRenderedPageBreak/>
              <w:t>образовать, не может быть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телю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ниям, указанным в подпунктах 1 - 13, 15 - 19, 22 и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РФ;</w:t>
            </w:r>
          </w:p>
          <w:p w:rsidR="00DA74E8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земельный участок,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цы которого подлежат уто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нению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деральным зак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ном «О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стре недвижим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сти», не может быть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 заявителю по основаниям, указанным в подпунктах 1 - 23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РФ.</w:t>
            </w:r>
          </w:p>
        </w:tc>
        <w:tc>
          <w:tcPr>
            <w:tcW w:w="1276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DA74E8" w:rsidRPr="00C647DE" w:rsidRDefault="00C5406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A74E8" w:rsidRPr="00C647DE" w:rsidRDefault="00C54063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DA74E8" w:rsidRPr="00C647DE" w:rsidRDefault="00C54063" w:rsidP="00C5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843" w:type="dxa"/>
          </w:tcPr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орган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МФЦ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через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 Вор</w:t>
            </w:r>
            <w:r w:rsidRPr="00C54063">
              <w:rPr>
                <w:rFonts w:ascii="Times New Roman" w:hAnsi="Times New Roman"/>
              </w:rPr>
              <w:t>о</w:t>
            </w:r>
            <w:r w:rsidRPr="00C54063">
              <w:rPr>
                <w:rFonts w:ascii="Times New Roman" w:hAnsi="Times New Roman"/>
              </w:rPr>
              <w:t>нежской области</w:t>
            </w:r>
          </w:p>
          <w:p w:rsidR="00F96A75" w:rsidRPr="00C647DE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Единый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702" w:type="dxa"/>
          </w:tcPr>
          <w:p w:rsidR="008F54AB" w:rsidRDefault="0045220E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Одним из способов,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занном в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</w:t>
            </w:r>
            <w:r w:rsidR="00702526" w:rsidRPr="00C647DE">
              <w:rPr>
                <w:rFonts w:ascii="Times New Roman" w:hAnsi="Times New Roman"/>
              </w:rPr>
              <w:t>: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при ли</w:t>
            </w:r>
            <w:r w:rsidR="00702526" w:rsidRPr="00C647DE">
              <w:rPr>
                <w:rFonts w:ascii="Times New Roman" w:hAnsi="Times New Roman"/>
              </w:rPr>
              <w:t>ч</w:t>
            </w:r>
            <w:r w:rsidR="00702526" w:rsidRPr="00C647DE">
              <w:rPr>
                <w:rFonts w:ascii="Times New Roman" w:hAnsi="Times New Roman"/>
              </w:rPr>
              <w:t>ном обращении</w:t>
            </w:r>
            <w:r>
              <w:rPr>
                <w:rFonts w:ascii="Times New Roman" w:hAnsi="Times New Roman"/>
              </w:rPr>
              <w:t xml:space="preserve"> в орган или МФЦ</w:t>
            </w:r>
            <w:r w:rsidR="00702526" w:rsidRPr="00C647DE">
              <w:rPr>
                <w:rFonts w:ascii="Times New Roman" w:hAnsi="Times New Roman"/>
              </w:rPr>
              <w:t>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посре</w:t>
            </w:r>
            <w:r w:rsidR="00702526" w:rsidRPr="00C647DE">
              <w:rPr>
                <w:rFonts w:ascii="Times New Roman" w:hAnsi="Times New Roman"/>
              </w:rPr>
              <w:t>д</w:t>
            </w:r>
            <w:r w:rsidR="00702526" w:rsidRPr="00C647DE">
              <w:rPr>
                <w:rFonts w:ascii="Times New Roman" w:hAnsi="Times New Roman"/>
              </w:rPr>
              <w:t>ством почтов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го отправл</w:t>
            </w:r>
            <w:r w:rsidR="00702526" w:rsidRPr="00C647DE">
              <w:rPr>
                <w:rFonts w:ascii="Times New Roman" w:hAnsi="Times New Roman"/>
              </w:rPr>
              <w:t>е</w:t>
            </w:r>
            <w:r w:rsidR="00702526" w:rsidRPr="00C647DE">
              <w:rPr>
                <w:rFonts w:ascii="Times New Roman" w:hAnsi="Times New Roman"/>
              </w:rPr>
              <w:t>ния;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ра</w:t>
            </w:r>
            <w:r w:rsidR="00702526" w:rsidRPr="00C647DE">
              <w:rPr>
                <w:rFonts w:ascii="Times New Roman" w:hAnsi="Times New Roman"/>
              </w:rPr>
              <w:t>з</w:t>
            </w:r>
            <w:r w:rsidR="00702526" w:rsidRPr="00C647DE">
              <w:rPr>
                <w:rFonts w:ascii="Times New Roman" w:hAnsi="Times New Roman"/>
              </w:rPr>
              <w:t xml:space="preserve">мещенного на </w:t>
            </w:r>
            <w:r w:rsidR="00702526" w:rsidRPr="00C647DE">
              <w:rPr>
                <w:rFonts w:ascii="Times New Roman" w:hAnsi="Times New Roman"/>
              </w:rPr>
              <w:lastRenderedPageBreak/>
              <w:t>официальном сайте админ</w:t>
            </w:r>
            <w:r w:rsidR="00702526" w:rsidRPr="00C647DE">
              <w:rPr>
                <w:rFonts w:ascii="Times New Roman" w:hAnsi="Times New Roman"/>
              </w:rPr>
              <w:t>и</w:t>
            </w:r>
            <w:r w:rsidR="00702526" w:rsidRPr="00C647DE">
              <w:rPr>
                <w:rFonts w:ascii="Times New Roman" w:hAnsi="Times New Roman"/>
              </w:rPr>
              <w:t>страции, ссы</w:t>
            </w:r>
            <w:r w:rsidR="00702526" w:rsidRPr="00C647DE">
              <w:rPr>
                <w:rFonts w:ascii="Times New Roman" w:hAnsi="Times New Roman"/>
              </w:rPr>
              <w:t>л</w:t>
            </w:r>
            <w:r w:rsidR="00702526" w:rsidRPr="00C647DE">
              <w:rPr>
                <w:rFonts w:ascii="Times New Roman" w:hAnsi="Times New Roman"/>
              </w:rPr>
              <w:t>ка на который направляется заявителю п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средством электронной почты;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кот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рый направл</w:t>
            </w:r>
            <w:r w:rsidR="00702526" w:rsidRPr="00C647DE">
              <w:rPr>
                <w:rFonts w:ascii="Times New Roman" w:hAnsi="Times New Roman"/>
              </w:rPr>
              <w:t>я</w:t>
            </w:r>
            <w:r w:rsidR="00702526" w:rsidRPr="00C647DE">
              <w:rPr>
                <w:rFonts w:ascii="Times New Roman" w:hAnsi="Times New Roman"/>
              </w:rPr>
              <w:t>ется заявителю посредством электронной почты.</w:t>
            </w:r>
          </w:p>
        </w:tc>
      </w:tr>
    </w:tbl>
    <w:p w:rsidR="00F96A75" w:rsidRPr="00C647DE" w:rsidRDefault="00F96A75" w:rsidP="00B964F2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 w:rsidRPr="00C647DE">
        <w:rPr>
          <w:rFonts w:ascii="Times New Roman" w:hAnsi="Times New Roman"/>
        </w:rPr>
        <w:br w:type="page"/>
      </w:r>
    </w:p>
    <w:p w:rsidR="00B964F2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843"/>
        <w:gridCol w:w="1559"/>
        <w:gridCol w:w="1559"/>
        <w:gridCol w:w="2269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268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Документ,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ждающий правом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чие заявителя соо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ветствующей кат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гории на получение «подуслуги»</w:t>
            </w:r>
            <w:r w:rsidR="00774106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409" w:type="dxa"/>
          </w:tcPr>
          <w:p w:rsidR="00414473" w:rsidRPr="00774106" w:rsidRDefault="00414473" w:rsidP="0077410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 «подуслуги»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Наличие во</w:t>
            </w:r>
            <w:r w:rsidRPr="00C647DE">
              <w:rPr>
                <w:rFonts w:ascii="Times New Roman" w:hAnsi="Times New Roman"/>
                <w:b/>
              </w:rPr>
              <w:t>з</w:t>
            </w:r>
            <w:r w:rsidRPr="00C647DE">
              <w:rPr>
                <w:rFonts w:ascii="Times New Roman" w:hAnsi="Times New Roman"/>
                <w:b/>
              </w:rPr>
              <w:t>можности под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чи заявления на предоста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ление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 представ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телями заяв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Исчерп</w:t>
            </w:r>
            <w:r w:rsidRPr="00C647DE">
              <w:rPr>
                <w:rFonts w:ascii="Times New Roman" w:hAnsi="Times New Roman"/>
                <w:b/>
              </w:rPr>
              <w:t>ы</w:t>
            </w:r>
            <w:r w:rsidRPr="00C647DE">
              <w:rPr>
                <w:rFonts w:ascii="Times New Roman" w:hAnsi="Times New Roman"/>
                <w:b/>
              </w:rPr>
              <w:t>вающий п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дачу заявл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мента, 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твержда</w:t>
            </w:r>
            <w:r w:rsidRPr="00C647DE">
              <w:rPr>
                <w:rFonts w:ascii="Times New Roman" w:hAnsi="Times New Roman"/>
                <w:b/>
              </w:rPr>
              <w:t>ю</w:t>
            </w:r>
            <w:r w:rsidRPr="00C647DE">
              <w:rPr>
                <w:rFonts w:ascii="Times New Roman" w:hAnsi="Times New Roman"/>
                <w:b/>
              </w:rPr>
              <w:t>щего право подачи зая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от имени за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9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менту,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ждающему право подачи заявления от имени заявителя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C647DE" w:rsidRPr="00C647DE" w:rsidTr="006D36F5">
        <w:trPr>
          <w:trHeight w:val="236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C54063" w:rsidRPr="00C647DE" w:rsidTr="006D36F5">
        <w:trPr>
          <w:trHeight w:val="236"/>
        </w:trPr>
        <w:tc>
          <w:tcPr>
            <w:tcW w:w="15276" w:type="dxa"/>
            <w:gridSpan w:val="8"/>
          </w:tcPr>
          <w:p w:rsidR="00C54063" w:rsidRPr="00C647DE" w:rsidRDefault="006B692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54063"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физические лица, имеющие право на предоставление земельных участков без проведения торгов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предусмотре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ным пунктом 2 статьи 39.3, статьей 39.5, пунктом 2 статьи 39.6 или пунктом 2 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ветствующ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силу закона,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 или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смотрены основной 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вительным на срок обращения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юридические лица </w:t>
            </w:r>
            <w:r w:rsidRPr="00774106">
              <w:rPr>
                <w:rFonts w:ascii="Times New Roman" w:hAnsi="Times New Roman"/>
                <w:i/>
              </w:rPr>
              <w:t>(за и</w:t>
            </w:r>
            <w:r w:rsidRPr="00774106">
              <w:rPr>
                <w:rFonts w:ascii="Times New Roman" w:hAnsi="Times New Roman"/>
                <w:i/>
              </w:rPr>
              <w:t>с</w:t>
            </w:r>
            <w:r w:rsidRPr="00774106">
              <w:rPr>
                <w:rFonts w:ascii="Times New Roman" w:hAnsi="Times New Roman"/>
                <w:i/>
              </w:rPr>
              <w:t>ключением государстве</w:t>
            </w:r>
            <w:r w:rsidRPr="00774106">
              <w:rPr>
                <w:rFonts w:ascii="Times New Roman" w:hAnsi="Times New Roman"/>
                <w:i/>
              </w:rPr>
              <w:t>н</w:t>
            </w:r>
            <w:r w:rsidRPr="00774106">
              <w:rPr>
                <w:rFonts w:ascii="Times New Roman" w:hAnsi="Times New Roman"/>
                <w:i/>
              </w:rPr>
              <w:t>ных органов и их террит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риальных органов, органов государственных внебю</w:t>
            </w:r>
            <w:r w:rsidRPr="00774106">
              <w:rPr>
                <w:rFonts w:ascii="Times New Roman" w:hAnsi="Times New Roman"/>
                <w:i/>
              </w:rPr>
              <w:t>д</w:t>
            </w:r>
            <w:r w:rsidRPr="00774106">
              <w:rPr>
                <w:rFonts w:ascii="Times New Roman" w:hAnsi="Times New Roman"/>
                <w:i/>
              </w:rPr>
              <w:t>жетных фондов и их те</w:t>
            </w:r>
            <w:r w:rsidRPr="00774106">
              <w:rPr>
                <w:rFonts w:ascii="Times New Roman" w:hAnsi="Times New Roman"/>
                <w:i/>
              </w:rPr>
              <w:t>р</w:t>
            </w:r>
            <w:r w:rsidRPr="00774106">
              <w:rPr>
                <w:rFonts w:ascii="Times New Roman" w:hAnsi="Times New Roman"/>
                <w:i/>
              </w:rPr>
              <w:t>риториальных органов, органов местного сам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управления)</w:t>
            </w:r>
            <w:r w:rsidRPr="00C647DE">
              <w:rPr>
                <w:rFonts w:ascii="Times New Roman" w:hAnsi="Times New Roman"/>
              </w:rPr>
              <w:t>, имеющие 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 на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мельных участков без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ведения торгов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ниям, предусмотренным пунктом 2 статьи 39.3, статьей 39.5, пунктом 2 статьи 39.6 или пунктом 2 </w:t>
            </w:r>
            <w:r w:rsidRPr="00C647DE">
              <w:rPr>
                <w:rFonts w:ascii="Times New Roman" w:hAnsi="Times New Roman"/>
              </w:rPr>
              <w:lastRenderedPageBreak/>
              <w:t xml:space="preserve">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  <w:r w:rsidRPr="00C647D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дату составления документа;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о праве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вующее от имени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на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Pr="00C647DE" w:rsidRDefault="006D36F5" w:rsidP="00CB564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lastRenderedPageBreak/>
        <w:br w:type="page"/>
      </w:r>
    </w:p>
    <w:p w:rsidR="00DD19AE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536"/>
        <w:gridCol w:w="1134"/>
        <w:gridCol w:w="1559"/>
        <w:gridCol w:w="3543"/>
        <w:gridCol w:w="1418"/>
        <w:gridCol w:w="1275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ставляет заявитель для получения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Колич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ство 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обход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мых э</w:t>
            </w:r>
            <w:r w:rsidRPr="00C647DE">
              <w:rPr>
                <w:rFonts w:ascii="Times New Roman" w:hAnsi="Times New Roman"/>
                <w:b/>
              </w:rPr>
              <w:t>к</w:t>
            </w:r>
            <w:r w:rsidRPr="00C647DE">
              <w:rPr>
                <w:rFonts w:ascii="Times New Roman" w:hAnsi="Times New Roman"/>
                <w:b/>
              </w:rPr>
              <w:t>земпл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ров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 с указ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нием подли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59" w:type="dxa"/>
          </w:tcPr>
          <w:p w:rsidR="00DD19AE" w:rsidRPr="00C647DE" w:rsidRDefault="006D36F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C647DE" w:rsidRDefault="00DD19AE" w:rsidP="0094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Форма (шаблон) документа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та/заполнения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C647DE" w:rsidRPr="00C647DE" w:rsidTr="006D36F5"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6B692A" w:rsidRPr="00C647DE" w:rsidTr="00762451">
        <w:tc>
          <w:tcPr>
            <w:tcW w:w="15274" w:type="dxa"/>
            <w:gridSpan w:val="8"/>
          </w:tcPr>
          <w:p w:rsidR="006B692A" w:rsidRPr="00C647DE" w:rsidRDefault="006B692A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услуги</w:t>
            </w: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1) заявление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</w:t>
            </w:r>
            <w:r w:rsidR="006B692A">
              <w:rPr>
                <w:rFonts w:ascii="Times New Roman" w:hAnsi="Times New Roman"/>
              </w:rPr>
              <w:t>ставления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B00B06" w:rsidP="00813E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заявлении указываются: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фамилия, имя и (при наличии) отчество, место жительства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реквизиты документа, уд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стоверяющего личность заявителя (для гражданина);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наименование и место нахожд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дарственном реестре юридических лиц и идентификационный номер налогоплательщика, за исключ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нием случаев, если заявителем 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ляется иностранное юридическое лицо;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участка,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которого подано (далее - испрашиваемый земельный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сток), в случае, если границы так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земельного участка подлежат уточнению в соответствии с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ральным законом «О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венном кадастре недвижимости»;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проекта межевания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рии, если образование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ваемого земельного участка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дусмотрено указанным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 или кадастровые номера земельных участков, из которых в соответствии с проектом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территории,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 или с проектной документацией о 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стоположении, границах, площади и об иных количественных и кач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ственных характеристиках лесных участков предусмотрено образов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испрашиваемого земельного участка, в случае, если сведения о таких земельных участках внесены в государственный кадастр недв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жимости;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основание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проведения торгов из числа оснований пред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смотренных пунктом 2 статьи 39.3, статьей 39.5, пунктом 2 статьи 39.6 или пунктом 2 статьи 39.10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Кодекса РФ;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вид права, на котором заявитель желает приобрести земельный участок, если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возможно на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скольких видах прав;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цель использования земельного участка;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изъятии земельного участка для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венных или муниципальных нужд в случае, если земельный участок предоставляется взамен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изымаемого для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дарственных или муниципальных нужд;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документа территориального планирования и (или) проекта планировки территории в случае, если земельный участок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тавляется для размещения объе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тов, предусмотренных указанными документом и (или)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418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  <w:r w:rsidR="009470E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36F5" w:rsidRPr="00C647DE" w:rsidRDefault="009470EC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Схема </w:t>
            </w:r>
            <w:r>
              <w:rPr>
                <w:rFonts w:ascii="Times New Roman" w:hAnsi="Times New Roman"/>
              </w:rPr>
              <w:t>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Схема </w:t>
            </w:r>
            <w:r>
              <w:rPr>
                <w:rFonts w:ascii="Times New Roman" w:hAnsi="Times New Roman"/>
              </w:rPr>
              <w:t>расположения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шиваемый земельный участок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и отсу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ствует проект межевания территории, в границах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торой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такой земельный участок.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документы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Заверенный перевод на русский язык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ментов о государственной регистрации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дического лица в соответствии с законод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тельством иностранного госу</w:t>
            </w:r>
            <w:r>
              <w:rPr>
                <w:rFonts w:ascii="Times New Roman" w:hAnsi="Times New Roman"/>
              </w:rPr>
              <w:t>дарства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лем является иностранное юридическое лицо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Подготовленные некоммерческой организ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цией, созданной гражданами, списки ее чл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нов 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подано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или о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lastRenderedPageBreak/>
              <w:t>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 бе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возмездное пользование указанной организации для ведения огороднич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ства или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Докуме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ты,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ждающие право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на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дения то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гов</w:t>
            </w:r>
          </w:p>
        </w:tc>
        <w:tc>
          <w:tcPr>
            <w:tcW w:w="4536" w:type="dxa"/>
          </w:tcPr>
          <w:p w:rsidR="006D36F5" w:rsidRDefault="006B692A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</w:t>
            </w:r>
            <w:r w:rsidR="006D36F5" w:rsidRPr="00C647DE">
              <w:rPr>
                <w:rFonts w:ascii="Times New Roman" w:hAnsi="Times New Roman"/>
              </w:rPr>
              <w:t>по основаниям, предусмотре</w:t>
            </w:r>
            <w:r w:rsidR="006D36F5" w:rsidRPr="00C647DE">
              <w:rPr>
                <w:rFonts w:ascii="Times New Roman" w:hAnsi="Times New Roman"/>
              </w:rPr>
              <w:t>н</w:t>
            </w:r>
            <w:r w:rsidR="006D36F5" w:rsidRPr="00C647DE">
              <w:rPr>
                <w:rFonts w:ascii="Times New Roman" w:hAnsi="Times New Roman"/>
              </w:rPr>
              <w:t>ным: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испрашиваемого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39.3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решение органа некоммерческой орган</w:t>
            </w:r>
            <w:r w:rsidR="006D36F5" w:rsidRPr="00C647DE">
              <w:rPr>
                <w:rFonts w:ascii="Times New Roman" w:hAnsi="Times New Roman"/>
              </w:rPr>
              <w:t>и</w:t>
            </w:r>
            <w:r w:rsidR="006D36F5" w:rsidRPr="00C647DE">
              <w:rPr>
                <w:rFonts w:ascii="Times New Roman" w:hAnsi="Times New Roman"/>
              </w:rPr>
              <w:t>зации о приобретении земельного участка, относящегося к имуществу общего пользов</w:t>
            </w:r>
            <w:r w:rsidR="006D36F5" w:rsidRPr="00C647DE">
              <w:rPr>
                <w:rFonts w:ascii="Times New Roman" w:hAnsi="Times New Roman"/>
              </w:rPr>
              <w:t>а</w:t>
            </w:r>
            <w:r w:rsidR="006D36F5" w:rsidRPr="00C647DE">
              <w:rPr>
                <w:rFonts w:ascii="Times New Roman" w:hAnsi="Times New Roman"/>
              </w:rPr>
              <w:t>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юридического лица о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обретении земельного участка, относящегося к имуществу общего пользования;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 (далее – ЕГРП);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="00D82B66">
              <w:rPr>
                <w:rFonts w:ascii="Times New Roman" w:hAnsi="Times New Roman"/>
              </w:rPr>
              <w:t>ных ориентиров</w:t>
            </w:r>
            <w:r w:rsidRPr="00C647DE">
              <w:rPr>
                <w:rFonts w:ascii="Times New Roman" w:hAnsi="Times New Roman"/>
              </w:rPr>
              <w:t>.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8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9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развитии застроенной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статьи 39.5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условия предоставления земельных участков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законодательством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законодательством Российской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дерации или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договор, соглашение или иной документ, предусматривающий выполнение междун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родных обязательств;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для обеспечения электро-, тепло-, газо- и водоснабжения, водоотведения, связи, не</w:t>
            </w:r>
            <w:r w:rsidRPr="00C647DE">
              <w:rPr>
                <w:rFonts w:ascii="Times New Roman" w:hAnsi="Times New Roman"/>
              </w:rPr>
              <w:t>ф</w:t>
            </w:r>
            <w:r w:rsidRPr="00C647DE">
              <w:rPr>
                <w:rFonts w:ascii="Times New Roman" w:hAnsi="Times New Roman"/>
              </w:rPr>
              <w:t>тепроводов федерального, регионального или местного значения справка уполномоченного органа об отнесении объекта к объектам 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гионального или местного значения;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решение, на основании которого образован испрашиваемый земельный участок, прин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тое до  1 марта 2015;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аренды исходного земельного участка в случае, если такой договор закл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 до дня вступления в силу Федерального закона от 21.07.1997 года № 122-ФЗ «О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дарственной регистрации прав на недвиж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мое имущество и сделок с ним»;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при подаче заявления о предоставлении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собственности, предоставленного для комплексного освоения территории лицу, с которым был заключен договор аренды 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кого земельного участка: договор о 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плексном освоении территории;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общего собрания членов неко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мерческой организации о распределении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lastRenderedPageBreak/>
              <w:t>прашиваемого земельного участка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уполномоченного органа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доставлении земельного участка некомме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ческой организации для садоводства, огоро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ничества, дачного хозяйства, за исключением случаев, если такое право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233773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теля на здание, сооружение, если право на </w:t>
            </w:r>
            <w:r w:rsidRPr="00C647DE">
              <w:rPr>
                <w:rFonts w:ascii="Times New Roman" w:hAnsi="Times New Roman"/>
              </w:rPr>
              <w:lastRenderedPageBreak/>
              <w:t>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 пункта 2 статьи 39.6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договор о развитии застроенной террит</w:t>
            </w:r>
            <w:r w:rsidR="006D36F5" w:rsidRPr="00C647DE">
              <w:rPr>
                <w:rFonts w:ascii="Times New Roman" w:hAnsi="Times New Roman"/>
              </w:rPr>
              <w:t>о</w:t>
            </w:r>
            <w:r w:rsidR="006D36F5"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13.1.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жилья экономического класса;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 в целях строительства жилья экономич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ского класса;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 14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выданный уполномоченным органом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кумент, подтверждающий принадлежность гражданина к категории граждан, облада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щих правом на первоочередное или внеоч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редное приобретение земельных участков;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 предварительном согласовании предоставления земельного участка, если такое решение принято иным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lastRenderedPageBreak/>
              <w:t>ным органом;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18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собственность без проведения торгов;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концессионное соглашение;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23.1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-подпунктом 32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статьей 39.9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ние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39.10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безвозмездного пользования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нием, сооружением, если право на такое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гражданско-правовые договоры на стро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тельство или реконструкцию объектов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осуществляемых полностью за счет средств местного бюджета;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найма служебного жилого пом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12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предусмотренный законодател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ством Российской Федерации, на основании которого установлены случаи и срок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земельных участков некоммерч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ским организациям, созданным гражданами в целях жилищного строительства;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Воронежской области о создании некоммерческой организации;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- подпунктом 16 пункта 2 статьи 39.10 ЗК РФ:</w:t>
            </w:r>
          </w:p>
          <w:p w:rsidR="006D36F5" w:rsidRPr="00C647DE" w:rsidRDefault="006D36F5" w:rsidP="0023377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559" w:type="dxa"/>
          </w:tcPr>
          <w:p w:rsidR="006D36F5" w:rsidRPr="00C647DE" w:rsidRDefault="00C878D2" w:rsidP="00447A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один из документов указанной категории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47A75" w:rsidRPr="00C647DE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1D7DA7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842"/>
        <w:gridCol w:w="1843"/>
        <w:gridCol w:w="2126"/>
        <w:gridCol w:w="1418"/>
        <w:gridCol w:w="1417"/>
        <w:gridCol w:w="1418"/>
        <w:gridCol w:w="1276"/>
      </w:tblGrid>
      <w:tr w:rsidR="00C878D2" w:rsidRPr="00C647DE" w:rsidTr="00C878D2">
        <w:trPr>
          <w:trHeight w:val="2287"/>
        </w:trPr>
        <w:tc>
          <w:tcPr>
            <w:tcW w:w="1101" w:type="dxa"/>
          </w:tcPr>
          <w:p w:rsidR="00C878D2" w:rsidRPr="00550D27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логич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835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ваемого документа (св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дения)</w:t>
            </w:r>
          </w:p>
        </w:tc>
        <w:tc>
          <w:tcPr>
            <w:tcW w:w="1842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 сведений, запрашива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мых в рамках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формационного взаимодейс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12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(организ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в адрес кот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рого (ой)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ляется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тронного сервиса / 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7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мы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запроса и ответа на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rPr>
          <w:trHeight w:val="232"/>
        </w:trPr>
        <w:tc>
          <w:tcPr>
            <w:tcW w:w="15276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дических лиц (при подаче заявления юридическим лицом);</w:t>
            </w:r>
          </w:p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и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дивидуальных предприн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мателей (при подаче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индивидуальным предпринимателем).</w:t>
            </w:r>
          </w:p>
        </w:tc>
        <w:tc>
          <w:tcPr>
            <w:tcW w:w="1842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53BA" w:rsidRPr="00C647DE" w:rsidRDefault="00550D27" w:rsidP="004F53B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Управление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налоговой службы по Вор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нежской области.</w:t>
            </w:r>
          </w:p>
          <w:p w:rsidR="004F53BA" w:rsidRPr="00C647DE" w:rsidRDefault="004F53BA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Кадастровый паспорт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либо кадастровая выписка об испрашива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мом земельном участке.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Филиал Федерал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государстве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бюджетного учреждения «Фед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ральная кадастр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вая палата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стра и картогр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фии» по Вороне</w:t>
            </w:r>
            <w:r w:rsidRPr="00C647DE">
              <w:rPr>
                <w:rFonts w:ascii="Times New Roman" w:hAnsi="Times New Roman"/>
              </w:rPr>
              <w:t>ж</w:t>
            </w:r>
            <w:r w:rsidRPr="00C647DE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планировки территории.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DE6534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1701"/>
        <w:gridCol w:w="1417"/>
        <w:gridCol w:w="1418"/>
        <w:gridCol w:w="2976"/>
        <w:gridCol w:w="1134"/>
        <w:gridCol w:w="1559"/>
      </w:tblGrid>
      <w:tr w:rsidR="00C647DE" w:rsidRPr="00C647DE" w:rsidTr="00F8472C">
        <w:trPr>
          <w:trHeight w:val="1559"/>
        </w:trPr>
        <w:tc>
          <w:tcPr>
            <w:tcW w:w="534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985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Требования к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ту/документам,  являющимся 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зультатом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Характер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стика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(полож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417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</w:t>
            </w:r>
            <w:r w:rsidR="00FC3C26" w:rsidRPr="00C647DE">
              <w:rPr>
                <w:rFonts w:ascii="Times New Roman" w:hAnsi="Times New Roman"/>
                <w:b/>
              </w:rPr>
              <w:t>а д</w:t>
            </w:r>
            <w:r w:rsidR="00FC3C26" w:rsidRPr="00C647DE">
              <w:rPr>
                <w:rFonts w:ascii="Times New Roman" w:hAnsi="Times New Roman"/>
                <w:b/>
              </w:rPr>
              <w:t>о</w:t>
            </w:r>
            <w:r w:rsidR="00FC3C26" w:rsidRPr="00C647DE">
              <w:rPr>
                <w:rFonts w:ascii="Times New Roman" w:hAnsi="Times New Roman"/>
                <w:b/>
              </w:rPr>
              <w:t>куме</w:t>
            </w:r>
            <w:r w:rsidR="00FC3C26" w:rsidRPr="00C647DE">
              <w:rPr>
                <w:rFonts w:ascii="Times New Roman" w:hAnsi="Times New Roman"/>
                <w:b/>
              </w:rPr>
              <w:t>н</w:t>
            </w:r>
            <w:r w:rsidR="00FC3C26" w:rsidRPr="00C647DE">
              <w:rPr>
                <w:rFonts w:ascii="Times New Roman" w:hAnsi="Times New Roman"/>
                <w:b/>
              </w:rPr>
              <w:t>та/документов, я</w:t>
            </w:r>
            <w:r w:rsidR="00FC3C26" w:rsidRPr="00C647DE">
              <w:rPr>
                <w:rFonts w:ascii="Times New Roman" w:hAnsi="Times New Roman"/>
                <w:b/>
              </w:rPr>
              <w:t>в</w:t>
            </w:r>
            <w:r w:rsidR="00FC3C26" w:rsidRPr="00C647DE">
              <w:rPr>
                <w:rFonts w:ascii="Times New Roman" w:hAnsi="Times New Roman"/>
                <w:b/>
              </w:rPr>
              <w:t>ляющих</w:t>
            </w:r>
            <w:r w:rsidRPr="00C647DE">
              <w:rPr>
                <w:rFonts w:ascii="Times New Roman" w:hAnsi="Times New Roman"/>
                <w:b/>
              </w:rPr>
              <w:t>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та/документов, 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ляющихся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976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получения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</w:t>
            </w:r>
          </w:p>
        </w:tc>
        <w:tc>
          <w:tcPr>
            <w:tcW w:w="2693" w:type="dxa"/>
            <w:gridSpan w:val="2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Срок хранения нево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требованных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лем результатов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647DE" w:rsidRPr="00C647DE" w:rsidTr="00F8472C">
        <w:trPr>
          <w:trHeight w:val="377"/>
        </w:trPr>
        <w:tc>
          <w:tcPr>
            <w:tcW w:w="534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МФЦ</w:t>
            </w:r>
          </w:p>
        </w:tc>
      </w:tr>
      <w:tr w:rsidR="00C647DE" w:rsidRPr="00C647DE" w:rsidTr="00F8472C">
        <w:tc>
          <w:tcPr>
            <w:tcW w:w="5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c>
          <w:tcPr>
            <w:tcW w:w="15275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Выдача постановления администрации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 о пре</w:t>
            </w:r>
            <w:r w:rsidRPr="00C647DE">
              <w:rPr>
                <w:rFonts w:ascii="Times New Roman" w:eastAsia="Calibri" w:hAnsi="Times New Roman"/>
                <w:lang w:eastAsia="en-US"/>
              </w:rPr>
              <w:t>д</w:t>
            </w:r>
            <w:r w:rsidRPr="00C647DE">
              <w:rPr>
                <w:rFonts w:ascii="Times New Roman" w:eastAsia="Calibri" w:hAnsi="Times New Roman"/>
                <w:lang w:eastAsia="en-US"/>
              </w:rPr>
              <w:t>варительном согласов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нии предоставления з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документ. 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F8472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Положител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9470EC" w:rsidP="00D82B66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D82B66" w:rsidRPr="00C647DE" w:rsidRDefault="009470EC" w:rsidP="00F8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Отказ в предварител</w:t>
            </w:r>
            <w:r w:rsidRPr="00C647DE">
              <w:rPr>
                <w:rFonts w:ascii="Times New Roman" w:eastAsia="Calibri" w:hAnsi="Times New Roman"/>
                <w:lang w:eastAsia="en-US"/>
              </w:rPr>
              <w:t>ь</w:t>
            </w:r>
            <w:r w:rsidRPr="00C647DE">
              <w:rPr>
                <w:rFonts w:ascii="Times New Roman" w:eastAsia="Calibri" w:hAnsi="Times New Roman"/>
                <w:lang w:eastAsia="en-US"/>
              </w:rPr>
              <w:t>ном согласовании пр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доставления земельного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D82B66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Отрицател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9470EC" w:rsidP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D82B66" w:rsidRPr="00C647DE" w:rsidRDefault="009470EC" w:rsidP="00F8472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</w:tbl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73610F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979"/>
        <w:gridCol w:w="5529"/>
        <w:gridCol w:w="1275"/>
        <w:gridCol w:w="1560"/>
        <w:gridCol w:w="1842"/>
        <w:gridCol w:w="1560"/>
      </w:tblGrid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Сроки исполн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(процесса)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Ресурсы, нео</w:t>
            </w:r>
            <w:r w:rsidRPr="00C647DE">
              <w:rPr>
                <w:rFonts w:ascii="Times New Roman" w:hAnsi="Times New Roman"/>
                <w:b/>
              </w:rPr>
              <w:t>б</w:t>
            </w:r>
            <w:r w:rsidRPr="00C647DE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Формы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кументов, необходимых для выпо</w:t>
            </w:r>
            <w:r w:rsidRPr="00C647DE">
              <w:rPr>
                <w:rFonts w:ascii="Times New Roman" w:hAnsi="Times New Roman"/>
                <w:b/>
              </w:rPr>
              <w:t>л</w:t>
            </w:r>
            <w:r w:rsidRPr="00C647DE">
              <w:rPr>
                <w:rFonts w:ascii="Times New Roman" w:hAnsi="Times New Roman"/>
                <w:b/>
              </w:rPr>
              <w:t>нения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цесса</w:t>
            </w:r>
          </w:p>
        </w:tc>
      </w:tr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Прием и регистрация заяв</w:t>
            </w:r>
            <w:r w:rsidRPr="00D82B66">
              <w:rPr>
                <w:rFonts w:ascii="Times New Roman" w:hAnsi="Times New Roman"/>
                <w:b/>
              </w:rPr>
              <w:t>ления и прилагаемых к нему документов</w:t>
            </w:r>
          </w:p>
        </w:tc>
      </w:tr>
      <w:tr w:rsidR="00D82B66" w:rsidRPr="00C647DE" w:rsidTr="00762451">
        <w:trPr>
          <w:trHeight w:val="141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D82B66" w:rsidRPr="00C647DE" w:rsidRDefault="00D82B66" w:rsidP="00FB215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Прием и регистрация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 прилагаемых к нему документов.</w:t>
            </w:r>
          </w:p>
        </w:tc>
        <w:tc>
          <w:tcPr>
            <w:tcW w:w="5529" w:type="dxa"/>
          </w:tcPr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устанавливается предмет обращения, личность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проверяется документ, удостоверяющий личность заявителя;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проверяются полномочия заявителя, в том числе 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заверяется копия документа, подтверждающего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ность заявителя, а также копия документа, подтве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ждающего полномочия представителя юридического или физического лица и приобщается к поданному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явлению;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сличаются копии предоставленных документов, не заверенных в установленном порядке, с подлинным э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земпляром и заверяются подписью специалиста с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занием должности, фамилии и инициалов;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регистрируется заявление с прилагаемым комплектом документов;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выдается расписка в получении документов по уст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новленной форме с указанием перечня документов и даты их получения, а также с указанием перечня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ментов, которые будут получены по межведомстве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запросам.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обращения заявителя за предоставлением 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ниципальной услуги через МФЦ, зарегистрированное заявление передается с сопроводительным письмом в адрес администрации _______ поселения в течение 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ного рабочего дня с момента регистрации.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47DE">
              <w:rPr>
                <w:rFonts w:ascii="Times New Roman" w:hAnsi="Times New Roman"/>
              </w:rPr>
              <w:t xml:space="preserve"> При поступлении заявления в форме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кумента и комплекта электронных документов </w:t>
            </w:r>
            <w:r w:rsidRPr="00C647DE">
              <w:rPr>
                <w:rFonts w:ascii="Times New Roman" w:eastAsia="Calibri" w:hAnsi="Times New Roman"/>
                <w:lang w:eastAsia="en-US"/>
              </w:rPr>
              <w:t>заявит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лю направляется уведомление, содержащее входящий регистрационный номер заявления, дату получения ук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</w:t>
            </w:r>
            <w:r w:rsidRPr="00C647DE">
              <w:rPr>
                <w:rFonts w:ascii="Times New Roman" w:eastAsia="Calibri" w:hAnsi="Times New Roman"/>
                <w:lang w:eastAsia="en-US"/>
              </w:rPr>
              <w:t>ъ</w:t>
            </w:r>
            <w:r w:rsidRPr="00C647DE">
              <w:rPr>
                <w:rFonts w:ascii="Times New Roman" w:eastAsia="Calibri" w:hAnsi="Times New Roman"/>
                <w:lang w:eastAsia="en-US"/>
              </w:rPr>
              <w:t>ема.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Уведомление о получении заявления направляется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заявителем в заявлении способом не позднее рабочего дня, следующего за днем поступления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в администрацию.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ции, </w:t>
            </w:r>
          </w:p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C647DE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D82B66" w:rsidRPr="00C647DE" w:rsidRDefault="00D82B66" w:rsidP="003B7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C71058" w:rsidP="003B718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2B66" w:rsidRPr="00C647DE" w:rsidTr="00762451">
        <w:trPr>
          <w:trHeight w:val="343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 2:</w:t>
            </w:r>
            <w:r>
              <w:t xml:space="preserve"> </w:t>
            </w:r>
            <w:r w:rsidRPr="00D82B66">
              <w:rPr>
                <w:rFonts w:ascii="Times New Roman" w:hAnsi="Times New Roman"/>
                <w:b/>
              </w:rPr>
              <w:t>Проверка заявления на соответствие установленным требованиям</w:t>
            </w:r>
          </w:p>
        </w:tc>
      </w:tr>
      <w:tr w:rsidR="00D82B66" w:rsidRPr="00C647DE" w:rsidTr="00762451">
        <w:trPr>
          <w:trHeight w:val="105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</w:tcPr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Проверка заявления на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ветствие </w:t>
            </w:r>
            <w:r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 xml:space="preserve">требованиям </w:t>
            </w:r>
          </w:p>
        </w:tc>
        <w:tc>
          <w:tcPr>
            <w:tcW w:w="5529" w:type="dxa"/>
          </w:tcPr>
          <w:p w:rsidR="00D82B66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Если заявление на бумажном носителе не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вует </w:t>
            </w:r>
            <w:r>
              <w:rPr>
                <w:rFonts w:ascii="Times New Roman" w:hAnsi="Times New Roman"/>
              </w:rPr>
              <w:t xml:space="preserve">установленным требованиям, </w:t>
            </w:r>
            <w:r w:rsidRPr="00C647DE">
              <w:rPr>
                <w:rFonts w:ascii="Times New Roman" w:hAnsi="Times New Roman"/>
              </w:rPr>
              <w:t>подано в иной упо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номоченный орган или к заявлению не приложены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обходимые </w:t>
            </w:r>
            <w:r w:rsidRPr="00C647DE">
              <w:rPr>
                <w:rFonts w:ascii="Times New Roman" w:hAnsi="Times New Roman"/>
              </w:rPr>
              <w:t xml:space="preserve"> документы, специалист ответственный за рассмотрение заявления подготавливает и направляет заявителю уведомление, в котором указываются прич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ны возврата заявления о предварительном согласовании предоставления земель</w:t>
            </w:r>
            <w:r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тронной почты (при наличии) заявителя или иным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B66" w:rsidRPr="00C647DE" w:rsidTr="00762451">
        <w:trPr>
          <w:trHeight w:val="619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  3:</w:t>
            </w:r>
            <w:r w:rsidRPr="00C647DE">
              <w:rPr>
                <w:rFonts w:ascii="Times New Roman" w:hAnsi="Times New Roman"/>
              </w:rPr>
              <w:t xml:space="preserve"> </w:t>
            </w:r>
            <w:r w:rsidRPr="00832C5B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832C5B">
              <w:rPr>
                <w:rFonts w:ascii="Times New Roman" w:hAnsi="Times New Roman"/>
                <w:b/>
              </w:rPr>
              <w:t>е</w:t>
            </w:r>
            <w:r w:rsidRPr="00832C5B">
              <w:rPr>
                <w:rFonts w:ascii="Times New Roman" w:hAnsi="Times New Roman"/>
                <w:b/>
              </w:rPr>
              <w:t>домственного взаимодействия</w:t>
            </w:r>
          </w:p>
        </w:tc>
      </w:tr>
      <w:tr w:rsidR="00D82B66" w:rsidRPr="00C647DE" w:rsidTr="00762451">
        <w:trPr>
          <w:trHeight w:val="5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3.1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="00762451">
              <w:rPr>
                <w:rFonts w:ascii="Times New Roman" w:hAnsi="Times New Roman"/>
              </w:rPr>
              <w:t xml:space="preserve">ний) </w:t>
            </w:r>
            <w:r w:rsidRPr="00C647DE">
              <w:rPr>
                <w:rFonts w:ascii="Times New Roman" w:hAnsi="Times New Roman"/>
              </w:rPr>
              <w:t>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lastRenderedPageBreak/>
              <w:t xml:space="preserve">венного взаимодействия для подуслуги </w:t>
            </w:r>
          </w:p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(за искл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чением предварительного согласования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для индивидуального жилищн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строительства, ведения личного подсобного хозя</w:t>
            </w:r>
            <w:r w:rsidRPr="00C647DE">
              <w:rPr>
                <w:rFonts w:ascii="Times New Roman" w:hAnsi="Times New Roman"/>
              </w:rPr>
              <w:t>й</w:t>
            </w:r>
            <w:r w:rsidRPr="00C647DE">
              <w:rPr>
                <w:rFonts w:ascii="Times New Roman" w:hAnsi="Times New Roman"/>
              </w:rPr>
              <w:t>ства в границах населенного пункта, садоводства, дачного хозяйства, для осуществл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тельности)».</w:t>
            </w:r>
          </w:p>
        </w:tc>
        <w:tc>
          <w:tcPr>
            <w:tcW w:w="5529" w:type="dxa"/>
          </w:tcPr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специалист, ответственный за рассмотрение заявления, проверяет наличие или отсутствие основания для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остановлении срока рассмотрения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Основанием для приостановлении срока рассмотрения </w:t>
            </w:r>
            <w:r w:rsidRPr="00C647DE">
              <w:rPr>
                <w:rFonts w:ascii="Times New Roman" w:hAnsi="Times New Roman"/>
              </w:rPr>
              <w:lastRenderedPageBreak/>
              <w:t>заявления является наличие на дату поступления в а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министрацию заявления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земельного участка, образование которого предусмотрено приложенной к этому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нию схемой расположения земельного участка, на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смотрении представленной ранее другим лицом схемы расположения земельного участка и местоположение земельных участков, образование которых предусмо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рено этими схемами, частично или полностью совпад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ет.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наличия оснований для приостановления ср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Срок рассмотрения поданного позднее заявления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приостанавливается до принятия решения об утверждении направленной или представленной 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нее схемы расположения земельного участка или до принятия решения об отказе в утверждении указанной схемы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циалист ответственный за рассмотрение заявления в рамках межведомственного взаимодействия запраш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вает в случае необходимости: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сооружение, находящееся на земельном участке, в отношении которого подано заявление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приобретаемый земельный участок.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в Управлении Федеральной налоговой службы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юрид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ческих лиц о регистрации юридического лица (если </w:t>
            </w:r>
            <w:r w:rsidRPr="00C647DE">
              <w:rPr>
                <w:rFonts w:ascii="Times New Roman" w:hAnsi="Times New Roman"/>
              </w:rPr>
              <w:lastRenderedPageBreak/>
              <w:t>заявителем является юридическое лицо);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видуальных предпринимателей (при подаче заявления индивидуальным предпринимателем).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регис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рации, кадастра и картографии» по Воронежской обла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ти - кадастровую выписку о земельном участке, кадас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ровый паспорт здания, сооружения, помещения в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нии, сооружении, расположенном на испрашиваемом земельном участке.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участка, поданному гражданином, приложена схема расположения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подготовленная в форме документа на бумажном носителе,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без взимания платы с заявителя обеспечивает подготовку в форме электронного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мента схемы расположения земельного участка, мест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положение границ которого соответствует местопол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жению границ земельного участка, указанному в схеме расположения земельного участка, подготовленной в форме документа на бумажном носителе.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иного, варианта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допускается при наличии в письме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ной форме согласия лица, обратившегося с заявлением о предварительном согласовании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="00762451">
              <w:rPr>
                <w:rFonts w:ascii="Times New Roman" w:hAnsi="Times New Roman"/>
              </w:rPr>
              <w:t>ний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проекта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либо проекта постановления администрации об отказе в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-</w:t>
            </w:r>
          </w:p>
          <w:p w:rsidR="00D82B66" w:rsidRPr="00C647DE" w:rsidRDefault="00D82B66" w:rsidP="00832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531" w:type="dxa"/>
          </w:tcPr>
          <w:p w:rsidR="00762451" w:rsidRPr="00C647DE" w:rsidRDefault="0076245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7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ний), 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венного взаимодействия для подуслуги </w:t>
            </w:r>
          </w:p>
          <w:p w:rsidR="00762451" w:rsidRPr="00C647DE" w:rsidRDefault="00762451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сти».</w:t>
            </w:r>
          </w:p>
        </w:tc>
        <w:tc>
          <w:tcPr>
            <w:tcW w:w="552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извещения о предоставлении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деятельности либо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об отказе в предварительном согласовании предоставления земельного участка.</w:t>
            </w:r>
          </w:p>
          <w:p w:rsidR="00762451" w:rsidRPr="00C647DE" w:rsidRDefault="00762451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 В случае принятия решения о подготовке проекта постановления администрации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 осуществляются</w:t>
            </w:r>
            <w:r>
              <w:rPr>
                <w:rFonts w:ascii="Times New Roman" w:hAnsi="Times New Roman"/>
              </w:rPr>
              <w:t xml:space="preserve"> следующие </w:t>
            </w:r>
            <w:r w:rsidRPr="00C647DE">
              <w:rPr>
                <w:rFonts w:ascii="Times New Roman" w:hAnsi="Times New Roman"/>
              </w:rPr>
              <w:t xml:space="preserve"> административные действия </w:t>
            </w:r>
          </w:p>
        </w:tc>
        <w:tc>
          <w:tcPr>
            <w:tcW w:w="1275" w:type="dxa"/>
          </w:tcPr>
          <w:p w:rsidR="00762451" w:rsidRPr="00C647DE" w:rsidRDefault="00762451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762451" w:rsidRPr="00C647DE" w:rsidRDefault="00762451" w:rsidP="0076245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62451" w:rsidRPr="00C647DE" w:rsidRDefault="00762451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Наименование административной процедуры  4:</w:t>
            </w:r>
            <w:r w:rsidRPr="00C647DE">
              <w:rPr>
                <w:rFonts w:ascii="Times New Roman" w:hAnsi="Times New Roman"/>
              </w:rPr>
              <w:t xml:space="preserve"> </w:t>
            </w:r>
            <w:r w:rsidRPr="00762451">
              <w:rPr>
                <w:rFonts w:ascii="Times New Roman" w:hAnsi="Times New Roman"/>
                <w:b/>
              </w:rPr>
              <w:t>Подготовка проекта постановления администрации о предварительном согласовании предоста</w:t>
            </w:r>
            <w:r w:rsidRPr="00762451">
              <w:rPr>
                <w:rFonts w:ascii="Times New Roman" w:hAnsi="Times New Roman"/>
                <w:b/>
              </w:rPr>
              <w:t>в</w:t>
            </w:r>
            <w:r w:rsidRPr="00762451">
              <w:rPr>
                <w:rFonts w:ascii="Times New Roman" w:hAnsi="Times New Roman"/>
                <w:b/>
              </w:rPr>
              <w:t>ления земельного участка либо проекта постановления администрации об отказе в предварительном согласовании предоставления земельного уч</w:t>
            </w:r>
            <w:r w:rsidRPr="00762451">
              <w:rPr>
                <w:rFonts w:ascii="Times New Roman" w:hAnsi="Times New Roman"/>
                <w:b/>
              </w:rPr>
              <w:t>а</w:t>
            </w:r>
            <w:r w:rsidRPr="00762451">
              <w:rPr>
                <w:rFonts w:ascii="Times New Roman" w:hAnsi="Times New Roman"/>
                <w:b/>
              </w:rPr>
              <w:t>стка.</w:t>
            </w:r>
          </w:p>
        </w:tc>
      </w:tr>
      <w:tr w:rsidR="00D82B66" w:rsidRPr="00C647DE" w:rsidTr="00762451">
        <w:trPr>
          <w:trHeight w:val="987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либо проекта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стка.</w:t>
            </w:r>
          </w:p>
        </w:tc>
        <w:tc>
          <w:tcPr>
            <w:tcW w:w="5529" w:type="dxa"/>
          </w:tcPr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об отказе в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об отказе в предварительном согласовании предоставления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 прилагалась схема расположения земельного участка, постановл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об отказе в предварительном согласовании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земельного участка должно содержать указ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на отказ в утверждении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об отказе в предварительном согласовании предоставления земельного участка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верждается главой администрации (поселения) в теч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 подготовке проекта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испрашиваемый земельный участок предстоит образовать в соответствии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участка, постановление  о предв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стка, направленному заявителю, является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 предварительном согласовании предоставления земельного участка утверждается 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вой администрации (поселения) в течение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Результатом административной процедуры является подготовка и подписание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4 дня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755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51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 4:</w:t>
            </w:r>
            <w:r w:rsidRPr="00C647DE">
              <w:rPr>
                <w:rFonts w:ascii="Times New Roman" w:hAnsi="Times New Roman"/>
              </w:rPr>
              <w:t xml:space="preserve"> </w:t>
            </w:r>
            <w:r w:rsidRPr="00762451">
              <w:rPr>
                <w:rFonts w:ascii="Times New Roman" w:hAnsi="Times New Roman"/>
                <w:b/>
              </w:rPr>
              <w:t>Опубликование извещения о предоставлении земельного участка для индивидуального жилищн</w:t>
            </w:r>
            <w:r w:rsidRPr="00762451">
              <w:rPr>
                <w:rFonts w:ascii="Times New Roman" w:hAnsi="Times New Roman"/>
                <w:b/>
              </w:rPr>
              <w:t>о</w:t>
            </w:r>
            <w:r w:rsidRPr="00762451">
              <w:rPr>
                <w:rFonts w:ascii="Times New Roman" w:hAnsi="Times New Roman"/>
                <w:b/>
              </w:rPr>
              <w:t>го строительства, ведения личного подсобного хозяйства в границах населенного пункта, садоводства, дачного хозяйства, для осуществления крест</w:t>
            </w:r>
            <w:r w:rsidRPr="00762451">
              <w:rPr>
                <w:rFonts w:ascii="Times New Roman" w:hAnsi="Times New Roman"/>
                <w:b/>
              </w:rPr>
              <w:t>ь</w:t>
            </w:r>
            <w:r w:rsidRPr="00762451">
              <w:rPr>
                <w:rFonts w:ascii="Times New Roman" w:hAnsi="Times New Roman"/>
                <w:b/>
              </w:rPr>
              <w:t>янским (фермерским) хозяйством его деятельности</w:t>
            </w:r>
          </w:p>
        </w:tc>
      </w:tr>
      <w:tr w:rsidR="00D82B66" w:rsidRPr="00C647DE" w:rsidTr="005B59D6">
        <w:trPr>
          <w:trHeight w:val="587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9" w:type="dxa"/>
          </w:tcPr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Опубликование извещения о предоставлении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для индивидуал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жилищного строител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ства, ведения личного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собного хозяйства в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цах населенного пункта,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доводства, дачного хозяйс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ва, для осуществления кр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стьянским (фермерским)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зяйством его деятельности в порядке, установленном для опубликования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ных правовых актов уставом ____ поселения по месту 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хождения земельного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ка и размещению извещения на официальном сайте адм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нистрации в информацио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но-телекоммуникационной сети Интернет (для подусл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ги «Предварительное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сти»).</w:t>
            </w:r>
          </w:p>
        </w:tc>
        <w:tc>
          <w:tcPr>
            <w:tcW w:w="5529" w:type="dxa"/>
          </w:tcPr>
          <w:p w:rsidR="00D82B66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отсутствии оснований для отказа в предоставлении услуги </w:t>
            </w:r>
            <w:r w:rsidR="00D82B66" w:rsidRPr="00C647DE">
              <w:rPr>
                <w:rFonts w:ascii="Times New Roman" w:hAnsi="Times New Roman"/>
              </w:rPr>
              <w:t>специалист ответственный за рассмотрение з</w:t>
            </w:r>
            <w:r w:rsidR="00D82B66" w:rsidRPr="00C647DE">
              <w:rPr>
                <w:rFonts w:ascii="Times New Roman" w:hAnsi="Times New Roman"/>
              </w:rPr>
              <w:t>а</w:t>
            </w:r>
            <w:r w:rsidR="00D82B66" w:rsidRPr="00C647DE">
              <w:rPr>
                <w:rFonts w:ascii="Times New Roman" w:hAnsi="Times New Roman"/>
              </w:rPr>
              <w:t>явления: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 течение трех дней готовит и направляет для публ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кации извещение о предоставлении земельного участка для индивидуального жилищного строительства, 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личного подсобного хозяйства в границах населе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пункта, садоводства, дачного хозяйства, для 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ществления крестьянским (фермерским) хозяйством его деятельности в порядке, установленном для опублик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вания муниципальных правовых актов уставом посел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по месту нахождения земельного участка и разм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щение извещения на официальном сайте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 в информационно-телекоммуникационной сети Интернет. 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извещении указываются: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информация о возможности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с указанием целей этого предоставления;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Par2"/>
            <w:bookmarkEnd w:id="2"/>
            <w:r w:rsidRPr="00C647DE">
              <w:rPr>
                <w:rFonts w:ascii="Times New Roman" w:hAnsi="Times New Roman"/>
              </w:rPr>
              <w:t>2) информация о праве граждан или крестьянских (фермерских) хозяйств, заинтересованных в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 земельного участка для индивидуального 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адрес и способ подачи заявлений о намерении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4) дата окончания приема заявлений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5) адрес или иное описание местоположения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6) кадастровый номер и площадь земельного участка в соответствии с данными государственного кадастра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за исключением случаев, если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ваемый земельный участок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7) площадь земельного участка в соответствии с прое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том межевания территории или со схемой располож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участка, если подано заявление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доставлении земельного участка, который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8) реквизиты решения об утверждении проекта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 в случае, если образование земельного участка предстоит в соответствии с утвержденным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ектом межевания территории, условный номер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шиваемого земельного участка, а также адрес сайта в информационно-телекоммуникационной сети «Инте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нет», на котором размещен утвержденный проект;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9) адрес и время приема граждан для ознакомления со схемой расположения земельного участка, в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вии с которой предстоит образовать земельный участок, если данная схема представлена на бумажном носителе.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щению.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Если по истечении тридцати дней со дня опубликов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ния извещения не поступили заявления иных граждан, крестьянских (фермерских) хозяйств о намерении уч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ствовать в аукционе, </w:t>
            </w:r>
            <w:r w:rsidRPr="00C647DE">
              <w:rPr>
                <w:rFonts w:ascii="Times New Roman" w:hAnsi="Times New Roman"/>
              </w:rPr>
              <w:t>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заявления, принимает решение о подготовке проекта постановления администрации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 xml:space="preserve">ном согласовании предоставления земельного участка, </w:t>
            </w:r>
            <w:r w:rsidRPr="00C647DE">
              <w:rPr>
                <w:rFonts w:ascii="Times New Roman" w:eastAsia="Calibri" w:hAnsi="Times New Roman"/>
                <w:lang w:eastAsia="en-US"/>
              </w:rPr>
              <w:t>при условии, что испрашиваемый земельный участок предстоит образовать или его границы подлежат уто</w:t>
            </w:r>
            <w:r w:rsidRPr="00C647DE">
              <w:rPr>
                <w:rFonts w:ascii="Times New Roman" w:eastAsia="Calibri" w:hAnsi="Times New Roman"/>
                <w:lang w:eastAsia="en-US"/>
              </w:rPr>
              <w:t>ч</w:t>
            </w:r>
            <w:r w:rsidRPr="00C647DE">
              <w:rPr>
                <w:rFonts w:ascii="Times New Roman" w:eastAsia="Calibri" w:hAnsi="Times New Roman"/>
                <w:lang w:eastAsia="en-US"/>
              </w:rPr>
              <w:t>нению в соответствии с Федеральным законом «О гос</w:t>
            </w:r>
            <w:r w:rsidRPr="00C647DE">
              <w:rPr>
                <w:rFonts w:ascii="Times New Roman" w:eastAsia="Calibri" w:hAnsi="Times New Roman"/>
                <w:lang w:eastAsia="en-US"/>
              </w:rPr>
              <w:t>у</w:t>
            </w:r>
            <w:r w:rsidRPr="00C647DE">
              <w:rPr>
                <w:rFonts w:ascii="Times New Roman" w:eastAsia="Calibri" w:hAnsi="Times New Roman"/>
                <w:lang w:eastAsia="en-US"/>
              </w:rPr>
              <w:t>дарственном кадастре недвижимости».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1C6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59D6" w:rsidRPr="00C647DE" w:rsidTr="005B59D6">
        <w:trPr>
          <w:trHeight w:val="346"/>
        </w:trPr>
        <w:tc>
          <w:tcPr>
            <w:tcW w:w="15276" w:type="dxa"/>
            <w:gridSpan w:val="7"/>
          </w:tcPr>
          <w:p w:rsidR="005B59D6" w:rsidRPr="00C647DE" w:rsidRDefault="005B59D6" w:rsidP="005B5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5B59D6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5</w:t>
            </w:r>
            <w:r w:rsidRPr="005B59D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Направление (выдача) заявителю документа, являющегося результатом предоставления услуги</w:t>
            </w:r>
          </w:p>
        </w:tc>
      </w:tr>
      <w:tr w:rsidR="00D82B66" w:rsidRPr="00C647DE" w:rsidTr="00762451">
        <w:trPr>
          <w:trHeight w:val="23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Направление (выдача)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либо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об отказе в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участка.</w:t>
            </w:r>
          </w:p>
        </w:tc>
        <w:tc>
          <w:tcPr>
            <w:tcW w:w="5529" w:type="dxa"/>
          </w:tcPr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Постановление администрации о предварительном согласовании предоставления земельного участка или об отказе в предварительном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земельного участка могут быть выданы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 лично (или уполномоченному им надлежащим обр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зом представителю) в виде бумажного документа,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посредственно при личном обращении, либо направл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ются заявителю в виде бумажного документа, посре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ством почтового отправления, либо в виде электронн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документа, размещенного на официальном сайте а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министрации, ссылка на который направляется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 посредством электронной почты, либо в виде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тронного документа, который направляется заявителю посредством электронной почты.</w:t>
            </w:r>
          </w:p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 дня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  <w:p w:rsidR="005B59D6" w:rsidRPr="00C647DE" w:rsidRDefault="005B59D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1842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1560" w:type="dxa"/>
          </w:tcPr>
          <w:p w:rsidR="00D82B66" w:rsidRPr="00C647DE" w:rsidRDefault="00D82B66" w:rsidP="002F6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-</w:t>
            </w:r>
          </w:p>
        </w:tc>
      </w:tr>
    </w:tbl>
    <w:p w:rsidR="00D65EFC" w:rsidRPr="00C647DE" w:rsidRDefault="00D65EFC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001C09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820"/>
        <w:gridCol w:w="1820"/>
        <w:gridCol w:w="2185"/>
        <w:gridCol w:w="2140"/>
        <w:gridCol w:w="2160"/>
        <w:gridCol w:w="2434"/>
      </w:tblGrid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ляющим услугу,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иных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кументов, необх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димых для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доставление «п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бы на нарушение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рядка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«подуслуги» и досудебного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решений и 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вий (бездействия)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в процессе пол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чения «подуслуги»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185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40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B59D6" w:rsidRPr="00C647DE" w:rsidTr="00041800">
        <w:tc>
          <w:tcPr>
            <w:tcW w:w="14786" w:type="dxa"/>
            <w:gridSpan w:val="7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</w:t>
            </w:r>
            <w:r w:rsidRPr="00C54063">
              <w:rPr>
                <w:rFonts w:ascii="Times New Roman" w:hAnsi="Times New Roman"/>
                <w:b/>
              </w:rPr>
              <w:t>н</w:t>
            </w:r>
            <w:r w:rsidRPr="00C54063">
              <w:rPr>
                <w:rFonts w:ascii="Times New Roman" w:hAnsi="Times New Roman"/>
                <w:b/>
              </w:rPr>
              <w:t>ности или государственная собственность на который не разграничена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сударственных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луг;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0" w:type="dxa"/>
          </w:tcPr>
          <w:p w:rsidR="005B59D6" w:rsidRDefault="007A1A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="005B59D6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требуется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документов на бумажном 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портале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ниципальных услуг (функций)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личный кабинет заявителя на порт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 Вороне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ской области</w:t>
            </w:r>
          </w:p>
        </w:tc>
      </w:tr>
    </w:tbl>
    <w:p w:rsidR="00C73F08" w:rsidRPr="009470EC" w:rsidRDefault="009470EC" w:rsidP="00B80478">
      <w:pPr>
        <w:spacing w:line="240" w:lineRule="auto"/>
        <w:rPr>
          <w:rFonts w:ascii="Times New Roman" w:hAnsi="Times New Roman"/>
        </w:rPr>
      </w:pPr>
      <w:r w:rsidRPr="009470EC">
        <w:rPr>
          <w:rFonts w:ascii="Times New Roman" w:hAnsi="Times New Roman"/>
        </w:rPr>
        <w:t>Приложение 1 (форма заявления)</w:t>
      </w:r>
    </w:p>
    <w:p w:rsidR="005B59D6" w:rsidRDefault="005B59D6" w:rsidP="00B80478">
      <w:pPr>
        <w:spacing w:line="240" w:lineRule="auto"/>
        <w:rPr>
          <w:rFonts w:ascii="Times New Roman" w:hAnsi="Times New Roman"/>
          <w:b/>
        </w:rPr>
      </w:pPr>
    </w:p>
    <w:p w:rsidR="00642146" w:rsidRDefault="0064214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42146" w:rsidRDefault="0064214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  <w:sectPr w:rsidR="0064214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5B59D6" w:rsidRDefault="005B59D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N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</w:p>
    <w:p w:rsid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Форма заявления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В администрацию ________________поселения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(наименование заявителя - юридического лица)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(Ф.И.О. заявителя,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паспортные данные, место жительства)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(почтовый адрес и (или) адрес электронной почты)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3" w:name="Par523"/>
      <w:bookmarkEnd w:id="3"/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о предварительном согласовании предоставления земельного участка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 _____________________________________________________________.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9470EC">
        <w:rPr>
          <w:rFonts w:ascii="Times New Roman" w:eastAsiaTheme="minorEastAsia" w:hAnsi="Times New Roman"/>
        </w:rPr>
        <w:t>(реквизиты решения об утверждении проекта межевания территории, если образование испрашиваемого земельн</w:t>
      </w:r>
      <w:r w:rsidRPr="009470EC">
        <w:rPr>
          <w:rFonts w:ascii="Times New Roman" w:eastAsiaTheme="minorEastAsia" w:hAnsi="Times New Roman"/>
        </w:rPr>
        <w:t>о</w:t>
      </w:r>
      <w:r w:rsidRPr="009470EC">
        <w:rPr>
          <w:rFonts w:ascii="Times New Roman" w:eastAsiaTheme="minorEastAsia" w:hAnsi="Times New Roman"/>
        </w:rPr>
        <w:t>го участка предусмотрено указанным проектом)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9470EC">
        <w:rPr>
          <w:rFonts w:ascii="Times New Roman" w:eastAsiaTheme="minorEastAsia" w:hAnsi="Times New Roman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</w:t>
      </w:r>
      <w:r w:rsidRPr="009470EC">
        <w:rPr>
          <w:rFonts w:ascii="Times New Roman" w:eastAsiaTheme="minorEastAsia" w:hAnsi="Times New Roman"/>
          <w:sz w:val="18"/>
          <w:szCs w:val="18"/>
        </w:rPr>
        <w:t>е</w:t>
      </w:r>
      <w:r w:rsidRPr="009470EC">
        <w:rPr>
          <w:rFonts w:ascii="Times New Roman" w:eastAsiaTheme="minorEastAsia" w:hAnsi="Times New Roman"/>
          <w:sz w:val="18"/>
          <w:szCs w:val="18"/>
        </w:rPr>
        <w:t>ние земельного участка возможно на нескольких видах прав)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>Цель использования земельного участка_____________________________.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9470EC">
        <w:rPr>
          <w:rFonts w:ascii="Times New Roman" w:eastAsiaTheme="minorEastAsia" w:hAnsi="Times New Roman"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9470EC">
        <w:rPr>
          <w:rFonts w:ascii="Times New Roman" w:eastAsiaTheme="minorEastAsia" w:hAnsi="Times New Roman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>Постановление о предварительном согласовании предоставления земельного участка прошу в</w:t>
      </w:r>
      <w:r w:rsidRPr="009470EC">
        <w:rPr>
          <w:rFonts w:ascii="Times New Roman" w:eastAsiaTheme="minorEastAsia" w:hAnsi="Times New Roman"/>
          <w:sz w:val="26"/>
          <w:szCs w:val="26"/>
        </w:rPr>
        <w:t>ы</w:t>
      </w:r>
      <w:r w:rsidRPr="009470EC">
        <w:rPr>
          <w:rFonts w:ascii="Times New Roman" w:eastAsiaTheme="minorEastAsia" w:hAnsi="Times New Roman"/>
          <w:sz w:val="26"/>
          <w:szCs w:val="26"/>
        </w:rPr>
        <w:t>дать мне лично (или   уполномоченному  представителю)  /  выслать  по  почте  (по  желанию заявителя).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    Приложения: (указывается список прилагаемых к заявлению документов):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 _______________________ _______________ 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 w:rsidRPr="009470EC">
        <w:rPr>
          <w:rFonts w:ascii="Times New Roman" w:eastAsiaTheme="minorEastAsia" w:hAnsi="Times New Roman"/>
        </w:rPr>
        <w:t xml:space="preserve">      (должность)           (подпись)      (фамилия И.О.)</w:t>
      </w:r>
    </w:p>
    <w:p w:rsidR="009470EC" w:rsidRPr="009470EC" w:rsidRDefault="009470EC" w:rsidP="009470EC">
      <w:pPr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 xml:space="preserve">    М.П.</w:t>
      </w:r>
    </w:p>
    <w:p w:rsidR="009470EC" w:rsidRPr="005B59D6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sectPr w:rsidR="009470EC" w:rsidRPr="005B59D6" w:rsidSect="00642146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30" w:rsidRDefault="00F72130" w:rsidP="00F847AF">
      <w:pPr>
        <w:spacing w:after="0" w:line="240" w:lineRule="auto"/>
      </w:pPr>
      <w:r>
        <w:separator/>
      </w:r>
    </w:p>
  </w:endnote>
  <w:endnote w:type="continuationSeparator" w:id="1">
    <w:p w:rsidR="00F72130" w:rsidRDefault="00F7213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30" w:rsidRDefault="00F72130" w:rsidP="00F847AF">
      <w:pPr>
        <w:spacing w:after="0" w:line="240" w:lineRule="auto"/>
      </w:pPr>
      <w:r>
        <w:separator/>
      </w:r>
    </w:p>
  </w:footnote>
  <w:footnote w:type="continuationSeparator" w:id="1">
    <w:p w:rsidR="00F72130" w:rsidRDefault="00F72130" w:rsidP="00F847AF">
      <w:pPr>
        <w:spacing w:after="0" w:line="240" w:lineRule="auto"/>
      </w:pPr>
      <w:r>
        <w:continuationSeparator/>
      </w:r>
    </w:p>
  </w:footnote>
  <w:footnote w:id="2">
    <w:p w:rsidR="00E47507" w:rsidRDefault="00E47507">
      <w:pPr>
        <w:pStyle w:val="af"/>
      </w:pPr>
      <w:r>
        <w:rPr>
          <w:rStyle w:val="af1"/>
        </w:rPr>
        <w:footnoteRef/>
      </w:r>
      <w:r>
        <w:t xml:space="preserve"> Полный перечень документов, подтверждающих правомочие заявителя на получение услуги, установленных к ним требований указываются органом, предоставля</w:t>
      </w:r>
      <w:r>
        <w:t>ю</w:t>
      </w:r>
      <w:r>
        <w:t>щим услугу</w:t>
      </w:r>
    </w:p>
  </w:footnote>
  <w:footnote w:id="3">
    <w:p w:rsidR="00E47507" w:rsidRDefault="00E47507" w:rsidP="00762451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4">
    <w:p w:rsidR="00E47507" w:rsidRDefault="00E47507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5">
    <w:p w:rsidR="00E47507" w:rsidRDefault="00E47507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173C7"/>
    <w:rsid w:val="0002097F"/>
    <w:rsid w:val="0002409F"/>
    <w:rsid w:val="000302FB"/>
    <w:rsid w:val="00031F8B"/>
    <w:rsid w:val="00041800"/>
    <w:rsid w:val="00054B03"/>
    <w:rsid w:val="0005664C"/>
    <w:rsid w:val="00061420"/>
    <w:rsid w:val="00065ABD"/>
    <w:rsid w:val="000665BA"/>
    <w:rsid w:val="000725E6"/>
    <w:rsid w:val="00083D52"/>
    <w:rsid w:val="00085A1A"/>
    <w:rsid w:val="0009386E"/>
    <w:rsid w:val="000A3097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46C21"/>
    <w:rsid w:val="00156169"/>
    <w:rsid w:val="00157377"/>
    <w:rsid w:val="00173A85"/>
    <w:rsid w:val="00174826"/>
    <w:rsid w:val="00176139"/>
    <w:rsid w:val="001A1168"/>
    <w:rsid w:val="001A1F24"/>
    <w:rsid w:val="001A68A0"/>
    <w:rsid w:val="001B4A00"/>
    <w:rsid w:val="001C1602"/>
    <w:rsid w:val="001C43FB"/>
    <w:rsid w:val="001C5ECC"/>
    <w:rsid w:val="001C64C0"/>
    <w:rsid w:val="001D0D10"/>
    <w:rsid w:val="001D7DA7"/>
    <w:rsid w:val="001F10CC"/>
    <w:rsid w:val="001F457D"/>
    <w:rsid w:val="001F6CE2"/>
    <w:rsid w:val="00213C24"/>
    <w:rsid w:val="002169F1"/>
    <w:rsid w:val="00217ABC"/>
    <w:rsid w:val="002266C3"/>
    <w:rsid w:val="0022731C"/>
    <w:rsid w:val="00233773"/>
    <w:rsid w:val="002354CA"/>
    <w:rsid w:val="00264FB0"/>
    <w:rsid w:val="00292296"/>
    <w:rsid w:val="002A245A"/>
    <w:rsid w:val="002A2731"/>
    <w:rsid w:val="002B1457"/>
    <w:rsid w:val="002B7628"/>
    <w:rsid w:val="002D3D07"/>
    <w:rsid w:val="002D4D60"/>
    <w:rsid w:val="002D6BE6"/>
    <w:rsid w:val="002D6F2E"/>
    <w:rsid w:val="002F0467"/>
    <w:rsid w:val="002F4780"/>
    <w:rsid w:val="002F5E41"/>
    <w:rsid w:val="002F6A46"/>
    <w:rsid w:val="00303208"/>
    <w:rsid w:val="00313F4C"/>
    <w:rsid w:val="00315500"/>
    <w:rsid w:val="00336F98"/>
    <w:rsid w:val="00341B3E"/>
    <w:rsid w:val="00350335"/>
    <w:rsid w:val="00362CBA"/>
    <w:rsid w:val="00366D04"/>
    <w:rsid w:val="0037238F"/>
    <w:rsid w:val="00381920"/>
    <w:rsid w:val="00381AED"/>
    <w:rsid w:val="00381D26"/>
    <w:rsid w:val="00382C85"/>
    <w:rsid w:val="003934A1"/>
    <w:rsid w:val="003962AA"/>
    <w:rsid w:val="003B0B59"/>
    <w:rsid w:val="003B17A3"/>
    <w:rsid w:val="003B718F"/>
    <w:rsid w:val="003C0DAE"/>
    <w:rsid w:val="003D22C6"/>
    <w:rsid w:val="003D475A"/>
    <w:rsid w:val="003D68B8"/>
    <w:rsid w:val="003E020B"/>
    <w:rsid w:val="003E3BCE"/>
    <w:rsid w:val="003E485A"/>
    <w:rsid w:val="003F1322"/>
    <w:rsid w:val="003F3FF6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220E"/>
    <w:rsid w:val="00453427"/>
    <w:rsid w:val="004665E3"/>
    <w:rsid w:val="0047516B"/>
    <w:rsid w:val="00496499"/>
    <w:rsid w:val="004A58B0"/>
    <w:rsid w:val="004B0371"/>
    <w:rsid w:val="004B0DB7"/>
    <w:rsid w:val="004B17F3"/>
    <w:rsid w:val="004B2BFF"/>
    <w:rsid w:val="004B4B75"/>
    <w:rsid w:val="004C11F2"/>
    <w:rsid w:val="004C1783"/>
    <w:rsid w:val="004C361B"/>
    <w:rsid w:val="004C5E6F"/>
    <w:rsid w:val="004D1D03"/>
    <w:rsid w:val="004E5D34"/>
    <w:rsid w:val="004F1292"/>
    <w:rsid w:val="004F4A17"/>
    <w:rsid w:val="004F53BA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0D27"/>
    <w:rsid w:val="00560202"/>
    <w:rsid w:val="00564C9C"/>
    <w:rsid w:val="00567A14"/>
    <w:rsid w:val="00593796"/>
    <w:rsid w:val="005937F1"/>
    <w:rsid w:val="00593E7C"/>
    <w:rsid w:val="005A3313"/>
    <w:rsid w:val="005B59D6"/>
    <w:rsid w:val="005C1769"/>
    <w:rsid w:val="005D4742"/>
    <w:rsid w:val="005E173B"/>
    <w:rsid w:val="005E24FA"/>
    <w:rsid w:val="005E577D"/>
    <w:rsid w:val="005F2F29"/>
    <w:rsid w:val="00603283"/>
    <w:rsid w:val="00605F05"/>
    <w:rsid w:val="00634496"/>
    <w:rsid w:val="00640807"/>
    <w:rsid w:val="00642146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B692A"/>
    <w:rsid w:val="006C1CBF"/>
    <w:rsid w:val="006C7744"/>
    <w:rsid w:val="006D36F5"/>
    <w:rsid w:val="006F3AAD"/>
    <w:rsid w:val="006F792A"/>
    <w:rsid w:val="00702526"/>
    <w:rsid w:val="00712AA0"/>
    <w:rsid w:val="00717B90"/>
    <w:rsid w:val="00726AEF"/>
    <w:rsid w:val="00727AB2"/>
    <w:rsid w:val="007343CC"/>
    <w:rsid w:val="0073610F"/>
    <w:rsid w:val="0074374F"/>
    <w:rsid w:val="00753DE8"/>
    <w:rsid w:val="00754B13"/>
    <w:rsid w:val="00762451"/>
    <w:rsid w:val="007704BB"/>
    <w:rsid w:val="00771FD7"/>
    <w:rsid w:val="00774106"/>
    <w:rsid w:val="007819E2"/>
    <w:rsid w:val="00783C06"/>
    <w:rsid w:val="007866ED"/>
    <w:rsid w:val="007A1A71"/>
    <w:rsid w:val="007A1D2D"/>
    <w:rsid w:val="007B5EEE"/>
    <w:rsid w:val="007C77E2"/>
    <w:rsid w:val="007E17FE"/>
    <w:rsid w:val="007E2FF7"/>
    <w:rsid w:val="007F56C2"/>
    <w:rsid w:val="008035C3"/>
    <w:rsid w:val="0080646C"/>
    <w:rsid w:val="00811C55"/>
    <w:rsid w:val="00813E62"/>
    <w:rsid w:val="00813E98"/>
    <w:rsid w:val="00817828"/>
    <w:rsid w:val="0082349B"/>
    <w:rsid w:val="008246B5"/>
    <w:rsid w:val="00825D9F"/>
    <w:rsid w:val="00827F43"/>
    <w:rsid w:val="00830E1B"/>
    <w:rsid w:val="00832C5B"/>
    <w:rsid w:val="00833B57"/>
    <w:rsid w:val="008343CD"/>
    <w:rsid w:val="00837319"/>
    <w:rsid w:val="00842F36"/>
    <w:rsid w:val="00844840"/>
    <w:rsid w:val="00845942"/>
    <w:rsid w:val="00861661"/>
    <w:rsid w:val="0086692F"/>
    <w:rsid w:val="00870394"/>
    <w:rsid w:val="00870F37"/>
    <w:rsid w:val="008728D3"/>
    <w:rsid w:val="008800DA"/>
    <w:rsid w:val="0089187A"/>
    <w:rsid w:val="00892857"/>
    <w:rsid w:val="00895CE7"/>
    <w:rsid w:val="00897B2A"/>
    <w:rsid w:val="008A73B3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470EC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75FC"/>
    <w:rsid w:val="00AF1D9F"/>
    <w:rsid w:val="00AF649F"/>
    <w:rsid w:val="00B00B06"/>
    <w:rsid w:val="00B00B16"/>
    <w:rsid w:val="00B00D19"/>
    <w:rsid w:val="00B25296"/>
    <w:rsid w:val="00B33989"/>
    <w:rsid w:val="00B34AD9"/>
    <w:rsid w:val="00B35F04"/>
    <w:rsid w:val="00B44348"/>
    <w:rsid w:val="00B45E92"/>
    <w:rsid w:val="00B4639A"/>
    <w:rsid w:val="00B54860"/>
    <w:rsid w:val="00B62F99"/>
    <w:rsid w:val="00B67273"/>
    <w:rsid w:val="00B80478"/>
    <w:rsid w:val="00B964F2"/>
    <w:rsid w:val="00BA052C"/>
    <w:rsid w:val="00BA4398"/>
    <w:rsid w:val="00BC0F13"/>
    <w:rsid w:val="00BC4ED3"/>
    <w:rsid w:val="00BD2AE5"/>
    <w:rsid w:val="00BD40AC"/>
    <w:rsid w:val="00BD57B9"/>
    <w:rsid w:val="00BF77EC"/>
    <w:rsid w:val="00C01591"/>
    <w:rsid w:val="00C04B0D"/>
    <w:rsid w:val="00C25529"/>
    <w:rsid w:val="00C2795F"/>
    <w:rsid w:val="00C310D7"/>
    <w:rsid w:val="00C369B5"/>
    <w:rsid w:val="00C427B6"/>
    <w:rsid w:val="00C44EF0"/>
    <w:rsid w:val="00C52B0A"/>
    <w:rsid w:val="00C53530"/>
    <w:rsid w:val="00C54063"/>
    <w:rsid w:val="00C5473E"/>
    <w:rsid w:val="00C55AA0"/>
    <w:rsid w:val="00C55D4D"/>
    <w:rsid w:val="00C57D81"/>
    <w:rsid w:val="00C63F18"/>
    <w:rsid w:val="00C647DE"/>
    <w:rsid w:val="00C71058"/>
    <w:rsid w:val="00C73F08"/>
    <w:rsid w:val="00C86426"/>
    <w:rsid w:val="00C878D2"/>
    <w:rsid w:val="00CB5641"/>
    <w:rsid w:val="00CB6365"/>
    <w:rsid w:val="00CC202D"/>
    <w:rsid w:val="00CC2ABB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334D7"/>
    <w:rsid w:val="00D361AD"/>
    <w:rsid w:val="00D435C1"/>
    <w:rsid w:val="00D46D94"/>
    <w:rsid w:val="00D52D20"/>
    <w:rsid w:val="00D56D3F"/>
    <w:rsid w:val="00D65EFC"/>
    <w:rsid w:val="00D75D0A"/>
    <w:rsid w:val="00D76F99"/>
    <w:rsid w:val="00D82B66"/>
    <w:rsid w:val="00D90BDC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044"/>
    <w:rsid w:val="00E0768E"/>
    <w:rsid w:val="00E2543B"/>
    <w:rsid w:val="00E47507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3C0"/>
    <w:rsid w:val="00EB35B8"/>
    <w:rsid w:val="00ED4B2B"/>
    <w:rsid w:val="00ED4BC0"/>
    <w:rsid w:val="00F03C2A"/>
    <w:rsid w:val="00F03D6A"/>
    <w:rsid w:val="00F04A3E"/>
    <w:rsid w:val="00F17358"/>
    <w:rsid w:val="00F2678A"/>
    <w:rsid w:val="00F30F89"/>
    <w:rsid w:val="00F376CB"/>
    <w:rsid w:val="00F41A76"/>
    <w:rsid w:val="00F5751A"/>
    <w:rsid w:val="00F67812"/>
    <w:rsid w:val="00F72130"/>
    <w:rsid w:val="00F72F78"/>
    <w:rsid w:val="00F75C09"/>
    <w:rsid w:val="00F8472C"/>
    <w:rsid w:val="00F847AF"/>
    <w:rsid w:val="00F96A75"/>
    <w:rsid w:val="00FA0D64"/>
    <w:rsid w:val="00FA3A81"/>
    <w:rsid w:val="00FA3B32"/>
    <w:rsid w:val="00FB215F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647759B70E5A88EB97A26E32825B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2B4E3F5790FB6647759B70E5A88EB97A26E32825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E5A-F278-42CE-A47D-8141783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34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50946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ppavl</cp:lastModifiedBy>
  <cp:revision>12</cp:revision>
  <dcterms:created xsi:type="dcterms:W3CDTF">2016-11-07T11:29:00Z</dcterms:created>
  <dcterms:modified xsi:type="dcterms:W3CDTF">2017-09-19T08:53:00Z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