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3B" w:rsidRDefault="00083E3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8"/>
      <w:bookmarkEnd w:id="0"/>
    </w:p>
    <w:tbl>
      <w:tblPr>
        <w:tblpPr w:leftFromText="180" w:rightFromText="180" w:bottomFromText="200" w:vertAnchor="text" w:horzAnchor="margin" w:tblpXSpec="center" w:tblpY="-174"/>
        <w:tblW w:w="9700" w:type="dxa"/>
        <w:tblLook w:val="00A0"/>
      </w:tblPr>
      <w:tblGrid>
        <w:gridCol w:w="4262"/>
        <w:gridCol w:w="5438"/>
      </w:tblGrid>
      <w:tr w:rsidR="00083E3B" w:rsidRPr="007A77EA" w:rsidTr="00B13540">
        <w:trPr>
          <w:trHeight w:val="2338"/>
        </w:trPr>
        <w:tc>
          <w:tcPr>
            <w:tcW w:w="4262" w:type="dxa"/>
          </w:tcPr>
          <w:p w:rsidR="00083E3B" w:rsidRPr="007A77EA" w:rsidRDefault="00444523" w:rsidP="00B1354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02920" cy="60198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E3B" w:rsidRPr="00950C67" w:rsidRDefault="00083E3B" w:rsidP="00B13540">
            <w:pPr>
              <w:jc w:val="center"/>
              <w:rPr>
                <w:b/>
                <w:sz w:val="24"/>
                <w:szCs w:val="24"/>
              </w:rPr>
            </w:pPr>
            <w:r w:rsidRPr="00950C67">
              <w:rPr>
                <w:b/>
                <w:sz w:val="24"/>
                <w:szCs w:val="24"/>
              </w:rPr>
              <w:t>Администрация</w:t>
            </w:r>
          </w:p>
          <w:p w:rsidR="00083E3B" w:rsidRPr="00950C67" w:rsidRDefault="00083E3B" w:rsidP="00B13540">
            <w:pPr>
              <w:jc w:val="center"/>
              <w:rPr>
                <w:b/>
                <w:bCs/>
                <w:sz w:val="24"/>
                <w:szCs w:val="24"/>
              </w:rPr>
            </w:pPr>
            <w:r w:rsidRPr="00950C67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083E3B" w:rsidRPr="00950C67" w:rsidRDefault="00083E3B" w:rsidP="00B13540">
            <w:pPr>
              <w:jc w:val="center"/>
              <w:rPr>
                <w:b/>
                <w:bCs/>
                <w:sz w:val="24"/>
                <w:szCs w:val="24"/>
              </w:rPr>
            </w:pPr>
            <w:r w:rsidRPr="00950C67">
              <w:rPr>
                <w:b/>
                <w:sz w:val="24"/>
                <w:szCs w:val="24"/>
              </w:rPr>
              <w:t>Андреевский сельсовет</w:t>
            </w:r>
          </w:p>
          <w:p w:rsidR="00083E3B" w:rsidRPr="00950C67" w:rsidRDefault="00083E3B" w:rsidP="00B13540">
            <w:pPr>
              <w:jc w:val="center"/>
              <w:rPr>
                <w:b/>
                <w:bCs/>
                <w:sz w:val="24"/>
                <w:szCs w:val="24"/>
              </w:rPr>
            </w:pPr>
            <w:r w:rsidRPr="00950C67">
              <w:rPr>
                <w:b/>
                <w:sz w:val="24"/>
                <w:szCs w:val="24"/>
              </w:rPr>
              <w:t>Курманаевского района</w:t>
            </w:r>
          </w:p>
          <w:p w:rsidR="00083E3B" w:rsidRPr="00950C67" w:rsidRDefault="00083E3B" w:rsidP="00B13540">
            <w:pPr>
              <w:jc w:val="center"/>
              <w:rPr>
                <w:b/>
                <w:bCs/>
                <w:sz w:val="24"/>
                <w:szCs w:val="24"/>
              </w:rPr>
            </w:pPr>
            <w:r w:rsidRPr="00950C67">
              <w:rPr>
                <w:b/>
                <w:sz w:val="24"/>
                <w:szCs w:val="24"/>
              </w:rPr>
              <w:t>Оренбургской области</w:t>
            </w:r>
          </w:p>
          <w:p w:rsidR="00083E3B" w:rsidRPr="00950C67" w:rsidRDefault="00083E3B" w:rsidP="00B135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83E3B" w:rsidRPr="00950C67" w:rsidRDefault="00083E3B" w:rsidP="00B13540">
            <w:pPr>
              <w:jc w:val="center"/>
              <w:rPr>
                <w:bCs/>
                <w:sz w:val="24"/>
                <w:szCs w:val="24"/>
              </w:rPr>
            </w:pPr>
            <w:r w:rsidRPr="00950C67">
              <w:rPr>
                <w:b/>
                <w:sz w:val="24"/>
                <w:szCs w:val="24"/>
              </w:rPr>
              <w:t>ПОСТАНОВЛЕНИЕ</w:t>
            </w:r>
            <w:r w:rsidRPr="00950C67">
              <w:rPr>
                <w:bCs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50C67">
              <w:rPr>
                <w:sz w:val="24"/>
                <w:szCs w:val="24"/>
              </w:rPr>
              <w:t xml:space="preserve">                                                               </w:t>
            </w:r>
            <w:r w:rsidR="00950C67" w:rsidRPr="00950C67">
              <w:rPr>
                <w:sz w:val="24"/>
                <w:szCs w:val="24"/>
              </w:rPr>
              <w:t>24</w:t>
            </w:r>
            <w:r w:rsidRPr="00950C67">
              <w:rPr>
                <w:sz w:val="24"/>
                <w:szCs w:val="24"/>
              </w:rPr>
              <w:t>.</w:t>
            </w:r>
            <w:r w:rsidR="00950C67" w:rsidRPr="00950C67">
              <w:rPr>
                <w:sz w:val="24"/>
                <w:szCs w:val="24"/>
              </w:rPr>
              <w:t>08</w:t>
            </w:r>
            <w:r w:rsidRPr="00950C67">
              <w:rPr>
                <w:sz w:val="24"/>
                <w:szCs w:val="24"/>
              </w:rPr>
              <w:t>.2018 №</w:t>
            </w:r>
            <w:r w:rsidR="00950C67" w:rsidRPr="00950C67">
              <w:rPr>
                <w:sz w:val="24"/>
                <w:szCs w:val="24"/>
              </w:rPr>
              <w:t>5</w:t>
            </w:r>
            <w:r w:rsidR="00772E77">
              <w:rPr>
                <w:sz w:val="24"/>
                <w:szCs w:val="24"/>
              </w:rPr>
              <w:t>7</w:t>
            </w:r>
            <w:r w:rsidRPr="00950C67">
              <w:rPr>
                <w:sz w:val="24"/>
                <w:szCs w:val="24"/>
              </w:rPr>
              <w:t>-п</w:t>
            </w:r>
          </w:p>
          <w:p w:rsidR="00083E3B" w:rsidRPr="007A77EA" w:rsidRDefault="00083E3B" w:rsidP="00B13540">
            <w:pPr>
              <w:rPr>
                <w:b/>
              </w:rPr>
            </w:pPr>
            <w:r w:rsidRPr="007A77EA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438" w:type="dxa"/>
          </w:tcPr>
          <w:p w:rsidR="00083E3B" w:rsidRPr="007A77EA" w:rsidRDefault="00083E3B" w:rsidP="00B13540">
            <w:pPr>
              <w:rPr>
                <w:lang w:eastAsia="en-US"/>
              </w:rPr>
            </w:pPr>
            <w:r w:rsidRPr="007A77EA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083E3B" w:rsidRPr="007A77EA" w:rsidRDefault="00083E3B" w:rsidP="00B13540"/>
          <w:p w:rsidR="00083E3B" w:rsidRPr="007A77EA" w:rsidRDefault="00083E3B" w:rsidP="00950C67">
            <w:pPr>
              <w:rPr>
                <w:lang w:eastAsia="en-US"/>
              </w:rPr>
            </w:pPr>
          </w:p>
        </w:tc>
      </w:tr>
    </w:tbl>
    <w:p w:rsidR="00083E3B" w:rsidRPr="00083E3B" w:rsidRDefault="00083E3B" w:rsidP="00083E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3E3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от 05.07.2017г. №29-п «Об утверждении административного регламента предоставления муниципальной услуги «Утверждение подготовленной на основании документов территориального планирования документации по планировке»  </w:t>
      </w:r>
    </w:p>
    <w:p w:rsidR="00083E3B" w:rsidRPr="004410B3" w:rsidRDefault="00083E3B" w:rsidP="00083E3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83E3B" w:rsidRPr="004410B3" w:rsidRDefault="00083E3B" w:rsidP="00083E3B">
      <w:pPr>
        <w:jc w:val="both"/>
        <w:rPr>
          <w:b/>
          <w:bCs/>
          <w:sz w:val="28"/>
          <w:szCs w:val="28"/>
          <w:lang w:eastAsia="ar-SA"/>
        </w:rPr>
      </w:pPr>
    </w:p>
    <w:p w:rsidR="00083E3B" w:rsidRPr="004410B3" w:rsidRDefault="00083E3B" w:rsidP="00083E3B">
      <w:pPr>
        <w:ind w:firstLine="680"/>
        <w:jc w:val="both"/>
        <w:rPr>
          <w:bCs/>
          <w:sz w:val="28"/>
          <w:szCs w:val="28"/>
        </w:rPr>
      </w:pPr>
      <w:r w:rsidRPr="004410B3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Жилищным Кодексом РФ, Федеральным законом от 27.07.2010 N 210-ФЗ «Об организации предоставления государственных и муниципальных услуг», руководствуясь  Уставом МО Андреевский сельсовет</w:t>
      </w:r>
      <w:r w:rsidRPr="004410B3">
        <w:rPr>
          <w:bCs/>
          <w:sz w:val="28"/>
          <w:szCs w:val="28"/>
        </w:rPr>
        <w:t>:</w:t>
      </w:r>
    </w:p>
    <w:p w:rsidR="00083E3B" w:rsidRPr="00083E3B" w:rsidRDefault="00083E3B" w:rsidP="00083E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B3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083E3B">
        <w:rPr>
          <w:rFonts w:ascii="Times New Roman" w:hAnsi="Times New Roman" w:cs="Times New Roman"/>
          <w:b w:val="0"/>
          <w:sz w:val="28"/>
          <w:szCs w:val="28"/>
        </w:rPr>
        <w:t>1. Внести изменения в приложение №1 постановления от 05.07.2017г. №29-п «Утверждение подготовленной на основании документов территориального планирования документации по планировке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83E3B">
        <w:rPr>
          <w:rFonts w:ascii="Times New Roman" w:hAnsi="Times New Roman" w:cs="Times New Roman"/>
          <w:b w:val="0"/>
          <w:sz w:val="28"/>
          <w:szCs w:val="28"/>
        </w:rPr>
        <w:t>согласно приложения изложенного в новой редакции.</w:t>
      </w:r>
    </w:p>
    <w:p w:rsidR="00083E3B" w:rsidRPr="004410B3" w:rsidRDefault="00083E3B" w:rsidP="00083E3B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4410B3">
        <w:rPr>
          <w:bCs/>
          <w:sz w:val="28"/>
          <w:szCs w:val="28"/>
          <w:lang w:eastAsia="en-US"/>
        </w:rPr>
        <w:t>.</w:t>
      </w:r>
      <w:r w:rsidRPr="004410B3">
        <w:rPr>
          <w:sz w:val="28"/>
          <w:szCs w:val="28"/>
        </w:rPr>
        <w:t>Контроль исполнения настоящего постановления оставляю за собой</w:t>
      </w:r>
    </w:p>
    <w:p w:rsidR="00083E3B" w:rsidRPr="004410B3" w:rsidRDefault="00083E3B" w:rsidP="00083E3B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4410B3">
        <w:rPr>
          <w:bCs/>
          <w:sz w:val="28"/>
          <w:szCs w:val="28"/>
          <w:lang w:eastAsia="en-US"/>
        </w:rPr>
        <w:t xml:space="preserve">. </w:t>
      </w:r>
      <w:r w:rsidRPr="004410B3">
        <w:rPr>
          <w:sz w:val="28"/>
          <w:szCs w:val="28"/>
        </w:rPr>
        <w:t>Настоящее постановление вступает в силу после его официального опубликования в газете «Вестник» и на официальном сайте администрации сельсовета в сети Интернет.</w:t>
      </w:r>
    </w:p>
    <w:p w:rsidR="00083E3B" w:rsidRPr="004410B3" w:rsidRDefault="00083E3B" w:rsidP="00083E3B">
      <w:pPr>
        <w:jc w:val="both"/>
        <w:rPr>
          <w:sz w:val="28"/>
          <w:szCs w:val="28"/>
        </w:rPr>
      </w:pPr>
    </w:p>
    <w:p w:rsidR="00083E3B" w:rsidRPr="004410B3" w:rsidRDefault="00083E3B" w:rsidP="00083E3B">
      <w:pPr>
        <w:jc w:val="both"/>
        <w:rPr>
          <w:sz w:val="28"/>
          <w:szCs w:val="28"/>
        </w:rPr>
      </w:pPr>
    </w:p>
    <w:p w:rsidR="00083E3B" w:rsidRPr="004410B3" w:rsidRDefault="00083E3B" w:rsidP="00083E3B">
      <w:pPr>
        <w:jc w:val="both"/>
        <w:rPr>
          <w:sz w:val="28"/>
          <w:szCs w:val="28"/>
        </w:rPr>
      </w:pPr>
      <w:r w:rsidRPr="004410B3">
        <w:rPr>
          <w:sz w:val="28"/>
          <w:szCs w:val="28"/>
        </w:rPr>
        <w:t xml:space="preserve">Глава муниципального образования                                         </w:t>
      </w:r>
      <w:r>
        <w:rPr>
          <w:sz w:val="28"/>
          <w:szCs w:val="28"/>
        </w:rPr>
        <w:t xml:space="preserve">    </w:t>
      </w:r>
      <w:r w:rsidRPr="004410B3">
        <w:rPr>
          <w:sz w:val="28"/>
          <w:szCs w:val="28"/>
        </w:rPr>
        <w:t>Л.Г. Алимкина</w:t>
      </w:r>
    </w:p>
    <w:p w:rsidR="00083E3B" w:rsidRPr="004410B3" w:rsidRDefault="00083E3B" w:rsidP="00083E3B">
      <w:pPr>
        <w:jc w:val="both"/>
        <w:rPr>
          <w:sz w:val="28"/>
          <w:szCs w:val="28"/>
        </w:rPr>
      </w:pPr>
      <w:r w:rsidRPr="004410B3">
        <w:rPr>
          <w:sz w:val="28"/>
          <w:szCs w:val="28"/>
        </w:rPr>
        <w:t>Разослано: в дело, районной администрации, прокурору</w:t>
      </w:r>
    </w:p>
    <w:p w:rsidR="00083E3B" w:rsidRPr="007A77EA" w:rsidRDefault="00083E3B" w:rsidP="00083E3B">
      <w:pPr>
        <w:jc w:val="both"/>
        <w:rPr>
          <w:sz w:val="22"/>
          <w:szCs w:val="22"/>
        </w:rPr>
      </w:pPr>
    </w:p>
    <w:p w:rsidR="00083E3B" w:rsidRDefault="00083E3B" w:rsidP="00083E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83E3B" w:rsidRDefault="00083E3B" w:rsidP="00083E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83E3B" w:rsidRDefault="00083E3B" w:rsidP="00083E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83E3B" w:rsidRDefault="00083E3B" w:rsidP="00083E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83E3B" w:rsidRDefault="00083E3B" w:rsidP="00083E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83E3B" w:rsidRDefault="00083E3B" w:rsidP="00083E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83E3B" w:rsidRPr="004410B3" w:rsidRDefault="00083E3B" w:rsidP="00083E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10B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950C67" w:rsidRDefault="00083E3B" w:rsidP="00083E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10B3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950C6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083E3B" w:rsidRPr="004410B3" w:rsidRDefault="00950C67" w:rsidP="00083E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МО Андреевский сельсовет</w:t>
      </w:r>
    </w:p>
    <w:p w:rsidR="00083E3B" w:rsidRPr="00A072C1" w:rsidRDefault="00950C67" w:rsidP="00083E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83E3B" w:rsidRPr="004410B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83E3B" w:rsidRPr="004410B3">
        <w:rPr>
          <w:rFonts w:ascii="Times New Roman" w:hAnsi="Times New Roman" w:cs="Times New Roman"/>
          <w:sz w:val="28"/>
          <w:szCs w:val="28"/>
        </w:rPr>
        <w:t>.201</w:t>
      </w:r>
      <w:r w:rsidR="00083E3B">
        <w:rPr>
          <w:rFonts w:ascii="Times New Roman" w:hAnsi="Times New Roman" w:cs="Times New Roman"/>
          <w:sz w:val="28"/>
          <w:szCs w:val="28"/>
        </w:rPr>
        <w:t>8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772E77">
        <w:rPr>
          <w:rFonts w:ascii="Times New Roman" w:hAnsi="Times New Roman" w:cs="Times New Roman"/>
          <w:sz w:val="28"/>
          <w:szCs w:val="28"/>
        </w:rPr>
        <w:t>7</w:t>
      </w:r>
      <w:r w:rsidR="00083E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083E3B" w:rsidRDefault="00083E3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E3B" w:rsidRDefault="00083E3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E3B" w:rsidRDefault="00083E3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E3B" w:rsidRDefault="00083E3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0950">
        <w:rPr>
          <w:b/>
          <w:bCs/>
          <w:sz w:val="24"/>
          <w:szCs w:val="24"/>
        </w:rPr>
        <w:t>Административный регламент</w:t>
      </w:r>
    </w:p>
    <w:p w:rsidR="00866ABB" w:rsidRPr="00F50950" w:rsidRDefault="00866AB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0950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E627F8" w:rsidRPr="00F50950" w:rsidRDefault="00083E3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0950">
        <w:rPr>
          <w:b/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</w:t>
      </w:r>
    </w:p>
    <w:p w:rsidR="00866ABB" w:rsidRPr="00F50950" w:rsidRDefault="00866ABB" w:rsidP="00866AB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1. Общие положения</w:t>
      </w:r>
    </w:p>
    <w:p w:rsidR="00866ABB" w:rsidRPr="00F50950" w:rsidRDefault="00866ABB" w:rsidP="00866AB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Предмет регулирования регламента</w:t>
      </w:r>
    </w:p>
    <w:p w:rsidR="00866ABB" w:rsidRPr="00F50950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866ABB" w:rsidRPr="00F50950" w:rsidRDefault="00866ABB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1. Административный регламент предоставления муниципальной услуги «</w:t>
      </w:r>
      <w:r w:rsidR="00145262" w:rsidRPr="00F50950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color w:val="000000"/>
          <w:sz w:val="24"/>
          <w:szCs w:val="24"/>
        </w:rPr>
        <w:t xml:space="preserve">» (далее – муниципальная услуга) </w:t>
      </w:r>
      <w:r w:rsidRPr="00F50950">
        <w:rPr>
          <w:sz w:val="24"/>
          <w:szCs w:val="24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866993" w:rsidRPr="00F50950">
        <w:rPr>
          <w:sz w:val="24"/>
          <w:szCs w:val="24"/>
        </w:rPr>
        <w:t xml:space="preserve">утверждении </w:t>
      </w:r>
      <w:r w:rsidR="00FA70EC" w:rsidRPr="00F50950">
        <w:rPr>
          <w:sz w:val="24"/>
          <w:szCs w:val="24"/>
        </w:rPr>
        <w:t xml:space="preserve">подготовленной на основании документов территориального планирования </w:t>
      </w:r>
      <w:r w:rsidR="00866993" w:rsidRPr="00F50950">
        <w:rPr>
          <w:sz w:val="24"/>
          <w:szCs w:val="24"/>
        </w:rPr>
        <w:t>документации по планировке территории</w:t>
      </w:r>
      <w:r w:rsidRPr="00F50950">
        <w:rPr>
          <w:sz w:val="24"/>
          <w:szCs w:val="24"/>
        </w:rPr>
        <w:t>.</w:t>
      </w:r>
    </w:p>
    <w:p w:rsidR="00145262" w:rsidRPr="00F50950" w:rsidRDefault="00145262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6ABB" w:rsidRPr="00F50950" w:rsidRDefault="008575E6" w:rsidP="00712A2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Круг заявителей</w:t>
      </w:r>
    </w:p>
    <w:p w:rsidR="00866ABB" w:rsidRPr="00F50950" w:rsidRDefault="00866ABB" w:rsidP="00712A2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A03108" w:rsidRPr="00950C67" w:rsidRDefault="00866ABB" w:rsidP="00A031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2. Заявители на получение </w:t>
      </w:r>
      <w:r w:rsidRPr="00950C67">
        <w:rPr>
          <w:rFonts w:ascii="Times New Roman" w:hAnsi="Times New Roman" w:cs="Times New Roman"/>
          <w:sz w:val="24"/>
          <w:szCs w:val="24"/>
        </w:rPr>
        <w:t>муниципальной услуги: юридические и физические лица</w:t>
      </w:r>
      <w:r w:rsidR="006E2848" w:rsidRPr="00950C67">
        <w:rPr>
          <w:rFonts w:ascii="Times New Roman" w:hAnsi="Times New Roman" w:cs="Times New Roman"/>
          <w:sz w:val="24"/>
          <w:szCs w:val="24"/>
        </w:rPr>
        <w:t>,</w:t>
      </w:r>
      <w:r w:rsidR="00A03108" w:rsidRPr="00950C67">
        <w:rPr>
          <w:rFonts w:ascii="Times New Roman" w:hAnsi="Times New Roman" w:cs="Times New Roman"/>
          <w:sz w:val="24"/>
          <w:szCs w:val="24"/>
        </w:rPr>
        <w:t xml:space="preserve"> </w:t>
      </w:r>
      <w:r w:rsidR="00A03108" w:rsidRPr="00950C67">
        <w:rPr>
          <w:rFonts w:ascii="Times New Roman" w:hAnsi="Times New Roman" w:cs="Times New Roman"/>
          <w:bCs/>
          <w:sz w:val="24"/>
          <w:szCs w:val="24"/>
        </w:rPr>
        <w:t>которыми осуществлена подготовка документации по планировке территории.</w:t>
      </w:r>
    </w:p>
    <w:p w:rsidR="00866ABB" w:rsidRPr="00950C67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66ABB" w:rsidRPr="00950C67" w:rsidRDefault="00866ABB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6ABB" w:rsidRPr="00950C67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0C6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866ABB" w:rsidRPr="00950C67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0C67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866ABB" w:rsidRPr="00950C67" w:rsidRDefault="00866ABB" w:rsidP="00866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E3B" w:rsidRPr="00950C67" w:rsidRDefault="00083E3B" w:rsidP="00083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администрация муниципального образования Администрация МО Андреевский сельсовет Курманаевского района Оренбургской области (далее – Орган местного самоуправления)</w:t>
      </w:r>
    </w:p>
    <w:p w:rsidR="00083E3B" w:rsidRPr="00950C67" w:rsidRDefault="00083E3B" w:rsidP="00083E3B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Почтовый адрес: 461070 Оренбургская область, Курманаевский район, село Андреевка, улица Ленинская д.19</w:t>
      </w:r>
      <w:r w:rsidRPr="00950C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E3B" w:rsidRPr="00950C67" w:rsidRDefault="00083E3B" w:rsidP="00083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</w:t>
      </w:r>
      <w:r w:rsidRPr="0095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C67">
        <w:rPr>
          <w:rFonts w:ascii="Times New Roman" w:hAnsi="Times New Roman" w:cs="Times New Roman"/>
          <w:sz w:val="24"/>
          <w:szCs w:val="24"/>
          <w:lang w:val="en-US"/>
        </w:rPr>
        <w:t>andreevsk</w:t>
      </w:r>
      <w:r w:rsidRPr="00950C67">
        <w:rPr>
          <w:rFonts w:ascii="Times New Roman" w:hAnsi="Times New Roman" w:cs="Times New Roman"/>
          <w:sz w:val="24"/>
          <w:szCs w:val="24"/>
        </w:rPr>
        <w:t>_</w:t>
      </w:r>
      <w:r w:rsidRPr="00950C6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950C67">
        <w:rPr>
          <w:rFonts w:ascii="Times New Roman" w:hAnsi="Times New Roman" w:cs="Times New Roman"/>
          <w:sz w:val="24"/>
          <w:szCs w:val="24"/>
        </w:rPr>
        <w:t>.2011@</w:t>
      </w:r>
      <w:r w:rsidRPr="00950C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0C67">
        <w:rPr>
          <w:rFonts w:ascii="Times New Roman" w:hAnsi="Times New Roman" w:cs="Times New Roman"/>
          <w:sz w:val="24"/>
          <w:szCs w:val="24"/>
        </w:rPr>
        <w:t>.</w:t>
      </w:r>
      <w:r w:rsidRPr="00950C6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50C67">
        <w:rPr>
          <w:rFonts w:ascii="Times New Roman" w:hAnsi="Times New Roman" w:cs="Times New Roman"/>
          <w:sz w:val="24"/>
          <w:szCs w:val="24"/>
        </w:rPr>
        <w:t>;</w:t>
      </w:r>
    </w:p>
    <w:p w:rsidR="00083E3B" w:rsidRPr="00950C67" w:rsidRDefault="00083E3B" w:rsidP="00083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Pr="00950C67">
        <w:rPr>
          <w:sz w:val="24"/>
          <w:szCs w:val="24"/>
        </w:rPr>
        <w:t xml:space="preserve"> </w:t>
      </w:r>
      <w:r w:rsidRPr="00950C67">
        <w:rPr>
          <w:rFonts w:ascii="Times New Roman" w:hAnsi="Times New Roman" w:cs="Times New Roman"/>
          <w:sz w:val="24"/>
          <w:szCs w:val="24"/>
        </w:rPr>
        <w:t>http://</w:t>
      </w:r>
      <w:r w:rsidRPr="00950C67">
        <w:rPr>
          <w:rFonts w:ascii="Times New Roman" w:hAnsi="Times New Roman" w:cs="Times New Roman"/>
          <w:sz w:val="24"/>
          <w:szCs w:val="24"/>
          <w:lang w:val="en-US"/>
        </w:rPr>
        <w:t>andreevkaadm</w:t>
      </w:r>
      <w:r w:rsidRPr="00950C67">
        <w:rPr>
          <w:rFonts w:ascii="Times New Roman" w:hAnsi="Times New Roman" w:cs="Times New Roman"/>
          <w:sz w:val="24"/>
          <w:szCs w:val="24"/>
        </w:rPr>
        <w:t>.ru/;</w:t>
      </w:r>
    </w:p>
    <w:p w:rsidR="00083E3B" w:rsidRPr="00950C67" w:rsidRDefault="00083E3B" w:rsidP="00083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083E3B" w:rsidRPr="00950C67" w:rsidRDefault="00083E3B" w:rsidP="00083E3B">
      <w:pPr>
        <w:ind w:firstLine="709"/>
        <w:rPr>
          <w:sz w:val="24"/>
          <w:szCs w:val="24"/>
        </w:rPr>
      </w:pPr>
      <w:r w:rsidRPr="00950C67">
        <w:rPr>
          <w:sz w:val="24"/>
          <w:szCs w:val="24"/>
        </w:rPr>
        <w:t>График работы: понедельник - пятница с 9.00 до 17.00;</w:t>
      </w:r>
    </w:p>
    <w:p w:rsidR="00083E3B" w:rsidRPr="00950C67" w:rsidRDefault="00083E3B" w:rsidP="00083E3B">
      <w:pPr>
        <w:ind w:firstLine="709"/>
        <w:rPr>
          <w:sz w:val="24"/>
          <w:szCs w:val="24"/>
        </w:rPr>
      </w:pPr>
      <w:r w:rsidRPr="00950C67">
        <w:rPr>
          <w:sz w:val="24"/>
          <w:szCs w:val="24"/>
        </w:rPr>
        <w:t>перерыв - с 13.00 до 14.00;</w:t>
      </w:r>
    </w:p>
    <w:p w:rsidR="00083E3B" w:rsidRPr="00950C67" w:rsidRDefault="00083E3B" w:rsidP="00083E3B">
      <w:pPr>
        <w:ind w:firstLine="709"/>
        <w:rPr>
          <w:sz w:val="24"/>
          <w:szCs w:val="24"/>
        </w:rPr>
      </w:pPr>
      <w:r w:rsidRPr="00950C67">
        <w:rPr>
          <w:sz w:val="24"/>
          <w:szCs w:val="24"/>
        </w:rPr>
        <w:t>выходные - суббота, воскресенье, праздничные дни;</w:t>
      </w:r>
    </w:p>
    <w:p w:rsidR="00083E3B" w:rsidRPr="00950C67" w:rsidRDefault="00083E3B" w:rsidP="00083E3B">
      <w:pPr>
        <w:ind w:firstLine="709"/>
        <w:rPr>
          <w:sz w:val="24"/>
          <w:szCs w:val="24"/>
        </w:rPr>
      </w:pPr>
      <w:r w:rsidRPr="00950C67">
        <w:rPr>
          <w:sz w:val="24"/>
          <w:szCs w:val="24"/>
        </w:rPr>
        <w:t>не приемные дни: четверг.</w:t>
      </w:r>
    </w:p>
    <w:p w:rsidR="00866ABB" w:rsidRPr="00950C67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</w:t>
      </w:r>
      <w:r w:rsidRPr="00950C6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указывается на официальном сайте органа местного самоуправления в сети «Интернет»: </w:t>
      </w:r>
      <w:r w:rsidR="00083E3B" w:rsidRPr="00950C67">
        <w:rPr>
          <w:rFonts w:ascii="Times New Roman" w:hAnsi="Times New Roman" w:cs="Times New Roman"/>
          <w:sz w:val="24"/>
          <w:szCs w:val="24"/>
        </w:rPr>
        <w:t>http://</w:t>
      </w:r>
      <w:r w:rsidR="00083E3B" w:rsidRPr="00950C67">
        <w:rPr>
          <w:rFonts w:ascii="Times New Roman" w:hAnsi="Times New Roman" w:cs="Times New Roman"/>
          <w:sz w:val="24"/>
          <w:szCs w:val="24"/>
          <w:lang w:val="en-US"/>
        </w:rPr>
        <w:t>andreevkaadm</w:t>
      </w:r>
      <w:r w:rsidR="00083E3B" w:rsidRPr="00950C67">
        <w:rPr>
          <w:rFonts w:ascii="Times New Roman" w:hAnsi="Times New Roman" w:cs="Times New Roman"/>
          <w:sz w:val="24"/>
          <w:szCs w:val="24"/>
        </w:rPr>
        <w:t>.ru/</w:t>
      </w:r>
      <w:r w:rsidRPr="00950C6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866ABB" w:rsidRPr="00950C67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66ABB" w:rsidRPr="00950C67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="00083E3B" w:rsidRPr="00950C67">
        <w:rPr>
          <w:rFonts w:ascii="Times New Roman" w:hAnsi="Times New Roman" w:cs="Times New Roman"/>
          <w:sz w:val="24"/>
          <w:szCs w:val="24"/>
        </w:rPr>
        <w:t>Администрации МО Андреевский сельсовет Курманаевского района Оренбургской области</w:t>
      </w:r>
      <w:r w:rsidRPr="00950C67">
        <w:rPr>
          <w:rFonts w:ascii="Times New Roman" w:hAnsi="Times New Roman" w:cs="Times New Roman"/>
          <w:sz w:val="24"/>
          <w:szCs w:val="24"/>
        </w:rPr>
        <w:t>.</w:t>
      </w:r>
    </w:p>
    <w:p w:rsidR="00866ABB" w:rsidRPr="00950C67" w:rsidRDefault="00866ABB" w:rsidP="00083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950C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950C6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950C67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950C6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и </w:t>
      </w:r>
      <w:r w:rsidR="00083E3B" w:rsidRPr="00950C67">
        <w:rPr>
          <w:rFonts w:ascii="Times New Roman" w:hAnsi="Times New Roman" w:cs="Times New Roman"/>
          <w:sz w:val="24"/>
          <w:szCs w:val="24"/>
        </w:rPr>
        <w:t>газете «Вестник»</w:t>
      </w:r>
      <w:r w:rsidRPr="00950C67">
        <w:rPr>
          <w:rFonts w:ascii="Times New Roman" w:hAnsi="Times New Roman" w:cs="Times New Roman"/>
          <w:sz w:val="24"/>
          <w:szCs w:val="24"/>
        </w:rPr>
        <w:t>.</w:t>
      </w:r>
    </w:p>
    <w:p w:rsidR="00866ABB" w:rsidRPr="00950C67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66ABB" w:rsidRPr="00950C67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866ABB" w:rsidRPr="00950C67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866ABB" w:rsidRPr="00950C67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866ABB" w:rsidRPr="00950C67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866ABB" w:rsidRPr="00950C67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866ABB" w:rsidRPr="00950C67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866ABB" w:rsidRPr="00950C67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866ABB" w:rsidRPr="00950C67" w:rsidRDefault="00866ABB" w:rsidP="00866AB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950C67">
        <w:rPr>
          <w:rFonts w:eastAsia="Calibri"/>
          <w:sz w:val="24"/>
          <w:szCs w:val="24"/>
          <w:lang w:eastAsia="en-US"/>
        </w:rPr>
        <w:t xml:space="preserve"> в электронной форме</w:t>
      </w:r>
      <w:r w:rsidRPr="00950C67">
        <w:rPr>
          <w:sz w:val="24"/>
          <w:szCs w:val="24"/>
        </w:rPr>
        <w:t xml:space="preserve"> </w:t>
      </w:r>
      <w:r w:rsidR="00F37FDB" w:rsidRPr="00950C67">
        <w:rPr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F37FDB" w:rsidRPr="00950C67">
        <w:rPr>
          <w:sz w:val="24"/>
          <w:szCs w:val="24"/>
        </w:rPr>
        <w:t xml:space="preserve">– </w:t>
      </w:r>
      <w:r w:rsidR="00F37FDB" w:rsidRPr="00950C67">
        <w:rPr>
          <w:sz w:val="24"/>
          <w:szCs w:val="24"/>
          <w:lang w:eastAsia="en-US"/>
        </w:rPr>
        <w:t>Портал).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2525DA" w:rsidRPr="00950C67" w:rsidRDefault="002525D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>2. Стандарт предоставления муниципальной услуги</w:t>
      </w:r>
    </w:p>
    <w:p w:rsidR="00866ABB" w:rsidRPr="00950C67" w:rsidRDefault="00866ABB" w:rsidP="00866A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>Наименование муниципальной услуги.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10. Наименование муниципальной услуги: «</w:t>
      </w:r>
      <w:r w:rsidR="00DE210A" w:rsidRPr="00950C67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950C67">
        <w:rPr>
          <w:sz w:val="24"/>
          <w:szCs w:val="24"/>
        </w:rPr>
        <w:t>».</w:t>
      </w:r>
    </w:p>
    <w:p w:rsidR="00866ABB" w:rsidRPr="00950C67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>Наименование органа, предоставляющего муниципальную услугу.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12. Муниципальная услуга предоставляется органом местного самоуправления </w:t>
      </w:r>
      <w:r w:rsidR="00083E3B" w:rsidRPr="00950C67">
        <w:rPr>
          <w:sz w:val="24"/>
          <w:szCs w:val="24"/>
        </w:rPr>
        <w:t>Администрацией МО Андреевский сельсовет Курманаевского района Оренбургской области</w:t>
      </w:r>
      <w:r w:rsidRPr="00950C67">
        <w:rPr>
          <w:sz w:val="24"/>
          <w:szCs w:val="24"/>
        </w:rPr>
        <w:t xml:space="preserve"> (далее – орган местного самоуправления).</w:t>
      </w:r>
    </w:p>
    <w:p w:rsidR="00866ABB" w:rsidRPr="00950C67" w:rsidRDefault="00866ABB" w:rsidP="00866ABB">
      <w:pPr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lastRenderedPageBreak/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83E3B" w:rsidRPr="00950C67" w:rsidRDefault="00083E3B" w:rsidP="00083E3B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sz w:val="24"/>
          <w:szCs w:val="24"/>
        </w:rPr>
        <w:t xml:space="preserve">МФЦ в соответствии с </w:t>
      </w:r>
      <w:r w:rsidRPr="00950C67">
        <w:rPr>
          <w:color w:val="000000"/>
          <w:sz w:val="24"/>
          <w:szCs w:val="24"/>
        </w:rPr>
        <w:t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Курманаевского района» и администрацией муниципального образования  Андреевский сельсовет от 28.09.2015 г. № 6).</w:t>
      </w:r>
    </w:p>
    <w:p w:rsidR="00083E3B" w:rsidRPr="00950C67" w:rsidRDefault="00866ABB" w:rsidP="00083E3B">
      <w:pPr>
        <w:ind w:firstLine="709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083E3B" w:rsidRPr="00950C67">
        <w:rPr>
          <w:sz w:val="24"/>
          <w:szCs w:val="24"/>
        </w:rPr>
        <w:t xml:space="preserve">Администрации МО Андреевский сельсовет Курманаевского района Оренбургской области </w:t>
      </w:r>
    </w:p>
    <w:p w:rsidR="00866ABB" w:rsidRPr="00950C67" w:rsidRDefault="00866ABB" w:rsidP="00083E3B">
      <w:pPr>
        <w:ind w:firstLine="709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66ABB" w:rsidRPr="00950C67" w:rsidRDefault="00866ABB" w:rsidP="00866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950C67" w:rsidRDefault="00866ABB" w:rsidP="00866A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0C6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66ABB" w:rsidRPr="00950C67" w:rsidRDefault="00866ABB" w:rsidP="00866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7F77" w:rsidRPr="00950C67" w:rsidRDefault="00866ABB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50C67">
        <w:rPr>
          <w:color w:val="000000"/>
          <w:sz w:val="24"/>
          <w:szCs w:val="24"/>
        </w:rPr>
        <w:t>16. Результатом предоставления муниципальной услуги является</w:t>
      </w:r>
      <w:r w:rsidR="00EF7F77" w:rsidRPr="00950C67">
        <w:rPr>
          <w:bCs/>
          <w:sz w:val="24"/>
          <w:szCs w:val="24"/>
        </w:rPr>
        <w:t>:</w:t>
      </w:r>
    </w:p>
    <w:p w:rsidR="00EF7F77" w:rsidRPr="00950C67" w:rsidRDefault="00DE210A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50C67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="00EF7F77" w:rsidRPr="00950C67">
        <w:rPr>
          <w:bCs/>
          <w:sz w:val="24"/>
          <w:szCs w:val="24"/>
        </w:rPr>
        <w:t>;</w:t>
      </w:r>
    </w:p>
    <w:p w:rsidR="00EF7F77" w:rsidRPr="00950C67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50C67">
        <w:rPr>
          <w:bCs/>
          <w:sz w:val="24"/>
          <w:szCs w:val="24"/>
        </w:rPr>
        <w:t xml:space="preserve">мотивированный отказ в предоставлении муниципальной услуги по </w:t>
      </w:r>
      <w:r w:rsidR="00C33D55" w:rsidRPr="00950C67">
        <w:rPr>
          <w:sz w:val="24"/>
          <w:szCs w:val="24"/>
        </w:rPr>
        <w:t>утверждению документации</w:t>
      </w:r>
      <w:r w:rsidR="00FA70EC" w:rsidRPr="00950C67">
        <w:rPr>
          <w:bCs/>
          <w:sz w:val="24"/>
          <w:szCs w:val="24"/>
        </w:rPr>
        <w:t xml:space="preserve"> </w:t>
      </w:r>
      <w:r w:rsidR="00FA70EC" w:rsidRPr="00950C67">
        <w:rPr>
          <w:sz w:val="24"/>
          <w:szCs w:val="24"/>
        </w:rPr>
        <w:t>по планировке территории</w:t>
      </w:r>
      <w:r w:rsidR="00FA70EC" w:rsidRPr="00950C67">
        <w:rPr>
          <w:bCs/>
          <w:sz w:val="24"/>
          <w:szCs w:val="24"/>
        </w:rPr>
        <w:t>.</w:t>
      </w:r>
    </w:p>
    <w:p w:rsidR="00F52680" w:rsidRPr="00950C67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52680" w:rsidRPr="00950C67" w:rsidRDefault="00F52680" w:rsidP="00F52680">
      <w:pPr>
        <w:pStyle w:val="ab"/>
        <w:widowControl w:val="0"/>
        <w:autoSpaceDE w:val="0"/>
        <w:autoSpaceDN w:val="0"/>
        <w:ind w:left="0" w:firstLine="709"/>
        <w:jc w:val="both"/>
      </w:pPr>
      <w:r w:rsidRPr="00950C67">
        <w:t>1) В случае подачи заявления в электронной форме через Портал:</w:t>
      </w:r>
    </w:p>
    <w:p w:rsidR="00F52680" w:rsidRPr="00950C67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950C67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950C67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2680" w:rsidRPr="00950C67" w:rsidRDefault="00F52680" w:rsidP="00F52680">
      <w:pPr>
        <w:pStyle w:val="ab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950C67">
        <w:t>В случае подачи заявления через МФЦ (при наличии Соглашения):</w:t>
      </w:r>
    </w:p>
    <w:p w:rsidR="00F52680" w:rsidRPr="00950C67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950C67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950C67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2680" w:rsidRPr="00950C67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950C67">
        <w:rPr>
          <w:sz w:val="24"/>
          <w:szCs w:val="24"/>
        </w:rPr>
        <w:t>3) В случае подачи заявления лично в орган (организацию):</w:t>
      </w:r>
    </w:p>
    <w:p w:rsidR="00F52680" w:rsidRPr="00950C67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950C67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950C67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4"/>
          <w:szCs w:val="24"/>
        </w:rPr>
      </w:pPr>
      <w:r w:rsidRPr="00950C67"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52680" w:rsidRPr="00950C67" w:rsidRDefault="00F52680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F7F77" w:rsidRPr="00950C67" w:rsidRDefault="00EF7F77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950C67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0C6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950C67" w:rsidRDefault="00866ABB" w:rsidP="0044072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950C67">
        <w:rPr>
          <w:rFonts w:eastAsia="Calibri"/>
          <w:sz w:val="24"/>
          <w:szCs w:val="24"/>
          <w:lang w:eastAsia="en-US"/>
        </w:rPr>
        <w:t xml:space="preserve">составляет </w:t>
      </w:r>
      <w:r w:rsidR="003E44E9" w:rsidRPr="00950C67">
        <w:rPr>
          <w:sz w:val="24"/>
          <w:szCs w:val="24"/>
        </w:rPr>
        <w:t>не более 5-ти месяцев</w:t>
      </w:r>
      <w:r w:rsidR="008216D4" w:rsidRPr="00950C67">
        <w:rPr>
          <w:rFonts w:eastAsia="Calibri"/>
          <w:sz w:val="24"/>
          <w:szCs w:val="24"/>
          <w:lang w:eastAsia="en-US"/>
        </w:rPr>
        <w:t xml:space="preserve"> со</w:t>
      </w:r>
      <w:r w:rsidR="00440723" w:rsidRPr="00950C67">
        <w:rPr>
          <w:rFonts w:eastAsia="Calibri"/>
          <w:sz w:val="24"/>
          <w:szCs w:val="24"/>
          <w:lang w:eastAsia="en-US"/>
        </w:rPr>
        <w:t xml:space="preserve"> </w:t>
      </w:r>
      <w:r w:rsidR="008216D4" w:rsidRPr="00950C67">
        <w:rPr>
          <w:rFonts w:eastAsia="Calibri"/>
          <w:sz w:val="24"/>
          <w:szCs w:val="24"/>
          <w:lang w:eastAsia="en-US"/>
        </w:rPr>
        <w:t>дня поступления</w:t>
      </w:r>
      <w:r w:rsidRPr="00950C67">
        <w:rPr>
          <w:rFonts w:eastAsia="Calibri"/>
          <w:sz w:val="24"/>
          <w:szCs w:val="24"/>
          <w:lang w:eastAsia="en-US"/>
        </w:rPr>
        <w:t xml:space="preserve"> заявления о предоставлении муниципальной услуги. 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950C67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0C6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</w:p>
    <w:p w:rsidR="00866ABB" w:rsidRPr="00950C67" w:rsidRDefault="00866ABB" w:rsidP="001640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lastRenderedPageBreak/>
        <w:t>18. Предоставление муниципальной услуги регулируется следующими нормативными правовыми актами:</w:t>
      </w:r>
    </w:p>
    <w:p w:rsidR="00866ABB" w:rsidRPr="00950C67" w:rsidRDefault="00866ABB" w:rsidP="00164003">
      <w:pPr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866ABB" w:rsidRPr="00950C67" w:rsidRDefault="00866ABB" w:rsidP="00164003">
      <w:pPr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CF37A2" w:rsidRPr="00950C67" w:rsidRDefault="00866ABB" w:rsidP="00164003">
      <w:pPr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CF37A2" w:rsidRPr="00950C67" w:rsidRDefault="00CF37A2" w:rsidP="00164003">
      <w:pPr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4) </w:t>
      </w:r>
      <w:r w:rsidRPr="00950C67">
        <w:rPr>
          <w:bCs/>
          <w:sz w:val="24"/>
          <w:szCs w:val="24"/>
        </w:rPr>
        <w:t xml:space="preserve">Земельным </w:t>
      </w:r>
      <w:hyperlink r:id="rId9" w:history="1">
        <w:r w:rsidRPr="00950C67">
          <w:rPr>
            <w:bCs/>
            <w:color w:val="0000FF"/>
            <w:sz w:val="24"/>
            <w:szCs w:val="24"/>
          </w:rPr>
          <w:t>кодексом</w:t>
        </w:r>
      </w:hyperlink>
      <w:r w:rsidRPr="00950C67">
        <w:rPr>
          <w:bCs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</w:t>
      </w:r>
      <w:r w:rsidR="00813D23" w:rsidRPr="00950C67">
        <w:rPr>
          <w:bCs/>
          <w:sz w:val="24"/>
          <w:szCs w:val="24"/>
        </w:rPr>
        <w:t>№</w:t>
      </w:r>
      <w:r w:rsidRPr="00950C67">
        <w:rPr>
          <w:bCs/>
          <w:sz w:val="24"/>
          <w:szCs w:val="24"/>
        </w:rPr>
        <w:t xml:space="preserve"> 44 ст. 4147);</w:t>
      </w:r>
    </w:p>
    <w:p w:rsidR="00866ABB" w:rsidRPr="00950C67" w:rsidRDefault="00813D23" w:rsidP="00164003">
      <w:pPr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5</w:t>
      </w:r>
      <w:r w:rsidR="00866ABB" w:rsidRPr="00950C67">
        <w:rPr>
          <w:sz w:val="24"/>
          <w:szCs w:val="24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66ABB" w:rsidRPr="00950C67" w:rsidRDefault="00813D23" w:rsidP="00164003">
      <w:pPr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6</w:t>
      </w:r>
      <w:r w:rsidR="00866ABB" w:rsidRPr="00950C67">
        <w:rPr>
          <w:sz w:val="24"/>
          <w:szCs w:val="24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13D23" w:rsidRPr="00950C67" w:rsidRDefault="00813D23" w:rsidP="00164003">
      <w:pPr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7</w:t>
      </w:r>
      <w:r w:rsidR="00866ABB" w:rsidRPr="00950C67">
        <w:rPr>
          <w:sz w:val="24"/>
          <w:szCs w:val="24"/>
        </w:rPr>
        <w:t>) Федеральным законом от 27.07.2006 № 152-ФЗ «О персональных данных» («Российская газета», 29.07.2006, № 165);</w:t>
      </w:r>
    </w:p>
    <w:p w:rsidR="00813D23" w:rsidRPr="00950C67" w:rsidRDefault="00813D23" w:rsidP="00164003">
      <w:pPr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8) Федеральным </w:t>
      </w:r>
      <w:hyperlink r:id="rId10" w:history="1">
        <w:r w:rsidRPr="00950C67">
          <w:rPr>
            <w:color w:val="0000FF"/>
            <w:sz w:val="24"/>
            <w:szCs w:val="24"/>
          </w:rPr>
          <w:t>законом</w:t>
        </w:r>
      </w:hyperlink>
      <w:r w:rsidRPr="00950C67">
        <w:rPr>
          <w:sz w:val="24"/>
          <w:szCs w:val="24"/>
        </w:rPr>
        <w:t xml:space="preserve"> от 24 ноября 1995 года № 181-ФЗ </w:t>
      </w:r>
      <w:r w:rsidR="00031CC2" w:rsidRPr="00950C67">
        <w:rPr>
          <w:sz w:val="24"/>
          <w:szCs w:val="24"/>
        </w:rPr>
        <w:t>«</w:t>
      </w:r>
      <w:r w:rsidRPr="00950C67">
        <w:rPr>
          <w:sz w:val="24"/>
          <w:szCs w:val="24"/>
        </w:rPr>
        <w:t>О социальной защите инвалидов в Российской Федерации</w:t>
      </w:r>
      <w:r w:rsidR="00031CC2" w:rsidRPr="00950C67">
        <w:rPr>
          <w:sz w:val="24"/>
          <w:szCs w:val="24"/>
        </w:rPr>
        <w:t>»</w:t>
      </w:r>
      <w:r w:rsidRPr="00950C67">
        <w:rPr>
          <w:sz w:val="24"/>
          <w:szCs w:val="24"/>
        </w:rPr>
        <w:t xml:space="preserve"> (</w:t>
      </w:r>
      <w:r w:rsidR="00031CC2" w:rsidRPr="00950C67">
        <w:rPr>
          <w:sz w:val="24"/>
          <w:szCs w:val="24"/>
        </w:rPr>
        <w:t>«</w:t>
      </w:r>
      <w:r w:rsidRPr="00950C67">
        <w:rPr>
          <w:sz w:val="24"/>
          <w:szCs w:val="24"/>
        </w:rPr>
        <w:t>Российская газета</w:t>
      </w:r>
      <w:r w:rsidR="00031CC2" w:rsidRPr="00950C67">
        <w:rPr>
          <w:sz w:val="24"/>
          <w:szCs w:val="24"/>
        </w:rPr>
        <w:t>»</w:t>
      </w:r>
      <w:r w:rsidRPr="00950C67">
        <w:rPr>
          <w:sz w:val="24"/>
          <w:szCs w:val="24"/>
        </w:rPr>
        <w:t xml:space="preserve">, </w:t>
      </w:r>
      <w:r w:rsidR="00031CC2" w:rsidRPr="00950C67">
        <w:rPr>
          <w:sz w:val="24"/>
          <w:szCs w:val="24"/>
        </w:rPr>
        <w:t>№</w:t>
      </w:r>
      <w:r w:rsidRPr="00950C67">
        <w:rPr>
          <w:sz w:val="24"/>
          <w:szCs w:val="24"/>
        </w:rPr>
        <w:t xml:space="preserve"> 234, 2 декабря 1995);</w:t>
      </w:r>
    </w:p>
    <w:p w:rsidR="00164003" w:rsidRPr="00950C67" w:rsidRDefault="00164003" w:rsidP="001640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9</w:t>
      </w:r>
      <w:r w:rsidR="00866ABB" w:rsidRPr="00950C67">
        <w:rPr>
          <w:sz w:val="24"/>
          <w:szCs w:val="24"/>
        </w:rPr>
        <w:t xml:space="preserve">) </w:t>
      </w:r>
      <w:hyperlink r:id="rId11" w:history="1">
        <w:r w:rsidRPr="00950C67">
          <w:rPr>
            <w:color w:val="0000FF"/>
            <w:sz w:val="24"/>
            <w:szCs w:val="24"/>
          </w:rPr>
          <w:t>Постановлением</w:t>
        </w:r>
      </w:hyperlink>
      <w:r w:rsidRPr="00950C67">
        <w:rPr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66ABB" w:rsidRPr="00950C67" w:rsidRDefault="00E11FB0" w:rsidP="00164003">
      <w:pPr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10</w:t>
      </w:r>
      <w:r w:rsidR="00866ABB" w:rsidRPr="00950C67">
        <w:rPr>
          <w:sz w:val="24"/>
          <w:szCs w:val="24"/>
        </w:rPr>
        <w:t>) Законом Оренбургской области от 16.03.2007 № 1037/233-</w:t>
      </w:r>
      <w:r w:rsidR="00866ABB" w:rsidRPr="00950C67">
        <w:rPr>
          <w:sz w:val="24"/>
          <w:szCs w:val="24"/>
          <w:lang w:val="en-US"/>
        </w:rPr>
        <w:t>IV</w:t>
      </w:r>
      <w:r w:rsidR="00866ABB" w:rsidRPr="00950C67">
        <w:rPr>
          <w:sz w:val="24"/>
          <w:szCs w:val="24"/>
        </w:rPr>
        <w:t>-ОЗ «О градостроительной деятельности на территории Оренбургской области» (</w:t>
      </w:r>
      <w:r w:rsidR="00866ABB" w:rsidRPr="00950C67">
        <w:rPr>
          <w:rFonts w:eastAsia="Calibri"/>
          <w:sz w:val="24"/>
          <w:szCs w:val="24"/>
          <w:lang w:eastAsia="en-US"/>
        </w:rPr>
        <w:t>«Южный Урал», № 60, (спецвыпуск № 35) 24.03.2007)</w:t>
      </w:r>
      <w:r w:rsidR="00866ABB" w:rsidRPr="00950C67">
        <w:rPr>
          <w:sz w:val="24"/>
          <w:szCs w:val="24"/>
        </w:rPr>
        <w:t>;</w:t>
      </w:r>
    </w:p>
    <w:p w:rsidR="00866ABB" w:rsidRPr="00950C67" w:rsidRDefault="00E11FB0" w:rsidP="00F5268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sz w:val="24"/>
          <w:szCs w:val="24"/>
        </w:rPr>
        <w:t>11</w:t>
      </w:r>
      <w:r w:rsidR="00866ABB" w:rsidRPr="00950C67">
        <w:rPr>
          <w:sz w:val="24"/>
          <w:szCs w:val="24"/>
        </w:rPr>
        <w:t xml:space="preserve">) Постановлением Правительства Оренбургской области </w:t>
      </w:r>
      <w:r w:rsidR="00866ABB" w:rsidRPr="00950C67">
        <w:rPr>
          <w:rFonts w:eastAsia="Calibr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52680" w:rsidRPr="00950C67" w:rsidRDefault="00F52680" w:rsidP="00F52680">
      <w:pPr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2" w:history="1">
        <w:r w:rsidRPr="00950C67">
          <w:rPr>
            <w:rStyle w:val="a9"/>
            <w:sz w:val="24"/>
            <w:szCs w:val="24"/>
            <w:lang w:val="en-US"/>
          </w:rPr>
          <w:t>http</w:t>
        </w:r>
        <w:r w:rsidRPr="00950C67">
          <w:rPr>
            <w:rStyle w:val="a9"/>
            <w:sz w:val="24"/>
            <w:szCs w:val="24"/>
          </w:rPr>
          <w:t>://</w:t>
        </w:r>
        <w:r w:rsidRPr="00950C67">
          <w:rPr>
            <w:rStyle w:val="a9"/>
            <w:sz w:val="24"/>
            <w:szCs w:val="24"/>
            <w:lang w:val="en-US"/>
          </w:rPr>
          <w:t>www</w:t>
        </w:r>
        <w:r w:rsidRPr="00950C67">
          <w:rPr>
            <w:rStyle w:val="a9"/>
            <w:sz w:val="24"/>
            <w:szCs w:val="24"/>
          </w:rPr>
          <w:t>.</w:t>
        </w:r>
        <w:r w:rsidRPr="00950C67">
          <w:rPr>
            <w:rStyle w:val="a9"/>
            <w:sz w:val="24"/>
            <w:szCs w:val="24"/>
            <w:lang w:val="en-US"/>
          </w:rPr>
          <w:t>pravo</w:t>
        </w:r>
        <w:r w:rsidRPr="00950C67">
          <w:rPr>
            <w:rStyle w:val="a9"/>
            <w:sz w:val="24"/>
            <w:szCs w:val="24"/>
          </w:rPr>
          <w:t>.</w:t>
        </w:r>
        <w:r w:rsidRPr="00950C67">
          <w:rPr>
            <w:rStyle w:val="a9"/>
            <w:sz w:val="24"/>
            <w:szCs w:val="24"/>
            <w:lang w:val="en-US"/>
          </w:rPr>
          <w:t>gov</w:t>
        </w:r>
        <w:r w:rsidRPr="00950C67">
          <w:rPr>
            <w:rStyle w:val="a9"/>
            <w:sz w:val="24"/>
            <w:szCs w:val="24"/>
          </w:rPr>
          <w:t>.</w:t>
        </w:r>
        <w:r w:rsidRPr="00950C67">
          <w:rPr>
            <w:rStyle w:val="a9"/>
            <w:sz w:val="24"/>
            <w:szCs w:val="24"/>
            <w:lang w:val="en-US"/>
          </w:rPr>
          <w:t>ru</w:t>
        </w:r>
      </w:hyperlink>
      <w:r w:rsidRPr="00950C67">
        <w:rPr>
          <w:sz w:val="24"/>
          <w:szCs w:val="24"/>
        </w:rPr>
        <w:t>, 29.01.2016);</w:t>
      </w:r>
    </w:p>
    <w:p w:rsidR="00F52680" w:rsidRPr="00950C67" w:rsidRDefault="00F52680" w:rsidP="00F5268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sz w:val="24"/>
          <w:szCs w:val="24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950C67"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F52680" w:rsidRPr="00950C67" w:rsidRDefault="00F52680" w:rsidP="00F526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0C67">
        <w:rPr>
          <w:rFonts w:eastAsia="Calibri"/>
          <w:sz w:val="24"/>
          <w:szCs w:val="24"/>
          <w:lang w:eastAsia="en-US"/>
        </w:rPr>
        <w:t xml:space="preserve">14) </w:t>
      </w:r>
      <w:r w:rsidRPr="00950C67"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950C67"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66ABB" w:rsidRPr="00950C67" w:rsidRDefault="00866ABB" w:rsidP="00F5268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950C67">
        <w:rPr>
          <w:sz w:val="24"/>
          <w:szCs w:val="24"/>
        </w:rPr>
        <w:t>1</w:t>
      </w:r>
      <w:r w:rsidR="00F52680" w:rsidRPr="00950C67">
        <w:rPr>
          <w:sz w:val="24"/>
          <w:szCs w:val="24"/>
        </w:rPr>
        <w:t>5</w:t>
      </w:r>
      <w:r w:rsidRPr="00950C67">
        <w:rPr>
          <w:sz w:val="24"/>
          <w:szCs w:val="24"/>
        </w:rPr>
        <w:t>) Уставом муниципального образования;</w:t>
      </w:r>
    </w:p>
    <w:p w:rsidR="00866ABB" w:rsidRPr="00950C67" w:rsidRDefault="00415495" w:rsidP="00F5268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1</w:t>
      </w:r>
      <w:r w:rsidR="00F52680" w:rsidRPr="00950C67">
        <w:rPr>
          <w:sz w:val="24"/>
          <w:szCs w:val="24"/>
        </w:rPr>
        <w:t>6</w:t>
      </w:r>
      <w:r w:rsidRPr="00950C67">
        <w:rPr>
          <w:sz w:val="24"/>
          <w:szCs w:val="24"/>
        </w:rPr>
        <w:t xml:space="preserve">) </w:t>
      </w:r>
      <w:r w:rsidR="00866ABB" w:rsidRPr="00950C67">
        <w:rPr>
          <w:sz w:val="24"/>
          <w:szCs w:val="24"/>
        </w:rPr>
        <w:t>настоящим Административным регламентом;</w:t>
      </w:r>
    </w:p>
    <w:p w:rsidR="00866ABB" w:rsidRPr="00950C67" w:rsidRDefault="002C7C62" w:rsidP="00F5268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1</w:t>
      </w:r>
      <w:r w:rsidR="00F52680" w:rsidRPr="00950C67">
        <w:rPr>
          <w:sz w:val="24"/>
          <w:szCs w:val="24"/>
        </w:rPr>
        <w:t>7</w:t>
      </w:r>
      <w:r w:rsidR="00866ABB" w:rsidRPr="00950C67">
        <w:rPr>
          <w:sz w:val="24"/>
          <w:szCs w:val="24"/>
        </w:rPr>
        <w:t>) иными нормативными правовыми актами.</w:t>
      </w:r>
    </w:p>
    <w:p w:rsidR="00866ABB" w:rsidRPr="00950C67" w:rsidRDefault="00866ABB" w:rsidP="00164003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866ABB" w:rsidRPr="00950C67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0C6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66ABB" w:rsidRPr="00950C67" w:rsidRDefault="00866ABB" w:rsidP="00866ABB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866ABB" w:rsidRPr="00950C67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950C67">
        <w:rPr>
          <w:sz w:val="24"/>
          <w:szCs w:val="24"/>
        </w:rPr>
        <w:lastRenderedPageBreak/>
        <w:t>1) заявление по форме согласно приложению № 1 к настоящему Административному регламенту;</w:t>
      </w:r>
    </w:p>
    <w:p w:rsidR="00866ABB" w:rsidRPr="00950C67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950C67">
        <w:rPr>
          <w:rFonts w:eastAsia="Calibri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0142E" w:rsidRPr="00950C67" w:rsidRDefault="00866ABB" w:rsidP="00B0142E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950C67">
        <w:rPr>
          <w:rFonts w:eastAsia="Calibri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A80E17" w:rsidRPr="00950C67">
        <w:rPr>
          <w:sz w:val="24"/>
          <w:szCs w:val="24"/>
        </w:rPr>
        <w:t>.</w:t>
      </w:r>
    </w:p>
    <w:p w:rsidR="007D794E" w:rsidRPr="00950C67" w:rsidRDefault="00B0142E" w:rsidP="007D79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4) </w:t>
      </w:r>
      <w:r w:rsidR="007D794E" w:rsidRPr="00950C67">
        <w:rPr>
          <w:sz w:val="24"/>
          <w:szCs w:val="24"/>
        </w:rPr>
        <w:t>документация по планировке территории в бумажном виде в 2-х экземп</w:t>
      </w:r>
      <w:r w:rsidR="00EA5471" w:rsidRPr="00950C67">
        <w:rPr>
          <w:sz w:val="24"/>
          <w:szCs w:val="24"/>
        </w:rPr>
        <w:t>лярах и на электронном носителе.</w:t>
      </w:r>
    </w:p>
    <w:p w:rsidR="00292A9F" w:rsidRPr="00950C67" w:rsidRDefault="00292A9F" w:rsidP="007D794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66ABB" w:rsidRPr="00950C67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0C6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4C3F" w:rsidRPr="00950C67" w:rsidRDefault="00866ABB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950C67">
        <w:rPr>
          <w:sz w:val="24"/>
          <w:szCs w:val="24"/>
        </w:rPr>
        <w:t>2</w:t>
      </w:r>
      <w:r w:rsidR="00B012CE" w:rsidRPr="00950C67">
        <w:rPr>
          <w:sz w:val="24"/>
          <w:szCs w:val="24"/>
        </w:rPr>
        <w:t>0</w:t>
      </w:r>
      <w:r w:rsidRPr="00950C67">
        <w:rPr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4C1B69" w:rsidRPr="00950C67">
        <w:rPr>
          <w:sz w:val="24"/>
          <w:szCs w:val="24"/>
        </w:rPr>
        <w:t xml:space="preserve"> отсутствует.</w:t>
      </w:r>
    </w:p>
    <w:p w:rsidR="00866ABB" w:rsidRPr="00950C67" w:rsidRDefault="00866ABB" w:rsidP="004C1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2</w:t>
      </w:r>
      <w:r w:rsidR="004C1B69" w:rsidRPr="00950C67">
        <w:rPr>
          <w:sz w:val="24"/>
          <w:szCs w:val="24"/>
        </w:rPr>
        <w:t>1</w:t>
      </w:r>
      <w:r w:rsidRPr="00950C67">
        <w:rPr>
          <w:sz w:val="24"/>
          <w:szCs w:val="24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950C67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67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866ABB" w:rsidRPr="00950C67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67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866ABB" w:rsidRPr="00950C67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BB" w:rsidRPr="00950C67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2</w:t>
      </w:r>
      <w:r w:rsidR="00EA5471" w:rsidRPr="00950C67">
        <w:rPr>
          <w:rFonts w:ascii="Times New Roman" w:hAnsi="Times New Roman" w:cs="Times New Roman"/>
          <w:sz w:val="24"/>
          <w:szCs w:val="24"/>
        </w:rPr>
        <w:t>2</w:t>
      </w:r>
      <w:r w:rsidRPr="00950C6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866ABB" w:rsidRPr="00950C67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866ABB" w:rsidRPr="00950C67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866ABB" w:rsidRPr="00950C67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866ABB" w:rsidRPr="00950C67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94A50" w:rsidRPr="00950C67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950C67">
        <w:rPr>
          <w:rFonts w:ascii="Times New Roman" w:hAnsi="Times New Roman" w:cs="Times New Roman"/>
          <w:sz w:val="24"/>
          <w:szCs w:val="24"/>
        </w:rPr>
        <w:t>).</w:t>
      </w:r>
    </w:p>
    <w:p w:rsidR="00866ABB" w:rsidRPr="00950C67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2</w:t>
      </w:r>
      <w:r w:rsidR="00EA5471" w:rsidRPr="00950C67">
        <w:rPr>
          <w:rFonts w:ascii="Times New Roman" w:hAnsi="Times New Roman" w:cs="Times New Roman"/>
          <w:sz w:val="24"/>
          <w:szCs w:val="24"/>
        </w:rPr>
        <w:t>3</w:t>
      </w:r>
      <w:r w:rsidRPr="00950C6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E95B9E" w:rsidRPr="00950C67">
        <w:rPr>
          <w:rFonts w:ascii="Times New Roman" w:hAnsi="Times New Roman" w:cs="Times New Roman"/>
          <w:sz w:val="24"/>
          <w:szCs w:val="24"/>
        </w:rPr>
        <w:t xml:space="preserve">МФЦ </w:t>
      </w:r>
      <w:r w:rsidRPr="00950C67">
        <w:rPr>
          <w:rFonts w:ascii="Times New Roman" w:hAnsi="Times New Roman" w:cs="Times New Roman"/>
          <w:sz w:val="24"/>
          <w:szCs w:val="24"/>
        </w:rPr>
        <w:t>(при наличии Соглашения</w:t>
      </w:r>
      <w:r w:rsidR="00E95B9E" w:rsidRPr="00950C67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950C67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866ABB" w:rsidRPr="00950C67" w:rsidRDefault="00AF029D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 xml:space="preserve">24. </w:t>
      </w:r>
      <w:r w:rsidR="00866ABB" w:rsidRPr="00950C67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66ABB" w:rsidRPr="00950C67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866ABB" w:rsidRPr="00950C67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66ABB" w:rsidRPr="00950C67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2</w:t>
      </w:r>
      <w:r w:rsidR="00BF562B" w:rsidRPr="00950C67">
        <w:rPr>
          <w:rFonts w:ascii="Times New Roman" w:hAnsi="Times New Roman" w:cs="Times New Roman"/>
          <w:sz w:val="24"/>
          <w:szCs w:val="24"/>
        </w:rPr>
        <w:t>5</w:t>
      </w:r>
      <w:r w:rsidRPr="00950C6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F52680" w:rsidRPr="00950C67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2</w:t>
      </w:r>
      <w:r w:rsidR="00BF562B" w:rsidRPr="00950C67">
        <w:rPr>
          <w:rFonts w:ascii="Times New Roman" w:hAnsi="Times New Roman" w:cs="Times New Roman"/>
          <w:sz w:val="24"/>
          <w:szCs w:val="24"/>
        </w:rPr>
        <w:t>6</w:t>
      </w:r>
      <w:r w:rsidRPr="00950C6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F52680" w:rsidRPr="00950C67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F52680" w:rsidRPr="00950C67" w:rsidRDefault="00F52680" w:rsidP="00F52680">
      <w:pPr>
        <w:ind w:firstLine="567"/>
        <w:jc w:val="both"/>
        <w:rPr>
          <w:sz w:val="24"/>
          <w:szCs w:val="24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950C67"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</w:t>
      </w:r>
      <w:r w:rsidRPr="00950C67">
        <w:rPr>
          <w:sz w:val="24"/>
          <w:szCs w:val="24"/>
        </w:rPr>
        <w:lastRenderedPageBreak/>
        <w:t xml:space="preserve">предусматривающее заполнение электронных форм, а также прикрепления к заявлениям электронных копий документов. </w:t>
      </w:r>
    </w:p>
    <w:p w:rsidR="00F52680" w:rsidRPr="00950C67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52680" w:rsidRPr="00950C67" w:rsidRDefault="00F52680" w:rsidP="00F52680">
      <w:pPr>
        <w:widowControl w:val="0"/>
        <w:autoSpaceDE w:val="0"/>
        <w:autoSpaceDN w:val="0"/>
        <w:ind w:firstLine="567"/>
        <w:jc w:val="both"/>
        <w:rPr>
          <w:i/>
          <w:sz w:val="24"/>
          <w:szCs w:val="24"/>
        </w:rPr>
      </w:pPr>
      <w:r w:rsidRPr="00950C67"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52680" w:rsidRPr="00950C67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F52680" w:rsidRPr="00950C67" w:rsidRDefault="00F52680" w:rsidP="00A22D3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52680" w:rsidRPr="00950C67" w:rsidRDefault="00F52680" w:rsidP="00A22D38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950C67">
        <w:rPr>
          <w:sz w:val="24"/>
          <w:szCs w:val="24"/>
          <w:lang w:val="en-US"/>
        </w:rPr>
        <w:t>doc</w:t>
      </w:r>
      <w:r w:rsidRPr="00950C67">
        <w:rPr>
          <w:sz w:val="24"/>
          <w:szCs w:val="24"/>
        </w:rPr>
        <w:t xml:space="preserve">, </w:t>
      </w:r>
      <w:r w:rsidRPr="00950C67">
        <w:rPr>
          <w:sz w:val="24"/>
          <w:szCs w:val="24"/>
          <w:lang w:val="en-US"/>
        </w:rPr>
        <w:t>docx</w:t>
      </w:r>
      <w:r w:rsidRPr="00950C67">
        <w:rPr>
          <w:sz w:val="24"/>
          <w:szCs w:val="24"/>
        </w:rPr>
        <w:t xml:space="preserve">, </w:t>
      </w:r>
      <w:r w:rsidRPr="00950C67">
        <w:rPr>
          <w:sz w:val="24"/>
          <w:szCs w:val="24"/>
          <w:lang w:val="en-US"/>
        </w:rPr>
        <w:t>rtf</w:t>
      </w:r>
      <w:r w:rsidRPr="00950C67">
        <w:rPr>
          <w:sz w:val="24"/>
          <w:szCs w:val="24"/>
        </w:rPr>
        <w:t xml:space="preserve">, </w:t>
      </w:r>
      <w:r w:rsidRPr="00950C67">
        <w:rPr>
          <w:sz w:val="24"/>
          <w:szCs w:val="24"/>
          <w:lang w:val="en-US"/>
        </w:rPr>
        <w:t>pdf</w:t>
      </w:r>
      <w:r w:rsidRPr="00950C67">
        <w:rPr>
          <w:sz w:val="24"/>
          <w:szCs w:val="24"/>
        </w:rPr>
        <w:t xml:space="preserve">, </w:t>
      </w:r>
      <w:r w:rsidRPr="00950C67">
        <w:rPr>
          <w:sz w:val="24"/>
          <w:szCs w:val="24"/>
          <w:lang w:val="en-US"/>
        </w:rPr>
        <w:t>odt</w:t>
      </w:r>
      <w:r w:rsidRPr="00950C67">
        <w:rPr>
          <w:sz w:val="24"/>
          <w:szCs w:val="24"/>
        </w:rPr>
        <w:t xml:space="preserve">, </w:t>
      </w:r>
      <w:r w:rsidRPr="00950C67">
        <w:rPr>
          <w:sz w:val="24"/>
          <w:szCs w:val="24"/>
          <w:lang w:val="en-US"/>
        </w:rPr>
        <w:t>jpg</w:t>
      </w:r>
      <w:r w:rsidRPr="00950C67">
        <w:rPr>
          <w:sz w:val="24"/>
          <w:szCs w:val="24"/>
        </w:rPr>
        <w:t xml:space="preserve">, </w:t>
      </w:r>
      <w:r w:rsidRPr="00950C67">
        <w:rPr>
          <w:sz w:val="24"/>
          <w:szCs w:val="24"/>
          <w:lang w:val="en-US"/>
        </w:rPr>
        <w:t>png</w:t>
      </w:r>
      <w:r w:rsidRPr="00950C67">
        <w:rPr>
          <w:sz w:val="24"/>
          <w:szCs w:val="24"/>
        </w:rPr>
        <w:t>;</w:t>
      </w:r>
    </w:p>
    <w:p w:rsidR="00F52680" w:rsidRPr="00950C67" w:rsidRDefault="00F52680" w:rsidP="00A22D38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50C67">
        <w:rPr>
          <w:sz w:val="24"/>
          <w:szCs w:val="24"/>
          <w:lang w:val="en-US"/>
        </w:rPr>
        <w:t>zip</w:t>
      </w:r>
      <w:r w:rsidRPr="00950C67">
        <w:rPr>
          <w:sz w:val="24"/>
          <w:szCs w:val="24"/>
        </w:rPr>
        <w:t>.</w:t>
      </w:r>
    </w:p>
    <w:p w:rsidR="00F52680" w:rsidRPr="00950C67" w:rsidRDefault="00F52680" w:rsidP="00F52680">
      <w:pPr>
        <w:widowControl w:val="0"/>
        <w:autoSpaceDE w:val="0"/>
        <w:autoSpaceDN w:val="0"/>
        <w:ind w:firstLine="567"/>
        <w:rPr>
          <w:sz w:val="24"/>
          <w:szCs w:val="24"/>
        </w:rPr>
      </w:pPr>
      <w:bookmarkStart w:id="4" w:name="sub_1007"/>
      <w:bookmarkStart w:id="5" w:name="sub_1003"/>
      <w:r w:rsidRPr="00950C67"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52680" w:rsidRPr="00950C67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6" w:name="sub_1071"/>
      <w:bookmarkEnd w:id="4"/>
      <w:r w:rsidRPr="00950C67">
        <w:rPr>
          <w:sz w:val="24"/>
          <w:szCs w:val="24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F52680" w:rsidRPr="00950C67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7" w:name="sub_1072"/>
      <w:bookmarkEnd w:id="6"/>
      <w:r w:rsidRPr="00950C67">
        <w:rPr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F52680" w:rsidRPr="00950C67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8" w:name="sub_1073"/>
      <w:bookmarkEnd w:id="7"/>
      <w:r w:rsidRPr="00950C67">
        <w:rPr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F52680" w:rsidRPr="00950C67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9" w:name="sub_1074"/>
      <w:bookmarkEnd w:id="8"/>
      <w:r w:rsidRPr="00950C67"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F52680" w:rsidRPr="00950C67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F52680" w:rsidRPr="00950C67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950C67">
        <w:rPr>
          <w:sz w:val="24"/>
          <w:szCs w:val="24"/>
        </w:rPr>
        <w:t>.</w:t>
      </w:r>
    </w:p>
    <w:p w:rsidR="00866ABB" w:rsidRPr="00950C67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2</w:t>
      </w:r>
      <w:r w:rsidR="00BF562B" w:rsidRPr="00950C67">
        <w:rPr>
          <w:rFonts w:ascii="Times New Roman" w:hAnsi="Times New Roman" w:cs="Times New Roman"/>
          <w:sz w:val="24"/>
          <w:szCs w:val="24"/>
        </w:rPr>
        <w:t>7</w:t>
      </w:r>
      <w:r w:rsidRPr="00950C67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66ABB" w:rsidRPr="00950C67" w:rsidRDefault="00866ABB" w:rsidP="00866AB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950C67">
        <w:rPr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866ABB" w:rsidRPr="00950C67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2</w:t>
      </w:r>
      <w:r w:rsidR="001D5164" w:rsidRPr="00950C67">
        <w:rPr>
          <w:rFonts w:ascii="Times New Roman" w:hAnsi="Times New Roman" w:cs="Times New Roman"/>
          <w:sz w:val="24"/>
          <w:szCs w:val="24"/>
        </w:rPr>
        <w:t>8</w:t>
      </w:r>
      <w:r w:rsidRPr="00950C67">
        <w:rPr>
          <w:rFonts w:ascii="Times New Roman" w:hAnsi="Times New Roman" w:cs="Times New Roman"/>
          <w:sz w:val="24"/>
          <w:szCs w:val="24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</w:t>
      </w:r>
      <w:r w:rsidR="002C7C62" w:rsidRPr="00950C67">
        <w:rPr>
          <w:rFonts w:eastAsia="Calibri"/>
          <w:sz w:val="24"/>
          <w:szCs w:val="24"/>
          <w:lang w:eastAsia="en-US"/>
        </w:rPr>
        <w:t>ом</w:t>
      </w:r>
      <w:r w:rsidRPr="00950C67">
        <w:rPr>
          <w:rFonts w:eastAsia="Calibri"/>
          <w:sz w:val="24"/>
          <w:szCs w:val="24"/>
          <w:lang w:eastAsia="en-US"/>
        </w:rPr>
        <w:t xml:space="preserve"> 19</w:t>
      </w:r>
      <w:r w:rsidR="00641A5C" w:rsidRPr="00950C67">
        <w:rPr>
          <w:rFonts w:eastAsia="Calibri"/>
          <w:sz w:val="24"/>
          <w:szCs w:val="24"/>
          <w:lang w:eastAsia="en-US"/>
        </w:rPr>
        <w:t>, 23-26</w:t>
      </w:r>
      <w:r w:rsidR="000764D6" w:rsidRPr="00950C67">
        <w:rPr>
          <w:rFonts w:eastAsia="Calibri"/>
          <w:sz w:val="24"/>
          <w:szCs w:val="24"/>
          <w:lang w:eastAsia="en-US"/>
        </w:rPr>
        <w:t xml:space="preserve"> </w:t>
      </w:r>
      <w:r w:rsidRPr="00950C67">
        <w:rPr>
          <w:rFonts w:eastAsia="Calibri"/>
          <w:sz w:val="24"/>
          <w:szCs w:val="24"/>
          <w:lang w:eastAsia="en-US"/>
        </w:rPr>
        <w:t>настоящего Административного  регламента;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950C67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>Исчерпывающий перечень оснований для приостановления</w:t>
      </w:r>
    </w:p>
    <w:p w:rsidR="00866ABB" w:rsidRPr="00950C67" w:rsidRDefault="00866ABB" w:rsidP="00866AB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>или отказа в предоставлении муниципальной услуги</w:t>
      </w:r>
    </w:p>
    <w:p w:rsidR="00866ABB" w:rsidRPr="00950C67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2</w:t>
      </w:r>
      <w:r w:rsidR="00E0262F" w:rsidRPr="00950C67">
        <w:rPr>
          <w:sz w:val="24"/>
          <w:szCs w:val="24"/>
        </w:rPr>
        <w:t>9</w:t>
      </w:r>
      <w:r w:rsidRPr="00950C67">
        <w:rPr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43632E" w:rsidRPr="00950C67">
        <w:rPr>
          <w:sz w:val="24"/>
          <w:szCs w:val="24"/>
        </w:rPr>
        <w:t>.</w:t>
      </w:r>
    </w:p>
    <w:p w:rsidR="00866ABB" w:rsidRPr="00950C67" w:rsidRDefault="00E0262F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30</w:t>
      </w:r>
      <w:r w:rsidR="00866ABB" w:rsidRPr="00950C67">
        <w:rPr>
          <w:sz w:val="24"/>
          <w:szCs w:val="24"/>
        </w:rPr>
        <w:t>. Основаниями для отказа предоставления муниципальной услуги являются:</w:t>
      </w:r>
    </w:p>
    <w:p w:rsidR="00EE5333" w:rsidRPr="00950C67" w:rsidRDefault="00EE5333" w:rsidP="00EE53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несоответствия проекта планировки территории Генеральному </w:t>
      </w:r>
      <w:hyperlink r:id="rId13" w:history="1">
        <w:r w:rsidRPr="00950C67">
          <w:rPr>
            <w:color w:val="0000FF"/>
            <w:sz w:val="24"/>
            <w:szCs w:val="24"/>
          </w:rPr>
          <w:t>плану</w:t>
        </w:r>
      </w:hyperlink>
      <w:r w:rsidRPr="00950C67">
        <w:rPr>
          <w:sz w:val="24"/>
          <w:szCs w:val="24"/>
        </w:rPr>
        <w:t xml:space="preserve"> и </w:t>
      </w:r>
      <w:hyperlink r:id="rId14" w:history="1">
        <w:r w:rsidRPr="00950C67">
          <w:rPr>
            <w:color w:val="0000FF"/>
            <w:sz w:val="24"/>
            <w:szCs w:val="24"/>
          </w:rPr>
          <w:t>Правилам</w:t>
        </w:r>
      </w:hyperlink>
      <w:r w:rsidRPr="00950C67">
        <w:rPr>
          <w:sz w:val="24"/>
          <w:szCs w:val="24"/>
        </w:rPr>
        <w:t xml:space="preserve"> землепользования и застройки муниципального образования; </w:t>
      </w:r>
    </w:p>
    <w:p w:rsidR="00EE5333" w:rsidRPr="00950C67" w:rsidRDefault="00EE5333" w:rsidP="00EE53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отсутствие документов территориального планирования;</w:t>
      </w:r>
    </w:p>
    <w:p w:rsidR="003B2582" w:rsidRPr="00950C67" w:rsidRDefault="003B2582" w:rsidP="003B25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222DB7" w:rsidRPr="00950C67" w:rsidRDefault="00222DB7" w:rsidP="00222D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EE5333" w:rsidRPr="00950C67" w:rsidRDefault="00EE5333" w:rsidP="00EE53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наличие вступивших в законную силу решений суда, ограничив</w:t>
      </w:r>
      <w:r w:rsidR="00531F96" w:rsidRPr="00950C67">
        <w:rPr>
          <w:sz w:val="24"/>
          <w:szCs w:val="24"/>
        </w:rPr>
        <w:t xml:space="preserve">ающих оборот земельного участка. 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3</w:t>
      </w:r>
      <w:r w:rsidR="00E0262F" w:rsidRPr="00950C67">
        <w:rPr>
          <w:sz w:val="24"/>
          <w:szCs w:val="24"/>
        </w:rPr>
        <w:t>1</w:t>
      </w:r>
      <w:r w:rsidRPr="00950C67">
        <w:rPr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552A" w:rsidRPr="00950C67" w:rsidRDefault="00FA552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</w:p>
    <w:p w:rsidR="00866ABB" w:rsidRPr="00950C67" w:rsidRDefault="00866ABB" w:rsidP="00083E3B">
      <w:pPr>
        <w:widowControl w:val="0"/>
        <w:autoSpaceDE w:val="0"/>
        <w:autoSpaceDN w:val="0"/>
        <w:ind w:left="540"/>
        <w:rPr>
          <w:sz w:val="24"/>
          <w:szCs w:val="24"/>
        </w:rPr>
      </w:pPr>
      <w:r w:rsidRPr="00950C67">
        <w:rPr>
          <w:sz w:val="24"/>
          <w:szCs w:val="24"/>
        </w:rPr>
        <w:t>3</w:t>
      </w:r>
      <w:r w:rsidR="008D5BD0" w:rsidRPr="00950C67">
        <w:rPr>
          <w:sz w:val="24"/>
          <w:szCs w:val="24"/>
        </w:rPr>
        <w:t>2</w:t>
      </w:r>
      <w:r w:rsidRPr="00950C67">
        <w:rPr>
          <w:sz w:val="24"/>
          <w:szCs w:val="24"/>
        </w:rPr>
        <w:t>. _______________________________________________</w:t>
      </w:r>
      <w:r w:rsidR="00417F28" w:rsidRPr="00950C67">
        <w:rPr>
          <w:sz w:val="24"/>
          <w:szCs w:val="24"/>
        </w:rPr>
        <w:t>_____________________</w:t>
      </w:r>
      <w:r w:rsidRPr="00950C67">
        <w:rPr>
          <w:sz w:val="24"/>
          <w:szCs w:val="24"/>
        </w:rPr>
        <w:t>_</w:t>
      </w:r>
    </w:p>
    <w:p w:rsidR="00866ABB" w:rsidRPr="00950C67" w:rsidRDefault="00866ABB" w:rsidP="00866ABB">
      <w:pPr>
        <w:widowControl w:val="0"/>
        <w:autoSpaceDE w:val="0"/>
        <w:autoSpaceDN w:val="0"/>
        <w:jc w:val="center"/>
        <w:outlineLvl w:val="2"/>
        <w:rPr>
          <w:rFonts w:eastAsia="Calibri"/>
          <w:sz w:val="24"/>
          <w:szCs w:val="24"/>
          <w:lang w:eastAsia="en-US"/>
        </w:rPr>
      </w:pPr>
      <w:r w:rsidRPr="00950C67">
        <w:rPr>
          <w:sz w:val="24"/>
          <w:szCs w:val="24"/>
        </w:rPr>
        <w:t xml:space="preserve">(указывается при наличии соответствующего </w:t>
      </w:r>
      <w:r w:rsidRPr="00950C67">
        <w:rPr>
          <w:rFonts w:eastAsia="Calibri"/>
          <w:sz w:val="24"/>
          <w:szCs w:val="24"/>
          <w:lang w:eastAsia="en-US"/>
        </w:rPr>
        <w:t xml:space="preserve">нормативного правового акта </w:t>
      </w:r>
    </w:p>
    <w:p w:rsidR="00866ABB" w:rsidRPr="00950C67" w:rsidRDefault="00866ABB" w:rsidP="00866ABB">
      <w:pPr>
        <w:widowControl w:val="0"/>
        <w:autoSpaceDE w:val="0"/>
        <w:autoSpaceDN w:val="0"/>
        <w:jc w:val="center"/>
        <w:outlineLvl w:val="2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представительного органа местного самоуправления</w:t>
      </w:r>
      <w:r w:rsidRPr="00950C67">
        <w:rPr>
          <w:sz w:val="24"/>
          <w:szCs w:val="24"/>
        </w:rPr>
        <w:t>)</w:t>
      </w:r>
    </w:p>
    <w:p w:rsidR="00866ABB" w:rsidRPr="00950C67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417F28" w:rsidRPr="00950C67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 xml:space="preserve">Размер платы, взимаемой с заявителя при </w:t>
      </w:r>
    </w:p>
    <w:p w:rsidR="00866ABB" w:rsidRPr="00950C67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>предоставлении муниципальной услуги</w:t>
      </w:r>
    </w:p>
    <w:p w:rsidR="00866ABB" w:rsidRPr="00950C67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3</w:t>
      </w:r>
      <w:r w:rsidR="00417F28" w:rsidRPr="00950C67">
        <w:rPr>
          <w:sz w:val="24"/>
          <w:szCs w:val="24"/>
        </w:rPr>
        <w:t>3</w:t>
      </w:r>
      <w:r w:rsidRPr="00950C67">
        <w:rPr>
          <w:sz w:val="24"/>
          <w:szCs w:val="24"/>
        </w:rPr>
        <w:t>. Муниципальная услуга предоставляется без взимания платы.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950C67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0C6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866ABB" w:rsidRPr="00950C67" w:rsidRDefault="00866ABB" w:rsidP="00866A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6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50C67">
        <w:rPr>
          <w:color w:val="000000"/>
          <w:sz w:val="24"/>
          <w:szCs w:val="24"/>
        </w:rPr>
        <w:t>3</w:t>
      </w:r>
      <w:r w:rsidR="002C60D5" w:rsidRPr="00950C67">
        <w:rPr>
          <w:color w:val="000000"/>
          <w:sz w:val="24"/>
          <w:szCs w:val="24"/>
        </w:rPr>
        <w:t>4</w:t>
      </w:r>
      <w:r w:rsidRPr="00950C67">
        <w:rPr>
          <w:color w:val="000000"/>
          <w:sz w:val="24"/>
          <w:szCs w:val="24"/>
        </w:rPr>
        <w:t>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50C67">
        <w:rPr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950C67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0C6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866ABB" w:rsidRPr="00950C67" w:rsidRDefault="00866ABB" w:rsidP="00866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950C67" w:rsidRDefault="00866ABB" w:rsidP="002C60D5">
      <w:pPr>
        <w:pStyle w:val="ConsPlusNormal"/>
        <w:ind w:firstLine="540"/>
        <w:jc w:val="both"/>
        <w:rPr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3</w:t>
      </w:r>
      <w:r w:rsidR="002C60D5" w:rsidRPr="00950C67">
        <w:rPr>
          <w:rFonts w:ascii="Times New Roman" w:hAnsi="Times New Roman" w:cs="Times New Roman"/>
          <w:sz w:val="24"/>
          <w:szCs w:val="24"/>
        </w:rPr>
        <w:t>5</w:t>
      </w:r>
      <w:r w:rsidRPr="00950C67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437CE6" w:rsidRPr="00950C67">
        <w:rPr>
          <w:rFonts w:ascii="Times New Roman" w:hAnsi="Times New Roman" w:cs="Times New Roman"/>
          <w:sz w:val="24"/>
          <w:szCs w:val="24"/>
        </w:rPr>
        <w:t>не позднее</w:t>
      </w:r>
      <w:r w:rsidRPr="00950C67">
        <w:rPr>
          <w:rFonts w:ascii="Times New Roman" w:hAnsi="Times New Roman" w:cs="Times New Roman"/>
          <w:sz w:val="24"/>
          <w:szCs w:val="24"/>
        </w:rPr>
        <w:t xml:space="preserve"> дня</w:t>
      </w:r>
      <w:r w:rsidR="00437CE6" w:rsidRPr="00950C67">
        <w:rPr>
          <w:rFonts w:ascii="Times New Roman" w:hAnsi="Times New Roman" w:cs="Times New Roman"/>
          <w:sz w:val="24"/>
          <w:szCs w:val="24"/>
        </w:rPr>
        <w:t xml:space="preserve">, следующего </w:t>
      </w:r>
      <w:r w:rsidRPr="00950C67">
        <w:rPr>
          <w:rFonts w:ascii="Times New Roman" w:hAnsi="Times New Roman" w:cs="Times New Roman"/>
          <w:sz w:val="24"/>
          <w:szCs w:val="24"/>
        </w:rPr>
        <w:t xml:space="preserve"> </w:t>
      </w:r>
      <w:r w:rsidR="00437CE6" w:rsidRPr="00950C67">
        <w:rPr>
          <w:rFonts w:ascii="Times New Roman" w:hAnsi="Times New Roman" w:cs="Times New Roman"/>
          <w:sz w:val="24"/>
          <w:szCs w:val="24"/>
        </w:rPr>
        <w:t>за днем</w:t>
      </w:r>
      <w:r w:rsidRPr="00950C67">
        <w:rPr>
          <w:rFonts w:ascii="Times New Roman" w:hAnsi="Times New Roman" w:cs="Times New Roman"/>
          <w:sz w:val="24"/>
          <w:szCs w:val="24"/>
        </w:rPr>
        <w:t xml:space="preserve"> его поступления. </w:t>
      </w:r>
    </w:p>
    <w:p w:rsidR="002C60D5" w:rsidRPr="00950C67" w:rsidRDefault="002C60D5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6ABB" w:rsidRPr="00950C67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0C67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093840" w:rsidRPr="00950C67">
        <w:rPr>
          <w:rFonts w:ascii="Times New Roman" w:hAnsi="Times New Roman" w:cs="Times New Roman"/>
          <w:b/>
          <w:sz w:val="24"/>
          <w:szCs w:val="24"/>
        </w:rPr>
        <w:t>м</w:t>
      </w:r>
      <w:r w:rsidRPr="00950C6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lastRenderedPageBreak/>
        <w:t>3</w:t>
      </w:r>
      <w:r w:rsidR="0039354B" w:rsidRPr="00950C67">
        <w:rPr>
          <w:sz w:val="24"/>
          <w:szCs w:val="24"/>
        </w:rPr>
        <w:t>6</w:t>
      </w:r>
      <w:r w:rsidRPr="00950C67">
        <w:rPr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3</w:t>
      </w:r>
      <w:r w:rsidR="00093825" w:rsidRPr="00950C67">
        <w:rPr>
          <w:sz w:val="24"/>
          <w:szCs w:val="24"/>
        </w:rPr>
        <w:t>7</w:t>
      </w:r>
      <w:r w:rsidRPr="00950C67">
        <w:rPr>
          <w:sz w:val="24"/>
          <w:szCs w:val="24"/>
        </w:rPr>
        <w:t xml:space="preserve">. </w:t>
      </w:r>
      <w:r w:rsidRPr="00950C67">
        <w:rPr>
          <w:rFonts w:eastAsia="Calibri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93840" w:rsidRPr="00950C67" w:rsidRDefault="00866ABB" w:rsidP="00093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3</w:t>
      </w:r>
      <w:r w:rsidR="00093825" w:rsidRPr="00950C67">
        <w:rPr>
          <w:rFonts w:ascii="Times New Roman" w:hAnsi="Times New Roman" w:cs="Times New Roman"/>
          <w:sz w:val="24"/>
          <w:szCs w:val="24"/>
        </w:rPr>
        <w:t>8</w:t>
      </w:r>
      <w:r w:rsidRPr="00950C67">
        <w:rPr>
          <w:rFonts w:ascii="Times New Roman" w:hAnsi="Times New Roman" w:cs="Times New Roman"/>
          <w:sz w:val="24"/>
          <w:szCs w:val="24"/>
        </w:rPr>
        <w:t xml:space="preserve">. </w:t>
      </w:r>
      <w:r w:rsidR="00093840" w:rsidRPr="00950C67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093840" w:rsidRPr="00950C67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093840" w:rsidRPr="00950C67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3</w:t>
      </w:r>
      <w:r w:rsidR="00093825" w:rsidRPr="00950C67">
        <w:rPr>
          <w:sz w:val="24"/>
          <w:szCs w:val="24"/>
        </w:rPr>
        <w:t>9</w:t>
      </w:r>
      <w:r w:rsidRPr="00950C67">
        <w:rPr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66ABB" w:rsidRPr="00950C67" w:rsidRDefault="0009382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40</w:t>
      </w:r>
      <w:r w:rsidR="00866ABB" w:rsidRPr="00950C67">
        <w:rPr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4</w:t>
      </w:r>
      <w:r w:rsidR="00093825" w:rsidRPr="00950C67">
        <w:rPr>
          <w:sz w:val="24"/>
          <w:szCs w:val="24"/>
        </w:rPr>
        <w:t>1</w:t>
      </w:r>
      <w:r w:rsidRPr="00950C67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950C67">
        <w:rPr>
          <w:rFonts w:eastAsia="Calibri"/>
          <w:sz w:val="24"/>
          <w:szCs w:val="24"/>
          <w:lang w:eastAsia="en-US"/>
        </w:rPr>
        <w:t>средства связи и информации</w:t>
      </w:r>
      <w:r w:rsidRPr="00950C67">
        <w:rPr>
          <w:sz w:val="24"/>
          <w:szCs w:val="24"/>
        </w:rPr>
        <w:t>;</w:t>
      </w: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rFonts w:eastAsia="Calibri"/>
          <w:sz w:val="24"/>
          <w:szCs w:val="24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093825" w:rsidRPr="00950C67" w:rsidRDefault="00093825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950C67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866ABB" w:rsidRPr="00950C67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950C67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4</w:t>
      </w:r>
      <w:r w:rsidR="00795C34" w:rsidRPr="00950C67">
        <w:rPr>
          <w:sz w:val="24"/>
          <w:szCs w:val="24"/>
        </w:rPr>
        <w:t>2</w:t>
      </w:r>
      <w:r w:rsidRPr="00950C67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866ABB" w:rsidRPr="00950C67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6ABB" w:rsidRPr="00950C67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2) соблюдение стандарта предоставления муниципальной услуги;</w:t>
      </w:r>
    </w:p>
    <w:p w:rsidR="00866ABB" w:rsidRPr="00950C67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lastRenderedPageBreak/>
        <w:t>3) предоставление возможности подачи заявления о предоставлении муниципальной услуги и документов через Портал</w:t>
      </w:r>
      <w:r w:rsidR="00CD09AA" w:rsidRPr="00950C67">
        <w:rPr>
          <w:sz w:val="24"/>
          <w:szCs w:val="24"/>
        </w:rPr>
        <w:t>;</w:t>
      </w:r>
    </w:p>
    <w:p w:rsidR="00866ABB" w:rsidRPr="00950C67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CD09AA" w:rsidRPr="00950C67">
        <w:rPr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866ABB" w:rsidRPr="00950C67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4</w:t>
      </w:r>
      <w:r w:rsidR="00795C34" w:rsidRPr="00950C67">
        <w:rPr>
          <w:sz w:val="24"/>
          <w:szCs w:val="24"/>
        </w:rPr>
        <w:t>3</w:t>
      </w:r>
      <w:r w:rsidRPr="00950C67">
        <w:rPr>
          <w:sz w:val="24"/>
          <w:szCs w:val="24"/>
        </w:rPr>
        <w:t>. Показателем качества предоставления муниципальной услуги являются:</w:t>
      </w:r>
    </w:p>
    <w:p w:rsidR="00866ABB" w:rsidRPr="00950C67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1) отсутствие очередей при приёме (выдаче) документов;</w:t>
      </w:r>
    </w:p>
    <w:p w:rsidR="00866ABB" w:rsidRPr="00950C67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866ABB" w:rsidRPr="00950C67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66ABB" w:rsidRPr="00950C67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66ABB" w:rsidRPr="00950C67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4</w:t>
      </w:r>
      <w:r w:rsidR="00795C34" w:rsidRPr="00950C67">
        <w:rPr>
          <w:sz w:val="24"/>
          <w:szCs w:val="24"/>
        </w:rPr>
        <w:t>4</w:t>
      </w:r>
      <w:r w:rsidRPr="00950C67">
        <w:rPr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6ABB" w:rsidRPr="00950C67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4</w:t>
      </w:r>
      <w:r w:rsidR="00795C34" w:rsidRPr="00950C67">
        <w:rPr>
          <w:sz w:val="24"/>
          <w:szCs w:val="24"/>
        </w:rPr>
        <w:t>5</w:t>
      </w:r>
      <w:r w:rsidRPr="00950C67">
        <w:rPr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66ABB" w:rsidRPr="00950C67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866ABB" w:rsidRPr="00950C67" w:rsidRDefault="00866ABB" w:rsidP="00795C34">
      <w:pPr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при личном получении заявителем </w:t>
      </w:r>
      <w:r w:rsidR="00294A3E" w:rsidRPr="00950C67">
        <w:rPr>
          <w:sz w:val="24"/>
          <w:szCs w:val="24"/>
        </w:rPr>
        <w:t xml:space="preserve">документа </w:t>
      </w:r>
      <w:r w:rsidR="00CA2E4B" w:rsidRPr="00950C67">
        <w:rPr>
          <w:sz w:val="24"/>
          <w:szCs w:val="24"/>
        </w:rPr>
        <w:t>(постановления) об утверждении</w:t>
      </w:r>
      <w:r w:rsidR="005D4031" w:rsidRPr="00950C67">
        <w:rPr>
          <w:sz w:val="24"/>
          <w:szCs w:val="24"/>
        </w:rPr>
        <w:t xml:space="preserve"> </w:t>
      </w:r>
      <w:r w:rsidR="00F02285" w:rsidRPr="00950C67">
        <w:rPr>
          <w:sz w:val="24"/>
          <w:szCs w:val="24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="000F576B" w:rsidRPr="00950C67">
        <w:rPr>
          <w:sz w:val="24"/>
          <w:szCs w:val="24"/>
        </w:rPr>
        <w:t>(</w:t>
      </w:r>
      <w:r w:rsidR="000F576B" w:rsidRPr="00950C67">
        <w:rPr>
          <w:bCs/>
          <w:sz w:val="24"/>
          <w:szCs w:val="24"/>
        </w:rPr>
        <w:t xml:space="preserve">мотивированного отказа в предоставлении муниципальной услуги по </w:t>
      </w:r>
      <w:r w:rsidR="000F576B" w:rsidRPr="00950C67">
        <w:rPr>
          <w:sz w:val="24"/>
          <w:szCs w:val="24"/>
        </w:rPr>
        <w:t>утверждению документации по планировке территории).</w:t>
      </w:r>
    </w:p>
    <w:p w:rsidR="00294A3E" w:rsidRPr="00950C67" w:rsidRDefault="00294A3E" w:rsidP="00795C34">
      <w:pPr>
        <w:ind w:firstLine="540"/>
        <w:jc w:val="both"/>
        <w:rPr>
          <w:sz w:val="24"/>
          <w:szCs w:val="24"/>
        </w:rPr>
      </w:pPr>
    </w:p>
    <w:p w:rsidR="00242872" w:rsidRPr="00950C67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 xml:space="preserve">3. Состав, последовательность и сроки выполнения </w:t>
      </w:r>
    </w:p>
    <w:p w:rsidR="00242872" w:rsidRPr="00950C67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866ABB" w:rsidRPr="00950C67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>в том числе особенности выполнения</w:t>
      </w:r>
    </w:p>
    <w:p w:rsidR="00866ABB" w:rsidRPr="00950C67" w:rsidRDefault="00866ABB" w:rsidP="00866AB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>административных процедур в электронной форме</w:t>
      </w:r>
    </w:p>
    <w:p w:rsidR="00866ABB" w:rsidRPr="00950C67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950C67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>Исчерпывающий перечень административных процедур</w:t>
      </w:r>
    </w:p>
    <w:p w:rsidR="00866ABB" w:rsidRPr="00950C67" w:rsidRDefault="00866ABB" w:rsidP="00866A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6ABB" w:rsidRPr="00950C67" w:rsidRDefault="00D834AF" w:rsidP="00D834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4</w:t>
      </w:r>
      <w:r w:rsidR="00866ABB" w:rsidRPr="00950C67">
        <w:rPr>
          <w:sz w:val="24"/>
          <w:szCs w:val="24"/>
        </w:rPr>
        <w:t>6. Предоставление муниципальной услуги включает в себя выполнение следующих административных процедур:</w:t>
      </w:r>
    </w:p>
    <w:p w:rsidR="00866ABB" w:rsidRPr="00950C67" w:rsidRDefault="00866ABB" w:rsidP="00D834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1) прием заявления и </w:t>
      </w:r>
      <w:r w:rsidR="00F97120" w:rsidRPr="00950C67">
        <w:rPr>
          <w:sz w:val="24"/>
          <w:szCs w:val="24"/>
        </w:rPr>
        <w:t xml:space="preserve">документов, их </w:t>
      </w:r>
      <w:r w:rsidRPr="00950C67">
        <w:rPr>
          <w:sz w:val="24"/>
          <w:szCs w:val="24"/>
        </w:rPr>
        <w:t>регистрация;</w:t>
      </w:r>
    </w:p>
    <w:p w:rsidR="00866ABB" w:rsidRPr="00950C67" w:rsidRDefault="00692E25" w:rsidP="00D834A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sz w:val="24"/>
          <w:szCs w:val="24"/>
        </w:rPr>
        <w:t>2</w:t>
      </w:r>
      <w:r w:rsidR="00866ABB" w:rsidRPr="00950C67">
        <w:rPr>
          <w:sz w:val="24"/>
          <w:szCs w:val="24"/>
        </w:rPr>
        <w:t xml:space="preserve">) </w:t>
      </w:r>
      <w:r w:rsidR="00866ABB" w:rsidRPr="00950C67">
        <w:rPr>
          <w:rFonts w:eastAsia="Calibri"/>
          <w:sz w:val="24"/>
          <w:szCs w:val="24"/>
          <w:lang w:eastAsia="en-US"/>
        </w:rPr>
        <w:t>рассмотрение докуме</w:t>
      </w:r>
      <w:r w:rsidR="00180CC0" w:rsidRPr="00950C67">
        <w:rPr>
          <w:rFonts w:eastAsia="Calibri"/>
          <w:sz w:val="24"/>
          <w:szCs w:val="24"/>
          <w:lang w:eastAsia="en-US"/>
        </w:rPr>
        <w:t>нтов, представленных заявителем</w:t>
      </w:r>
      <w:r w:rsidR="00866ABB" w:rsidRPr="00950C67">
        <w:rPr>
          <w:rFonts w:eastAsia="Calibri"/>
          <w:sz w:val="24"/>
          <w:szCs w:val="24"/>
          <w:lang w:eastAsia="en-US"/>
        </w:rPr>
        <w:t xml:space="preserve">; </w:t>
      </w:r>
    </w:p>
    <w:p w:rsidR="00866ABB" w:rsidRPr="00950C67" w:rsidRDefault="00692E25" w:rsidP="00D834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3</w:t>
      </w:r>
      <w:r w:rsidR="00866ABB" w:rsidRPr="00950C67">
        <w:rPr>
          <w:sz w:val="24"/>
          <w:szCs w:val="24"/>
        </w:rPr>
        <w:t xml:space="preserve">) принятие решения о предоставлении муниципальной услуги (отказе в предоставлении муниципальной услуги); </w:t>
      </w:r>
    </w:p>
    <w:p w:rsidR="00866ABB" w:rsidRPr="00950C67" w:rsidRDefault="00692E25" w:rsidP="00D834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rFonts w:eastAsia="Calibri"/>
          <w:sz w:val="24"/>
          <w:szCs w:val="24"/>
          <w:lang w:eastAsia="en-US"/>
        </w:rPr>
        <w:t>4</w:t>
      </w:r>
      <w:r w:rsidR="00866ABB" w:rsidRPr="00950C67">
        <w:rPr>
          <w:rFonts w:eastAsia="Calibri"/>
          <w:sz w:val="24"/>
          <w:szCs w:val="24"/>
          <w:lang w:eastAsia="en-US"/>
        </w:rPr>
        <w:t xml:space="preserve">) уведомление заявителя о принятом решении и выдача </w:t>
      </w:r>
      <w:r w:rsidR="004163B0" w:rsidRPr="00950C67">
        <w:rPr>
          <w:rFonts w:eastAsia="Calibri"/>
          <w:sz w:val="24"/>
          <w:szCs w:val="24"/>
          <w:lang w:eastAsia="en-US"/>
        </w:rPr>
        <w:t>документа</w:t>
      </w:r>
      <w:r w:rsidR="00180CC0" w:rsidRPr="00950C67">
        <w:rPr>
          <w:rFonts w:eastAsia="Calibri"/>
          <w:sz w:val="24"/>
          <w:szCs w:val="24"/>
          <w:lang w:eastAsia="en-US"/>
        </w:rPr>
        <w:t xml:space="preserve"> (постановления)</w:t>
      </w:r>
      <w:r w:rsidR="00C773C4" w:rsidRPr="00950C67">
        <w:rPr>
          <w:rFonts w:eastAsia="Calibri"/>
          <w:sz w:val="24"/>
          <w:szCs w:val="24"/>
          <w:lang w:eastAsia="en-US"/>
        </w:rPr>
        <w:t xml:space="preserve"> об утверждении </w:t>
      </w:r>
      <w:r w:rsidR="00985EDF" w:rsidRPr="00950C67"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="00866ABB" w:rsidRPr="00950C67">
        <w:rPr>
          <w:rFonts w:eastAsia="Calibri"/>
          <w:sz w:val="24"/>
          <w:szCs w:val="24"/>
          <w:lang w:eastAsia="en-US"/>
        </w:rPr>
        <w:t xml:space="preserve"> (мотивированного отказа </w:t>
      </w:r>
      <w:r w:rsidR="004163B0" w:rsidRPr="00950C67">
        <w:rPr>
          <w:sz w:val="24"/>
          <w:szCs w:val="24"/>
        </w:rPr>
        <w:t xml:space="preserve">в </w:t>
      </w:r>
      <w:r w:rsidR="00C773C4" w:rsidRPr="00950C67">
        <w:rPr>
          <w:rFonts w:eastAsia="Calibri"/>
          <w:sz w:val="24"/>
          <w:szCs w:val="24"/>
          <w:lang w:eastAsia="en-US"/>
        </w:rPr>
        <w:t xml:space="preserve">утверждении </w:t>
      </w:r>
      <w:r w:rsidR="00C773C4" w:rsidRPr="00950C67">
        <w:rPr>
          <w:sz w:val="24"/>
          <w:szCs w:val="24"/>
        </w:rPr>
        <w:t>документации</w:t>
      </w:r>
      <w:r w:rsidR="004506A4" w:rsidRPr="00950C67">
        <w:rPr>
          <w:sz w:val="24"/>
          <w:szCs w:val="24"/>
        </w:rPr>
        <w:t xml:space="preserve"> по планировке территории</w:t>
      </w:r>
      <w:r w:rsidR="00866ABB" w:rsidRPr="00950C67">
        <w:rPr>
          <w:rFonts w:eastAsia="Calibri"/>
          <w:sz w:val="24"/>
          <w:szCs w:val="24"/>
          <w:lang w:eastAsia="en-US"/>
        </w:rPr>
        <w:t>).</w:t>
      </w:r>
    </w:p>
    <w:p w:rsidR="00866ABB" w:rsidRPr="00950C67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4</w:t>
      </w:r>
      <w:r w:rsidR="00D834AF" w:rsidRPr="00950C67">
        <w:rPr>
          <w:rFonts w:eastAsia="Calibri"/>
          <w:sz w:val="24"/>
          <w:szCs w:val="24"/>
          <w:lang w:eastAsia="en-US"/>
        </w:rPr>
        <w:t>7</w:t>
      </w:r>
      <w:r w:rsidRPr="00950C67">
        <w:rPr>
          <w:rFonts w:eastAsia="Calibri"/>
          <w:sz w:val="24"/>
          <w:szCs w:val="24"/>
          <w:lang w:eastAsia="en-US"/>
        </w:rPr>
        <w:t>. Данный перечень административных процедур является исчерпывающим.</w:t>
      </w:r>
    </w:p>
    <w:p w:rsidR="00866ABB" w:rsidRPr="00950C67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4</w:t>
      </w:r>
      <w:r w:rsidR="00D834AF" w:rsidRPr="00950C67">
        <w:rPr>
          <w:rFonts w:eastAsia="Calibri"/>
          <w:sz w:val="24"/>
          <w:szCs w:val="24"/>
          <w:lang w:eastAsia="en-US"/>
        </w:rPr>
        <w:t>8</w:t>
      </w:r>
      <w:r w:rsidRPr="00950C67">
        <w:rPr>
          <w:rFonts w:eastAsia="Calibri"/>
          <w:sz w:val="24"/>
          <w:szCs w:val="24"/>
          <w:lang w:eastAsia="en-US"/>
        </w:rPr>
        <w:t>. При предоставлении муниципальной услуги в электронной форме осуществляется:</w:t>
      </w:r>
    </w:p>
    <w:p w:rsidR="00866ABB" w:rsidRPr="00950C67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950C67">
        <w:rPr>
          <w:rFonts w:eastAsia="Calibri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866ABB" w:rsidRPr="00950C67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950C67">
        <w:rPr>
          <w:rFonts w:eastAsia="Calibri"/>
          <w:bCs/>
          <w:sz w:val="24"/>
          <w:szCs w:val="24"/>
          <w:lang w:eastAsia="en-US"/>
        </w:rPr>
        <w:t xml:space="preserve">запись на приём в орган местного самоуправления </w:t>
      </w:r>
      <w:r w:rsidR="00083E3B" w:rsidRPr="00950C67">
        <w:rPr>
          <w:sz w:val="24"/>
          <w:szCs w:val="24"/>
        </w:rPr>
        <w:t>Администрацию МО Андреевский сельсовет Курманаевского района Оренбургской области</w:t>
      </w:r>
      <w:r w:rsidRPr="00950C67">
        <w:rPr>
          <w:rFonts w:eastAsia="Calibri"/>
          <w:bCs/>
          <w:sz w:val="24"/>
          <w:szCs w:val="24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866ABB" w:rsidRPr="00950C67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950C67">
        <w:rPr>
          <w:rFonts w:eastAsia="Calibri"/>
          <w:bCs/>
          <w:sz w:val="24"/>
          <w:szCs w:val="24"/>
          <w:lang w:eastAsia="en-US"/>
        </w:rPr>
        <w:lastRenderedPageBreak/>
        <w:t xml:space="preserve">формирование запроса; </w:t>
      </w:r>
    </w:p>
    <w:p w:rsidR="00866ABB" w:rsidRPr="00950C67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bCs/>
          <w:sz w:val="24"/>
          <w:szCs w:val="24"/>
          <w:lang w:eastAsia="en-US"/>
        </w:rPr>
        <w:t xml:space="preserve">приём и регистрация органом местного самоуправления </w:t>
      </w:r>
      <w:r w:rsidR="00083E3B" w:rsidRPr="00950C67">
        <w:rPr>
          <w:sz w:val="24"/>
          <w:szCs w:val="24"/>
        </w:rPr>
        <w:t xml:space="preserve">Администрацией МО Андреевский сельсовет Курманаевского района Оренбургской области </w:t>
      </w:r>
      <w:r w:rsidRPr="00950C67">
        <w:rPr>
          <w:rFonts w:eastAsia="Calibri"/>
          <w:bCs/>
          <w:sz w:val="24"/>
          <w:szCs w:val="24"/>
          <w:lang w:eastAsia="en-US"/>
        </w:rPr>
        <w:t>запроса и иных документов, необходимых для предоставления услуги;</w:t>
      </w:r>
      <w:r w:rsidRPr="00950C67">
        <w:rPr>
          <w:rFonts w:eastAsia="Calibri"/>
          <w:sz w:val="24"/>
          <w:szCs w:val="24"/>
          <w:lang w:eastAsia="en-US"/>
        </w:rPr>
        <w:t xml:space="preserve"> </w:t>
      </w:r>
    </w:p>
    <w:p w:rsidR="00866ABB" w:rsidRPr="00950C67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950C67">
        <w:rPr>
          <w:rFonts w:eastAsia="Calibri"/>
          <w:bCs/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866ABB" w:rsidRPr="00950C67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950C67">
        <w:rPr>
          <w:rFonts w:eastAsia="Calibri"/>
          <w:bCs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866ABB" w:rsidRPr="00950C67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950C67">
        <w:rPr>
          <w:rFonts w:eastAsia="Calibri"/>
          <w:bCs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866ABB" w:rsidRPr="00950C67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950C67">
        <w:rPr>
          <w:rFonts w:eastAsia="Calibri"/>
          <w:bCs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66ABB" w:rsidRPr="00950C67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4</w:t>
      </w:r>
      <w:r w:rsidR="00D834AF" w:rsidRPr="00950C67">
        <w:rPr>
          <w:rFonts w:eastAsia="Calibri"/>
          <w:sz w:val="24"/>
          <w:szCs w:val="24"/>
          <w:lang w:eastAsia="en-US"/>
        </w:rPr>
        <w:t>9</w:t>
      </w:r>
      <w:r w:rsidRPr="00950C67">
        <w:rPr>
          <w:rFonts w:eastAsia="Calibri"/>
          <w:sz w:val="24"/>
          <w:szCs w:val="24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5" w:history="1">
        <w:r w:rsidRPr="00950C67">
          <w:rPr>
            <w:rFonts w:eastAsia="Calibri"/>
            <w:sz w:val="24"/>
            <w:szCs w:val="24"/>
            <w:lang w:eastAsia="en-US"/>
          </w:rPr>
          <w:t>блок-схемой</w:t>
        </w:r>
      </w:hyperlink>
      <w:r w:rsidRPr="00950C67"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</w:t>
      </w:r>
      <w:r w:rsidR="00502873" w:rsidRPr="00950C67">
        <w:rPr>
          <w:rFonts w:eastAsia="Calibri"/>
          <w:sz w:val="24"/>
          <w:szCs w:val="24"/>
          <w:lang w:eastAsia="en-US"/>
        </w:rPr>
        <w:t>)</w:t>
      </w:r>
      <w:r w:rsidRPr="00950C67">
        <w:rPr>
          <w:rFonts w:eastAsia="Calibri"/>
          <w:sz w:val="24"/>
          <w:szCs w:val="24"/>
          <w:lang w:eastAsia="en-US"/>
        </w:rPr>
        <w:t>.</w:t>
      </w: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F6220" w:rsidRPr="00950C67" w:rsidRDefault="00DF6220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>Прием заявлен</w:t>
      </w:r>
      <w:r w:rsidR="00DF6220" w:rsidRPr="00950C67">
        <w:rPr>
          <w:b/>
          <w:sz w:val="24"/>
          <w:szCs w:val="24"/>
        </w:rPr>
        <w:t>ия и документов, их регистрация</w:t>
      </w:r>
    </w:p>
    <w:p w:rsidR="00DF6220" w:rsidRPr="00950C67" w:rsidRDefault="00DF6220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950C67" w:rsidRDefault="00B04375" w:rsidP="00B04375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sz w:val="24"/>
          <w:szCs w:val="24"/>
        </w:rPr>
        <w:t>50</w:t>
      </w:r>
      <w:r w:rsidR="00866ABB" w:rsidRPr="00950C67">
        <w:rPr>
          <w:sz w:val="24"/>
          <w:szCs w:val="24"/>
        </w:rPr>
        <w:t>. О</w:t>
      </w:r>
      <w:r w:rsidR="00866ABB" w:rsidRPr="00950C67">
        <w:rPr>
          <w:rFonts w:eastAsia="Calibri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 w:rsidR="000B14D3" w:rsidRPr="00950C67">
        <w:rPr>
          <w:sz w:val="24"/>
          <w:szCs w:val="24"/>
        </w:rPr>
        <w:t>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</w:t>
      </w:r>
      <w:r w:rsidR="000B14D3" w:rsidRPr="00950C67">
        <w:rPr>
          <w:rFonts w:eastAsia="Calibri"/>
          <w:sz w:val="24"/>
          <w:szCs w:val="24"/>
          <w:lang w:eastAsia="en-US"/>
        </w:rPr>
        <w:t xml:space="preserve"> </w:t>
      </w:r>
      <w:r w:rsidR="00866ABB" w:rsidRPr="00950C67">
        <w:rPr>
          <w:rFonts w:eastAsia="Calibri"/>
          <w:sz w:val="24"/>
          <w:szCs w:val="24"/>
          <w:lang w:eastAsia="en-US"/>
        </w:rPr>
        <w:t>заявления о предоставлении муниципальной услуги с приложением пакета документов.</w:t>
      </w:r>
      <w:r w:rsidR="00CD09AA" w:rsidRPr="00950C67">
        <w:rPr>
          <w:rFonts w:eastAsia="Calibri"/>
          <w:sz w:val="24"/>
          <w:szCs w:val="24"/>
          <w:lang w:eastAsia="en-US"/>
        </w:rPr>
        <w:t xml:space="preserve"> </w:t>
      </w:r>
      <w:r w:rsidR="00CD09AA" w:rsidRPr="00950C67">
        <w:rPr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866ABB" w:rsidRPr="00950C67" w:rsidRDefault="00866ABB" w:rsidP="00B0437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sz w:val="24"/>
          <w:szCs w:val="24"/>
        </w:rPr>
        <w:t>5</w:t>
      </w:r>
      <w:r w:rsidR="00B04375" w:rsidRPr="00950C67">
        <w:rPr>
          <w:sz w:val="24"/>
          <w:szCs w:val="24"/>
        </w:rPr>
        <w:t>1</w:t>
      </w:r>
      <w:r w:rsidRPr="00950C67">
        <w:rPr>
          <w:sz w:val="24"/>
          <w:szCs w:val="24"/>
        </w:rPr>
        <w:t xml:space="preserve">. Специалист, ответственный за приём и регистрацию заявления о предоставлении муниципальной услуги, осуществляет </w:t>
      </w:r>
      <w:r w:rsidRPr="00950C67">
        <w:rPr>
          <w:rFonts w:eastAsia="Calibri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6" w:history="1">
        <w:r w:rsidRPr="00950C67">
          <w:rPr>
            <w:rFonts w:eastAsia="Calibri"/>
            <w:sz w:val="24"/>
            <w:szCs w:val="24"/>
            <w:lang w:eastAsia="en-US"/>
          </w:rPr>
          <w:t>пункт</w:t>
        </w:r>
        <w:r w:rsidR="00343F84" w:rsidRPr="00950C67">
          <w:rPr>
            <w:rFonts w:eastAsia="Calibri"/>
            <w:sz w:val="24"/>
            <w:szCs w:val="24"/>
            <w:lang w:eastAsia="en-US"/>
          </w:rPr>
          <w:t>е</w:t>
        </w:r>
        <w:r w:rsidRPr="00950C67">
          <w:rPr>
            <w:rFonts w:eastAsia="Calibri"/>
            <w:sz w:val="24"/>
            <w:szCs w:val="24"/>
            <w:lang w:eastAsia="en-US"/>
          </w:rPr>
          <w:t xml:space="preserve"> 19</w:t>
        </w:r>
      </w:hyperlink>
      <w:r w:rsidRPr="00950C67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7001A5" w:rsidRPr="00950C67">
        <w:rPr>
          <w:rFonts w:eastAsia="Calibri"/>
          <w:sz w:val="24"/>
          <w:szCs w:val="24"/>
          <w:lang w:eastAsia="en-US"/>
        </w:rPr>
        <w:t>2</w:t>
      </w:r>
      <w:r w:rsidR="00B4667D" w:rsidRPr="00950C67">
        <w:rPr>
          <w:rFonts w:eastAsia="Calibri"/>
          <w:sz w:val="24"/>
          <w:szCs w:val="24"/>
          <w:lang w:eastAsia="en-US"/>
        </w:rPr>
        <w:t xml:space="preserve"> – 26</w:t>
      </w:r>
      <w:r w:rsidRPr="00950C67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66ABB" w:rsidRPr="00950C67" w:rsidRDefault="00866ABB" w:rsidP="00B0437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5</w:t>
      </w:r>
      <w:r w:rsidR="009E674B" w:rsidRPr="00950C67">
        <w:rPr>
          <w:rFonts w:eastAsia="Calibri"/>
          <w:sz w:val="24"/>
          <w:szCs w:val="24"/>
          <w:lang w:eastAsia="en-US"/>
        </w:rPr>
        <w:t>2</w:t>
      </w:r>
      <w:r w:rsidRPr="00950C67">
        <w:rPr>
          <w:rFonts w:eastAsia="Calibri"/>
          <w:sz w:val="24"/>
          <w:szCs w:val="24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76404" w:rsidRPr="00950C67" w:rsidRDefault="00866ABB" w:rsidP="00C7640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5</w:t>
      </w:r>
      <w:r w:rsidR="009E674B" w:rsidRPr="00950C67">
        <w:rPr>
          <w:rFonts w:eastAsia="Calibri"/>
          <w:sz w:val="24"/>
          <w:szCs w:val="24"/>
          <w:lang w:eastAsia="en-US"/>
        </w:rPr>
        <w:t>3</w:t>
      </w:r>
      <w:r w:rsidRPr="00950C67">
        <w:rPr>
          <w:rFonts w:eastAsia="Calibri"/>
          <w:sz w:val="24"/>
          <w:szCs w:val="24"/>
          <w:lang w:eastAsia="en-US"/>
        </w:rPr>
        <w:t>. Результатом выполнения административной процедуры является</w:t>
      </w:r>
      <w:r w:rsidR="00C76404" w:rsidRPr="00950C67">
        <w:rPr>
          <w:rFonts w:eastAsia="Calibri"/>
          <w:sz w:val="24"/>
          <w:szCs w:val="24"/>
          <w:lang w:eastAsia="en-US"/>
        </w:rPr>
        <w:t xml:space="preserve"> </w:t>
      </w:r>
      <w:r w:rsidRPr="00950C67">
        <w:rPr>
          <w:rFonts w:eastAsia="Calibri"/>
          <w:sz w:val="24"/>
          <w:szCs w:val="24"/>
          <w:lang w:eastAsia="en-US"/>
        </w:rPr>
        <w:t>регистрационная запись о дате и времени принятия заявления, формирование пакета документов и ре</w:t>
      </w:r>
      <w:r w:rsidR="00C76404" w:rsidRPr="00950C67">
        <w:rPr>
          <w:rFonts w:eastAsia="Calibri"/>
          <w:sz w:val="24"/>
          <w:szCs w:val="24"/>
          <w:lang w:eastAsia="en-US"/>
        </w:rPr>
        <w:t>гистрация в журнале регистрации.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950C67" w:rsidRDefault="00866ABB" w:rsidP="00866A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950C67">
        <w:rPr>
          <w:b/>
          <w:sz w:val="24"/>
          <w:szCs w:val="24"/>
        </w:rPr>
        <w:t>Р</w:t>
      </w:r>
      <w:r w:rsidRPr="00950C67">
        <w:rPr>
          <w:rFonts w:eastAsia="Calibri"/>
          <w:b/>
          <w:sz w:val="24"/>
          <w:szCs w:val="24"/>
          <w:lang w:eastAsia="en-US"/>
        </w:rPr>
        <w:t>ассмотрение докумен</w:t>
      </w:r>
      <w:r w:rsidR="00C360C4" w:rsidRPr="00950C67">
        <w:rPr>
          <w:rFonts w:eastAsia="Calibri"/>
          <w:b/>
          <w:sz w:val="24"/>
          <w:szCs w:val="24"/>
          <w:lang w:eastAsia="en-US"/>
        </w:rPr>
        <w:t>тов, представленных заявителем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5</w:t>
      </w:r>
      <w:r w:rsidR="001614E8" w:rsidRPr="00950C67">
        <w:rPr>
          <w:sz w:val="24"/>
          <w:szCs w:val="24"/>
        </w:rPr>
        <w:t>4</w:t>
      </w:r>
      <w:r w:rsidRPr="00950C67">
        <w:rPr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0D34A4" w:rsidRPr="00950C67">
        <w:rPr>
          <w:sz w:val="24"/>
          <w:szCs w:val="24"/>
        </w:rPr>
        <w:t xml:space="preserve">ответственным исполнителем </w:t>
      </w:r>
      <w:r w:rsidRPr="00950C67">
        <w:rPr>
          <w:sz w:val="24"/>
          <w:szCs w:val="24"/>
        </w:rPr>
        <w:t>заявления о предоставлении муниципальной услуги с прилагаемым пакетом документов.</w:t>
      </w: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5</w:t>
      </w:r>
      <w:r w:rsidR="001614E8" w:rsidRPr="00950C67">
        <w:rPr>
          <w:sz w:val="24"/>
          <w:szCs w:val="24"/>
        </w:rPr>
        <w:t>5</w:t>
      </w:r>
      <w:r w:rsidRPr="00950C67">
        <w:rPr>
          <w:sz w:val="24"/>
          <w:szCs w:val="24"/>
        </w:rPr>
        <w:t xml:space="preserve">. </w:t>
      </w:r>
      <w:r w:rsidR="00CC786D" w:rsidRPr="00950C67">
        <w:rPr>
          <w:sz w:val="24"/>
          <w:szCs w:val="24"/>
        </w:rPr>
        <w:t>Ответственным исполнителем</w:t>
      </w:r>
      <w:r w:rsidRPr="00950C67">
        <w:rPr>
          <w:sz w:val="24"/>
          <w:szCs w:val="24"/>
        </w:rPr>
        <w:t xml:space="preserve"> осуществляется проверка наличия указанных в пункте </w:t>
      </w:r>
      <w:r w:rsidR="006C76B0" w:rsidRPr="00950C67">
        <w:rPr>
          <w:sz w:val="24"/>
          <w:szCs w:val="24"/>
        </w:rPr>
        <w:t>28</w:t>
      </w:r>
      <w:r w:rsidRPr="00950C67">
        <w:rPr>
          <w:sz w:val="24"/>
          <w:szCs w:val="24"/>
        </w:rPr>
        <w:t xml:space="preserve"> настоящего Административного регламента оснований для отказа в приёме документов.</w:t>
      </w:r>
    </w:p>
    <w:p w:rsidR="00866ABB" w:rsidRPr="00950C67" w:rsidRDefault="001614E8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57</w:t>
      </w:r>
      <w:r w:rsidR="00866ABB" w:rsidRPr="00950C67">
        <w:rPr>
          <w:sz w:val="24"/>
          <w:szCs w:val="24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866ABB" w:rsidRPr="00950C67" w:rsidRDefault="001614E8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58</w:t>
      </w:r>
      <w:r w:rsidR="00866ABB" w:rsidRPr="00950C67">
        <w:rPr>
          <w:sz w:val="24"/>
          <w:szCs w:val="24"/>
        </w:rPr>
        <w:t xml:space="preserve">. Результатом выполнения административной процедуры является принятие </w:t>
      </w:r>
      <w:r w:rsidR="00CC786D" w:rsidRPr="00950C67">
        <w:rPr>
          <w:sz w:val="24"/>
          <w:szCs w:val="24"/>
        </w:rPr>
        <w:t>ответственным исполнителем</w:t>
      </w:r>
      <w:r w:rsidR="00866ABB" w:rsidRPr="00950C67">
        <w:rPr>
          <w:sz w:val="24"/>
          <w:szCs w:val="24"/>
        </w:rPr>
        <w:t xml:space="preserve"> решения об отсутствии оснований для отказа в приёме документов. 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950C67">
        <w:rPr>
          <w:rFonts w:eastAsia="Calibri"/>
          <w:b/>
          <w:sz w:val="24"/>
          <w:szCs w:val="24"/>
          <w:lang w:eastAsia="en-US"/>
        </w:rPr>
        <w:lastRenderedPageBreak/>
        <w:t xml:space="preserve">Принятие решения о предоставлении муниципальной услуги </w:t>
      </w:r>
    </w:p>
    <w:p w:rsidR="00866ABB" w:rsidRPr="00950C67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b/>
          <w:sz w:val="24"/>
          <w:szCs w:val="24"/>
          <w:lang w:eastAsia="en-US"/>
        </w:rPr>
        <w:t>(отказ</w:t>
      </w:r>
      <w:r w:rsidR="00FA0C35" w:rsidRPr="00950C67">
        <w:rPr>
          <w:rFonts w:eastAsia="Calibri"/>
          <w:b/>
          <w:sz w:val="24"/>
          <w:szCs w:val="24"/>
          <w:lang w:eastAsia="en-US"/>
        </w:rPr>
        <w:t>е</w:t>
      </w:r>
      <w:r w:rsidRPr="00950C67">
        <w:rPr>
          <w:rFonts w:eastAsia="Calibri"/>
          <w:b/>
          <w:sz w:val="24"/>
          <w:szCs w:val="24"/>
          <w:lang w:eastAsia="en-US"/>
        </w:rPr>
        <w:t xml:space="preserve"> в предоставлении муниципальной услуги)</w:t>
      </w: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866ABB" w:rsidRPr="00950C67" w:rsidRDefault="00F931C6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59</w:t>
      </w:r>
      <w:r w:rsidR="00866ABB" w:rsidRPr="00950C67">
        <w:rPr>
          <w:sz w:val="24"/>
          <w:szCs w:val="24"/>
        </w:rPr>
        <w:t xml:space="preserve">. Основанием для начала административной процедуры является принятие </w:t>
      </w:r>
      <w:r w:rsidR="00ED5028" w:rsidRPr="00950C67">
        <w:rPr>
          <w:sz w:val="24"/>
          <w:szCs w:val="24"/>
        </w:rPr>
        <w:t xml:space="preserve">ответственным исполнителем </w:t>
      </w:r>
      <w:r w:rsidR="00CC786D" w:rsidRPr="00950C67">
        <w:rPr>
          <w:sz w:val="24"/>
          <w:szCs w:val="24"/>
        </w:rPr>
        <w:t xml:space="preserve">решения </w:t>
      </w:r>
      <w:r w:rsidR="00866ABB" w:rsidRPr="00950C67">
        <w:rPr>
          <w:sz w:val="24"/>
          <w:szCs w:val="24"/>
        </w:rPr>
        <w:t>об отсутствии оснований для отказа в приёме документов.</w:t>
      </w:r>
    </w:p>
    <w:p w:rsidR="006173C9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6</w:t>
      </w:r>
      <w:r w:rsidR="00F931C6" w:rsidRPr="00950C67">
        <w:rPr>
          <w:sz w:val="24"/>
          <w:szCs w:val="24"/>
        </w:rPr>
        <w:t>0</w:t>
      </w:r>
      <w:r w:rsidRPr="00950C67">
        <w:rPr>
          <w:sz w:val="24"/>
          <w:szCs w:val="24"/>
        </w:rPr>
        <w:t xml:space="preserve">. </w:t>
      </w:r>
      <w:r w:rsidR="00CC786D" w:rsidRPr="00950C67">
        <w:rPr>
          <w:sz w:val="24"/>
          <w:szCs w:val="24"/>
        </w:rPr>
        <w:t>Ответственный исполнитель</w:t>
      </w:r>
      <w:r w:rsidRPr="00950C67">
        <w:rPr>
          <w:sz w:val="24"/>
          <w:szCs w:val="24"/>
        </w:rPr>
        <w:t xml:space="preserve"> осуществляют проверку наличия установленных в пункте </w:t>
      </w:r>
      <w:r w:rsidR="000640DE" w:rsidRPr="00950C67">
        <w:rPr>
          <w:sz w:val="24"/>
          <w:szCs w:val="24"/>
        </w:rPr>
        <w:t>30</w:t>
      </w:r>
      <w:r w:rsidRPr="00950C67">
        <w:rPr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</w:t>
      </w:r>
      <w:r w:rsidR="006173C9" w:rsidRPr="00950C67">
        <w:rPr>
          <w:sz w:val="24"/>
          <w:szCs w:val="24"/>
        </w:rPr>
        <w:t>.</w:t>
      </w:r>
    </w:p>
    <w:p w:rsidR="0051021A" w:rsidRPr="00950C67" w:rsidRDefault="006C76B0" w:rsidP="0025718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6</w:t>
      </w:r>
      <w:r w:rsidR="00F931C6" w:rsidRPr="00950C67">
        <w:rPr>
          <w:sz w:val="24"/>
          <w:szCs w:val="24"/>
        </w:rPr>
        <w:t>1</w:t>
      </w:r>
      <w:r w:rsidRPr="00950C67">
        <w:rPr>
          <w:sz w:val="24"/>
          <w:szCs w:val="24"/>
        </w:rPr>
        <w:t xml:space="preserve">. </w:t>
      </w:r>
      <w:r w:rsidR="0051021A" w:rsidRPr="00950C67">
        <w:rPr>
          <w:sz w:val="24"/>
          <w:szCs w:val="24"/>
        </w:rPr>
        <w:t xml:space="preserve">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</w:t>
      </w:r>
      <w:r w:rsidR="002D75A7" w:rsidRPr="00950C67">
        <w:rPr>
          <w:sz w:val="24"/>
          <w:szCs w:val="24"/>
        </w:rPr>
        <w:t>Российской Федерации</w:t>
      </w:r>
      <w:r w:rsidR="00257188" w:rsidRPr="00950C67">
        <w:rPr>
          <w:sz w:val="24"/>
          <w:szCs w:val="24"/>
        </w:rPr>
        <w:t xml:space="preserve"> в с</w:t>
      </w:r>
      <w:r w:rsidR="0051021A" w:rsidRPr="00950C67">
        <w:rPr>
          <w:sz w:val="24"/>
          <w:szCs w:val="24"/>
        </w:rPr>
        <w:t xml:space="preserve">рок не </w:t>
      </w:r>
      <w:r w:rsidR="00646D99" w:rsidRPr="00950C67">
        <w:rPr>
          <w:sz w:val="24"/>
          <w:szCs w:val="24"/>
        </w:rPr>
        <w:t>более</w:t>
      </w:r>
      <w:r w:rsidR="0051021A" w:rsidRPr="00950C67">
        <w:rPr>
          <w:sz w:val="24"/>
          <w:szCs w:val="24"/>
        </w:rPr>
        <w:t xml:space="preserve"> 30 рабочих дней со дня </w:t>
      </w:r>
      <w:r w:rsidR="00646D99" w:rsidRPr="00950C67">
        <w:rPr>
          <w:sz w:val="24"/>
          <w:szCs w:val="24"/>
        </w:rPr>
        <w:t xml:space="preserve">ее </w:t>
      </w:r>
      <w:r w:rsidR="0051021A" w:rsidRPr="00950C67">
        <w:rPr>
          <w:sz w:val="24"/>
          <w:szCs w:val="24"/>
        </w:rPr>
        <w:t>поступления.</w:t>
      </w:r>
    </w:p>
    <w:p w:rsidR="00DB5A6E" w:rsidRPr="00950C67" w:rsidRDefault="006C76B0" w:rsidP="002C15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6</w:t>
      </w:r>
      <w:r w:rsidR="00F931C6" w:rsidRPr="00950C67">
        <w:rPr>
          <w:sz w:val="24"/>
          <w:szCs w:val="24"/>
        </w:rPr>
        <w:t>2</w:t>
      </w:r>
      <w:r w:rsidRPr="00950C67">
        <w:rPr>
          <w:sz w:val="24"/>
          <w:szCs w:val="24"/>
        </w:rPr>
        <w:t xml:space="preserve">. </w:t>
      </w:r>
      <w:r w:rsidR="00DB5A6E" w:rsidRPr="00950C67">
        <w:rPr>
          <w:sz w:val="24"/>
          <w:szCs w:val="24"/>
        </w:rPr>
        <w:t>П</w:t>
      </w:r>
      <w:r w:rsidR="002C152B" w:rsidRPr="00950C67">
        <w:rPr>
          <w:sz w:val="24"/>
          <w:szCs w:val="24"/>
        </w:rPr>
        <w:t xml:space="preserve">о результатам проверки </w:t>
      </w:r>
      <w:r w:rsidR="007922ED" w:rsidRPr="00950C67">
        <w:rPr>
          <w:sz w:val="24"/>
          <w:szCs w:val="24"/>
        </w:rPr>
        <w:t xml:space="preserve">ответственным исполнителем </w:t>
      </w:r>
      <w:r w:rsidR="002C152B" w:rsidRPr="00950C67">
        <w:rPr>
          <w:sz w:val="24"/>
          <w:szCs w:val="24"/>
        </w:rPr>
        <w:t>принима</w:t>
      </w:r>
      <w:r w:rsidR="00646D99" w:rsidRPr="00950C67">
        <w:rPr>
          <w:sz w:val="24"/>
          <w:szCs w:val="24"/>
        </w:rPr>
        <w:t>е</w:t>
      </w:r>
      <w:r w:rsidR="002C152B" w:rsidRPr="00950C67">
        <w:rPr>
          <w:sz w:val="24"/>
          <w:szCs w:val="24"/>
        </w:rPr>
        <w:t>т</w:t>
      </w:r>
      <w:r w:rsidR="00281F88" w:rsidRPr="00950C67">
        <w:rPr>
          <w:sz w:val="24"/>
          <w:szCs w:val="24"/>
        </w:rPr>
        <w:t>ся</w:t>
      </w:r>
      <w:r w:rsidR="002C152B" w:rsidRPr="00950C67">
        <w:rPr>
          <w:sz w:val="24"/>
          <w:szCs w:val="24"/>
        </w:rPr>
        <w:t xml:space="preserve"> решени</w:t>
      </w:r>
      <w:r w:rsidR="00646D99" w:rsidRPr="00950C67">
        <w:rPr>
          <w:sz w:val="24"/>
          <w:szCs w:val="24"/>
        </w:rPr>
        <w:t>е</w:t>
      </w:r>
      <w:r w:rsidR="00090C57" w:rsidRPr="00950C67">
        <w:rPr>
          <w:sz w:val="24"/>
          <w:szCs w:val="24"/>
        </w:rPr>
        <w:t xml:space="preserve"> о</w:t>
      </w:r>
      <w:r w:rsidR="00DB5A6E" w:rsidRPr="00950C67">
        <w:rPr>
          <w:sz w:val="24"/>
          <w:szCs w:val="24"/>
        </w:rPr>
        <w:t>:</w:t>
      </w:r>
    </w:p>
    <w:p w:rsidR="00DB5A6E" w:rsidRPr="00950C67" w:rsidRDefault="002C152B" w:rsidP="00DE21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направлении </w:t>
      </w:r>
      <w:r w:rsidR="00DE210A" w:rsidRPr="00950C67">
        <w:rPr>
          <w:sz w:val="24"/>
          <w:szCs w:val="24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Pr="00950C67">
        <w:rPr>
          <w:sz w:val="24"/>
          <w:szCs w:val="24"/>
        </w:rPr>
        <w:t xml:space="preserve">на утверждение </w:t>
      </w:r>
      <w:r w:rsidR="00A31452" w:rsidRPr="00950C67">
        <w:rPr>
          <w:sz w:val="24"/>
          <w:szCs w:val="24"/>
        </w:rPr>
        <w:t>высшему</w:t>
      </w:r>
      <w:r w:rsidR="00090C57" w:rsidRPr="00950C67">
        <w:rPr>
          <w:sz w:val="24"/>
          <w:szCs w:val="24"/>
        </w:rPr>
        <w:t xml:space="preserve"> должностному лицу</w:t>
      </w:r>
      <w:r w:rsidR="00DB5A6E" w:rsidRPr="00950C67">
        <w:rPr>
          <w:sz w:val="24"/>
          <w:szCs w:val="24"/>
        </w:rPr>
        <w:t xml:space="preserve"> </w:t>
      </w:r>
      <w:r w:rsidR="00257188" w:rsidRPr="00950C67">
        <w:rPr>
          <w:sz w:val="24"/>
          <w:szCs w:val="24"/>
        </w:rPr>
        <w:t>органа местного самоуправления</w:t>
      </w:r>
      <w:r w:rsidR="00090C57" w:rsidRPr="00950C67">
        <w:rPr>
          <w:sz w:val="24"/>
          <w:szCs w:val="24"/>
        </w:rPr>
        <w:t>;</w:t>
      </w:r>
    </w:p>
    <w:p w:rsidR="002C152B" w:rsidRPr="00950C67" w:rsidRDefault="002C152B" w:rsidP="002C15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отклонении документации и о направлении ее на доработку</w:t>
      </w:r>
      <w:r w:rsidR="00090C57" w:rsidRPr="00950C67">
        <w:rPr>
          <w:sz w:val="24"/>
          <w:szCs w:val="24"/>
        </w:rPr>
        <w:t>.</w:t>
      </w:r>
    </w:p>
    <w:p w:rsidR="00A451C5" w:rsidRPr="00950C67" w:rsidRDefault="00DA4D09" w:rsidP="00DA4D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6</w:t>
      </w:r>
      <w:r w:rsidR="00F931C6" w:rsidRPr="00950C67">
        <w:rPr>
          <w:sz w:val="24"/>
          <w:szCs w:val="24"/>
        </w:rPr>
        <w:t>3</w:t>
      </w:r>
      <w:r w:rsidRPr="00950C67">
        <w:rPr>
          <w:sz w:val="24"/>
          <w:szCs w:val="24"/>
        </w:rPr>
        <w:t xml:space="preserve">. </w:t>
      </w:r>
      <w:r w:rsidR="00A31452" w:rsidRPr="00950C67">
        <w:rPr>
          <w:sz w:val="24"/>
          <w:szCs w:val="24"/>
        </w:rPr>
        <w:t xml:space="preserve">До утверждения </w:t>
      </w:r>
      <w:r w:rsidR="00734173" w:rsidRPr="00950C67">
        <w:rPr>
          <w:sz w:val="24"/>
          <w:szCs w:val="24"/>
        </w:rPr>
        <w:t xml:space="preserve">документации по планировке территории высшим должностным лицом </w:t>
      </w:r>
      <w:r w:rsidR="00265689" w:rsidRPr="00950C67">
        <w:rPr>
          <w:sz w:val="24"/>
          <w:szCs w:val="24"/>
        </w:rPr>
        <w:t>органа местного самоуправления</w:t>
      </w:r>
      <w:r w:rsidR="00734173" w:rsidRPr="00950C67">
        <w:rPr>
          <w:sz w:val="24"/>
          <w:szCs w:val="24"/>
        </w:rPr>
        <w:t>, о</w:t>
      </w:r>
      <w:r w:rsidR="007922ED" w:rsidRPr="00950C67">
        <w:rPr>
          <w:sz w:val="24"/>
          <w:szCs w:val="24"/>
        </w:rPr>
        <w:t>тветственный исполнитель обеспечивает</w:t>
      </w:r>
      <w:r w:rsidR="00A451C5" w:rsidRPr="00950C67">
        <w:rPr>
          <w:sz w:val="24"/>
          <w:szCs w:val="24"/>
        </w:rPr>
        <w:t>:</w:t>
      </w:r>
    </w:p>
    <w:p w:rsidR="00A956B8" w:rsidRPr="00950C67" w:rsidRDefault="00A956B8" w:rsidP="00DA4D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1) </w:t>
      </w:r>
      <w:r w:rsidR="007922ED" w:rsidRPr="00950C67">
        <w:rPr>
          <w:sz w:val="24"/>
          <w:szCs w:val="24"/>
        </w:rPr>
        <w:t xml:space="preserve">обязательное рассмотрение проекта планировки территории </w:t>
      </w:r>
      <w:r w:rsidRPr="00950C67">
        <w:rPr>
          <w:sz w:val="24"/>
          <w:szCs w:val="24"/>
        </w:rPr>
        <w:t>на публичных слушаниях;</w:t>
      </w:r>
    </w:p>
    <w:p w:rsidR="007922ED" w:rsidRPr="00950C67" w:rsidRDefault="00A956B8" w:rsidP="00DA4D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2) </w:t>
      </w:r>
      <w:r w:rsidR="00DB029C" w:rsidRPr="00950C67">
        <w:rPr>
          <w:sz w:val="24"/>
          <w:szCs w:val="24"/>
        </w:rPr>
        <w:t>опубликование заключени</w:t>
      </w:r>
      <w:r w:rsidRPr="00950C67">
        <w:rPr>
          <w:sz w:val="24"/>
          <w:szCs w:val="24"/>
        </w:rPr>
        <w:t>я</w:t>
      </w:r>
      <w:r w:rsidR="00DB029C" w:rsidRPr="00950C67">
        <w:rPr>
          <w:sz w:val="24"/>
          <w:szCs w:val="24"/>
        </w:rPr>
        <w:t xml:space="preserve">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</w:t>
      </w:r>
      <w:r w:rsidRPr="00950C67">
        <w:rPr>
          <w:sz w:val="24"/>
          <w:szCs w:val="24"/>
        </w:rPr>
        <w:t xml:space="preserve"> (</w:t>
      </w:r>
      <w:r w:rsidR="00162F7F" w:rsidRPr="00950C67">
        <w:rPr>
          <w:sz w:val="24"/>
          <w:szCs w:val="24"/>
        </w:rPr>
        <w:t>при наличии официального сайта муниципального образования</w:t>
      </w:r>
      <w:r w:rsidRPr="00950C67">
        <w:rPr>
          <w:sz w:val="24"/>
          <w:szCs w:val="24"/>
        </w:rPr>
        <w:t>)</w:t>
      </w:r>
      <w:r w:rsidR="00DB029C" w:rsidRPr="00950C67">
        <w:rPr>
          <w:sz w:val="24"/>
          <w:szCs w:val="24"/>
        </w:rPr>
        <w:t>.</w:t>
      </w:r>
    </w:p>
    <w:p w:rsidR="00F32415" w:rsidRPr="00950C67" w:rsidRDefault="00F32415" w:rsidP="00F324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6</w:t>
      </w:r>
      <w:r w:rsidR="00F931C6" w:rsidRPr="00950C67">
        <w:rPr>
          <w:sz w:val="24"/>
          <w:szCs w:val="24"/>
        </w:rPr>
        <w:t>4</w:t>
      </w:r>
      <w:r w:rsidRPr="00950C67">
        <w:rPr>
          <w:sz w:val="24"/>
          <w:szCs w:val="24"/>
        </w:rPr>
        <w:t>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A4D09" w:rsidRPr="00950C67" w:rsidRDefault="00A956B8" w:rsidP="00DA4D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6</w:t>
      </w:r>
      <w:r w:rsidR="00F931C6" w:rsidRPr="00950C67">
        <w:rPr>
          <w:sz w:val="24"/>
          <w:szCs w:val="24"/>
        </w:rPr>
        <w:t>5</w:t>
      </w:r>
      <w:r w:rsidRPr="00950C67">
        <w:rPr>
          <w:sz w:val="24"/>
          <w:szCs w:val="24"/>
        </w:rPr>
        <w:t xml:space="preserve">. </w:t>
      </w:r>
      <w:r w:rsidR="00DA4D09" w:rsidRPr="00950C67">
        <w:rPr>
          <w:sz w:val="24"/>
          <w:szCs w:val="24"/>
        </w:rPr>
        <w:t>Публичные слушания по проекту планировки территории не проводятся</w:t>
      </w:r>
      <w:r w:rsidR="00AB0CF9" w:rsidRPr="00950C67">
        <w:rPr>
          <w:sz w:val="24"/>
          <w:szCs w:val="24"/>
        </w:rPr>
        <w:t xml:space="preserve"> случаях, установленных частью 5.1 статьи 46 Градостроительного кодекса Российской Федерации.</w:t>
      </w:r>
    </w:p>
    <w:p w:rsidR="003F61DA" w:rsidRPr="00950C67" w:rsidRDefault="003F61DA" w:rsidP="003F61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6</w:t>
      </w:r>
      <w:r w:rsidR="00F931C6" w:rsidRPr="00950C67">
        <w:rPr>
          <w:sz w:val="24"/>
          <w:szCs w:val="24"/>
        </w:rPr>
        <w:t>6</w:t>
      </w:r>
      <w:r w:rsidRPr="00950C67">
        <w:rPr>
          <w:sz w:val="24"/>
          <w:szCs w:val="24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</w:t>
      </w:r>
      <w:r w:rsidR="00D34D55" w:rsidRPr="00950C67">
        <w:rPr>
          <w:sz w:val="24"/>
          <w:szCs w:val="24"/>
        </w:rPr>
        <w:t>1-ого</w:t>
      </w:r>
      <w:r w:rsidRPr="00950C67">
        <w:rPr>
          <w:sz w:val="24"/>
          <w:szCs w:val="24"/>
        </w:rPr>
        <w:t xml:space="preserve"> месяца и более </w:t>
      </w:r>
      <w:r w:rsidR="00D34D55" w:rsidRPr="00950C67">
        <w:rPr>
          <w:sz w:val="24"/>
          <w:szCs w:val="24"/>
        </w:rPr>
        <w:t>3-</w:t>
      </w:r>
      <w:r w:rsidRPr="00950C67">
        <w:rPr>
          <w:sz w:val="24"/>
          <w:szCs w:val="24"/>
        </w:rPr>
        <w:t>х месяцев.</w:t>
      </w:r>
    </w:p>
    <w:p w:rsidR="00717E29" w:rsidRPr="00950C67" w:rsidRDefault="00F931C6" w:rsidP="00400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67</w:t>
      </w:r>
      <w:r w:rsidR="00EF144A" w:rsidRPr="00950C67">
        <w:rPr>
          <w:sz w:val="24"/>
          <w:szCs w:val="24"/>
        </w:rPr>
        <w:t xml:space="preserve">. </w:t>
      </w:r>
      <w:r w:rsidR="008C12D0" w:rsidRPr="00950C67">
        <w:rPr>
          <w:sz w:val="24"/>
          <w:szCs w:val="24"/>
        </w:rPr>
        <w:t xml:space="preserve">Ответственный исполнитель </w:t>
      </w:r>
      <w:r w:rsidR="00D332FD" w:rsidRPr="00950C67">
        <w:rPr>
          <w:sz w:val="24"/>
          <w:szCs w:val="24"/>
        </w:rPr>
        <w:t xml:space="preserve">готовит проект документа (постановления) об утверждении </w:t>
      </w:r>
      <w:r w:rsidR="00400FD6" w:rsidRPr="00950C67"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="0011622E" w:rsidRPr="00950C67">
        <w:rPr>
          <w:sz w:val="24"/>
          <w:szCs w:val="24"/>
        </w:rPr>
        <w:t xml:space="preserve"> (мотивированн</w:t>
      </w:r>
      <w:r w:rsidR="00400FD6" w:rsidRPr="00950C67">
        <w:rPr>
          <w:sz w:val="24"/>
          <w:szCs w:val="24"/>
        </w:rPr>
        <w:t>ого</w:t>
      </w:r>
      <w:r w:rsidR="0011622E" w:rsidRPr="00950C67">
        <w:rPr>
          <w:sz w:val="24"/>
          <w:szCs w:val="24"/>
        </w:rPr>
        <w:t xml:space="preserve"> отказ</w:t>
      </w:r>
      <w:r w:rsidR="00400FD6" w:rsidRPr="00950C67">
        <w:rPr>
          <w:sz w:val="24"/>
          <w:szCs w:val="24"/>
        </w:rPr>
        <w:t>а</w:t>
      </w:r>
      <w:r w:rsidR="0011622E" w:rsidRPr="00950C67">
        <w:rPr>
          <w:sz w:val="24"/>
          <w:szCs w:val="24"/>
        </w:rPr>
        <w:t xml:space="preserve"> </w:t>
      </w:r>
      <w:r w:rsidR="00E34A9E" w:rsidRPr="00950C67">
        <w:rPr>
          <w:sz w:val="24"/>
          <w:szCs w:val="24"/>
        </w:rPr>
        <w:t>в утверждении документации по планировке территории</w:t>
      </w:r>
      <w:r w:rsidR="0011622E" w:rsidRPr="00950C67">
        <w:rPr>
          <w:sz w:val="24"/>
          <w:szCs w:val="24"/>
        </w:rPr>
        <w:t>)</w:t>
      </w:r>
      <w:r w:rsidR="00D332FD" w:rsidRPr="00950C67">
        <w:rPr>
          <w:sz w:val="24"/>
          <w:szCs w:val="24"/>
        </w:rPr>
        <w:t xml:space="preserve"> и </w:t>
      </w:r>
      <w:r w:rsidR="003B1F98" w:rsidRPr="00950C67">
        <w:rPr>
          <w:sz w:val="24"/>
          <w:szCs w:val="24"/>
        </w:rPr>
        <w:t xml:space="preserve">в срок не позднее чем через 15 дней со дня проведения публичных слушаний </w:t>
      </w:r>
      <w:r w:rsidR="00ED5028" w:rsidRPr="00950C67">
        <w:rPr>
          <w:sz w:val="24"/>
          <w:szCs w:val="24"/>
        </w:rPr>
        <w:t>направля</w:t>
      </w:r>
      <w:r w:rsidR="008C12D0" w:rsidRPr="00950C67">
        <w:rPr>
          <w:sz w:val="24"/>
          <w:szCs w:val="24"/>
        </w:rPr>
        <w:t>е</w:t>
      </w:r>
      <w:r w:rsidR="001A4CC3" w:rsidRPr="00950C67">
        <w:rPr>
          <w:sz w:val="24"/>
          <w:szCs w:val="24"/>
        </w:rPr>
        <w:t>т</w:t>
      </w:r>
      <w:r w:rsidR="00C70117" w:rsidRPr="00950C67">
        <w:rPr>
          <w:sz w:val="24"/>
          <w:szCs w:val="24"/>
        </w:rPr>
        <w:t xml:space="preserve"> </w:t>
      </w:r>
      <w:r w:rsidR="00B132FF" w:rsidRPr="00950C67">
        <w:rPr>
          <w:sz w:val="24"/>
          <w:szCs w:val="24"/>
        </w:rPr>
        <w:t>главе местной администрации</w:t>
      </w:r>
      <w:r w:rsidR="00717E29" w:rsidRPr="00950C67">
        <w:rPr>
          <w:sz w:val="24"/>
          <w:szCs w:val="24"/>
        </w:rPr>
        <w:t>:</w:t>
      </w:r>
    </w:p>
    <w:p w:rsidR="00717E29" w:rsidRPr="00950C67" w:rsidRDefault="00400BD2" w:rsidP="00D34D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подготовленную документацию по планировке территории</w:t>
      </w:r>
      <w:r w:rsidR="00717E29" w:rsidRPr="00950C67">
        <w:rPr>
          <w:sz w:val="24"/>
          <w:szCs w:val="24"/>
        </w:rPr>
        <w:t>;</w:t>
      </w:r>
      <w:r w:rsidRPr="00950C67">
        <w:rPr>
          <w:sz w:val="24"/>
          <w:szCs w:val="24"/>
        </w:rPr>
        <w:t xml:space="preserve"> </w:t>
      </w:r>
    </w:p>
    <w:p w:rsidR="00717E29" w:rsidRPr="00950C67" w:rsidRDefault="00400BD2" w:rsidP="00D34D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протокол публичных слушаний по проекту планировки территории</w:t>
      </w:r>
      <w:r w:rsidR="00717E29" w:rsidRPr="00950C67">
        <w:rPr>
          <w:sz w:val="24"/>
          <w:szCs w:val="24"/>
        </w:rPr>
        <w:t>;</w:t>
      </w:r>
    </w:p>
    <w:p w:rsidR="001A4CC3" w:rsidRPr="00950C67" w:rsidRDefault="00C70117" w:rsidP="00D34D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заключение о результатах публич</w:t>
      </w:r>
      <w:r w:rsidR="003E5A41" w:rsidRPr="00950C67">
        <w:rPr>
          <w:sz w:val="24"/>
          <w:szCs w:val="24"/>
        </w:rPr>
        <w:t>ных слушаний</w:t>
      </w:r>
      <w:r w:rsidR="00BA3503" w:rsidRPr="00950C67">
        <w:rPr>
          <w:sz w:val="24"/>
          <w:szCs w:val="24"/>
        </w:rPr>
        <w:t>;</w:t>
      </w:r>
    </w:p>
    <w:p w:rsidR="00BA3503" w:rsidRPr="00950C67" w:rsidRDefault="00BA3503" w:rsidP="009C5D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проект документа (постановления) об </w:t>
      </w:r>
      <w:r w:rsidR="009C5D31" w:rsidRPr="00950C67">
        <w:rPr>
          <w:sz w:val="24"/>
          <w:szCs w:val="24"/>
        </w:rPr>
        <w:t>утверждении подготовленной на основании документов территориального планирования документации по планировке территории</w:t>
      </w:r>
      <w:r w:rsidRPr="00950C67">
        <w:rPr>
          <w:sz w:val="24"/>
          <w:szCs w:val="24"/>
        </w:rPr>
        <w:t xml:space="preserve"> (мотивированный отказ в утверждении документации по планировке территории).</w:t>
      </w:r>
    </w:p>
    <w:p w:rsidR="00837C8D" w:rsidRPr="00950C67" w:rsidRDefault="00F931C6" w:rsidP="00837C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68</w:t>
      </w:r>
      <w:r w:rsidR="00435711" w:rsidRPr="00950C67">
        <w:rPr>
          <w:sz w:val="24"/>
          <w:szCs w:val="24"/>
        </w:rPr>
        <w:t xml:space="preserve">. </w:t>
      </w:r>
      <w:r w:rsidR="00B132FF" w:rsidRPr="00950C67">
        <w:rPr>
          <w:sz w:val="24"/>
          <w:szCs w:val="24"/>
        </w:rPr>
        <w:t>Главой местной администрации</w:t>
      </w:r>
      <w:r w:rsidR="00717E29" w:rsidRPr="00950C67">
        <w:rPr>
          <w:sz w:val="24"/>
          <w:szCs w:val="24"/>
        </w:rPr>
        <w:t xml:space="preserve"> по итогам рассмотрения указанных документов</w:t>
      </w:r>
      <w:r w:rsidR="00435711" w:rsidRPr="00950C67">
        <w:rPr>
          <w:sz w:val="24"/>
          <w:szCs w:val="24"/>
        </w:rPr>
        <w:t xml:space="preserve"> </w:t>
      </w:r>
      <w:r w:rsidR="00837C8D" w:rsidRPr="00950C67">
        <w:rPr>
          <w:sz w:val="24"/>
          <w:szCs w:val="24"/>
        </w:rPr>
        <w:t>принима</w:t>
      </w:r>
      <w:r w:rsidR="00717E29" w:rsidRPr="00950C67">
        <w:rPr>
          <w:sz w:val="24"/>
          <w:szCs w:val="24"/>
        </w:rPr>
        <w:t>е</w:t>
      </w:r>
      <w:r w:rsidR="00837C8D" w:rsidRPr="00950C67">
        <w:rPr>
          <w:sz w:val="24"/>
          <w:szCs w:val="24"/>
        </w:rPr>
        <w:t>тся решения:</w:t>
      </w:r>
    </w:p>
    <w:p w:rsidR="00B57260" w:rsidRPr="00950C67" w:rsidRDefault="00837C8D" w:rsidP="00B5726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об утверждении </w:t>
      </w:r>
      <w:r w:rsidR="009C5D31" w:rsidRPr="00950C67">
        <w:rPr>
          <w:sz w:val="24"/>
          <w:szCs w:val="24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="0052095F" w:rsidRPr="00950C67">
        <w:rPr>
          <w:sz w:val="24"/>
          <w:szCs w:val="24"/>
        </w:rPr>
        <w:t>и подписание соответствующего документа (постановления);</w:t>
      </w:r>
      <w:r w:rsidR="00B57260" w:rsidRPr="00950C67">
        <w:rPr>
          <w:sz w:val="24"/>
          <w:szCs w:val="24"/>
        </w:rPr>
        <w:t xml:space="preserve"> </w:t>
      </w:r>
    </w:p>
    <w:p w:rsidR="00B57260" w:rsidRPr="00950C67" w:rsidRDefault="003B1F98" w:rsidP="00B5726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lastRenderedPageBreak/>
        <w:t xml:space="preserve">об </w:t>
      </w:r>
      <w:r w:rsidR="00752F0C" w:rsidRPr="00950C67">
        <w:rPr>
          <w:sz w:val="24"/>
          <w:szCs w:val="24"/>
        </w:rPr>
        <w:t>отказ</w:t>
      </w:r>
      <w:r w:rsidRPr="00950C67">
        <w:rPr>
          <w:sz w:val="24"/>
          <w:szCs w:val="24"/>
        </w:rPr>
        <w:t>е</w:t>
      </w:r>
      <w:r w:rsidR="00752F0C" w:rsidRPr="00950C67">
        <w:rPr>
          <w:sz w:val="24"/>
          <w:szCs w:val="24"/>
        </w:rPr>
        <w:t xml:space="preserve"> в утверждении документации по планировке территории</w:t>
      </w:r>
      <w:r w:rsidR="00D07193" w:rsidRPr="00950C67">
        <w:rPr>
          <w:sz w:val="24"/>
          <w:szCs w:val="24"/>
        </w:rPr>
        <w:t xml:space="preserve"> </w:t>
      </w:r>
      <w:r w:rsidR="00B57260" w:rsidRPr="00950C67">
        <w:rPr>
          <w:sz w:val="24"/>
          <w:szCs w:val="24"/>
        </w:rPr>
        <w:t xml:space="preserve">и подписание мотивированного отказа в утверждении документации по планировке территории. </w:t>
      </w:r>
    </w:p>
    <w:p w:rsidR="00254146" w:rsidRPr="00950C67" w:rsidRDefault="00F931C6" w:rsidP="0025414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69</w:t>
      </w:r>
      <w:r w:rsidR="003B0051" w:rsidRPr="00950C67">
        <w:rPr>
          <w:rFonts w:eastAsia="Calibri"/>
          <w:sz w:val="24"/>
          <w:szCs w:val="24"/>
          <w:lang w:eastAsia="en-US"/>
        </w:rPr>
        <w:t>.</w:t>
      </w:r>
      <w:r w:rsidR="00254146" w:rsidRPr="00950C67">
        <w:rPr>
          <w:rFonts w:eastAsia="Calibri"/>
          <w:sz w:val="24"/>
          <w:szCs w:val="24"/>
          <w:lang w:eastAsia="en-US"/>
        </w:rPr>
        <w:t xml:space="preserve"> Документация по планировке территории, утверждаемая </w:t>
      </w:r>
      <w:r w:rsidR="003B0051" w:rsidRPr="00950C67">
        <w:rPr>
          <w:rFonts w:eastAsia="Calibri"/>
          <w:sz w:val="24"/>
          <w:szCs w:val="24"/>
          <w:lang w:eastAsia="en-US"/>
        </w:rPr>
        <w:t xml:space="preserve">органом местного самоуправления </w:t>
      </w:r>
      <w:r w:rsidR="00254146" w:rsidRPr="00950C67">
        <w:rPr>
          <w:rFonts w:eastAsia="Calibri"/>
          <w:sz w:val="24"/>
          <w:szCs w:val="24"/>
          <w:lang w:eastAsia="en-US"/>
        </w:rPr>
        <w:t>муниципального района</w:t>
      </w:r>
      <w:r w:rsidR="00A44FB9" w:rsidRPr="00950C67">
        <w:rPr>
          <w:rFonts w:eastAsia="Calibri"/>
          <w:sz w:val="24"/>
          <w:szCs w:val="24"/>
          <w:lang w:eastAsia="en-US"/>
        </w:rPr>
        <w:t xml:space="preserve">, направляется главе поселения </w:t>
      </w:r>
      <w:r w:rsidR="00254146" w:rsidRPr="00950C67">
        <w:rPr>
          <w:rFonts w:eastAsia="Calibri"/>
          <w:sz w:val="24"/>
          <w:szCs w:val="24"/>
          <w:lang w:eastAsia="en-US"/>
        </w:rPr>
        <w:t xml:space="preserve">применительно к территориям которых осуществлялась подготовка такой документации, в течение </w:t>
      </w:r>
      <w:r w:rsidR="00A44FB9" w:rsidRPr="00950C67">
        <w:rPr>
          <w:rFonts w:eastAsia="Calibri"/>
          <w:sz w:val="24"/>
          <w:szCs w:val="24"/>
          <w:lang w:eastAsia="en-US"/>
        </w:rPr>
        <w:t>7-</w:t>
      </w:r>
      <w:r w:rsidR="00254146" w:rsidRPr="00950C67">
        <w:rPr>
          <w:rFonts w:eastAsia="Calibri"/>
          <w:sz w:val="24"/>
          <w:szCs w:val="24"/>
          <w:lang w:eastAsia="en-US"/>
        </w:rPr>
        <w:t>и дней со дня ее утверждения.</w:t>
      </w:r>
    </w:p>
    <w:p w:rsidR="00254146" w:rsidRPr="00950C67" w:rsidRDefault="00162F7F" w:rsidP="002541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7</w:t>
      </w:r>
      <w:r w:rsidR="00F931C6" w:rsidRPr="00950C67">
        <w:rPr>
          <w:sz w:val="24"/>
          <w:szCs w:val="24"/>
        </w:rPr>
        <w:t>0</w:t>
      </w:r>
      <w:r w:rsidR="00A44FB9" w:rsidRPr="00950C67">
        <w:rPr>
          <w:sz w:val="24"/>
          <w:szCs w:val="24"/>
        </w:rPr>
        <w:t xml:space="preserve">. </w:t>
      </w:r>
      <w:r w:rsidR="00702C97" w:rsidRPr="00950C67">
        <w:rPr>
          <w:sz w:val="24"/>
          <w:szCs w:val="24"/>
        </w:rPr>
        <w:t xml:space="preserve">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</w:t>
      </w:r>
      <w:r w:rsidR="00254146" w:rsidRPr="00950C67">
        <w:rPr>
          <w:sz w:val="24"/>
          <w:szCs w:val="24"/>
        </w:rPr>
        <w:t xml:space="preserve">в </w:t>
      </w:r>
      <w:r w:rsidR="00ED2E67" w:rsidRPr="00950C67">
        <w:rPr>
          <w:sz w:val="24"/>
          <w:szCs w:val="24"/>
        </w:rPr>
        <w:t>и размещение</w:t>
      </w:r>
      <w:r w:rsidR="00254146" w:rsidRPr="00950C67">
        <w:rPr>
          <w:sz w:val="24"/>
          <w:szCs w:val="24"/>
        </w:rPr>
        <w:t xml:space="preserve"> на официальном сайте муниципального образования (при наличии официального сайта муниципального образования) в сети </w:t>
      </w:r>
      <w:r w:rsidR="00200CAC" w:rsidRPr="00950C67">
        <w:rPr>
          <w:sz w:val="24"/>
          <w:szCs w:val="24"/>
        </w:rPr>
        <w:t>«</w:t>
      </w:r>
      <w:r w:rsidR="00254146" w:rsidRPr="00950C67">
        <w:rPr>
          <w:sz w:val="24"/>
          <w:szCs w:val="24"/>
        </w:rPr>
        <w:t>Интернет</w:t>
      </w:r>
      <w:r w:rsidR="00200CAC" w:rsidRPr="00950C67">
        <w:rPr>
          <w:sz w:val="24"/>
          <w:szCs w:val="24"/>
        </w:rPr>
        <w:t>»</w:t>
      </w:r>
      <w:r w:rsidR="00ED2E67" w:rsidRPr="00950C67">
        <w:rPr>
          <w:sz w:val="24"/>
          <w:szCs w:val="24"/>
        </w:rPr>
        <w:t xml:space="preserve"> течение 7-и дней со дня ее утверждения.</w:t>
      </w:r>
    </w:p>
    <w:p w:rsidR="003B1F98" w:rsidRPr="00950C67" w:rsidRDefault="003B1F98" w:rsidP="005102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950C67" w:rsidRDefault="007A0379" w:rsidP="00191E4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950C67">
        <w:rPr>
          <w:rFonts w:eastAsia="Calibri"/>
          <w:b/>
          <w:sz w:val="24"/>
          <w:szCs w:val="24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 w:rsidRPr="00950C67">
        <w:rPr>
          <w:b/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950C67">
        <w:rPr>
          <w:rFonts w:eastAsia="Calibri"/>
          <w:b/>
          <w:sz w:val="24"/>
          <w:szCs w:val="24"/>
          <w:lang w:eastAsia="en-US"/>
        </w:rPr>
        <w:t xml:space="preserve"> (мотивированного отказа </w:t>
      </w:r>
      <w:r w:rsidRPr="00950C67">
        <w:rPr>
          <w:b/>
          <w:sz w:val="24"/>
          <w:szCs w:val="24"/>
        </w:rPr>
        <w:t xml:space="preserve">в </w:t>
      </w:r>
      <w:r w:rsidRPr="00950C67">
        <w:rPr>
          <w:rFonts w:eastAsia="Calibri"/>
          <w:b/>
          <w:sz w:val="24"/>
          <w:szCs w:val="24"/>
          <w:lang w:eastAsia="en-US"/>
        </w:rPr>
        <w:t xml:space="preserve">утверждении </w:t>
      </w:r>
      <w:r w:rsidRPr="00950C67">
        <w:rPr>
          <w:b/>
          <w:sz w:val="24"/>
          <w:szCs w:val="24"/>
        </w:rPr>
        <w:t>документации по планировке территории</w:t>
      </w:r>
      <w:r w:rsidRPr="00950C67">
        <w:rPr>
          <w:rFonts w:eastAsia="Calibri"/>
          <w:b/>
          <w:sz w:val="24"/>
          <w:szCs w:val="24"/>
          <w:lang w:eastAsia="en-US"/>
        </w:rPr>
        <w:t>)</w:t>
      </w:r>
    </w:p>
    <w:p w:rsidR="00866ABB" w:rsidRPr="00950C67" w:rsidRDefault="00866ABB" w:rsidP="00866A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866ABB" w:rsidRPr="00950C67" w:rsidRDefault="00A57462" w:rsidP="002410B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7</w:t>
      </w:r>
      <w:r w:rsidR="00EA395F" w:rsidRPr="00950C67">
        <w:rPr>
          <w:sz w:val="24"/>
          <w:szCs w:val="24"/>
        </w:rPr>
        <w:t>1</w:t>
      </w:r>
      <w:r w:rsidRPr="00950C67">
        <w:rPr>
          <w:sz w:val="24"/>
          <w:szCs w:val="24"/>
        </w:rPr>
        <w:t>.</w:t>
      </w:r>
      <w:r w:rsidR="00866ABB" w:rsidRPr="00950C67">
        <w:rPr>
          <w:sz w:val="24"/>
          <w:szCs w:val="24"/>
        </w:rPr>
        <w:t xml:space="preserve"> Основанием для начала административной процедуры является подписание </w:t>
      </w:r>
      <w:r w:rsidR="0099529C" w:rsidRPr="00950C67">
        <w:rPr>
          <w:sz w:val="24"/>
          <w:szCs w:val="24"/>
        </w:rPr>
        <w:t>высшим</w:t>
      </w:r>
      <w:r w:rsidR="00866ABB" w:rsidRPr="00950C67">
        <w:rPr>
          <w:sz w:val="24"/>
          <w:szCs w:val="24"/>
        </w:rPr>
        <w:t xml:space="preserve"> должностным лицом органа местного самоуправления документа</w:t>
      </w:r>
      <w:r w:rsidR="0099529C" w:rsidRPr="00950C67">
        <w:rPr>
          <w:sz w:val="24"/>
          <w:szCs w:val="24"/>
        </w:rPr>
        <w:t xml:space="preserve"> (постановления)</w:t>
      </w:r>
      <w:r w:rsidR="002410BC" w:rsidRPr="00950C67">
        <w:rPr>
          <w:sz w:val="24"/>
          <w:szCs w:val="24"/>
        </w:rPr>
        <w:t xml:space="preserve"> о</w:t>
      </w:r>
      <w:r w:rsidR="0099529C" w:rsidRPr="00950C67">
        <w:rPr>
          <w:sz w:val="24"/>
          <w:szCs w:val="24"/>
        </w:rPr>
        <w:t>б</w:t>
      </w:r>
      <w:r w:rsidR="002410BC" w:rsidRPr="00950C67">
        <w:rPr>
          <w:sz w:val="24"/>
          <w:szCs w:val="24"/>
        </w:rPr>
        <w:t xml:space="preserve"> </w:t>
      </w:r>
      <w:r w:rsidR="0099529C" w:rsidRPr="00950C67">
        <w:rPr>
          <w:sz w:val="24"/>
          <w:szCs w:val="24"/>
        </w:rPr>
        <w:t xml:space="preserve">утверждении </w:t>
      </w:r>
      <w:r w:rsidR="007A0379" w:rsidRPr="00950C67"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="00C21B70" w:rsidRPr="00950C67">
        <w:rPr>
          <w:rFonts w:eastAsia="Calibri"/>
          <w:sz w:val="24"/>
          <w:szCs w:val="24"/>
          <w:lang w:eastAsia="en-US"/>
        </w:rPr>
        <w:t xml:space="preserve"> </w:t>
      </w:r>
      <w:r w:rsidR="00866ABB" w:rsidRPr="00950C67">
        <w:rPr>
          <w:sz w:val="24"/>
          <w:szCs w:val="24"/>
        </w:rPr>
        <w:t xml:space="preserve">(мотивированного отказа </w:t>
      </w:r>
      <w:r w:rsidR="002410BC" w:rsidRPr="00950C67">
        <w:rPr>
          <w:sz w:val="24"/>
          <w:szCs w:val="24"/>
        </w:rPr>
        <w:t xml:space="preserve">в </w:t>
      </w:r>
      <w:r w:rsidR="0099529C" w:rsidRPr="00950C67">
        <w:rPr>
          <w:sz w:val="24"/>
          <w:szCs w:val="24"/>
        </w:rPr>
        <w:t xml:space="preserve">утверждении </w:t>
      </w:r>
      <w:r w:rsidR="002410BC" w:rsidRPr="00950C67">
        <w:rPr>
          <w:sz w:val="24"/>
          <w:szCs w:val="24"/>
        </w:rPr>
        <w:t>документации по планировке территории</w:t>
      </w:r>
      <w:r w:rsidR="00866ABB" w:rsidRPr="00950C67">
        <w:rPr>
          <w:sz w:val="24"/>
          <w:szCs w:val="24"/>
        </w:rPr>
        <w:t xml:space="preserve">). </w:t>
      </w:r>
    </w:p>
    <w:p w:rsidR="00866ABB" w:rsidRPr="00950C67" w:rsidRDefault="00A57462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7</w:t>
      </w:r>
      <w:r w:rsidR="00EA395F" w:rsidRPr="00950C67">
        <w:rPr>
          <w:sz w:val="24"/>
          <w:szCs w:val="24"/>
        </w:rPr>
        <w:t>2</w:t>
      </w:r>
      <w:r w:rsidR="00866ABB" w:rsidRPr="00950C67">
        <w:rPr>
          <w:sz w:val="24"/>
          <w:szCs w:val="24"/>
        </w:rPr>
        <w:t xml:space="preserve">. </w:t>
      </w:r>
      <w:r w:rsidR="00866ABB" w:rsidRPr="00950C67">
        <w:rPr>
          <w:rFonts w:eastAsia="Calibri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866ABB" w:rsidRPr="00950C67">
        <w:rPr>
          <w:sz w:val="24"/>
          <w:szCs w:val="24"/>
        </w:rPr>
        <w:t>полномоченными должностными лицами органа местного самоуправления</w:t>
      </w:r>
      <w:r w:rsidR="00866ABB" w:rsidRPr="00950C67">
        <w:rPr>
          <w:rFonts w:ascii="Calibri" w:hAnsi="Calibri" w:cs="Calibri"/>
          <w:sz w:val="24"/>
          <w:szCs w:val="24"/>
        </w:rPr>
        <w:t xml:space="preserve"> </w:t>
      </w:r>
      <w:r w:rsidR="00866ABB" w:rsidRPr="00950C67">
        <w:rPr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9675ED" w:rsidRPr="00950C67">
        <w:rPr>
          <w:sz w:val="24"/>
          <w:szCs w:val="24"/>
        </w:rPr>
        <w:t>в личный кабинет заявителя.</w:t>
      </w:r>
    </w:p>
    <w:p w:rsidR="00866ABB" w:rsidRPr="00950C67" w:rsidRDefault="002410BC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7</w:t>
      </w:r>
      <w:r w:rsidR="00EA395F" w:rsidRPr="00950C67">
        <w:rPr>
          <w:sz w:val="24"/>
          <w:szCs w:val="24"/>
        </w:rPr>
        <w:t>3</w:t>
      </w:r>
      <w:r w:rsidR="00866ABB" w:rsidRPr="00950C67">
        <w:rPr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866ABB" w:rsidRPr="00950C67" w:rsidRDefault="002410BC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7</w:t>
      </w:r>
      <w:r w:rsidR="00EA395F" w:rsidRPr="00950C67">
        <w:rPr>
          <w:sz w:val="24"/>
          <w:szCs w:val="24"/>
        </w:rPr>
        <w:t>4</w:t>
      </w:r>
      <w:r w:rsidR="00866ABB" w:rsidRPr="00950C67">
        <w:rPr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D24E0" w:rsidRPr="00950C67" w:rsidRDefault="0063066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документа </w:t>
      </w:r>
      <w:r w:rsidR="000F57EA" w:rsidRPr="00950C67">
        <w:rPr>
          <w:sz w:val="24"/>
          <w:szCs w:val="24"/>
        </w:rPr>
        <w:t xml:space="preserve">(постановления) </w:t>
      </w:r>
      <w:r w:rsidR="00B76232" w:rsidRPr="00950C67">
        <w:rPr>
          <w:sz w:val="24"/>
          <w:szCs w:val="24"/>
        </w:rPr>
        <w:t xml:space="preserve">об утверждении </w:t>
      </w:r>
      <w:r w:rsidR="00BE441F" w:rsidRPr="00950C67"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="00850F8E" w:rsidRPr="00950C67">
        <w:rPr>
          <w:sz w:val="24"/>
          <w:szCs w:val="24"/>
        </w:rPr>
        <w:t>;</w:t>
      </w:r>
    </w:p>
    <w:p w:rsidR="00866ABB" w:rsidRPr="00950C67" w:rsidRDefault="00B76232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мотивированного отказа в утверждении документации</w:t>
      </w:r>
      <w:r w:rsidR="00EA64C7" w:rsidRPr="00950C67">
        <w:rPr>
          <w:sz w:val="24"/>
          <w:szCs w:val="24"/>
        </w:rPr>
        <w:t xml:space="preserve"> по планировке территории</w:t>
      </w:r>
      <w:r w:rsidR="00866ABB" w:rsidRPr="00950C67">
        <w:rPr>
          <w:sz w:val="24"/>
          <w:szCs w:val="24"/>
        </w:rPr>
        <w:t>.</w:t>
      </w:r>
    </w:p>
    <w:p w:rsidR="008D2530" w:rsidRPr="00950C67" w:rsidRDefault="008D2530" w:rsidP="008D2530">
      <w:pPr>
        <w:pStyle w:val="ab"/>
        <w:widowControl w:val="0"/>
        <w:autoSpaceDE w:val="0"/>
        <w:autoSpaceDN w:val="0"/>
        <w:ind w:left="0" w:firstLine="567"/>
        <w:jc w:val="both"/>
      </w:pPr>
      <w:r w:rsidRPr="00950C67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50C67">
        <w:rPr>
          <w:lang w:val="en-US"/>
        </w:rPr>
        <w:t>zip</w:t>
      </w:r>
      <w:r w:rsidRPr="00950C67">
        <w:t xml:space="preserve"> направляются в личный кабинет заявителя).</w:t>
      </w:r>
    </w:p>
    <w:p w:rsidR="008D2530" w:rsidRPr="00950C67" w:rsidRDefault="008D2530" w:rsidP="008D25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950C67">
        <w:rPr>
          <w:rFonts w:eastAsia="Calibri"/>
          <w:sz w:val="24"/>
          <w:szCs w:val="24"/>
          <w:lang w:eastAsia="en-US"/>
        </w:rPr>
        <w:t>в МФЦ</w:t>
      </w:r>
      <w:r w:rsidRPr="00950C67">
        <w:rPr>
          <w:sz w:val="24"/>
          <w:szCs w:val="24"/>
        </w:rPr>
        <w:t>.</w:t>
      </w: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7</w:t>
      </w:r>
      <w:r w:rsidR="00EA395F" w:rsidRPr="00950C67">
        <w:rPr>
          <w:sz w:val="24"/>
          <w:szCs w:val="24"/>
        </w:rPr>
        <w:t>5</w:t>
      </w:r>
      <w:r w:rsidRPr="00950C67">
        <w:rPr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630665" w:rsidRPr="00950C67" w:rsidRDefault="0063066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866ABB" w:rsidRPr="00950C67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866ABB" w:rsidRPr="00950C67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950C67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lastRenderedPageBreak/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66ABB" w:rsidRPr="00950C67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950C67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7</w:t>
      </w:r>
      <w:r w:rsidR="009C7F7D" w:rsidRPr="00950C67">
        <w:rPr>
          <w:sz w:val="24"/>
          <w:szCs w:val="24"/>
        </w:rPr>
        <w:t>6</w:t>
      </w:r>
      <w:r w:rsidRPr="00950C67">
        <w:rPr>
          <w:sz w:val="24"/>
          <w:szCs w:val="24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66ABB" w:rsidRPr="00950C67" w:rsidRDefault="009C7F7D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77</w:t>
      </w:r>
      <w:r w:rsidR="00866ABB" w:rsidRPr="00950C67">
        <w:rPr>
          <w:sz w:val="24"/>
          <w:szCs w:val="24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66ABB" w:rsidRPr="00950C67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950C67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DD02C0" w:rsidRPr="00950C67">
        <w:rPr>
          <w:b/>
          <w:sz w:val="24"/>
          <w:szCs w:val="24"/>
        </w:rPr>
        <w:t xml:space="preserve"> муниципальной услуги</w:t>
      </w:r>
    </w:p>
    <w:p w:rsidR="00866ABB" w:rsidRPr="00950C67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950C67" w:rsidRDefault="009C7F7D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78</w:t>
      </w:r>
      <w:r w:rsidR="00866ABB" w:rsidRPr="00950C67">
        <w:rPr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66ABB" w:rsidRPr="00950C67" w:rsidRDefault="009C7F7D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79</w:t>
      </w:r>
      <w:r w:rsidR="00866ABB" w:rsidRPr="00950C67">
        <w:rPr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D02C0" w:rsidRPr="00950C67">
        <w:rPr>
          <w:sz w:val="24"/>
          <w:szCs w:val="24"/>
        </w:rPr>
        <w:t>у</w:t>
      </w:r>
      <w:r w:rsidR="00866ABB" w:rsidRPr="00950C67">
        <w:rPr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866ABB" w:rsidRPr="00950C67" w:rsidRDefault="00E27AB3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8</w:t>
      </w:r>
      <w:r w:rsidR="009C7F7D" w:rsidRPr="00950C67">
        <w:rPr>
          <w:sz w:val="24"/>
          <w:szCs w:val="24"/>
        </w:rPr>
        <w:t>0</w:t>
      </w:r>
      <w:r w:rsidR="00866ABB" w:rsidRPr="00950C67">
        <w:rPr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66ABB" w:rsidRPr="00950C67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950C67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66ABB" w:rsidRPr="00950C67" w:rsidRDefault="00866ABB" w:rsidP="00866AB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>(осуществляемые) ими в ходе предоставления муниципальной услуги</w:t>
      </w:r>
    </w:p>
    <w:p w:rsidR="00866ABB" w:rsidRPr="00950C67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950C67" w:rsidRDefault="0063066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8</w:t>
      </w:r>
      <w:r w:rsidR="009C7F7D" w:rsidRPr="00950C67">
        <w:rPr>
          <w:sz w:val="24"/>
          <w:szCs w:val="24"/>
        </w:rPr>
        <w:t>1</w:t>
      </w:r>
      <w:r w:rsidR="00866ABB" w:rsidRPr="00950C67">
        <w:rPr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66ABB" w:rsidRPr="00950C67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950C67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50C67">
        <w:rPr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66ABB" w:rsidRPr="00950C67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950C67" w:rsidRDefault="00A57462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8</w:t>
      </w:r>
      <w:r w:rsidR="009C7F7D" w:rsidRPr="00950C67">
        <w:rPr>
          <w:sz w:val="24"/>
          <w:szCs w:val="24"/>
        </w:rPr>
        <w:t>2</w:t>
      </w:r>
      <w:r w:rsidR="00866ABB" w:rsidRPr="00950C67">
        <w:rPr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66ABB" w:rsidRPr="00950C67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18B1" w:rsidRPr="00950C67" w:rsidRDefault="005F18B1" w:rsidP="005F18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950C67">
        <w:rPr>
          <w:b/>
          <w:bCs/>
          <w:sz w:val="24"/>
          <w:szCs w:val="24"/>
        </w:rPr>
        <w:t xml:space="preserve">5. Досудебный (внесудебный) порядок обжалования решений и действий </w:t>
      </w:r>
      <w:r w:rsidRPr="00950C67">
        <w:rPr>
          <w:b/>
          <w:bCs/>
          <w:sz w:val="24"/>
          <w:szCs w:val="24"/>
        </w:rPr>
        <w:lastRenderedPageBreak/>
        <w:t>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F18B1" w:rsidRPr="00950C67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F18B1" w:rsidRPr="00950C67" w:rsidRDefault="005F18B1" w:rsidP="005F18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950C67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F18B1" w:rsidRPr="00950C67" w:rsidRDefault="005F18B1" w:rsidP="005F1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8B1" w:rsidRPr="00950C67" w:rsidRDefault="005F18B1" w:rsidP="005F18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1" w:name="sub_4066"/>
      <w:r w:rsidRPr="00950C67">
        <w:rPr>
          <w:sz w:val="24"/>
          <w:szCs w:val="24"/>
        </w:rPr>
        <w:tab/>
        <w:t>83. Заявитель может обратиться с жалобой, в том числе в следующих случаях:</w:t>
      </w:r>
    </w:p>
    <w:p w:rsidR="005F18B1" w:rsidRPr="00950C67" w:rsidRDefault="005F18B1" w:rsidP="005F18B1">
      <w:p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bookmarkStart w:id="12" w:name="sub_4661"/>
      <w:bookmarkEnd w:id="11"/>
      <w:r w:rsidRPr="00950C67">
        <w:rPr>
          <w:sz w:val="24"/>
          <w:szCs w:val="24"/>
        </w:rPr>
        <w:t xml:space="preserve">1) </w:t>
      </w:r>
      <w:bookmarkStart w:id="13" w:name="sub_4667"/>
      <w:bookmarkEnd w:id="12"/>
      <w:r w:rsidRPr="00950C67">
        <w:rPr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950C67">
          <w:rPr>
            <w:sz w:val="24"/>
            <w:szCs w:val="24"/>
          </w:rPr>
          <w:t>статье 15.1</w:t>
        </w:r>
      </w:hyperlink>
      <w:r w:rsidRPr="00950C67">
        <w:rPr>
          <w:sz w:val="24"/>
          <w:szCs w:val="24"/>
        </w:rPr>
        <w:t xml:space="preserve"> №210-ФЗ;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950C67">
          <w:rPr>
            <w:sz w:val="24"/>
            <w:szCs w:val="24"/>
          </w:rPr>
          <w:t>частью 1.3 статьи 16</w:t>
        </w:r>
      </w:hyperlink>
      <w:r w:rsidRPr="00950C67">
        <w:rPr>
          <w:sz w:val="24"/>
          <w:szCs w:val="24"/>
        </w:rPr>
        <w:t xml:space="preserve"> №210-ФЗ;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950C67">
          <w:rPr>
            <w:sz w:val="24"/>
            <w:szCs w:val="24"/>
          </w:rPr>
          <w:t>частью 1.3 статьи 16</w:t>
        </w:r>
      </w:hyperlink>
      <w:r w:rsidRPr="00950C67">
        <w:rPr>
          <w:sz w:val="24"/>
          <w:szCs w:val="24"/>
        </w:rPr>
        <w:t xml:space="preserve"> №210-ФЗ;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950C67">
          <w:rPr>
            <w:sz w:val="24"/>
            <w:szCs w:val="24"/>
          </w:rPr>
          <w:t>частью 1.1 статьи 16</w:t>
        </w:r>
      </w:hyperlink>
      <w:r w:rsidRPr="00950C67"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950C67">
          <w:rPr>
            <w:sz w:val="24"/>
            <w:szCs w:val="24"/>
          </w:rPr>
          <w:t>частью 1.3 статьи 16</w:t>
        </w:r>
      </w:hyperlink>
      <w:r w:rsidRPr="00950C67">
        <w:rPr>
          <w:sz w:val="24"/>
          <w:szCs w:val="24"/>
        </w:rPr>
        <w:t xml:space="preserve"> №210-ФЗ.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950C67">
          <w:rPr>
            <w:sz w:val="24"/>
            <w:szCs w:val="24"/>
          </w:rPr>
          <w:t>частью 1.3 статьи 16</w:t>
        </w:r>
      </w:hyperlink>
      <w:r w:rsidRPr="00950C67">
        <w:rPr>
          <w:sz w:val="24"/>
          <w:szCs w:val="24"/>
        </w:rPr>
        <w:t xml:space="preserve"> № 210-ФЗ.</w:t>
      </w:r>
    </w:p>
    <w:p w:rsidR="005F18B1" w:rsidRPr="00950C67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13"/>
    <w:p w:rsidR="005F18B1" w:rsidRPr="00950C67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950C67">
        <w:rPr>
          <w:b/>
          <w:sz w:val="24"/>
          <w:szCs w:val="24"/>
          <w:lang w:eastAsia="en-US"/>
        </w:rPr>
        <w:t>Предмет жалобы</w:t>
      </w:r>
    </w:p>
    <w:p w:rsidR="005F18B1" w:rsidRPr="00950C67" w:rsidRDefault="005F18B1" w:rsidP="005F18B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50C67">
        <w:rPr>
          <w:sz w:val="24"/>
          <w:szCs w:val="24"/>
          <w:lang w:eastAsia="en-US"/>
        </w:rPr>
        <w:t xml:space="preserve">84.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444523" w:rsidRPr="00950C67">
        <w:rPr>
          <w:sz w:val="24"/>
          <w:szCs w:val="24"/>
        </w:rPr>
        <w:t>Администрации МО Андреевский сельсовет Курманаевского района Оренбургской области</w:t>
      </w:r>
      <w:r w:rsidRPr="00950C67">
        <w:rPr>
          <w:sz w:val="24"/>
          <w:szCs w:val="24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444523" w:rsidRPr="00950C67">
        <w:rPr>
          <w:sz w:val="24"/>
          <w:szCs w:val="24"/>
        </w:rPr>
        <w:t>Администрации МО Андреевский сельсовет Курманаевского района Оренбургской области</w:t>
      </w:r>
      <w:r w:rsidRPr="00950C67">
        <w:rPr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50C67">
        <w:rPr>
          <w:sz w:val="24"/>
          <w:szCs w:val="24"/>
          <w:lang w:eastAsia="en-US"/>
        </w:rPr>
        <w:t>85. Жалоба должна содержать:</w:t>
      </w:r>
    </w:p>
    <w:p w:rsidR="005F18B1" w:rsidRPr="00950C67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4681"/>
      <w:r w:rsidRPr="00950C67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F18B1" w:rsidRPr="00950C67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4682"/>
      <w:bookmarkEnd w:id="14"/>
      <w:r w:rsidRPr="00950C6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F18B1" w:rsidRPr="00950C67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4683"/>
      <w:bookmarkEnd w:id="15"/>
      <w:r w:rsidRPr="00950C67">
        <w:rPr>
          <w:sz w:val="24"/>
          <w:szCs w:val="24"/>
        </w:rPr>
        <w:t>3) сведения об обжалуемых решениях и действиях (бездействии)</w:t>
      </w:r>
      <w:bookmarkStart w:id="17" w:name="sub_4684"/>
      <w:bookmarkEnd w:id="16"/>
      <w:r w:rsidRPr="00950C67">
        <w:rPr>
          <w:sz w:val="24"/>
          <w:szCs w:val="24"/>
        </w:rPr>
        <w:t>;</w:t>
      </w:r>
    </w:p>
    <w:p w:rsidR="005F18B1" w:rsidRPr="00950C67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F18B1" w:rsidRPr="00950C67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5F18B1" w:rsidRPr="00950C67" w:rsidRDefault="005F18B1" w:rsidP="005F18B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5F18B1" w:rsidRPr="00950C67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950C67">
        <w:rPr>
          <w:b/>
          <w:sz w:val="24"/>
          <w:szCs w:val="24"/>
          <w:lang w:eastAsia="en-US"/>
        </w:rPr>
        <w:t>Органы  местного самоуправления</w:t>
      </w:r>
      <w:r w:rsidRPr="00950C67"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5F18B1" w:rsidRPr="00950C67" w:rsidRDefault="005F18B1" w:rsidP="005F18B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950C67"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5F18B1" w:rsidRPr="00950C67" w:rsidRDefault="005F18B1" w:rsidP="005F18B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50C67">
        <w:rPr>
          <w:sz w:val="24"/>
          <w:szCs w:val="24"/>
          <w:lang w:eastAsia="en-US"/>
        </w:rPr>
        <w:t xml:space="preserve">86. Жалоба рассматривается органом местного самоуправления </w:t>
      </w:r>
      <w:r w:rsidR="00444523" w:rsidRPr="00950C67">
        <w:rPr>
          <w:sz w:val="24"/>
          <w:szCs w:val="24"/>
        </w:rPr>
        <w:t>Администрацией МО Андреевский сельсовет Курманаевского района Оренбургской области</w:t>
      </w:r>
      <w:r w:rsidRPr="00950C67">
        <w:rPr>
          <w:sz w:val="24"/>
          <w:szCs w:val="24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950C67">
        <w:rPr>
          <w:sz w:val="24"/>
          <w:szCs w:val="24"/>
          <w:lang w:eastAsia="en-US"/>
        </w:rPr>
        <w:lastRenderedPageBreak/>
        <w:t xml:space="preserve">муниципальную услугу. </w:t>
      </w:r>
      <w:r w:rsidRPr="00950C67"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950C67">
          <w:rPr>
            <w:sz w:val="24"/>
            <w:szCs w:val="24"/>
          </w:rPr>
          <w:t>частью 1.1 статьи 16</w:t>
        </w:r>
      </w:hyperlink>
      <w:r w:rsidRPr="00950C67">
        <w:rPr>
          <w:sz w:val="24"/>
          <w:szCs w:val="24"/>
        </w:rPr>
        <w:t xml:space="preserve"> № 210-ФЗ, подаются руководителям этих организаций.</w:t>
      </w:r>
    </w:p>
    <w:p w:rsidR="005F18B1" w:rsidRPr="00950C67" w:rsidRDefault="005F18B1" w:rsidP="005F18B1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en-US"/>
        </w:rPr>
      </w:pPr>
    </w:p>
    <w:p w:rsidR="005F18B1" w:rsidRPr="00950C67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bookmarkStart w:id="18" w:name="Par11"/>
      <w:bookmarkEnd w:id="18"/>
      <w:r w:rsidRPr="00950C67"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5F18B1" w:rsidRPr="00950C67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  <w:lang w:eastAsia="en-US"/>
        </w:rPr>
        <w:t>87. Жалоба подается в письменной форме на бумажном носителе</w:t>
      </w:r>
      <w:r w:rsidRPr="00950C67">
        <w:rPr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950C67">
        <w:rPr>
          <w:sz w:val="24"/>
          <w:szCs w:val="24"/>
        </w:rPr>
        <w:t xml:space="preserve">предусмотренных </w:t>
      </w:r>
      <w:hyperlink r:id="rId24" w:history="1">
        <w:r w:rsidRPr="00950C67">
          <w:rPr>
            <w:sz w:val="24"/>
            <w:szCs w:val="24"/>
          </w:rPr>
          <w:t>частью 1.1 статьи 16</w:t>
        </w:r>
      </w:hyperlink>
      <w:r w:rsidRPr="00950C67">
        <w:rPr>
          <w:sz w:val="24"/>
          <w:szCs w:val="24"/>
        </w:rPr>
        <w:t xml:space="preserve"> № 210-ФЗ,</w:t>
      </w:r>
      <w:r w:rsidRPr="00950C67">
        <w:rPr>
          <w:b/>
          <w:bCs/>
          <w:sz w:val="24"/>
          <w:szCs w:val="24"/>
          <w:lang w:eastAsia="en-US"/>
        </w:rPr>
        <w:t xml:space="preserve"> </w:t>
      </w:r>
      <w:r w:rsidRPr="00950C67">
        <w:rPr>
          <w:bCs/>
          <w:sz w:val="24"/>
          <w:szCs w:val="24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950C67">
        <w:rPr>
          <w:sz w:val="24"/>
          <w:szCs w:val="24"/>
        </w:rPr>
        <w:t xml:space="preserve">. 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sz w:val="24"/>
          <w:szCs w:val="24"/>
          <w:lang w:eastAsia="en-US"/>
        </w:rPr>
        <w:t xml:space="preserve">88. </w:t>
      </w:r>
      <w:r w:rsidRPr="00950C67">
        <w:rPr>
          <w:rFonts w:eastAsia="Calibri"/>
          <w:sz w:val="24"/>
          <w:szCs w:val="24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F18B1" w:rsidRPr="00950C67" w:rsidRDefault="005F18B1" w:rsidP="005F18B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F18B1" w:rsidRPr="00950C67" w:rsidRDefault="005F18B1" w:rsidP="005F18B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50C67">
        <w:rPr>
          <w:sz w:val="24"/>
          <w:szCs w:val="24"/>
          <w:lang w:eastAsia="en-US"/>
        </w:rPr>
        <w:t>89.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50C67"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50C67"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50C67">
        <w:rPr>
          <w:sz w:val="24"/>
          <w:szCs w:val="24"/>
          <w:lang w:eastAsia="en-US"/>
        </w:rPr>
        <w:t>90.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50C67">
        <w:rPr>
          <w:sz w:val="24"/>
          <w:szCs w:val="24"/>
          <w:lang w:eastAsia="en-US"/>
        </w:rPr>
        <w:t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950C67">
          <w:rPr>
            <w:sz w:val="24"/>
            <w:szCs w:val="24"/>
          </w:rPr>
          <w:t>статьей</w:t>
        </w:r>
      </w:hyperlink>
      <w:r w:rsidRPr="00950C67">
        <w:rPr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</w:t>
      </w:r>
      <w:r w:rsidRPr="00950C67">
        <w:rPr>
          <w:sz w:val="24"/>
          <w:szCs w:val="24"/>
        </w:rPr>
        <w:lastRenderedPageBreak/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sz w:val="24"/>
          <w:szCs w:val="24"/>
          <w:lang w:eastAsia="en-US"/>
        </w:rPr>
        <w:t xml:space="preserve">92. </w:t>
      </w:r>
      <w:r w:rsidRPr="00950C67"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 xml:space="preserve"> </w:t>
      </w:r>
      <w:hyperlink r:id="rId26" w:history="1">
        <w:r w:rsidRPr="00950C67">
          <w:rPr>
            <w:rFonts w:eastAsia="Calibri"/>
            <w:sz w:val="24"/>
            <w:szCs w:val="24"/>
            <w:lang w:eastAsia="en-US"/>
          </w:rPr>
          <w:t>статьей 5.63</w:t>
        </w:r>
      </w:hyperlink>
      <w:r w:rsidRPr="00950C67"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950C67">
        <w:rPr>
          <w:b/>
          <w:sz w:val="24"/>
          <w:szCs w:val="24"/>
          <w:lang w:eastAsia="en-US"/>
        </w:rPr>
        <w:t>Сроки рассмотрения жалобы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950C67">
        <w:rPr>
          <w:bCs/>
          <w:sz w:val="24"/>
          <w:szCs w:val="24"/>
          <w:lang w:eastAsia="en-US"/>
        </w:rPr>
        <w:t xml:space="preserve">93. Жалоба, поступившая в орган, предоставляющий </w:t>
      </w:r>
      <w:r w:rsidRPr="00950C67">
        <w:rPr>
          <w:sz w:val="24"/>
          <w:szCs w:val="24"/>
          <w:lang w:eastAsia="en-US"/>
        </w:rPr>
        <w:t>муниципальную</w:t>
      </w:r>
      <w:r w:rsidRPr="00950C67">
        <w:rPr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950C67">
        <w:rPr>
          <w:sz w:val="24"/>
          <w:szCs w:val="24"/>
        </w:rPr>
        <w:t xml:space="preserve">предусмотренные </w:t>
      </w:r>
      <w:hyperlink r:id="rId27" w:history="1">
        <w:r w:rsidRPr="00950C67">
          <w:rPr>
            <w:sz w:val="24"/>
            <w:szCs w:val="24"/>
          </w:rPr>
          <w:t>частью 1.1 статьи 16</w:t>
        </w:r>
      </w:hyperlink>
      <w:r w:rsidRPr="00950C67">
        <w:rPr>
          <w:sz w:val="24"/>
          <w:szCs w:val="24"/>
        </w:rPr>
        <w:t xml:space="preserve"> № 210-ФЗ, </w:t>
      </w:r>
      <w:r w:rsidRPr="00950C67">
        <w:rPr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950C67">
        <w:rPr>
          <w:sz w:val="24"/>
          <w:szCs w:val="24"/>
          <w:lang w:eastAsia="en-US"/>
        </w:rPr>
        <w:t>муниципальную</w:t>
      </w:r>
      <w:r w:rsidRPr="00950C67">
        <w:rPr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950C67">
        <w:rPr>
          <w:sz w:val="24"/>
          <w:szCs w:val="24"/>
          <w:lang w:eastAsia="en-US"/>
        </w:rPr>
        <w:t>муниципальную</w:t>
      </w:r>
      <w:r w:rsidRPr="00950C67">
        <w:rPr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950C67">
        <w:rPr>
          <w:b/>
          <w:sz w:val="24"/>
          <w:szCs w:val="24"/>
          <w:lang w:eastAsia="en-US"/>
        </w:rPr>
        <w:t>Результат рассмотрения жалобы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  <w:lang w:eastAsia="en-US"/>
        </w:rPr>
      </w:pP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950C67">
        <w:rPr>
          <w:bCs/>
          <w:sz w:val="24"/>
          <w:szCs w:val="24"/>
          <w:lang w:eastAsia="en-US"/>
        </w:rPr>
        <w:t>94. По результатам рассмотрения жалобы принимается одно из следующих решений:</w:t>
      </w:r>
    </w:p>
    <w:p w:rsidR="005F18B1" w:rsidRPr="00950C67" w:rsidRDefault="005F18B1" w:rsidP="005F18B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F18B1" w:rsidRPr="00950C67" w:rsidRDefault="005F18B1" w:rsidP="005F18B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2) в удовлетворении жалобы отказывается.</w:t>
      </w:r>
    </w:p>
    <w:p w:rsidR="005F18B1" w:rsidRPr="00950C67" w:rsidRDefault="005F18B1" w:rsidP="005F18B1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950C67"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950C67">
        <w:rPr>
          <w:bCs/>
          <w:sz w:val="24"/>
          <w:szCs w:val="24"/>
          <w:lang w:eastAsia="en-US"/>
        </w:rPr>
        <w:t xml:space="preserve">95.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950C67">
          <w:rPr>
            <w:bCs/>
            <w:sz w:val="24"/>
            <w:szCs w:val="24"/>
            <w:lang w:eastAsia="en-US"/>
          </w:rPr>
          <w:t>пункте</w:t>
        </w:r>
      </w:hyperlink>
      <w:r w:rsidRPr="00950C67">
        <w:rPr>
          <w:bCs/>
          <w:sz w:val="24"/>
          <w:szCs w:val="24"/>
          <w:lang w:eastAsia="en-US"/>
        </w:rPr>
        <w:t xml:space="preserve"> </w:t>
      </w:r>
      <w:r w:rsidR="002C2A45" w:rsidRPr="00950C67">
        <w:rPr>
          <w:bCs/>
          <w:sz w:val="24"/>
          <w:szCs w:val="24"/>
          <w:lang w:eastAsia="en-US"/>
        </w:rPr>
        <w:t xml:space="preserve">94 </w:t>
      </w:r>
      <w:r w:rsidRPr="00950C67">
        <w:rPr>
          <w:bCs/>
          <w:sz w:val="24"/>
          <w:szCs w:val="24"/>
          <w:lang w:eastAsia="en-US"/>
        </w:rPr>
        <w:t>Административного регламента.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50C67">
        <w:rPr>
          <w:bCs/>
          <w:sz w:val="24"/>
          <w:szCs w:val="24"/>
          <w:lang w:eastAsia="en-US"/>
        </w:rPr>
        <w:t xml:space="preserve">96. </w:t>
      </w:r>
      <w:r w:rsidRPr="00950C67"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F18B1" w:rsidRPr="00950C67" w:rsidRDefault="005F18B1" w:rsidP="005F18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</w:p>
    <w:p w:rsidR="005F18B1" w:rsidRPr="00950C67" w:rsidRDefault="005F18B1" w:rsidP="005F18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0C6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F18B1" w:rsidRPr="00950C67" w:rsidRDefault="005F18B1" w:rsidP="005F1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50C67">
        <w:rPr>
          <w:sz w:val="24"/>
          <w:szCs w:val="24"/>
        </w:rPr>
        <w:t xml:space="preserve">97. </w:t>
      </w:r>
      <w:r w:rsidRPr="00950C67"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5F18B1" w:rsidRPr="00950C67" w:rsidRDefault="005F18B1" w:rsidP="005F18B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5F18B1" w:rsidRPr="00950C67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950C67">
        <w:rPr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5F18B1" w:rsidRPr="00950C67" w:rsidRDefault="005F18B1" w:rsidP="005F18B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950C67">
        <w:rPr>
          <w:b/>
          <w:bCs/>
          <w:sz w:val="24"/>
          <w:szCs w:val="24"/>
          <w:lang w:eastAsia="en-US"/>
        </w:rPr>
        <w:t>необходимых для обоснования и рассмотрения жалобы</w:t>
      </w:r>
    </w:p>
    <w:p w:rsidR="005F18B1" w:rsidRPr="00950C67" w:rsidRDefault="005F18B1" w:rsidP="005F18B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950C67">
        <w:rPr>
          <w:bCs/>
          <w:sz w:val="24"/>
          <w:szCs w:val="24"/>
          <w:lang w:eastAsia="en-US"/>
        </w:rPr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F18B1" w:rsidRPr="00950C67" w:rsidRDefault="005F18B1" w:rsidP="005F18B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5F18B1" w:rsidRPr="00950C67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5F18B1" w:rsidRPr="00950C67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950C67">
        <w:rPr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5F18B1" w:rsidRPr="00950C67" w:rsidRDefault="005F18B1" w:rsidP="005F18B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950C67">
        <w:rPr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5F18B1" w:rsidRPr="00950C67" w:rsidRDefault="005F18B1" w:rsidP="005F18B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950C67">
        <w:rPr>
          <w:bCs/>
          <w:sz w:val="24"/>
          <w:szCs w:val="24"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950C67">
        <w:rPr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950C67">
        <w:rPr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F18B1" w:rsidRPr="00950C67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950C67">
        <w:rPr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866ABB" w:rsidRPr="00950C67" w:rsidRDefault="00866ABB" w:rsidP="00866ABB">
      <w:pPr>
        <w:rPr>
          <w:sz w:val="24"/>
          <w:szCs w:val="24"/>
        </w:rPr>
      </w:pPr>
    </w:p>
    <w:p w:rsidR="00866ABB" w:rsidRPr="00950C67" w:rsidRDefault="00866ABB" w:rsidP="00866ABB">
      <w:pPr>
        <w:jc w:val="center"/>
        <w:rPr>
          <w:sz w:val="24"/>
          <w:szCs w:val="24"/>
        </w:rPr>
      </w:pPr>
      <w:r w:rsidRPr="00950C67">
        <w:rPr>
          <w:sz w:val="24"/>
          <w:szCs w:val="24"/>
        </w:rPr>
        <w:t>__________________</w:t>
      </w:r>
    </w:p>
    <w:p w:rsidR="00866ABB" w:rsidRPr="00950C67" w:rsidRDefault="00866ABB" w:rsidP="00866ABB">
      <w:pPr>
        <w:rPr>
          <w:sz w:val="24"/>
          <w:szCs w:val="24"/>
        </w:rPr>
      </w:pPr>
    </w:p>
    <w:p w:rsidR="00866ABB" w:rsidRPr="00950C67" w:rsidRDefault="00866ABB" w:rsidP="00866ABB">
      <w:pPr>
        <w:rPr>
          <w:sz w:val="24"/>
          <w:szCs w:val="24"/>
        </w:rPr>
      </w:pPr>
    </w:p>
    <w:p w:rsidR="00866ABB" w:rsidRPr="00950C67" w:rsidRDefault="00866ABB" w:rsidP="00866ABB">
      <w:pPr>
        <w:rPr>
          <w:sz w:val="24"/>
          <w:szCs w:val="24"/>
        </w:rPr>
      </w:pPr>
    </w:p>
    <w:p w:rsidR="00866ABB" w:rsidRPr="00950C67" w:rsidRDefault="00866ABB" w:rsidP="00866ABB">
      <w:pPr>
        <w:rPr>
          <w:sz w:val="24"/>
          <w:szCs w:val="24"/>
        </w:rPr>
      </w:pPr>
    </w:p>
    <w:p w:rsidR="00866ABB" w:rsidRPr="00950C67" w:rsidRDefault="00866ABB" w:rsidP="00866ABB">
      <w:pPr>
        <w:rPr>
          <w:sz w:val="24"/>
          <w:szCs w:val="24"/>
        </w:rPr>
      </w:pPr>
    </w:p>
    <w:p w:rsidR="005F18B1" w:rsidRPr="00950C67" w:rsidRDefault="005F18B1" w:rsidP="00866ABB">
      <w:pPr>
        <w:rPr>
          <w:sz w:val="24"/>
          <w:szCs w:val="24"/>
        </w:rPr>
      </w:pPr>
    </w:p>
    <w:p w:rsidR="00444523" w:rsidRPr="00950C67" w:rsidRDefault="00444523" w:rsidP="00866ABB">
      <w:pPr>
        <w:rPr>
          <w:sz w:val="24"/>
          <w:szCs w:val="24"/>
        </w:rPr>
      </w:pPr>
    </w:p>
    <w:p w:rsidR="005F18B1" w:rsidRPr="00950C67" w:rsidRDefault="005F18B1" w:rsidP="00866ABB">
      <w:pPr>
        <w:rPr>
          <w:sz w:val="24"/>
          <w:szCs w:val="24"/>
        </w:rPr>
      </w:pPr>
    </w:p>
    <w:p w:rsidR="00F420EB" w:rsidRPr="00950C67" w:rsidRDefault="00F420EB" w:rsidP="00F420EB">
      <w:pPr>
        <w:ind w:left="4248" w:firstLine="708"/>
        <w:jc w:val="center"/>
        <w:rPr>
          <w:sz w:val="24"/>
          <w:szCs w:val="24"/>
        </w:rPr>
      </w:pPr>
      <w:r w:rsidRPr="00950C67">
        <w:rPr>
          <w:sz w:val="24"/>
          <w:szCs w:val="24"/>
        </w:rPr>
        <w:t>Приложение №1</w:t>
      </w:r>
    </w:p>
    <w:p w:rsidR="00F420EB" w:rsidRPr="00950C67" w:rsidRDefault="00F420EB" w:rsidP="00F420EB">
      <w:pPr>
        <w:jc w:val="right"/>
        <w:rPr>
          <w:sz w:val="24"/>
          <w:szCs w:val="24"/>
        </w:rPr>
      </w:pPr>
      <w:r w:rsidRPr="00950C67">
        <w:rPr>
          <w:sz w:val="24"/>
          <w:szCs w:val="24"/>
        </w:rPr>
        <w:t>к Административному регламенту</w:t>
      </w:r>
    </w:p>
    <w:p w:rsidR="00F420EB" w:rsidRPr="00950C67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F420EB" w:rsidRPr="00950C67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tbl>
      <w:tblPr>
        <w:tblW w:w="10320" w:type="dxa"/>
        <w:tblInd w:w="-459" w:type="dxa"/>
        <w:tblLayout w:type="fixed"/>
        <w:tblLook w:val="04A0"/>
      </w:tblPr>
      <w:tblGrid>
        <w:gridCol w:w="10320"/>
      </w:tblGrid>
      <w:tr w:rsidR="00F420EB" w:rsidRPr="00950C67" w:rsidTr="00977A6D">
        <w:tc>
          <w:tcPr>
            <w:tcW w:w="10320" w:type="dxa"/>
            <w:hideMark/>
          </w:tcPr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F420EB" w:rsidRPr="00950C67" w:rsidTr="00977A6D">
        <w:tc>
          <w:tcPr>
            <w:tcW w:w="10320" w:type="dxa"/>
          </w:tcPr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F420EB" w:rsidRPr="00950C67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20EB" w:rsidRPr="00950C67" w:rsidRDefault="00F420EB" w:rsidP="00F420EB">
      <w:pPr>
        <w:rPr>
          <w:sz w:val="24"/>
          <w:szCs w:val="24"/>
        </w:rPr>
      </w:pPr>
    </w:p>
    <w:p w:rsidR="00F420EB" w:rsidRPr="00950C67" w:rsidRDefault="00F420EB" w:rsidP="00F420EB">
      <w:pPr>
        <w:jc w:val="center"/>
        <w:rPr>
          <w:sz w:val="24"/>
          <w:szCs w:val="24"/>
        </w:rPr>
      </w:pPr>
      <w:r w:rsidRPr="00950C67">
        <w:rPr>
          <w:sz w:val="24"/>
          <w:szCs w:val="24"/>
        </w:rPr>
        <w:t>Заявление</w:t>
      </w:r>
    </w:p>
    <w:p w:rsidR="00F420EB" w:rsidRPr="00950C67" w:rsidRDefault="00F420EB" w:rsidP="00F4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F420EB" w:rsidRPr="00950C67" w:rsidRDefault="00F420EB" w:rsidP="00F4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0C67">
        <w:rPr>
          <w:rFonts w:ascii="Times New Roman" w:hAnsi="Times New Roman" w:cs="Times New Roman"/>
          <w:sz w:val="24"/>
          <w:szCs w:val="24"/>
        </w:rPr>
        <w:t>«</w:t>
      </w:r>
      <w:r w:rsidR="002127D1" w:rsidRPr="00950C67">
        <w:rPr>
          <w:rFonts w:ascii="Times New Roman" w:hAnsi="Times New Roman" w:cs="Times New Roman"/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950C67">
        <w:rPr>
          <w:rFonts w:ascii="Times New Roman" w:hAnsi="Times New Roman" w:cs="Times New Roman"/>
          <w:sz w:val="24"/>
          <w:szCs w:val="24"/>
        </w:rPr>
        <w:t>»</w:t>
      </w:r>
    </w:p>
    <w:p w:rsidR="00F420EB" w:rsidRPr="00950C67" w:rsidRDefault="00F420EB" w:rsidP="00F420EB">
      <w:pPr>
        <w:jc w:val="center"/>
        <w:rPr>
          <w:sz w:val="24"/>
          <w:szCs w:val="24"/>
        </w:rPr>
      </w:pPr>
      <w:r w:rsidRPr="00950C67">
        <w:rPr>
          <w:sz w:val="24"/>
          <w:szCs w:val="24"/>
        </w:rPr>
        <w:t>от «____» ________________20__</w:t>
      </w:r>
    </w:p>
    <w:p w:rsidR="00F420EB" w:rsidRPr="00950C67" w:rsidRDefault="00F420EB" w:rsidP="00F420EB">
      <w:pPr>
        <w:jc w:val="both"/>
        <w:rPr>
          <w:sz w:val="24"/>
          <w:szCs w:val="24"/>
        </w:rPr>
      </w:pPr>
    </w:p>
    <w:p w:rsidR="00F420EB" w:rsidRPr="00950C67" w:rsidRDefault="00F420EB" w:rsidP="00F420EB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sz w:val="24"/>
          <w:szCs w:val="24"/>
        </w:rPr>
        <w:t xml:space="preserve">В соответствии со </w:t>
      </w:r>
      <w:hyperlink r:id="rId28" w:history="1">
        <w:r w:rsidRPr="00950C67">
          <w:rPr>
            <w:rStyle w:val="a9"/>
            <w:sz w:val="24"/>
            <w:szCs w:val="24"/>
            <w:u w:val="none"/>
          </w:rPr>
          <w:t>статьёй 45</w:t>
        </w:r>
      </w:hyperlink>
      <w:r w:rsidRPr="00950C67">
        <w:rPr>
          <w:sz w:val="24"/>
          <w:szCs w:val="24"/>
        </w:rPr>
        <w:t xml:space="preserve"> Градостроительного кодекса Российской Федерации прошу утвердить документацию по планировке территории</w:t>
      </w:r>
      <w:r w:rsidRPr="00950C67">
        <w:rPr>
          <w:rFonts w:eastAsia="Calibri"/>
          <w:sz w:val="24"/>
          <w:szCs w:val="24"/>
          <w:lang w:eastAsia="en-US"/>
        </w:rPr>
        <w:t xml:space="preserve"> _________________________</w:t>
      </w:r>
    </w:p>
    <w:p w:rsidR="00F420EB" w:rsidRPr="00950C67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F420EB" w:rsidRPr="00950C67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F420EB" w:rsidRPr="00950C67" w:rsidRDefault="00F420EB" w:rsidP="00F420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50C67">
        <w:rPr>
          <w:rFonts w:eastAsia="Calibri"/>
          <w:sz w:val="24"/>
          <w:szCs w:val="24"/>
          <w:lang w:eastAsia="en-US"/>
        </w:rPr>
        <w:t>(</w:t>
      </w:r>
      <w:r w:rsidRPr="00950C67">
        <w:rPr>
          <w:sz w:val="24"/>
          <w:szCs w:val="24"/>
        </w:rPr>
        <w:t>указать реквизиты документации по планировке территории, организацию</w:t>
      </w:r>
    </w:p>
    <w:p w:rsidR="00F420EB" w:rsidRPr="00950C67" w:rsidRDefault="00F420EB" w:rsidP="00F420EB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950C67">
        <w:rPr>
          <w:sz w:val="24"/>
          <w:szCs w:val="24"/>
        </w:rPr>
        <w:t>разработчика, год разработки</w:t>
      </w:r>
      <w:r w:rsidRPr="00950C67">
        <w:rPr>
          <w:rFonts w:eastAsia="Calibri"/>
          <w:sz w:val="24"/>
          <w:szCs w:val="24"/>
          <w:lang w:eastAsia="en-US"/>
        </w:rPr>
        <w:t>)</w:t>
      </w:r>
    </w:p>
    <w:p w:rsidR="00F420EB" w:rsidRPr="00950C67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</w:t>
      </w:r>
    </w:p>
    <w:p w:rsidR="00F420EB" w:rsidRPr="00950C67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50C67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0EB" w:rsidRPr="00950C67" w:rsidRDefault="00F420EB" w:rsidP="00F420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в составе: ____________________________________________________________________,</w:t>
      </w:r>
    </w:p>
    <w:p w:rsidR="00F420EB" w:rsidRPr="00950C67" w:rsidRDefault="00F420EB" w:rsidP="00F420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50C67">
        <w:rPr>
          <w:sz w:val="24"/>
          <w:szCs w:val="24"/>
        </w:rPr>
        <w:t>(проект планировки, проект межевания, проект планировки с проектом</w:t>
      </w:r>
    </w:p>
    <w:p w:rsidR="00F420EB" w:rsidRPr="00950C67" w:rsidRDefault="00F420EB" w:rsidP="00F420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50C67">
        <w:rPr>
          <w:sz w:val="24"/>
          <w:szCs w:val="24"/>
        </w:rPr>
        <w:t>межевания в составе проекта планировки)</w:t>
      </w:r>
    </w:p>
    <w:p w:rsidR="00F420EB" w:rsidRPr="00950C67" w:rsidRDefault="00F420EB" w:rsidP="00F420E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50C67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F420EB" w:rsidRPr="00950C67" w:rsidRDefault="00F420EB" w:rsidP="00F420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выполненную на  основании ____________________________________________________.</w:t>
      </w:r>
    </w:p>
    <w:p w:rsidR="00F420EB" w:rsidRPr="00950C67" w:rsidRDefault="00F420EB" w:rsidP="00F420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ab/>
      </w:r>
      <w:r w:rsidRPr="00950C67">
        <w:rPr>
          <w:sz w:val="24"/>
          <w:szCs w:val="24"/>
        </w:rPr>
        <w:tab/>
      </w:r>
      <w:r w:rsidRPr="00950C67">
        <w:rPr>
          <w:sz w:val="24"/>
          <w:szCs w:val="24"/>
        </w:rPr>
        <w:tab/>
      </w:r>
      <w:r w:rsidRPr="00950C67">
        <w:rPr>
          <w:sz w:val="24"/>
          <w:szCs w:val="24"/>
        </w:rPr>
        <w:tab/>
      </w:r>
      <w:r w:rsidRPr="00950C67">
        <w:rPr>
          <w:sz w:val="24"/>
          <w:szCs w:val="24"/>
        </w:rPr>
        <w:tab/>
        <w:t>(указать реквизиты документа органа местного самоуправления)</w:t>
      </w:r>
    </w:p>
    <w:p w:rsidR="00F420EB" w:rsidRPr="00950C67" w:rsidRDefault="00F420EB" w:rsidP="00F420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20EB" w:rsidRPr="00950C67" w:rsidRDefault="00F420EB" w:rsidP="00F420E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8D2530" w:rsidRPr="00950C67" w:rsidRDefault="008D2530" w:rsidP="008D2530">
      <w:pPr>
        <w:ind w:firstLine="708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8D2530" w:rsidRPr="00950C67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950C67" w:rsidRDefault="008D2530" w:rsidP="008D2530">
      <w:pPr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8D2530" w:rsidRPr="00950C67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950C67" w:rsidRDefault="008D2530" w:rsidP="008D2530">
      <w:pPr>
        <w:ind w:firstLine="708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8D2530" w:rsidRPr="00950C67" w:rsidRDefault="008D2530" w:rsidP="008D2530">
      <w:pPr>
        <w:ind w:firstLine="708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СНИЛС ___-___-___-__</w:t>
      </w:r>
    </w:p>
    <w:p w:rsidR="008D2530" w:rsidRPr="00950C67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950C67" w:rsidRDefault="008D2530" w:rsidP="008D2530">
      <w:pPr>
        <w:ind w:firstLine="708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ДА/НЕТ Прошу подтвердить регистрацию учетной записи в ЕСИА</w:t>
      </w:r>
    </w:p>
    <w:p w:rsidR="008D2530" w:rsidRPr="00950C67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950C67" w:rsidRDefault="008D2530" w:rsidP="008D2530">
      <w:pPr>
        <w:ind w:firstLine="708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ДА/НЕТ Прошу восстановить доступ в ЕСИА</w:t>
      </w:r>
    </w:p>
    <w:p w:rsidR="008D2530" w:rsidRPr="00950C67" w:rsidRDefault="008D2530" w:rsidP="00F420E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420EB" w:rsidRPr="00950C67" w:rsidRDefault="00F420EB" w:rsidP="00F420E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420EB" w:rsidRPr="00950C67" w:rsidRDefault="00F420EB" w:rsidP="00F420EB">
      <w:pPr>
        <w:jc w:val="both"/>
        <w:rPr>
          <w:sz w:val="24"/>
          <w:szCs w:val="24"/>
        </w:rPr>
      </w:pPr>
    </w:p>
    <w:p w:rsidR="00F420EB" w:rsidRPr="00950C67" w:rsidRDefault="00F420EB" w:rsidP="00F420EB">
      <w:pPr>
        <w:ind w:firstLine="708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Заявитель:</w:t>
      </w:r>
    </w:p>
    <w:p w:rsidR="00F420EB" w:rsidRPr="00950C67" w:rsidRDefault="00F420EB" w:rsidP="00F420EB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71"/>
        <w:gridCol w:w="395"/>
        <w:gridCol w:w="2344"/>
        <w:gridCol w:w="516"/>
        <w:gridCol w:w="2945"/>
      </w:tblGrid>
      <w:tr w:rsidR="00F420EB" w:rsidRPr="00950C67" w:rsidTr="00977A6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950C67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F420EB" w:rsidRPr="00950C67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950C67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420EB" w:rsidRPr="00950C67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950C67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420EB" w:rsidRPr="00950C67" w:rsidTr="00977A6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950C67" w:rsidRDefault="00F420EB" w:rsidP="00977A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0C67">
              <w:rPr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F420EB" w:rsidRPr="00950C67" w:rsidRDefault="00F420EB" w:rsidP="00977A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950C67" w:rsidRDefault="00F420EB" w:rsidP="00977A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0C67"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F420EB" w:rsidRPr="00950C67" w:rsidRDefault="00F420EB" w:rsidP="00977A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950C67" w:rsidRDefault="00F420EB" w:rsidP="00977A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0C67"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420EB" w:rsidRPr="00950C67" w:rsidRDefault="00F420EB" w:rsidP="00F420EB">
      <w:pPr>
        <w:jc w:val="both"/>
        <w:rPr>
          <w:sz w:val="24"/>
          <w:szCs w:val="24"/>
        </w:rPr>
      </w:pPr>
      <w:r w:rsidRPr="00950C67">
        <w:rPr>
          <w:sz w:val="24"/>
          <w:szCs w:val="24"/>
        </w:rPr>
        <w:t xml:space="preserve"> </w:t>
      </w:r>
    </w:p>
    <w:p w:rsidR="00F420EB" w:rsidRPr="00950C67" w:rsidRDefault="00F420EB" w:rsidP="00F420EB">
      <w:pPr>
        <w:jc w:val="both"/>
        <w:rPr>
          <w:sz w:val="24"/>
          <w:szCs w:val="24"/>
        </w:rPr>
      </w:pPr>
      <w:r w:rsidRPr="00950C67">
        <w:rPr>
          <w:sz w:val="24"/>
          <w:szCs w:val="24"/>
        </w:rPr>
        <w:t>для юридического лица</w:t>
      </w:r>
      <w:r w:rsidRPr="00950C67">
        <w:rPr>
          <w:sz w:val="24"/>
          <w:szCs w:val="24"/>
        </w:rPr>
        <w:tab/>
      </w:r>
      <w:r w:rsidRPr="00950C67">
        <w:rPr>
          <w:sz w:val="24"/>
          <w:szCs w:val="24"/>
        </w:rPr>
        <w:tab/>
      </w:r>
      <w:r w:rsidRPr="00950C67">
        <w:rPr>
          <w:sz w:val="24"/>
          <w:szCs w:val="24"/>
        </w:rPr>
        <w:tab/>
      </w:r>
      <w:r w:rsidRPr="00950C67">
        <w:rPr>
          <w:sz w:val="24"/>
          <w:szCs w:val="24"/>
        </w:rPr>
        <w:tab/>
      </w:r>
      <w:r w:rsidRPr="00950C67">
        <w:rPr>
          <w:sz w:val="24"/>
          <w:szCs w:val="24"/>
        </w:rPr>
        <w:tab/>
      </w:r>
      <w:r w:rsidRPr="00950C67">
        <w:rPr>
          <w:sz w:val="24"/>
          <w:szCs w:val="24"/>
        </w:rPr>
        <w:tab/>
      </w:r>
      <w:r w:rsidRPr="00950C67">
        <w:rPr>
          <w:sz w:val="24"/>
          <w:szCs w:val="24"/>
        </w:rPr>
        <w:tab/>
        <w:t xml:space="preserve">«____» ___________ 20___ г.       </w:t>
      </w:r>
    </w:p>
    <w:p w:rsidR="00F420EB" w:rsidRPr="00950C67" w:rsidRDefault="00F420EB" w:rsidP="00F420EB">
      <w:pPr>
        <w:jc w:val="both"/>
        <w:rPr>
          <w:sz w:val="24"/>
          <w:szCs w:val="24"/>
        </w:rPr>
      </w:pPr>
      <w:r w:rsidRPr="00950C67">
        <w:rPr>
          <w:sz w:val="24"/>
          <w:szCs w:val="24"/>
        </w:rPr>
        <w:tab/>
        <w:t xml:space="preserve">М.П. </w:t>
      </w:r>
    </w:p>
    <w:p w:rsidR="00F420EB" w:rsidRPr="00950C67" w:rsidRDefault="00F420EB" w:rsidP="00F420EB">
      <w:pPr>
        <w:jc w:val="both"/>
        <w:rPr>
          <w:sz w:val="24"/>
          <w:szCs w:val="24"/>
        </w:rPr>
      </w:pPr>
    </w:p>
    <w:p w:rsidR="00F420EB" w:rsidRPr="00950C67" w:rsidRDefault="00F420EB" w:rsidP="00F420EB">
      <w:pPr>
        <w:ind w:firstLine="708"/>
        <w:jc w:val="both"/>
        <w:rPr>
          <w:sz w:val="24"/>
          <w:szCs w:val="24"/>
        </w:rPr>
      </w:pPr>
      <w:r w:rsidRPr="00950C67">
        <w:rPr>
          <w:sz w:val="24"/>
          <w:szCs w:val="24"/>
        </w:rPr>
        <w:t>Готовые документы прошу выдать мне/представителю (при наличии доверенности), направить почтовым отправлением (нужное подчеркнуть).</w:t>
      </w:r>
    </w:p>
    <w:p w:rsidR="00F420EB" w:rsidRPr="00950C67" w:rsidRDefault="00F420EB" w:rsidP="00F420EB">
      <w:pPr>
        <w:ind w:firstLine="708"/>
        <w:jc w:val="both"/>
        <w:rPr>
          <w:sz w:val="24"/>
          <w:szCs w:val="24"/>
        </w:rPr>
      </w:pPr>
    </w:p>
    <w:p w:rsidR="00F420EB" w:rsidRPr="00950C67" w:rsidRDefault="00F420EB" w:rsidP="00F420EB">
      <w:pPr>
        <w:ind w:firstLine="708"/>
        <w:jc w:val="both"/>
        <w:rPr>
          <w:sz w:val="24"/>
          <w:szCs w:val="24"/>
        </w:rPr>
      </w:pPr>
    </w:p>
    <w:p w:rsidR="00F420EB" w:rsidRPr="00950C67" w:rsidRDefault="00F420EB" w:rsidP="00F420EB">
      <w:pPr>
        <w:ind w:firstLine="708"/>
        <w:jc w:val="both"/>
        <w:rPr>
          <w:sz w:val="24"/>
          <w:szCs w:val="24"/>
        </w:rPr>
      </w:pPr>
    </w:p>
    <w:p w:rsidR="00F420EB" w:rsidRPr="00950C67" w:rsidRDefault="00F420EB" w:rsidP="00F420EB">
      <w:pPr>
        <w:ind w:firstLine="708"/>
        <w:jc w:val="both"/>
        <w:rPr>
          <w:sz w:val="24"/>
          <w:szCs w:val="24"/>
        </w:rPr>
      </w:pPr>
    </w:p>
    <w:p w:rsidR="00F420EB" w:rsidRPr="00950C67" w:rsidRDefault="00F420EB" w:rsidP="00F420EB">
      <w:pPr>
        <w:ind w:firstLine="708"/>
        <w:jc w:val="both"/>
        <w:rPr>
          <w:sz w:val="24"/>
          <w:szCs w:val="24"/>
        </w:rPr>
      </w:pPr>
    </w:p>
    <w:p w:rsidR="00F420EB" w:rsidRPr="00950C67" w:rsidRDefault="00F420EB" w:rsidP="00F420EB">
      <w:pPr>
        <w:ind w:firstLine="708"/>
        <w:jc w:val="both"/>
        <w:rPr>
          <w:sz w:val="24"/>
          <w:szCs w:val="24"/>
        </w:rPr>
      </w:pPr>
    </w:p>
    <w:p w:rsidR="00F420EB" w:rsidRPr="00950C67" w:rsidRDefault="00F420EB" w:rsidP="00F420EB">
      <w:pPr>
        <w:ind w:firstLine="708"/>
        <w:jc w:val="both"/>
        <w:rPr>
          <w:sz w:val="24"/>
          <w:szCs w:val="24"/>
        </w:rPr>
      </w:pPr>
    </w:p>
    <w:p w:rsidR="00F420EB" w:rsidRPr="00950C67" w:rsidRDefault="00F420EB" w:rsidP="00F420EB">
      <w:pPr>
        <w:ind w:firstLine="708"/>
        <w:jc w:val="both"/>
        <w:rPr>
          <w:sz w:val="24"/>
          <w:szCs w:val="24"/>
        </w:rPr>
      </w:pPr>
    </w:p>
    <w:p w:rsidR="00F420EB" w:rsidRDefault="00F420EB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Default="00950C67" w:rsidP="00F420EB">
      <w:pPr>
        <w:ind w:firstLine="708"/>
        <w:jc w:val="both"/>
        <w:rPr>
          <w:sz w:val="24"/>
          <w:szCs w:val="24"/>
        </w:rPr>
      </w:pPr>
    </w:p>
    <w:p w:rsidR="00950C67" w:rsidRPr="00950C67" w:rsidRDefault="00950C67" w:rsidP="00F420EB">
      <w:pPr>
        <w:ind w:firstLine="708"/>
        <w:jc w:val="both"/>
        <w:rPr>
          <w:sz w:val="24"/>
          <w:szCs w:val="24"/>
        </w:rPr>
      </w:pPr>
    </w:p>
    <w:p w:rsidR="00F420EB" w:rsidRPr="00950C67" w:rsidRDefault="00F420EB" w:rsidP="00F420EB">
      <w:pPr>
        <w:ind w:firstLine="708"/>
        <w:jc w:val="both"/>
        <w:rPr>
          <w:sz w:val="24"/>
          <w:szCs w:val="24"/>
        </w:rPr>
      </w:pPr>
    </w:p>
    <w:p w:rsidR="00F420EB" w:rsidRPr="00950C67" w:rsidRDefault="00F420EB" w:rsidP="00F420EB">
      <w:pPr>
        <w:ind w:left="4248" w:firstLine="708"/>
        <w:jc w:val="center"/>
        <w:rPr>
          <w:sz w:val="24"/>
          <w:szCs w:val="24"/>
        </w:rPr>
      </w:pPr>
      <w:r w:rsidRPr="00950C67">
        <w:rPr>
          <w:sz w:val="24"/>
          <w:szCs w:val="24"/>
        </w:rPr>
        <w:lastRenderedPageBreak/>
        <w:t xml:space="preserve">Приложение №2 </w:t>
      </w:r>
    </w:p>
    <w:p w:rsidR="00F420EB" w:rsidRPr="00950C67" w:rsidRDefault="00F420EB" w:rsidP="00F420EB">
      <w:pPr>
        <w:jc w:val="right"/>
        <w:rPr>
          <w:sz w:val="24"/>
          <w:szCs w:val="24"/>
        </w:rPr>
      </w:pPr>
      <w:r w:rsidRPr="00950C67">
        <w:rPr>
          <w:sz w:val="24"/>
          <w:szCs w:val="24"/>
        </w:rPr>
        <w:t xml:space="preserve">к Административному регламенту </w:t>
      </w:r>
    </w:p>
    <w:p w:rsidR="00F420EB" w:rsidRPr="00950C67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F420EB" w:rsidRPr="00950C67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F420EB" w:rsidRPr="00950C67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F420EB" w:rsidRPr="00950C67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F420EB" w:rsidRPr="00950C67" w:rsidRDefault="00F420EB" w:rsidP="00F420E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950C67"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F420EB" w:rsidRPr="00950C67" w:rsidRDefault="00F420EB" w:rsidP="00F420E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950C67">
        <w:rPr>
          <w:sz w:val="24"/>
          <w:szCs w:val="24"/>
          <w:lang w:eastAsia="en-US"/>
        </w:rPr>
        <w:t>«</w:t>
      </w:r>
      <w:r w:rsidR="00985EDF" w:rsidRPr="00950C67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950C67">
        <w:rPr>
          <w:sz w:val="24"/>
          <w:szCs w:val="24"/>
          <w:lang w:eastAsia="en-US"/>
        </w:rPr>
        <w:t>»</w:t>
      </w:r>
    </w:p>
    <w:p w:rsidR="00F420EB" w:rsidRPr="00950C67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F420EB" w:rsidRPr="00950C67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F420EB" w:rsidRPr="00950C67" w:rsidRDefault="00F420EB" w:rsidP="00F420EB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F420EB" w:rsidRPr="00950C67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C67"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950C67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EB" w:rsidRPr="00950C67" w:rsidRDefault="00934D86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4D86">
              <w:rPr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54656;visibility:visible;mso-wrap-distance-left:3.17497mm;mso-wrap-distance-right:3.17497mm;mso-position-horizontal-relative:text;mso-position-vertical-relative:text;mso-width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" strokecolor="#4a7ebb">
                  <v:stroke endarrow="open"/>
                  <o:lock v:ext="edit" shapetype="f"/>
                </v:shape>
              </w:pict>
            </w:r>
            <w:r w:rsidRPr="00934D86">
              <w:rPr>
                <w:sz w:val="24"/>
                <w:szCs w:val="24"/>
                <w:lang w:eastAsia="en-US"/>
              </w:rPr>
              <w:pict>
                <v:shape id="Прямая со стрелкой 3" o:spid="_x0000_s1027" type="#_x0000_t32" style="position:absolute;left:0;text-align:left;margin-left:234.45pt;margin-top:.6pt;width:0;height:30pt;z-index:251653632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" strokecolor="#4a7ebb">
                  <v:stroke endarrow="open"/>
                  <o:lock v:ext="edit" shapetype="f"/>
                </v:shape>
              </w:pict>
            </w:r>
            <w:r w:rsidRPr="00934D86">
              <w:rPr>
                <w:sz w:val="24"/>
                <w:szCs w:val="24"/>
                <w:lang w:eastAsia="en-US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52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" strokecolor="#4a7ebb">
                  <v:stroke endarrow="open"/>
                  <o:lock v:ext="edit" shapetype="f"/>
                </v:shape>
              </w:pict>
            </w:r>
          </w:p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950C67" w:rsidTr="00950C6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950C67" w:rsidRDefault="00934D86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4D86">
              <w:rPr>
                <w:sz w:val="24"/>
                <w:szCs w:val="24"/>
                <w:lang w:eastAsia="en-US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" strokecolor="#4a7ebb">
                  <v:stroke endarrow="open"/>
                  <o:lock v:ext="edit" shapetype="f"/>
                </v:shape>
              </w:pict>
            </w:r>
            <w:r w:rsidR="00F420EB" w:rsidRPr="00950C67"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950C67" w:rsidRDefault="00934D86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4D86">
              <w:rPr>
                <w:sz w:val="24"/>
                <w:szCs w:val="24"/>
                <w:lang w:eastAsia="en-US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57728;visibility:visible;mso-wrap-distance-top:-3e-5mm;mso-wrap-distance-bottom:-3e-5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" strokecolor="#4a7ebb">
                  <v:stroke endarrow="open"/>
                  <o:lock v:ext="edit" shapetype="f"/>
                </v:shape>
              </w:pict>
            </w:r>
            <w:r w:rsidR="00F420EB" w:rsidRPr="00950C67">
              <w:rPr>
                <w:rFonts w:eastAsia="Calibri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C67"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F420EB" w:rsidRPr="00950C67" w:rsidTr="00950C67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EB" w:rsidRPr="00950C67" w:rsidRDefault="00934D86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4D86">
              <w:rPr>
                <w:sz w:val="24"/>
                <w:szCs w:val="24"/>
                <w:lang w:eastAsia="en-US"/>
              </w:rPr>
              <w:pict>
                <v:shape id="Прямая со стрелкой 7" o:spid="_x0000_s1030" type="#_x0000_t32" style="position:absolute;left:0;text-align:left;margin-left:234.45pt;margin-top:-.25pt;width:0;height:31.5pt;z-index:251656704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" strokecolor="#4a7ebb">
                  <v:stroke endarrow="open"/>
                  <o:lock v:ext="edit" shapetype="f"/>
                </v:shape>
              </w:pict>
            </w:r>
          </w:p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950C67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C67"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F420EB" w:rsidRPr="00950C67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EB" w:rsidRPr="00950C67" w:rsidRDefault="00934D86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4D86">
              <w:rPr>
                <w:sz w:val="24"/>
                <w:szCs w:val="24"/>
                <w:lang w:eastAsia="en-US"/>
              </w:rPr>
              <w:pict>
                <v:shape id="Прямая со стрелкой 10" o:spid="_x0000_s1032" type="#_x0000_t32" style="position:absolute;left:0;text-align:left;margin-left:234.45pt;margin-top:.55pt;width:0;height:30pt;z-index:251658752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" strokecolor="#4a7ebb">
                  <v:stroke endarrow="open"/>
                  <o:lock v:ext="edit" shapetype="f"/>
                </v:shape>
              </w:pict>
            </w:r>
          </w:p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950C67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771E" w:rsidRPr="00950C67" w:rsidRDefault="00F420EB" w:rsidP="008377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C67">
              <w:rPr>
                <w:rFonts w:eastAsia="Calibri"/>
                <w:sz w:val="24"/>
                <w:szCs w:val="24"/>
                <w:lang w:eastAsia="en-US"/>
              </w:rPr>
              <w:t xml:space="preserve">Рассмотрение документов, представленных заявителем </w:t>
            </w:r>
          </w:p>
          <w:p w:rsidR="00F420EB" w:rsidRPr="00950C67" w:rsidRDefault="00F420EB" w:rsidP="00977A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950C67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EB" w:rsidRPr="00950C67" w:rsidRDefault="00934D86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4D86">
              <w:rPr>
                <w:sz w:val="24"/>
                <w:szCs w:val="24"/>
                <w:lang w:eastAsia="en-US"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0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Qf6qMZAgAAbw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  <w:r w:rsidRPr="00934D86">
              <w:rPr>
                <w:sz w:val="24"/>
                <w:szCs w:val="24"/>
                <w:lang w:eastAsia="en-US"/>
              </w:rPr>
              <w:pict>
                <v:shape id="Прямая со стрелкой 11" o:spid="_x0000_s1033" type="#_x0000_t32" style="position:absolute;left:0;text-align:left;margin-left:109.95pt;margin-top:-.3pt;width:0;height:31.5pt;z-index:251659776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" strokecolor="#4a7ebb">
                  <v:stroke endarrow="open"/>
                  <o:lock v:ext="edit" shapetype="f"/>
                </v:shape>
              </w:pict>
            </w:r>
          </w:p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950C67" w:rsidTr="00950C67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C67"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C67"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F420EB" w:rsidRPr="00950C67" w:rsidTr="00950C67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EB" w:rsidRPr="00950C67" w:rsidRDefault="00934D86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4D86">
              <w:rPr>
                <w:sz w:val="24"/>
                <w:szCs w:val="24"/>
                <w:lang w:eastAsia="en-US"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28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Jo3xAZAgAAbw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  <w:r w:rsidRPr="00934D86">
              <w:rPr>
                <w:sz w:val="24"/>
                <w:szCs w:val="24"/>
                <w:lang w:eastAsia="en-US"/>
              </w:rPr>
              <w:pict>
                <v:shape id="Прямая со стрелкой 13" o:spid="_x0000_s1035" type="#_x0000_t32" style="position:absolute;left:0;text-align:left;margin-left:109.95pt;margin-top:.6pt;width:0;height:30.75pt;z-index:251661824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KIpVTcZAgAARA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</w:p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950C67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950C67" w:rsidRDefault="00F420EB" w:rsidP="00977A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20EB" w:rsidRPr="00950C67" w:rsidRDefault="00063C10" w:rsidP="00977A6D">
            <w:pPr>
              <w:jc w:val="center"/>
              <w:rPr>
                <w:sz w:val="24"/>
                <w:szCs w:val="24"/>
              </w:rPr>
            </w:pPr>
            <w:r w:rsidRPr="00950C67"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950C67">
              <w:rPr>
                <w:sz w:val="24"/>
                <w:szCs w:val="24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 w:rsidRPr="00950C67"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 w:rsidRPr="00950C67">
              <w:rPr>
                <w:sz w:val="24"/>
                <w:szCs w:val="24"/>
              </w:rPr>
              <w:t xml:space="preserve">в </w:t>
            </w:r>
            <w:r w:rsidRPr="00950C67">
              <w:rPr>
                <w:rFonts w:eastAsia="Calibri"/>
                <w:sz w:val="24"/>
                <w:szCs w:val="24"/>
                <w:lang w:eastAsia="en-US"/>
              </w:rPr>
              <w:t xml:space="preserve">утверждении </w:t>
            </w:r>
            <w:r w:rsidRPr="00950C67">
              <w:rPr>
                <w:sz w:val="24"/>
                <w:szCs w:val="24"/>
              </w:rPr>
              <w:t>документации</w:t>
            </w:r>
            <w:r w:rsidRPr="00950C6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F420EB" w:rsidRPr="00950C67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420EB" w:rsidRPr="00950C67" w:rsidRDefault="00F420EB" w:rsidP="00F420EB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293766" w:rsidRPr="00950C67" w:rsidRDefault="00293766" w:rsidP="00F420EB">
      <w:pPr>
        <w:rPr>
          <w:sz w:val="24"/>
          <w:szCs w:val="24"/>
        </w:rPr>
      </w:pPr>
    </w:p>
    <w:sectPr w:rsidR="00293766" w:rsidRPr="00950C67" w:rsidSect="005C350F">
      <w:headerReference w:type="default" r:id="rId29"/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E42" w:rsidRDefault="00EA0E42">
      <w:r>
        <w:separator/>
      </w:r>
    </w:p>
  </w:endnote>
  <w:endnote w:type="continuationSeparator" w:id="1">
    <w:p w:rsidR="00EA0E42" w:rsidRDefault="00EA0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E42" w:rsidRDefault="00EA0E42">
      <w:r>
        <w:separator/>
      </w:r>
    </w:p>
  </w:footnote>
  <w:footnote w:type="continuationSeparator" w:id="1">
    <w:p w:rsidR="00EA0E42" w:rsidRDefault="00EA0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9B" w:rsidRDefault="00320E9B">
    <w:pPr>
      <w:pStyle w:val="a3"/>
      <w:jc w:val="center"/>
    </w:pPr>
  </w:p>
  <w:p w:rsidR="00320E9B" w:rsidRDefault="00320E9B" w:rsidP="00320E9B">
    <w:pPr>
      <w:pStyle w:val="a3"/>
      <w:tabs>
        <w:tab w:val="clear" w:pos="4153"/>
      </w:tabs>
      <w:jc w:val="center"/>
    </w:pPr>
  </w:p>
  <w:p w:rsidR="00320E9B" w:rsidRDefault="00320E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77"/>
    <w:rsid w:val="000015BC"/>
    <w:rsid w:val="00001E91"/>
    <w:rsid w:val="00002708"/>
    <w:rsid w:val="000033E1"/>
    <w:rsid w:val="00005101"/>
    <w:rsid w:val="000065DD"/>
    <w:rsid w:val="00015D88"/>
    <w:rsid w:val="00016DB1"/>
    <w:rsid w:val="000256DE"/>
    <w:rsid w:val="000270A3"/>
    <w:rsid w:val="00027E96"/>
    <w:rsid w:val="00030D62"/>
    <w:rsid w:val="00031CC2"/>
    <w:rsid w:val="000326DB"/>
    <w:rsid w:val="00040DF9"/>
    <w:rsid w:val="00051504"/>
    <w:rsid w:val="00052A39"/>
    <w:rsid w:val="000540DA"/>
    <w:rsid w:val="00060096"/>
    <w:rsid w:val="00063C10"/>
    <w:rsid w:val="000640DE"/>
    <w:rsid w:val="00065375"/>
    <w:rsid w:val="00065619"/>
    <w:rsid w:val="000724EC"/>
    <w:rsid w:val="000727B4"/>
    <w:rsid w:val="000756E4"/>
    <w:rsid w:val="000761F0"/>
    <w:rsid w:val="000764D6"/>
    <w:rsid w:val="00076933"/>
    <w:rsid w:val="00081C5C"/>
    <w:rsid w:val="00082D44"/>
    <w:rsid w:val="00083E3B"/>
    <w:rsid w:val="00087465"/>
    <w:rsid w:val="00090C57"/>
    <w:rsid w:val="00092AF7"/>
    <w:rsid w:val="00093825"/>
    <w:rsid w:val="00093840"/>
    <w:rsid w:val="00093C64"/>
    <w:rsid w:val="000A0B4B"/>
    <w:rsid w:val="000A2B45"/>
    <w:rsid w:val="000A63B0"/>
    <w:rsid w:val="000B11C9"/>
    <w:rsid w:val="000B14D3"/>
    <w:rsid w:val="000B543B"/>
    <w:rsid w:val="000C6A6A"/>
    <w:rsid w:val="000C6DB8"/>
    <w:rsid w:val="000C6E75"/>
    <w:rsid w:val="000D0BB9"/>
    <w:rsid w:val="000D300E"/>
    <w:rsid w:val="000D34A4"/>
    <w:rsid w:val="000D3994"/>
    <w:rsid w:val="000E1D20"/>
    <w:rsid w:val="000E5D6C"/>
    <w:rsid w:val="000F0EDC"/>
    <w:rsid w:val="000F1AAE"/>
    <w:rsid w:val="000F4783"/>
    <w:rsid w:val="000F576B"/>
    <w:rsid w:val="000F57EA"/>
    <w:rsid w:val="00101B01"/>
    <w:rsid w:val="00105222"/>
    <w:rsid w:val="001063EE"/>
    <w:rsid w:val="00107231"/>
    <w:rsid w:val="0010787D"/>
    <w:rsid w:val="00111D40"/>
    <w:rsid w:val="00112FFD"/>
    <w:rsid w:val="001133CB"/>
    <w:rsid w:val="00114A95"/>
    <w:rsid w:val="00116136"/>
    <w:rsid w:val="0011622E"/>
    <w:rsid w:val="0012005C"/>
    <w:rsid w:val="001237C3"/>
    <w:rsid w:val="001239A7"/>
    <w:rsid w:val="00127FC9"/>
    <w:rsid w:val="00132E7C"/>
    <w:rsid w:val="00133FA7"/>
    <w:rsid w:val="001353AF"/>
    <w:rsid w:val="00145262"/>
    <w:rsid w:val="00145E6B"/>
    <w:rsid w:val="00146CB0"/>
    <w:rsid w:val="00154885"/>
    <w:rsid w:val="00156162"/>
    <w:rsid w:val="001570D6"/>
    <w:rsid w:val="00157CEB"/>
    <w:rsid w:val="00160360"/>
    <w:rsid w:val="00160510"/>
    <w:rsid w:val="001614E8"/>
    <w:rsid w:val="00162F7F"/>
    <w:rsid w:val="001633DD"/>
    <w:rsid w:val="00163CB2"/>
    <w:rsid w:val="00164003"/>
    <w:rsid w:val="0016683B"/>
    <w:rsid w:val="001669B1"/>
    <w:rsid w:val="001673DD"/>
    <w:rsid w:val="001716D7"/>
    <w:rsid w:val="001737CE"/>
    <w:rsid w:val="00173D54"/>
    <w:rsid w:val="001762F7"/>
    <w:rsid w:val="00176C0C"/>
    <w:rsid w:val="00180277"/>
    <w:rsid w:val="00180CC0"/>
    <w:rsid w:val="00181561"/>
    <w:rsid w:val="00182017"/>
    <w:rsid w:val="00182D25"/>
    <w:rsid w:val="00184E96"/>
    <w:rsid w:val="001855C2"/>
    <w:rsid w:val="00185879"/>
    <w:rsid w:val="00187978"/>
    <w:rsid w:val="00187ECA"/>
    <w:rsid w:val="00190DD3"/>
    <w:rsid w:val="00191E46"/>
    <w:rsid w:val="0019242E"/>
    <w:rsid w:val="00192B52"/>
    <w:rsid w:val="001939EC"/>
    <w:rsid w:val="0019469A"/>
    <w:rsid w:val="001947A0"/>
    <w:rsid w:val="001965EB"/>
    <w:rsid w:val="001A0668"/>
    <w:rsid w:val="001A1537"/>
    <w:rsid w:val="001A1952"/>
    <w:rsid w:val="001A2654"/>
    <w:rsid w:val="001A2F1C"/>
    <w:rsid w:val="001A4CC3"/>
    <w:rsid w:val="001B05A6"/>
    <w:rsid w:val="001B263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D00"/>
    <w:rsid w:val="001E3611"/>
    <w:rsid w:val="001E4496"/>
    <w:rsid w:val="001E51F9"/>
    <w:rsid w:val="001E62CE"/>
    <w:rsid w:val="001E7AA3"/>
    <w:rsid w:val="001F0FEA"/>
    <w:rsid w:val="001F3AD0"/>
    <w:rsid w:val="001F635F"/>
    <w:rsid w:val="00200CAC"/>
    <w:rsid w:val="00200DCA"/>
    <w:rsid w:val="0020582D"/>
    <w:rsid w:val="002119AC"/>
    <w:rsid w:val="002127D1"/>
    <w:rsid w:val="00217B95"/>
    <w:rsid w:val="00220283"/>
    <w:rsid w:val="0022118E"/>
    <w:rsid w:val="00222DB7"/>
    <w:rsid w:val="002232AE"/>
    <w:rsid w:val="00223727"/>
    <w:rsid w:val="002336D3"/>
    <w:rsid w:val="00234F8C"/>
    <w:rsid w:val="002410BC"/>
    <w:rsid w:val="00242872"/>
    <w:rsid w:val="002430D1"/>
    <w:rsid w:val="00244D39"/>
    <w:rsid w:val="00246898"/>
    <w:rsid w:val="002525DA"/>
    <w:rsid w:val="00252C67"/>
    <w:rsid w:val="00253E49"/>
    <w:rsid w:val="00254146"/>
    <w:rsid w:val="00255469"/>
    <w:rsid w:val="00257188"/>
    <w:rsid w:val="00260676"/>
    <w:rsid w:val="0026527B"/>
    <w:rsid w:val="00265689"/>
    <w:rsid w:val="0027100D"/>
    <w:rsid w:val="00271921"/>
    <w:rsid w:val="00273AA3"/>
    <w:rsid w:val="00280153"/>
    <w:rsid w:val="00281F88"/>
    <w:rsid w:val="00283E55"/>
    <w:rsid w:val="00284D2A"/>
    <w:rsid w:val="0028565E"/>
    <w:rsid w:val="00286EF3"/>
    <w:rsid w:val="002911B8"/>
    <w:rsid w:val="00292A9F"/>
    <w:rsid w:val="00293766"/>
    <w:rsid w:val="00294A3E"/>
    <w:rsid w:val="00294B18"/>
    <w:rsid w:val="00295F85"/>
    <w:rsid w:val="002A2D0E"/>
    <w:rsid w:val="002A7671"/>
    <w:rsid w:val="002A780E"/>
    <w:rsid w:val="002A79B3"/>
    <w:rsid w:val="002A7DFE"/>
    <w:rsid w:val="002B0003"/>
    <w:rsid w:val="002B0AEA"/>
    <w:rsid w:val="002B2777"/>
    <w:rsid w:val="002B2D49"/>
    <w:rsid w:val="002B677D"/>
    <w:rsid w:val="002B6E94"/>
    <w:rsid w:val="002C0F92"/>
    <w:rsid w:val="002C152B"/>
    <w:rsid w:val="002C2331"/>
    <w:rsid w:val="002C2A45"/>
    <w:rsid w:val="002C60D5"/>
    <w:rsid w:val="002C68C9"/>
    <w:rsid w:val="002C7352"/>
    <w:rsid w:val="002C7C62"/>
    <w:rsid w:val="002D4E21"/>
    <w:rsid w:val="002D6C21"/>
    <w:rsid w:val="002D75A7"/>
    <w:rsid w:val="002E2B19"/>
    <w:rsid w:val="002E3F69"/>
    <w:rsid w:val="002E43C5"/>
    <w:rsid w:val="002F0EC3"/>
    <w:rsid w:val="002F2D08"/>
    <w:rsid w:val="002F4FA4"/>
    <w:rsid w:val="002F5730"/>
    <w:rsid w:val="002F6345"/>
    <w:rsid w:val="002F72C6"/>
    <w:rsid w:val="00306549"/>
    <w:rsid w:val="00306FBF"/>
    <w:rsid w:val="00307DC3"/>
    <w:rsid w:val="00307F0D"/>
    <w:rsid w:val="00316C08"/>
    <w:rsid w:val="00317DE4"/>
    <w:rsid w:val="00320E9B"/>
    <w:rsid w:val="00321301"/>
    <w:rsid w:val="003215D7"/>
    <w:rsid w:val="003224B5"/>
    <w:rsid w:val="00322C69"/>
    <w:rsid w:val="00324C54"/>
    <w:rsid w:val="003338E9"/>
    <w:rsid w:val="0033477E"/>
    <w:rsid w:val="00341485"/>
    <w:rsid w:val="00342C07"/>
    <w:rsid w:val="00343F84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76D"/>
    <w:rsid w:val="00381E5D"/>
    <w:rsid w:val="003837D6"/>
    <w:rsid w:val="00384A87"/>
    <w:rsid w:val="00390811"/>
    <w:rsid w:val="00392009"/>
    <w:rsid w:val="00392F44"/>
    <w:rsid w:val="003930B6"/>
    <w:rsid w:val="0039354B"/>
    <w:rsid w:val="00394610"/>
    <w:rsid w:val="00394A76"/>
    <w:rsid w:val="003A4B61"/>
    <w:rsid w:val="003A4C0F"/>
    <w:rsid w:val="003A4D4C"/>
    <w:rsid w:val="003A6169"/>
    <w:rsid w:val="003A6DCB"/>
    <w:rsid w:val="003A70E7"/>
    <w:rsid w:val="003A744B"/>
    <w:rsid w:val="003B0051"/>
    <w:rsid w:val="003B11D6"/>
    <w:rsid w:val="003B1F98"/>
    <w:rsid w:val="003B2166"/>
    <w:rsid w:val="003B2582"/>
    <w:rsid w:val="003B2D03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44E9"/>
    <w:rsid w:val="003E5A41"/>
    <w:rsid w:val="003E6A28"/>
    <w:rsid w:val="003E7032"/>
    <w:rsid w:val="003F1110"/>
    <w:rsid w:val="003F2B41"/>
    <w:rsid w:val="003F61DA"/>
    <w:rsid w:val="003F65C0"/>
    <w:rsid w:val="00400BD2"/>
    <w:rsid w:val="00400FD6"/>
    <w:rsid w:val="00406B6C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5711"/>
    <w:rsid w:val="0043632E"/>
    <w:rsid w:val="00437CE6"/>
    <w:rsid w:val="00440149"/>
    <w:rsid w:val="00440723"/>
    <w:rsid w:val="00440927"/>
    <w:rsid w:val="00442095"/>
    <w:rsid w:val="00444523"/>
    <w:rsid w:val="00446929"/>
    <w:rsid w:val="004476B5"/>
    <w:rsid w:val="004506A4"/>
    <w:rsid w:val="0045181B"/>
    <w:rsid w:val="00451F86"/>
    <w:rsid w:val="004526E7"/>
    <w:rsid w:val="00453FF4"/>
    <w:rsid w:val="00455827"/>
    <w:rsid w:val="00464B30"/>
    <w:rsid w:val="00466BC5"/>
    <w:rsid w:val="0047329D"/>
    <w:rsid w:val="00473EF2"/>
    <w:rsid w:val="00475F58"/>
    <w:rsid w:val="00477A24"/>
    <w:rsid w:val="00481979"/>
    <w:rsid w:val="00484255"/>
    <w:rsid w:val="004854C0"/>
    <w:rsid w:val="00490F3E"/>
    <w:rsid w:val="004917F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14DC"/>
    <w:rsid w:val="004C1B69"/>
    <w:rsid w:val="004C25D9"/>
    <w:rsid w:val="004C65AF"/>
    <w:rsid w:val="004E1CDA"/>
    <w:rsid w:val="004E6F98"/>
    <w:rsid w:val="004F1A30"/>
    <w:rsid w:val="004F22FA"/>
    <w:rsid w:val="004F26E9"/>
    <w:rsid w:val="004F471D"/>
    <w:rsid w:val="004F747E"/>
    <w:rsid w:val="00501FD7"/>
    <w:rsid w:val="005020EC"/>
    <w:rsid w:val="00502873"/>
    <w:rsid w:val="00502E17"/>
    <w:rsid w:val="00506124"/>
    <w:rsid w:val="005067B9"/>
    <w:rsid w:val="00507B47"/>
    <w:rsid w:val="0051021A"/>
    <w:rsid w:val="00510BA4"/>
    <w:rsid w:val="0052095F"/>
    <w:rsid w:val="005221E1"/>
    <w:rsid w:val="00522A3F"/>
    <w:rsid w:val="00524FE4"/>
    <w:rsid w:val="00527D42"/>
    <w:rsid w:val="00530B5D"/>
    <w:rsid w:val="00531F96"/>
    <w:rsid w:val="00537D50"/>
    <w:rsid w:val="00543C5D"/>
    <w:rsid w:val="00544184"/>
    <w:rsid w:val="00544572"/>
    <w:rsid w:val="00551338"/>
    <w:rsid w:val="005519A2"/>
    <w:rsid w:val="00554CE7"/>
    <w:rsid w:val="005554AD"/>
    <w:rsid w:val="0056190D"/>
    <w:rsid w:val="00562001"/>
    <w:rsid w:val="005656F9"/>
    <w:rsid w:val="0057059B"/>
    <w:rsid w:val="005709F7"/>
    <w:rsid w:val="00570CEA"/>
    <w:rsid w:val="00572879"/>
    <w:rsid w:val="00573D6B"/>
    <w:rsid w:val="00574292"/>
    <w:rsid w:val="0057719E"/>
    <w:rsid w:val="005823FD"/>
    <w:rsid w:val="00582699"/>
    <w:rsid w:val="0058336E"/>
    <w:rsid w:val="00584A44"/>
    <w:rsid w:val="00585F84"/>
    <w:rsid w:val="005906DC"/>
    <w:rsid w:val="00590DEA"/>
    <w:rsid w:val="005A0985"/>
    <w:rsid w:val="005A1CCC"/>
    <w:rsid w:val="005A25B4"/>
    <w:rsid w:val="005A4129"/>
    <w:rsid w:val="005A528C"/>
    <w:rsid w:val="005A564C"/>
    <w:rsid w:val="005A644B"/>
    <w:rsid w:val="005A76AC"/>
    <w:rsid w:val="005A7C59"/>
    <w:rsid w:val="005B2902"/>
    <w:rsid w:val="005B4648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34F"/>
    <w:rsid w:val="005E7FAF"/>
    <w:rsid w:val="005F18B1"/>
    <w:rsid w:val="005F31A4"/>
    <w:rsid w:val="005F4523"/>
    <w:rsid w:val="005F4A75"/>
    <w:rsid w:val="005F6F69"/>
    <w:rsid w:val="005F7074"/>
    <w:rsid w:val="005F74CD"/>
    <w:rsid w:val="00600AB4"/>
    <w:rsid w:val="00602850"/>
    <w:rsid w:val="006062AB"/>
    <w:rsid w:val="0061089E"/>
    <w:rsid w:val="00610977"/>
    <w:rsid w:val="00611285"/>
    <w:rsid w:val="00613350"/>
    <w:rsid w:val="00614793"/>
    <w:rsid w:val="00614910"/>
    <w:rsid w:val="006173C9"/>
    <w:rsid w:val="00624E38"/>
    <w:rsid w:val="00625849"/>
    <w:rsid w:val="00630665"/>
    <w:rsid w:val="0063768F"/>
    <w:rsid w:val="0063769C"/>
    <w:rsid w:val="00641958"/>
    <w:rsid w:val="00641A5C"/>
    <w:rsid w:val="00641ABE"/>
    <w:rsid w:val="00643658"/>
    <w:rsid w:val="00643815"/>
    <w:rsid w:val="006438AE"/>
    <w:rsid w:val="00643C8C"/>
    <w:rsid w:val="006447A2"/>
    <w:rsid w:val="006449CA"/>
    <w:rsid w:val="00645449"/>
    <w:rsid w:val="00646D9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ECC"/>
    <w:rsid w:val="00667C85"/>
    <w:rsid w:val="00670D95"/>
    <w:rsid w:val="00671A18"/>
    <w:rsid w:val="00674119"/>
    <w:rsid w:val="00676AAA"/>
    <w:rsid w:val="006808DF"/>
    <w:rsid w:val="00681ECA"/>
    <w:rsid w:val="00687B9C"/>
    <w:rsid w:val="00687F90"/>
    <w:rsid w:val="00692E25"/>
    <w:rsid w:val="00695458"/>
    <w:rsid w:val="00697962"/>
    <w:rsid w:val="006A298C"/>
    <w:rsid w:val="006A3575"/>
    <w:rsid w:val="006A4974"/>
    <w:rsid w:val="006A5447"/>
    <w:rsid w:val="006A5DF3"/>
    <w:rsid w:val="006A6A3D"/>
    <w:rsid w:val="006A6E27"/>
    <w:rsid w:val="006B144D"/>
    <w:rsid w:val="006B190D"/>
    <w:rsid w:val="006B2025"/>
    <w:rsid w:val="006B5346"/>
    <w:rsid w:val="006B5589"/>
    <w:rsid w:val="006B6E58"/>
    <w:rsid w:val="006B6E70"/>
    <w:rsid w:val="006C2FEA"/>
    <w:rsid w:val="006C5CF1"/>
    <w:rsid w:val="006C76B0"/>
    <w:rsid w:val="006D0332"/>
    <w:rsid w:val="006D3094"/>
    <w:rsid w:val="006D393F"/>
    <w:rsid w:val="006D45A0"/>
    <w:rsid w:val="006D56A5"/>
    <w:rsid w:val="006D64E6"/>
    <w:rsid w:val="006D6724"/>
    <w:rsid w:val="006E2675"/>
    <w:rsid w:val="006E2848"/>
    <w:rsid w:val="006F1357"/>
    <w:rsid w:val="006F3051"/>
    <w:rsid w:val="006F466D"/>
    <w:rsid w:val="006F4E90"/>
    <w:rsid w:val="006F75FF"/>
    <w:rsid w:val="007001A5"/>
    <w:rsid w:val="00700754"/>
    <w:rsid w:val="0070285B"/>
    <w:rsid w:val="00702C97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49D8"/>
    <w:rsid w:val="00715D57"/>
    <w:rsid w:val="00716483"/>
    <w:rsid w:val="00716EDB"/>
    <w:rsid w:val="00717049"/>
    <w:rsid w:val="0071736E"/>
    <w:rsid w:val="00717E29"/>
    <w:rsid w:val="007206F8"/>
    <w:rsid w:val="007230AC"/>
    <w:rsid w:val="007249B6"/>
    <w:rsid w:val="0072617C"/>
    <w:rsid w:val="00732F67"/>
    <w:rsid w:val="00734173"/>
    <w:rsid w:val="00736667"/>
    <w:rsid w:val="00736EE8"/>
    <w:rsid w:val="0073711B"/>
    <w:rsid w:val="007371E4"/>
    <w:rsid w:val="00737409"/>
    <w:rsid w:val="00741E16"/>
    <w:rsid w:val="007429F2"/>
    <w:rsid w:val="00742F2B"/>
    <w:rsid w:val="00743082"/>
    <w:rsid w:val="0075216B"/>
    <w:rsid w:val="00752F0C"/>
    <w:rsid w:val="00754753"/>
    <w:rsid w:val="007550E8"/>
    <w:rsid w:val="00756618"/>
    <w:rsid w:val="00772E77"/>
    <w:rsid w:val="00782BD5"/>
    <w:rsid w:val="00783AF6"/>
    <w:rsid w:val="00783DB2"/>
    <w:rsid w:val="0078431F"/>
    <w:rsid w:val="00785064"/>
    <w:rsid w:val="007853E8"/>
    <w:rsid w:val="00786E68"/>
    <w:rsid w:val="00787E74"/>
    <w:rsid w:val="0079085A"/>
    <w:rsid w:val="007922ED"/>
    <w:rsid w:val="00792373"/>
    <w:rsid w:val="00795C34"/>
    <w:rsid w:val="00795CAC"/>
    <w:rsid w:val="00797DB6"/>
    <w:rsid w:val="007A0259"/>
    <w:rsid w:val="007A0379"/>
    <w:rsid w:val="007A4F51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1ACC"/>
    <w:rsid w:val="007D74A7"/>
    <w:rsid w:val="007D794E"/>
    <w:rsid w:val="007D7A39"/>
    <w:rsid w:val="007E1F72"/>
    <w:rsid w:val="007E27D4"/>
    <w:rsid w:val="007E314B"/>
    <w:rsid w:val="007E5629"/>
    <w:rsid w:val="007F060F"/>
    <w:rsid w:val="008027C8"/>
    <w:rsid w:val="0080370C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2C84"/>
    <w:rsid w:val="00825BA0"/>
    <w:rsid w:val="008268A6"/>
    <w:rsid w:val="00830CBD"/>
    <w:rsid w:val="00832CF9"/>
    <w:rsid w:val="0083322E"/>
    <w:rsid w:val="008332CE"/>
    <w:rsid w:val="00833896"/>
    <w:rsid w:val="00836780"/>
    <w:rsid w:val="0083771E"/>
    <w:rsid w:val="00837C8D"/>
    <w:rsid w:val="00843D68"/>
    <w:rsid w:val="00843D90"/>
    <w:rsid w:val="008442E9"/>
    <w:rsid w:val="008445E0"/>
    <w:rsid w:val="0084546F"/>
    <w:rsid w:val="00850F8E"/>
    <w:rsid w:val="008539F3"/>
    <w:rsid w:val="00854C2F"/>
    <w:rsid w:val="008575E6"/>
    <w:rsid w:val="008578C0"/>
    <w:rsid w:val="00861BEB"/>
    <w:rsid w:val="008624CF"/>
    <w:rsid w:val="008637F1"/>
    <w:rsid w:val="00864165"/>
    <w:rsid w:val="00866993"/>
    <w:rsid w:val="00866ABB"/>
    <w:rsid w:val="008671E6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A3CC3"/>
    <w:rsid w:val="008A3E73"/>
    <w:rsid w:val="008A4607"/>
    <w:rsid w:val="008A629E"/>
    <w:rsid w:val="008B0DE5"/>
    <w:rsid w:val="008B156C"/>
    <w:rsid w:val="008B26D3"/>
    <w:rsid w:val="008C12D0"/>
    <w:rsid w:val="008C3812"/>
    <w:rsid w:val="008C7C3E"/>
    <w:rsid w:val="008C7EAC"/>
    <w:rsid w:val="008D0D7E"/>
    <w:rsid w:val="008D2530"/>
    <w:rsid w:val="008D262A"/>
    <w:rsid w:val="008D5BD0"/>
    <w:rsid w:val="008D7D9E"/>
    <w:rsid w:val="008E366F"/>
    <w:rsid w:val="008E4354"/>
    <w:rsid w:val="008E4819"/>
    <w:rsid w:val="008E72BB"/>
    <w:rsid w:val="008F2C19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26DF"/>
    <w:rsid w:val="009342C4"/>
    <w:rsid w:val="009347D6"/>
    <w:rsid w:val="00934D86"/>
    <w:rsid w:val="009404A6"/>
    <w:rsid w:val="00944464"/>
    <w:rsid w:val="00950C67"/>
    <w:rsid w:val="00955F7A"/>
    <w:rsid w:val="0096186B"/>
    <w:rsid w:val="009625FC"/>
    <w:rsid w:val="009629BE"/>
    <w:rsid w:val="00963177"/>
    <w:rsid w:val="00963923"/>
    <w:rsid w:val="00964335"/>
    <w:rsid w:val="009643D8"/>
    <w:rsid w:val="009675ED"/>
    <w:rsid w:val="00972864"/>
    <w:rsid w:val="0097687F"/>
    <w:rsid w:val="00976AA3"/>
    <w:rsid w:val="00977578"/>
    <w:rsid w:val="00977699"/>
    <w:rsid w:val="00977A6D"/>
    <w:rsid w:val="00980837"/>
    <w:rsid w:val="009814F4"/>
    <w:rsid w:val="00982637"/>
    <w:rsid w:val="00985EDF"/>
    <w:rsid w:val="009877A2"/>
    <w:rsid w:val="00995159"/>
    <w:rsid w:val="0099529C"/>
    <w:rsid w:val="009A09FB"/>
    <w:rsid w:val="009A4C46"/>
    <w:rsid w:val="009B0A8C"/>
    <w:rsid w:val="009B16A6"/>
    <w:rsid w:val="009B2595"/>
    <w:rsid w:val="009B2723"/>
    <w:rsid w:val="009B2969"/>
    <w:rsid w:val="009B3BB2"/>
    <w:rsid w:val="009B6940"/>
    <w:rsid w:val="009C3091"/>
    <w:rsid w:val="009C5D31"/>
    <w:rsid w:val="009C5FB4"/>
    <w:rsid w:val="009C7F7D"/>
    <w:rsid w:val="009D1494"/>
    <w:rsid w:val="009D2C87"/>
    <w:rsid w:val="009D42BE"/>
    <w:rsid w:val="009D452F"/>
    <w:rsid w:val="009D65F6"/>
    <w:rsid w:val="009D6826"/>
    <w:rsid w:val="009E0A2B"/>
    <w:rsid w:val="009E3035"/>
    <w:rsid w:val="009E533B"/>
    <w:rsid w:val="009E6398"/>
    <w:rsid w:val="009E674B"/>
    <w:rsid w:val="009F427E"/>
    <w:rsid w:val="00A017D1"/>
    <w:rsid w:val="00A03108"/>
    <w:rsid w:val="00A100FD"/>
    <w:rsid w:val="00A11641"/>
    <w:rsid w:val="00A133EB"/>
    <w:rsid w:val="00A13E20"/>
    <w:rsid w:val="00A15E1C"/>
    <w:rsid w:val="00A22D38"/>
    <w:rsid w:val="00A30A61"/>
    <w:rsid w:val="00A31452"/>
    <w:rsid w:val="00A314C1"/>
    <w:rsid w:val="00A369D2"/>
    <w:rsid w:val="00A40F6E"/>
    <w:rsid w:val="00A41050"/>
    <w:rsid w:val="00A42E9F"/>
    <w:rsid w:val="00A446E1"/>
    <w:rsid w:val="00A44FB9"/>
    <w:rsid w:val="00A451C5"/>
    <w:rsid w:val="00A45CDD"/>
    <w:rsid w:val="00A47444"/>
    <w:rsid w:val="00A475DC"/>
    <w:rsid w:val="00A560FC"/>
    <w:rsid w:val="00A57462"/>
    <w:rsid w:val="00A611ED"/>
    <w:rsid w:val="00A632BA"/>
    <w:rsid w:val="00A64A2B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56B8"/>
    <w:rsid w:val="00A977F7"/>
    <w:rsid w:val="00AA05C0"/>
    <w:rsid w:val="00AA06F7"/>
    <w:rsid w:val="00AA2BCE"/>
    <w:rsid w:val="00AA32A7"/>
    <w:rsid w:val="00AB0563"/>
    <w:rsid w:val="00AB0CF9"/>
    <w:rsid w:val="00AB2F42"/>
    <w:rsid w:val="00AB321E"/>
    <w:rsid w:val="00AC2925"/>
    <w:rsid w:val="00AC4FA1"/>
    <w:rsid w:val="00AD17C8"/>
    <w:rsid w:val="00AD32C1"/>
    <w:rsid w:val="00AD3FB6"/>
    <w:rsid w:val="00AD7D17"/>
    <w:rsid w:val="00AE0236"/>
    <w:rsid w:val="00AE2EA3"/>
    <w:rsid w:val="00AE5BE0"/>
    <w:rsid w:val="00AF00D5"/>
    <w:rsid w:val="00AF029D"/>
    <w:rsid w:val="00AF2440"/>
    <w:rsid w:val="00AF26AC"/>
    <w:rsid w:val="00AF40AB"/>
    <w:rsid w:val="00AF4280"/>
    <w:rsid w:val="00AF599F"/>
    <w:rsid w:val="00AF6045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07350"/>
    <w:rsid w:val="00B126A1"/>
    <w:rsid w:val="00B132FF"/>
    <w:rsid w:val="00B21256"/>
    <w:rsid w:val="00B21698"/>
    <w:rsid w:val="00B22216"/>
    <w:rsid w:val="00B25343"/>
    <w:rsid w:val="00B31812"/>
    <w:rsid w:val="00B32AAC"/>
    <w:rsid w:val="00B36086"/>
    <w:rsid w:val="00B36939"/>
    <w:rsid w:val="00B36CAD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260"/>
    <w:rsid w:val="00B5757C"/>
    <w:rsid w:val="00B5789E"/>
    <w:rsid w:val="00B64F42"/>
    <w:rsid w:val="00B65110"/>
    <w:rsid w:val="00B6781C"/>
    <w:rsid w:val="00B72AA3"/>
    <w:rsid w:val="00B73B91"/>
    <w:rsid w:val="00B76232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CF8"/>
    <w:rsid w:val="00B859ED"/>
    <w:rsid w:val="00B9000C"/>
    <w:rsid w:val="00B90C41"/>
    <w:rsid w:val="00B913F8"/>
    <w:rsid w:val="00B94C74"/>
    <w:rsid w:val="00BA03B4"/>
    <w:rsid w:val="00BA0C16"/>
    <w:rsid w:val="00BA3055"/>
    <w:rsid w:val="00BA3503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1716"/>
    <w:rsid w:val="00BD24E0"/>
    <w:rsid w:val="00BD36AE"/>
    <w:rsid w:val="00BD582F"/>
    <w:rsid w:val="00BD5EF4"/>
    <w:rsid w:val="00BD6893"/>
    <w:rsid w:val="00BD7A6F"/>
    <w:rsid w:val="00BE441F"/>
    <w:rsid w:val="00BE45DA"/>
    <w:rsid w:val="00BE662D"/>
    <w:rsid w:val="00BF2808"/>
    <w:rsid w:val="00BF562B"/>
    <w:rsid w:val="00BF7586"/>
    <w:rsid w:val="00C045E3"/>
    <w:rsid w:val="00C128B4"/>
    <w:rsid w:val="00C158AF"/>
    <w:rsid w:val="00C15FB1"/>
    <w:rsid w:val="00C16023"/>
    <w:rsid w:val="00C17026"/>
    <w:rsid w:val="00C17D6F"/>
    <w:rsid w:val="00C20C54"/>
    <w:rsid w:val="00C21B70"/>
    <w:rsid w:val="00C22D4B"/>
    <w:rsid w:val="00C33053"/>
    <w:rsid w:val="00C33D55"/>
    <w:rsid w:val="00C34617"/>
    <w:rsid w:val="00C35A0A"/>
    <w:rsid w:val="00C360C4"/>
    <w:rsid w:val="00C36B4B"/>
    <w:rsid w:val="00C40AA7"/>
    <w:rsid w:val="00C4143E"/>
    <w:rsid w:val="00C42BF6"/>
    <w:rsid w:val="00C43083"/>
    <w:rsid w:val="00C431B5"/>
    <w:rsid w:val="00C45B10"/>
    <w:rsid w:val="00C537D2"/>
    <w:rsid w:val="00C56C29"/>
    <w:rsid w:val="00C61FAE"/>
    <w:rsid w:val="00C620AB"/>
    <w:rsid w:val="00C64FC7"/>
    <w:rsid w:val="00C661DA"/>
    <w:rsid w:val="00C674CE"/>
    <w:rsid w:val="00C67CA7"/>
    <w:rsid w:val="00C70117"/>
    <w:rsid w:val="00C70369"/>
    <w:rsid w:val="00C72784"/>
    <w:rsid w:val="00C72EAA"/>
    <w:rsid w:val="00C732C4"/>
    <w:rsid w:val="00C748E1"/>
    <w:rsid w:val="00C76404"/>
    <w:rsid w:val="00C773C4"/>
    <w:rsid w:val="00C83427"/>
    <w:rsid w:val="00C84C17"/>
    <w:rsid w:val="00C853CA"/>
    <w:rsid w:val="00C92D1E"/>
    <w:rsid w:val="00C94124"/>
    <w:rsid w:val="00CA2E4B"/>
    <w:rsid w:val="00CB2B2B"/>
    <w:rsid w:val="00CC1911"/>
    <w:rsid w:val="00CC5D38"/>
    <w:rsid w:val="00CC786D"/>
    <w:rsid w:val="00CD09AA"/>
    <w:rsid w:val="00CD1890"/>
    <w:rsid w:val="00CD1DD2"/>
    <w:rsid w:val="00CD1E21"/>
    <w:rsid w:val="00CD2692"/>
    <w:rsid w:val="00CD383D"/>
    <w:rsid w:val="00CD4496"/>
    <w:rsid w:val="00CD4F7B"/>
    <w:rsid w:val="00CD63BF"/>
    <w:rsid w:val="00CD6B46"/>
    <w:rsid w:val="00CE042B"/>
    <w:rsid w:val="00CE2F07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193"/>
    <w:rsid w:val="00D0771F"/>
    <w:rsid w:val="00D148AF"/>
    <w:rsid w:val="00D16DF0"/>
    <w:rsid w:val="00D17376"/>
    <w:rsid w:val="00D22269"/>
    <w:rsid w:val="00D22AA6"/>
    <w:rsid w:val="00D23306"/>
    <w:rsid w:val="00D25D95"/>
    <w:rsid w:val="00D302DF"/>
    <w:rsid w:val="00D32CCF"/>
    <w:rsid w:val="00D332FD"/>
    <w:rsid w:val="00D34D55"/>
    <w:rsid w:val="00D41B09"/>
    <w:rsid w:val="00D45F8B"/>
    <w:rsid w:val="00D50BAC"/>
    <w:rsid w:val="00D50E8F"/>
    <w:rsid w:val="00D5595F"/>
    <w:rsid w:val="00D567A9"/>
    <w:rsid w:val="00D56A36"/>
    <w:rsid w:val="00D711C3"/>
    <w:rsid w:val="00D7478E"/>
    <w:rsid w:val="00D7510F"/>
    <w:rsid w:val="00D75415"/>
    <w:rsid w:val="00D80920"/>
    <w:rsid w:val="00D820B1"/>
    <w:rsid w:val="00D82551"/>
    <w:rsid w:val="00D834AF"/>
    <w:rsid w:val="00D85656"/>
    <w:rsid w:val="00D85E85"/>
    <w:rsid w:val="00D8737B"/>
    <w:rsid w:val="00D879B9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A4D09"/>
    <w:rsid w:val="00DB029C"/>
    <w:rsid w:val="00DB0D93"/>
    <w:rsid w:val="00DB34D9"/>
    <w:rsid w:val="00DB3759"/>
    <w:rsid w:val="00DB5002"/>
    <w:rsid w:val="00DB5A6E"/>
    <w:rsid w:val="00DB695E"/>
    <w:rsid w:val="00DB707B"/>
    <w:rsid w:val="00DC1351"/>
    <w:rsid w:val="00DC18E5"/>
    <w:rsid w:val="00DD02C0"/>
    <w:rsid w:val="00DD1B12"/>
    <w:rsid w:val="00DD1E06"/>
    <w:rsid w:val="00DD3459"/>
    <w:rsid w:val="00DD4827"/>
    <w:rsid w:val="00DD52F7"/>
    <w:rsid w:val="00DE210A"/>
    <w:rsid w:val="00DE6B8B"/>
    <w:rsid w:val="00DE7C9C"/>
    <w:rsid w:val="00DF4E25"/>
    <w:rsid w:val="00DF6220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1FB0"/>
    <w:rsid w:val="00E13853"/>
    <w:rsid w:val="00E139EB"/>
    <w:rsid w:val="00E14340"/>
    <w:rsid w:val="00E166EF"/>
    <w:rsid w:val="00E20233"/>
    <w:rsid w:val="00E21D3F"/>
    <w:rsid w:val="00E25804"/>
    <w:rsid w:val="00E27AB3"/>
    <w:rsid w:val="00E31C66"/>
    <w:rsid w:val="00E32D4E"/>
    <w:rsid w:val="00E3378D"/>
    <w:rsid w:val="00E34248"/>
    <w:rsid w:val="00E3473B"/>
    <w:rsid w:val="00E34A9E"/>
    <w:rsid w:val="00E36297"/>
    <w:rsid w:val="00E37FE1"/>
    <w:rsid w:val="00E40168"/>
    <w:rsid w:val="00E40813"/>
    <w:rsid w:val="00E4110D"/>
    <w:rsid w:val="00E42939"/>
    <w:rsid w:val="00E45165"/>
    <w:rsid w:val="00E45ED3"/>
    <w:rsid w:val="00E511DC"/>
    <w:rsid w:val="00E56045"/>
    <w:rsid w:val="00E5691F"/>
    <w:rsid w:val="00E56AE9"/>
    <w:rsid w:val="00E627F8"/>
    <w:rsid w:val="00E64680"/>
    <w:rsid w:val="00E65341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B9E"/>
    <w:rsid w:val="00E96E74"/>
    <w:rsid w:val="00EA0E42"/>
    <w:rsid w:val="00EA1191"/>
    <w:rsid w:val="00EA395F"/>
    <w:rsid w:val="00EA3C69"/>
    <w:rsid w:val="00EA431C"/>
    <w:rsid w:val="00EA5471"/>
    <w:rsid w:val="00EA64C7"/>
    <w:rsid w:val="00EA7882"/>
    <w:rsid w:val="00EB09EC"/>
    <w:rsid w:val="00EB24EA"/>
    <w:rsid w:val="00EB40A1"/>
    <w:rsid w:val="00EC2603"/>
    <w:rsid w:val="00EC2A88"/>
    <w:rsid w:val="00EC3259"/>
    <w:rsid w:val="00EC73C9"/>
    <w:rsid w:val="00ED0DBF"/>
    <w:rsid w:val="00ED2E67"/>
    <w:rsid w:val="00ED3FC5"/>
    <w:rsid w:val="00ED5028"/>
    <w:rsid w:val="00EE030B"/>
    <w:rsid w:val="00EE5333"/>
    <w:rsid w:val="00EE6249"/>
    <w:rsid w:val="00EE7051"/>
    <w:rsid w:val="00EF0990"/>
    <w:rsid w:val="00EF144A"/>
    <w:rsid w:val="00EF42A5"/>
    <w:rsid w:val="00EF75B6"/>
    <w:rsid w:val="00EF7F77"/>
    <w:rsid w:val="00F01CDB"/>
    <w:rsid w:val="00F02285"/>
    <w:rsid w:val="00F05A78"/>
    <w:rsid w:val="00F07DF1"/>
    <w:rsid w:val="00F12895"/>
    <w:rsid w:val="00F13898"/>
    <w:rsid w:val="00F155FA"/>
    <w:rsid w:val="00F23ADB"/>
    <w:rsid w:val="00F2417D"/>
    <w:rsid w:val="00F2691B"/>
    <w:rsid w:val="00F2700E"/>
    <w:rsid w:val="00F31CAF"/>
    <w:rsid w:val="00F32415"/>
    <w:rsid w:val="00F32F00"/>
    <w:rsid w:val="00F37FDB"/>
    <w:rsid w:val="00F4056A"/>
    <w:rsid w:val="00F420EB"/>
    <w:rsid w:val="00F42B8B"/>
    <w:rsid w:val="00F42EE6"/>
    <w:rsid w:val="00F44C08"/>
    <w:rsid w:val="00F450B0"/>
    <w:rsid w:val="00F46727"/>
    <w:rsid w:val="00F47DCB"/>
    <w:rsid w:val="00F50950"/>
    <w:rsid w:val="00F52680"/>
    <w:rsid w:val="00F53ECD"/>
    <w:rsid w:val="00F55F75"/>
    <w:rsid w:val="00F57BC1"/>
    <w:rsid w:val="00F60703"/>
    <w:rsid w:val="00F63380"/>
    <w:rsid w:val="00F640F2"/>
    <w:rsid w:val="00F67D05"/>
    <w:rsid w:val="00F73BE8"/>
    <w:rsid w:val="00F81312"/>
    <w:rsid w:val="00F85701"/>
    <w:rsid w:val="00F85C0C"/>
    <w:rsid w:val="00F85C19"/>
    <w:rsid w:val="00F86D66"/>
    <w:rsid w:val="00F91306"/>
    <w:rsid w:val="00F931C6"/>
    <w:rsid w:val="00F931EE"/>
    <w:rsid w:val="00F94622"/>
    <w:rsid w:val="00F9689A"/>
    <w:rsid w:val="00F97120"/>
    <w:rsid w:val="00F97FF3"/>
    <w:rsid w:val="00FA0C35"/>
    <w:rsid w:val="00FA4328"/>
    <w:rsid w:val="00FA4F0E"/>
    <w:rsid w:val="00FA552A"/>
    <w:rsid w:val="00FA5DBE"/>
    <w:rsid w:val="00FA5EDC"/>
    <w:rsid w:val="00FA70E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FE5"/>
    <w:rsid w:val="00FD5ADC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2" type="connector" idref="#Прямая со стрелкой 12"/>
        <o:r id="V:Rule13" type="connector" idref="#Прямая со стрелкой 8"/>
        <o:r id="V:Rule14" type="connector" idref="#Прямая со стрелкой 3"/>
        <o:r id="V:Rule15" type="connector" idref="#Прямая со стрелкой 6"/>
        <o:r id="V:Rule16" type="connector" idref="#Прямая со стрелкой 4"/>
        <o:r id="V:Rule17" type="connector" idref="#Прямая со стрелкой 14"/>
        <o:r id="V:Rule18" type="connector" idref="#Прямая со стрелкой 13"/>
        <o:r id="V:Rule19" type="connector" idref="#Прямая со стрелкой 7"/>
        <o:r id="V:Rule20" type="connector" idref="#Прямая со стрелкой 10"/>
        <o:r id="V:Rule21" type="connector" idref="#Прямая со стрелкой 11"/>
        <o:r id="V:Rule2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AB4"/>
  </w:style>
  <w:style w:type="paragraph" w:styleId="1">
    <w:name w:val="heading 1"/>
    <w:basedOn w:val="a"/>
    <w:next w:val="a"/>
    <w:qFormat/>
    <w:rsid w:val="00600AB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00AB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0AB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00AB4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600AB4"/>
    <w:rPr>
      <w:snapToGrid w:val="0"/>
      <w:sz w:val="28"/>
    </w:rPr>
  </w:style>
  <w:style w:type="paragraph" w:styleId="a6">
    <w:name w:val="Body Text Indent"/>
    <w:basedOn w:val="a"/>
    <w:rsid w:val="00600AB4"/>
    <w:pPr>
      <w:ind w:left="213"/>
    </w:pPr>
    <w:rPr>
      <w:sz w:val="28"/>
    </w:rPr>
  </w:style>
  <w:style w:type="paragraph" w:styleId="20">
    <w:name w:val="Body Text Indent 2"/>
    <w:basedOn w:val="a"/>
    <w:rsid w:val="00600AB4"/>
    <w:pPr>
      <w:ind w:firstLine="851"/>
    </w:pPr>
    <w:rPr>
      <w:sz w:val="28"/>
    </w:rPr>
  </w:style>
  <w:style w:type="paragraph" w:styleId="3">
    <w:name w:val="Body Text Indent 3"/>
    <w:basedOn w:val="a"/>
    <w:rsid w:val="00600AB4"/>
    <w:pPr>
      <w:ind w:firstLine="851"/>
      <w:jc w:val="both"/>
    </w:pPr>
    <w:rPr>
      <w:sz w:val="28"/>
    </w:rPr>
  </w:style>
  <w:style w:type="paragraph" w:styleId="a7">
    <w:name w:val="Body Text"/>
    <w:basedOn w:val="a"/>
    <w:rsid w:val="00600AB4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F5268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E3C91B722B4FDBDBF80AA5BA93507FE50ACE75382AC362B36A04EC9CE293332045C3B8C4CA0A57A6063A8bAz2L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3DECC56D0C9FF112D0A8CB30C8AD52A0292CDE127D55F9101D2631F2VBC4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consultantplus://offline/ref=FF3523A55F94B559F0F79BB5B42D704FA6648D65D3D13E063E02BAAFA52BF31019B2B92ED5H6i4H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1E3C91B722B4FDBDBF80AA5BA93507FE50ACE75382A8302436A04EC9CE293332045C3B8C4CA0A57A6063A9bAz4L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45B6-38F9-4351-8D31-60ACE50E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9062</Words>
  <Characters>51655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60596</CharactersWithSpaces>
  <SharedDoc>false</SharedDoc>
  <HLinks>
    <vt:vector size="126" baseType="variant">
      <vt:variant>
        <vt:i4>4259930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327771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consultantplus://offline/ref=1E3C91B722B4FDBDBF80AA5BA93507FE50ACE75382A8302436A04EC9CE293332045C3B8C4CA0A57A6063A9bAz4L</vt:lpwstr>
      </vt:variant>
      <vt:variant>
        <vt:lpwstr/>
      </vt:variant>
      <vt:variant>
        <vt:i4>5439488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consultantplus://offline/ref=1E3C91B722B4FDBDBF80AA5BA93507FE50ACE75382AC362B36A04EC9CE293332045C3B8C4CA0A57A6063A8bAz2L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SOVET</cp:lastModifiedBy>
  <cp:revision>3</cp:revision>
  <cp:lastPrinted>2018-08-29T10:12:00Z</cp:lastPrinted>
  <dcterms:created xsi:type="dcterms:W3CDTF">2018-08-24T11:27:00Z</dcterms:created>
  <dcterms:modified xsi:type="dcterms:W3CDTF">2018-08-29T10:12:00Z</dcterms:modified>
</cp:coreProperties>
</file>