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4B" w:rsidRPr="003A268A" w:rsidRDefault="00267C4B" w:rsidP="003A268A">
      <w:pPr>
        <w:spacing w:after="0"/>
        <w:jc w:val="center"/>
        <w:outlineLvl w:val="0"/>
        <w:rPr>
          <w:rFonts w:ascii="Times New Roman" w:hAnsi="Times New Roman"/>
          <w:b/>
          <w:sz w:val="28"/>
          <w:szCs w:val="28"/>
        </w:rPr>
      </w:pPr>
      <w:r w:rsidRPr="00920A78">
        <w:rPr>
          <w:rFonts w:ascii="Times New Roman" w:eastAsia="MS Mincho" w:hAnsi="Times New Roman" w:cs="Times New Roman"/>
          <w:b/>
          <w:sz w:val="28"/>
          <w:szCs w:val="28"/>
          <w:u w:color="FFFFFF"/>
          <w:lang w:eastAsia="ru-RU"/>
        </w:rPr>
        <w:t xml:space="preserve">Заключение о результатах публичных слушаний </w:t>
      </w:r>
      <w:r w:rsidR="002D22B1" w:rsidRPr="00920A78">
        <w:rPr>
          <w:rFonts w:ascii="Times New Roman" w:eastAsia="MS Mincho" w:hAnsi="Times New Roman" w:cs="Times New Roman"/>
          <w:b/>
          <w:sz w:val="28"/>
          <w:szCs w:val="28"/>
          <w:u w:color="FFFFFF"/>
          <w:lang w:eastAsia="ru-RU"/>
        </w:rPr>
        <w:br/>
      </w:r>
      <w:r w:rsidRPr="00920A78">
        <w:rPr>
          <w:rFonts w:ascii="Times New Roman" w:eastAsia="MS Mincho" w:hAnsi="Times New Roman" w:cs="Times New Roman"/>
          <w:b/>
          <w:sz w:val="28"/>
          <w:szCs w:val="28"/>
          <w:u w:color="FFFFFF"/>
          <w:lang w:eastAsia="ru-RU"/>
        </w:rPr>
        <w:t xml:space="preserve">в сельском поселении </w:t>
      </w:r>
      <w:r w:rsidR="00995217">
        <w:rPr>
          <w:rFonts w:ascii="Times New Roman" w:hAnsi="Times New Roman"/>
          <w:b/>
          <w:noProof/>
          <w:sz w:val="28"/>
          <w:szCs w:val="28"/>
        </w:rPr>
        <w:t>Два Ключа</w:t>
      </w:r>
      <w:r w:rsidR="003A268A">
        <w:rPr>
          <w:rFonts w:ascii="Times New Roman" w:hAnsi="Times New Roman"/>
          <w:b/>
          <w:sz w:val="28"/>
          <w:szCs w:val="28"/>
        </w:rPr>
        <w:t xml:space="preserve"> </w:t>
      </w:r>
      <w:r w:rsidR="003A268A" w:rsidRPr="0071173B">
        <w:rPr>
          <w:rFonts w:ascii="Times New Roman" w:hAnsi="Times New Roman"/>
          <w:b/>
          <w:sz w:val="28"/>
          <w:szCs w:val="28"/>
        </w:rPr>
        <w:t xml:space="preserve">муниципального района </w:t>
      </w:r>
      <w:r w:rsidR="007228D1">
        <w:rPr>
          <w:rFonts w:ascii="Times New Roman" w:hAnsi="Times New Roman"/>
          <w:b/>
          <w:noProof/>
          <w:sz w:val="28"/>
          <w:szCs w:val="28"/>
        </w:rPr>
        <w:t>Исаклинский</w:t>
      </w:r>
      <w:r w:rsidR="00C029C1">
        <w:rPr>
          <w:rFonts w:ascii="Times New Roman" w:hAnsi="Times New Roman"/>
          <w:b/>
          <w:noProof/>
          <w:sz w:val="28"/>
          <w:szCs w:val="28"/>
        </w:rPr>
        <w:t xml:space="preserve"> </w:t>
      </w:r>
      <w:r w:rsidRPr="00920A78">
        <w:rPr>
          <w:rFonts w:ascii="Times New Roman" w:eastAsia="MS Mincho" w:hAnsi="Times New Roman" w:cs="Times New Roman"/>
          <w:b/>
          <w:sz w:val="28"/>
          <w:szCs w:val="28"/>
          <w:u w:color="FFFFFF"/>
          <w:lang w:eastAsia="ru-RU"/>
        </w:rPr>
        <w:t xml:space="preserve">Самарской области по проекту </w:t>
      </w:r>
      <w:r w:rsidR="00C029C1" w:rsidRPr="00C029C1">
        <w:rPr>
          <w:rFonts w:ascii="Times New Roman" w:eastAsia="MS Mincho" w:hAnsi="Times New Roman" w:cs="Times New Roman"/>
          <w:b/>
          <w:sz w:val="28"/>
          <w:szCs w:val="28"/>
          <w:u w:color="FFFFFF"/>
          <w:lang w:eastAsia="ru-RU"/>
        </w:rPr>
        <w:t xml:space="preserve">решения </w:t>
      </w:r>
      <w:r w:rsidR="006D22D0">
        <w:rPr>
          <w:rFonts w:ascii="Times New Roman" w:eastAsia="MS Mincho" w:hAnsi="Times New Roman" w:cs="Times New Roman"/>
          <w:b/>
          <w:sz w:val="28"/>
          <w:szCs w:val="28"/>
          <w:u w:color="FFFFFF"/>
          <w:lang w:eastAsia="ru-RU"/>
        </w:rPr>
        <w:br/>
      </w:r>
      <w:r w:rsidR="00C029C1" w:rsidRPr="00C029C1">
        <w:rPr>
          <w:rFonts w:ascii="Times New Roman" w:eastAsia="MS Mincho" w:hAnsi="Times New Roman" w:cs="Times New Roman"/>
          <w:b/>
          <w:sz w:val="28"/>
          <w:szCs w:val="28"/>
          <w:u w:color="FFFFFF"/>
          <w:lang w:eastAsia="ru-RU"/>
        </w:rPr>
        <w:t xml:space="preserve">Собрания представителей сельского поселения </w:t>
      </w:r>
      <w:r w:rsidR="00995217">
        <w:rPr>
          <w:rFonts w:ascii="Times New Roman" w:eastAsia="MS Mincho" w:hAnsi="Times New Roman" w:cs="Times New Roman"/>
          <w:b/>
          <w:sz w:val="28"/>
          <w:szCs w:val="28"/>
          <w:u w:color="FFFFFF"/>
          <w:lang w:eastAsia="ru-RU"/>
        </w:rPr>
        <w:t>Два Ключа</w:t>
      </w:r>
      <w:r w:rsidR="00C029C1" w:rsidRPr="00C029C1">
        <w:rPr>
          <w:rFonts w:ascii="Times New Roman" w:eastAsia="MS Mincho" w:hAnsi="Times New Roman" w:cs="Times New Roman"/>
          <w:b/>
          <w:sz w:val="28"/>
          <w:szCs w:val="28"/>
          <w:u w:color="FFFFFF"/>
          <w:lang w:eastAsia="ru-RU"/>
        </w:rPr>
        <w:t xml:space="preserve"> муниципального района </w:t>
      </w:r>
      <w:r w:rsidR="007228D1">
        <w:rPr>
          <w:rFonts w:ascii="Times New Roman" w:eastAsia="MS Mincho" w:hAnsi="Times New Roman" w:cs="Times New Roman"/>
          <w:b/>
          <w:sz w:val="28"/>
          <w:szCs w:val="28"/>
          <w:u w:color="FFFFFF"/>
          <w:lang w:eastAsia="ru-RU"/>
        </w:rPr>
        <w:t>Исаклинский</w:t>
      </w:r>
      <w:r w:rsidR="00C029C1" w:rsidRPr="00C029C1">
        <w:rPr>
          <w:rFonts w:ascii="Times New Roman" w:eastAsia="MS Mincho" w:hAnsi="Times New Roman" w:cs="Times New Roman"/>
          <w:b/>
          <w:sz w:val="28"/>
          <w:szCs w:val="28"/>
          <w:u w:color="FFFFFF"/>
          <w:lang w:eastAsia="ru-RU"/>
        </w:rPr>
        <w:t xml:space="preserve"> Самарской области </w:t>
      </w:r>
      <w:r w:rsidR="006D22D0">
        <w:rPr>
          <w:rFonts w:ascii="Times New Roman" w:eastAsia="MS Mincho" w:hAnsi="Times New Roman" w:cs="Times New Roman"/>
          <w:b/>
          <w:sz w:val="28"/>
          <w:szCs w:val="28"/>
          <w:u w:color="FFFFFF"/>
          <w:lang w:eastAsia="ru-RU"/>
        </w:rPr>
        <w:br/>
      </w:r>
      <w:r w:rsidR="00C029C1" w:rsidRPr="00C029C1">
        <w:rPr>
          <w:rFonts w:ascii="Times New Roman" w:eastAsia="MS Mincho" w:hAnsi="Times New Roman" w:cs="Times New Roman"/>
          <w:b/>
          <w:sz w:val="28"/>
          <w:szCs w:val="28"/>
          <w:u w:color="FFFFFF"/>
          <w:lang w:eastAsia="ru-RU"/>
        </w:rPr>
        <w:t xml:space="preserve">«О принятии новой редакции Правил благоустройства территории сельского поселения </w:t>
      </w:r>
      <w:r w:rsidR="00995217">
        <w:rPr>
          <w:rFonts w:ascii="Times New Roman" w:eastAsia="MS Mincho" w:hAnsi="Times New Roman" w:cs="Times New Roman"/>
          <w:b/>
          <w:sz w:val="28"/>
          <w:szCs w:val="28"/>
          <w:u w:color="FFFFFF"/>
          <w:lang w:eastAsia="ru-RU"/>
        </w:rPr>
        <w:t>Два Ключа</w:t>
      </w:r>
      <w:r w:rsidR="00C029C1" w:rsidRPr="00C029C1">
        <w:rPr>
          <w:rFonts w:ascii="Times New Roman" w:eastAsia="MS Mincho" w:hAnsi="Times New Roman" w:cs="Times New Roman"/>
          <w:b/>
          <w:sz w:val="28"/>
          <w:szCs w:val="28"/>
          <w:u w:color="FFFFFF"/>
          <w:lang w:eastAsia="ru-RU"/>
        </w:rPr>
        <w:t xml:space="preserve"> муниципального района </w:t>
      </w:r>
      <w:r w:rsidR="007228D1">
        <w:rPr>
          <w:rFonts w:ascii="Times New Roman" w:eastAsia="MS Mincho" w:hAnsi="Times New Roman" w:cs="Times New Roman"/>
          <w:b/>
          <w:sz w:val="28"/>
          <w:szCs w:val="28"/>
          <w:u w:color="FFFFFF"/>
          <w:lang w:eastAsia="ru-RU"/>
        </w:rPr>
        <w:t>Исаклинский</w:t>
      </w:r>
      <w:r w:rsidR="00C029C1" w:rsidRPr="00C029C1">
        <w:rPr>
          <w:rFonts w:ascii="Times New Roman" w:eastAsia="MS Mincho" w:hAnsi="Times New Roman" w:cs="Times New Roman"/>
          <w:b/>
          <w:sz w:val="28"/>
          <w:szCs w:val="28"/>
          <w:u w:color="FFFFFF"/>
          <w:lang w:eastAsia="ru-RU"/>
        </w:rPr>
        <w:t xml:space="preserve"> Самарской области»</w:t>
      </w:r>
    </w:p>
    <w:p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1.  Дата оформления заключения о результатах публичных слушаний -</w:t>
      </w:r>
      <w:r w:rsidR="000C7AF6">
        <w:rPr>
          <w:rFonts w:ascii="Times New Roman" w:eastAsia="MS Mincho" w:hAnsi="Times New Roman" w:cs="Times New Roman"/>
          <w:sz w:val="28"/>
          <w:szCs w:val="28"/>
          <w:u w:color="FFFFFF"/>
          <w:lang w:eastAsia="ru-RU"/>
        </w:rPr>
        <w:t>15</w:t>
      </w:r>
      <w:r w:rsidR="002D22B1" w:rsidRPr="00920A78">
        <w:rPr>
          <w:rFonts w:ascii="Times New Roman" w:eastAsia="MS Mincho" w:hAnsi="Times New Roman" w:cs="Times New Roman"/>
          <w:sz w:val="28"/>
          <w:szCs w:val="28"/>
          <w:u w:color="FFFFFF"/>
          <w:lang w:eastAsia="ru-RU"/>
        </w:rPr>
        <w:t>.0</w:t>
      </w:r>
      <w:r w:rsidR="006013A9">
        <w:rPr>
          <w:rFonts w:ascii="Times New Roman" w:eastAsia="MS Mincho" w:hAnsi="Times New Roman" w:cs="Times New Roman"/>
          <w:sz w:val="28"/>
          <w:szCs w:val="28"/>
          <w:u w:color="FFFFFF"/>
          <w:lang w:eastAsia="ru-RU"/>
        </w:rPr>
        <w:t>7</w:t>
      </w:r>
      <w:r w:rsidR="002D22B1" w:rsidRPr="00920A78">
        <w:rPr>
          <w:rFonts w:ascii="Times New Roman" w:eastAsia="MS Mincho" w:hAnsi="Times New Roman" w:cs="Times New Roman"/>
          <w:sz w:val="28"/>
          <w:szCs w:val="28"/>
          <w:u w:color="FFFFFF"/>
          <w:lang w:eastAsia="ru-RU"/>
        </w:rPr>
        <w:t>.2019</w:t>
      </w:r>
      <w:r w:rsidRPr="00920A78">
        <w:rPr>
          <w:rFonts w:ascii="Times New Roman" w:eastAsia="MS Mincho" w:hAnsi="Times New Roman" w:cs="Times New Roman"/>
          <w:sz w:val="28"/>
          <w:szCs w:val="28"/>
          <w:u w:color="FFFFFF"/>
          <w:lang w:eastAsia="ru-RU"/>
        </w:rPr>
        <w:t xml:space="preserve">. </w:t>
      </w:r>
    </w:p>
    <w:p w:rsidR="00267C4B" w:rsidRPr="00920A78"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2.  Наименование проекта, рассмотренного на публичных слушаниях - проект </w:t>
      </w:r>
      <w:r w:rsidR="00C029C1" w:rsidRPr="00C029C1">
        <w:rPr>
          <w:rFonts w:ascii="Times New Roman" w:eastAsia="MS Mincho" w:hAnsi="Times New Roman" w:cs="Times New Roman"/>
          <w:sz w:val="28"/>
          <w:szCs w:val="28"/>
          <w:u w:color="FFFFFF"/>
          <w:lang w:eastAsia="ru-RU"/>
        </w:rPr>
        <w:t xml:space="preserve">решения Собрания представителей сельского поселения </w:t>
      </w:r>
      <w:r w:rsidR="00995217">
        <w:rPr>
          <w:rFonts w:ascii="Times New Roman" w:eastAsia="MS Mincho" w:hAnsi="Times New Roman" w:cs="Times New Roman"/>
          <w:sz w:val="28"/>
          <w:szCs w:val="28"/>
          <w:u w:color="FFFFFF"/>
          <w:lang w:eastAsia="ru-RU"/>
        </w:rPr>
        <w:t>Два Ключа</w:t>
      </w:r>
      <w:r w:rsidR="00C029C1" w:rsidRPr="00C029C1">
        <w:rPr>
          <w:rFonts w:ascii="Times New Roman" w:eastAsia="MS Mincho" w:hAnsi="Times New Roman" w:cs="Times New Roman"/>
          <w:sz w:val="28"/>
          <w:szCs w:val="28"/>
          <w:u w:color="FFFFFF"/>
          <w:lang w:eastAsia="ru-RU"/>
        </w:rPr>
        <w:t xml:space="preserve"> муниципального района </w:t>
      </w:r>
      <w:r w:rsidR="007228D1">
        <w:rPr>
          <w:rFonts w:ascii="Times New Roman" w:eastAsia="MS Mincho" w:hAnsi="Times New Roman" w:cs="Times New Roman"/>
          <w:sz w:val="28"/>
          <w:szCs w:val="28"/>
          <w:u w:color="FFFFFF"/>
          <w:lang w:eastAsia="ru-RU"/>
        </w:rPr>
        <w:t>Исаклинский</w:t>
      </w:r>
      <w:r w:rsidR="00C029C1" w:rsidRPr="00C029C1">
        <w:rPr>
          <w:rFonts w:ascii="Times New Roman" w:eastAsia="MS Mincho" w:hAnsi="Times New Roman" w:cs="Times New Roman"/>
          <w:sz w:val="28"/>
          <w:szCs w:val="28"/>
          <w:u w:color="FFFFFF"/>
          <w:lang w:eastAsia="ru-RU"/>
        </w:rPr>
        <w:t xml:space="preserve"> Самарской области «О принятии новой редакции Правил благоустройства территории сельского поселения </w:t>
      </w:r>
      <w:r w:rsidR="00995217">
        <w:rPr>
          <w:rFonts w:ascii="Times New Roman" w:eastAsia="MS Mincho" w:hAnsi="Times New Roman" w:cs="Times New Roman"/>
          <w:sz w:val="28"/>
          <w:szCs w:val="28"/>
          <w:u w:color="FFFFFF"/>
          <w:lang w:eastAsia="ru-RU"/>
        </w:rPr>
        <w:t>Два Ключа</w:t>
      </w:r>
      <w:r w:rsidR="00C029C1" w:rsidRPr="00C029C1">
        <w:rPr>
          <w:rFonts w:ascii="Times New Roman" w:eastAsia="MS Mincho" w:hAnsi="Times New Roman" w:cs="Times New Roman"/>
          <w:sz w:val="28"/>
          <w:szCs w:val="28"/>
          <w:u w:color="FFFFFF"/>
          <w:lang w:eastAsia="ru-RU"/>
        </w:rPr>
        <w:t xml:space="preserve"> муниципального района </w:t>
      </w:r>
      <w:r w:rsidR="007228D1">
        <w:rPr>
          <w:rFonts w:ascii="Times New Roman" w:eastAsia="MS Mincho" w:hAnsi="Times New Roman" w:cs="Times New Roman"/>
          <w:sz w:val="28"/>
          <w:szCs w:val="28"/>
          <w:u w:color="FFFFFF"/>
          <w:lang w:eastAsia="ru-RU"/>
        </w:rPr>
        <w:t>Исаклинский</w:t>
      </w:r>
      <w:r w:rsidR="00C029C1" w:rsidRPr="00C029C1">
        <w:rPr>
          <w:rFonts w:ascii="Times New Roman" w:eastAsia="MS Mincho" w:hAnsi="Times New Roman" w:cs="Times New Roman"/>
          <w:sz w:val="28"/>
          <w:szCs w:val="28"/>
          <w:u w:color="FFFFFF"/>
          <w:lang w:eastAsia="ru-RU"/>
        </w:rPr>
        <w:t xml:space="preserve"> Самарской области»</w:t>
      </w:r>
      <w:r w:rsidRPr="00920A78">
        <w:rPr>
          <w:rFonts w:ascii="Times New Roman" w:eastAsia="MS Mincho" w:hAnsi="Times New Roman" w:cs="Times New Roman"/>
          <w:sz w:val="28"/>
          <w:szCs w:val="28"/>
          <w:u w:color="FFFFFF"/>
          <w:lang w:eastAsia="ru-RU"/>
        </w:rPr>
        <w:t xml:space="preserve"> (дале</w:t>
      </w:r>
      <w:r w:rsidR="00C029C1">
        <w:rPr>
          <w:rFonts w:ascii="Times New Roman" w:eastAsia="MS Mincho" w:hAnsi="Times New Roman" w:cs="Times New Roman"/>
          <w:sz w:val="28"/>
          <w:szCs w:val="28"/>
          <w:u w:color="FFFFFF"/>
          <w:lang w:eastAsia="ru-RU"/>
        </w:rPr>
        <w:t>е</w:t>
      </w:r>
      <w:r w:rsidRPr="00920A78">
        <w:rPr>
          <w:rFonts w:ascii="Times New Roman" w:eastAsia="MS Mincho" w:hAnsi="Times New Roman" w:cs="Times New Roman"/>
          <w:sz w:val="28"/>
          <w:szCs w:val="28"/>
          <w:u w:color="FFFFFF"/>
          <w:lang w:eastAsia="ru-RU"/>
        </w:rPr>
        <w:t xml:space="preserve"> соответственно – Проект</w:t>
      </w:r>
      <w:r w:rsidR="00752858">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 xml:space="preserve"> и Правила).</w:t>
      </w:r>
    </w:p>
    <w:p w:rsidR="00267C4B" w:rsidRPr="00373E79"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3</w:t>
      </w:r>
      <w:r w:rsidRPr="00373E79">
        <w:rPr>
          <w:rFonts w:ascii="Times New Roman" w:eastAsia="MS Mincho" w:hAnsi="Times New Roman" w:cs="Times New Roman"/>
          <w:sz w:val="28"/>
          <w:szCs w:val="28"/>
          <w:u w:color="FFFFFF"/>
          <w:lang w:eastAsia="ru-RU"/>
        </w:rPr>
        <w:t xml:space="preserve">.  В публичных слушаниях приняли участие </w:t>
      </w:r>
      <w:r w:rsidR="005B5EA5">
        <w:rPr>
          <w:rFonts w:ascii="Times New Roman" w:eastAsia="MS Mincho" w:hAnsi="Times New Roman" w:cs="Times New Roman"/>
          <w:sz w:val="28"/>
          <w:szCs w:val="28"/>
          <w:u w:color="FFFFFF"/>
          <w:lang w:eastAsia="ru-RU"/>
        </w:rPr>
        <w:t>15</w:t>
      </w:r>
      <w:r w:rsidRPr="00373E79">
        <w:rPr>
          <w:rFonts w:ascii="Times New Roman" w:eastAsia="MS Mincho" w:hAnsi="Times New Roman" w:cs="Times New Roman"/>
          <w:sz w:val="28"/>
          <w:szCs w:val="28"/>
          <w:u w:color="FFFFFF"/>
          <w:lang w:eastAsia="ru-RU"/>
        </w:rPr>
        <w:t xml:space="preserve"> человек, в том числе:</w:t>
      </w:r>
    </w:p>
    <w:p w:rsidR="004913CC" w:rsidRPr="004913CC" w:rsidRDefault="004913CC" w:rsidP="004913CC">
      <w:pPr>
        <w:spacing w:after="0" w:line="360" w:lineRule="auto"/>
        <w:ind w:firstLine="697"/>
        <w:jc w:val="both"/>
        <w:rPr>
          <w:rFonts w:ascii="Times New Roman" w:hAnsi="Times New Roman" w:cs="Times New Roman"/>
          <w:bCs/>
          <w:sz w:val="28"/>
          <w:szCs w:val="28"/>
        </w:rPr>
      </w:pPr>
      <w:r w:rsidRPr="004913CC">
        <w:rPr>
          <w:rFonts w:ascii="Times New Roman" w:hAnsi="Times New Roman" w:cs="Times New Roman"/>
          <w:bCs/>
          <w:sz w:val="28"/>
          <w:szCs w:val="28"/>
        </w:rPr>
        <w:t>в деревне Два Ключа</w:t>
      </w:r>
      <w:bookmarkStart w:id="0" w:name="_Hlk9418778"/>
      <w:r w:rsidR="00332C18">
        <w:rPr>
          <w:rFonts w:ascii="Times New Roman" w:hAnsi="Times New Roman" w:cs="Times New Roman"/>
          <w:bCs/>
          <w:sz w:val="28"/>
          <w:szCs w:val="28"/>
        </w:rPr>
        <w:t xml:space="preserve"> </w:t>
      </w:r>
      <w:r w:rsidRPr="004913CC">
        <w:rPr>
          <w:rFonts w:ascii="Times New Roman" w:hAnsi="Times New Roman" w:cs="Times New Roman"/>
          <w:bCs/>
          <w:sz w:val="28"/>
          <w:szCs w:val="28"/>
        </w:rPr>
        <w:t>11 июля 2019 года</w:t>
      </w:r>
      <w:bookmarkStart w:id="1" w:name="_Hlk5887516"/>
      <w:r w:rsidRPr="004913CC">
        <w:rPr>
          <w:rFonts w:ascii="Times New Roman" w:hAnsi="Times New Roman" w:cs="Times New Roman"/>
          <w:bCs/>
          <w:i/>
          <w:sz w:val="28"/>
          <w:szCs w:val="28"/>
        </w:rPr>
        <w:t xml:space="preserve"> </w:t>
      </w:r>
      <w:r w:rsidRPr="004913CC">
        <w:rPr>
          <w:rFonts w:ascii="Times New Roman" w:hAnsi="Times New Roman" w:cs="Times New Roman"/>
          <w:bCs/>
          <w:sz w:val="28"/>
          <w:szCs w:val="28"/>
        </w:rPr>
        <w:t xml:space="preserve">в 10-00 </w:t>
      </w:r>
      <w:bookmarkEnd w:id="1"/>
      <w:r w:rsidRPr="004913CC">
        <w:rPr>
          <w:rFonts w:ascii="Times New Roman" w:hAnsi="Times New Roman" w:cs="Times New Roman"/>
          <w:bCs/>
          <w:sz w:val="28"/>
          <w:szCs w:val="28"/>
        </w:rPr>
        <w:t xml:space="preserve">по адресу: Самарская область, Исаклинский район, деревня Два Ключа, ул. Новая, д. </w:t>
      </w:r>
      <w:bookmarkEnd w:id="0"/>
      <w:r w:rsidRPr="004913CC">
        <w:rPr>
          <w:rFonts w:ascii="Times New Roman" w:hAnsi="Times New Roman" w:cs="Times New Roman"/>
          <w:bCs/>
          <w:sz w:val="28"/>
          <w:szCs w:val="28"/>
        </w:rPr>
        <w:t>6;</w:t>
      </w:r>
    </w:p>
    <w:p w:rsidR="004913CC" w:rsidRPr="004913CC" w:rsidRDefault="004913CC" w:rsidP="004913CC">
      <w:pPr>
        <w:spacing w:after="0" w:line="360" w:lineRule="auto"/>
        <w:ind w:firstLine="697"/>
        <w:jc w:val="both"/>
        <w:rPr>
          <w:rFonts w:ascii="Times New Roman" w:hAnsi="Times New Roman" w:cs="Times New Roman"/>
          <w:bCs/>
          <w:sz w:val="28"/>
          <w:szCs w:val="28"/>
        </w:rPr>
      </w:pPr>
      <w:r w:rsidRPr="004913CC">
        <w:rPr>
          <w:rFonts w:ascii="Times New Roman" w:hAnsi="Times New Roman" w:cs="Times New Roman"/>
          <w:bCs/>
          <w:sz w:val="28"/>
          <w:szCs w:val="28"/>
        </w:rPr>
        <w:t>в поселке Пригорки 11 июля 2019 года</w:t>
      </w:r>
      <w:r w:rsidRPr="004913CC">
        <w:rPr>
          <w:rFonts w:ascii="Times New Roman" w:hAnsi="Times New Roman" w:cs="Times New Roman"/>
          <w:bCs/>
          <w:i/>
          <w:sz w:val="28"/>
          <w:szCs w:val="28"/>
        </w:rPr>
        <w:t xml:space="preserve"> </w:t>
      </w:r>
      <w:r w:rsidRPr="004913CC">
        <w:rPr>
          <w:rFonts w:ascii="Times New Roman" w:hAnsi="Times New Roman" w:cs="Times New Roman"/>
          <w:bCs/>
          <w:sz w:val="28"/>
          <w:szCs w:val="28"/>
        </w:rPr>
        <w:t>в 13-00</w:t>
      </w:r>
      <w:r w:rsidRPr="004913CC">
        <w:rPr>
          <w:rFonts w:ascii="Times New Roman" w:hAnsi="Times New Roman" w:cs="Times New Roman"/>
          <w:bCs/>
          <w:i/>
          <w:sz w:val="28"/>
          <w:szCs w:val="28"/>
        </w:rPr>
        <w:t xml:space="preserve"> </w:t>
      </w:r>
      <w:r w:rsidRPr="004913CC">
        <w:rPr>
          <w:rFonts w:ascii="Times New Roman" w:hAnsi="Times New Roman" w:cs="Times New Roman"/>
          <w:bCs/>
          <w:sz w:val="28"/>
          <w:szCs w:val="28"/>
        </w:rPr>
        <w:t>по адресу: Самарская область, Исаклинский район, поселок Пригорки, ул. Центральная, д.</w:t>
      </w:r>
      <w:r w:rsidR="00332C18">
        <w:rPr>
          <w:rFonts w:ascii="Times New Roman" w:hAnsi="Times New Roman" w:cs="Times New Roman"/>
          <w:bCs/>
          <w:sz w:val="28"/>
          <w:szCs w:val="28"/>
        </w:rPr>
        <w:t xml:space="preserve"> </w:t>
      </w:r>
      <w:r w:rsidRPr="004913CC">
        <w:rPr>
          <w:rFonts w:ascii="Times New Roman" w:hAnsi="Times New Roman" w:cs="Times New Roman"/>
          <w:bCs/>
          <w:sz w:val="28"/>
          <w:szCs w:val="28"/>
        </w:rPr>
        <w:t>23;</w:t>
      </w:r>
    </w:p>
    <w:p w:rsidR="004913CC" w:rsidRPr="004913CC" w:rsidRDefault="004913CC" w:rsidP="004913CC">
      <w:pPr>
        <w:spacing w:after="0" w:line="360" w:lineRule="auto"/>
        <w:ind w:firstLine="697"/>
        <w:jc w:val="both"/>
        <w:rPr>
          <w:rFonts w:ascii="Times New Roman" w:hAnsi="Times New Roman" w:cs="Times New Roman"/>
          <w:bCs/>
          <w:sz w:val="28"/>
          <w:szCs w:val="28"/>
        </w:rPr>
      </w:pPr>
      <w:r w:rsidRPr="004913CC">
        <w:rPr>
          <w:rFonts w:ascii="Times New Roman" w:hAnsi="Times New Roman" w:cs="Times New Roman"/>
          <w:bCs/>
          <w:sz w:val="28"/>
          <w:szCs w:val="28"/>
        </w:rPr>
        <w:t>в селе Саперкино 12 июля 2019 года</w:t>
      </w:r>
      <w:bookmarkStart w:id="2" w:name="_GoBack"/>
      <w:bookmarkEnd w:id="2"/>
      <w:r w:rsidRPr="004913CC">
        <w:rPr>
          <w:rFonts w:ascii="Times New Roman" w:hAnsi="Times New Roman" w:cs="Times New Roman"/>
          <w:bCs/>
          <w:i/>
          <w:sz w:val="28"/>
          <w:szCs w:val="28"/>
        </w:rPr>
        <w:t xml:space="preserve"> </w:t>
      </w:r>
      <w:r w:rsidRPr="004913CC">
        <w:rPr>
          <w:rFonts w:ascii="Times New Roman" w:hAnsi="Times New Roman" w:cs="Times New Roman"/>
          <w:bCs/>
          <w:sz w:val="28"/>
          <w:szCs w:val="28"/>
        </w:rPr>
        <w:t>в 13-00</w:t>
      </w:r>
      <w:r w:rsidRPr="004913CC">
        <w:rPr>
          <w:rFonts w:ascii="Times New Roman" w:hAnsi="Times New Roman" w:cs="Times New Roman"/>
          <w:bCs/>
          <w:i/>
          <w:sz w:val="28"/>
          <w:szCs w:val="28"/>
        </w:rPr>
        <w:t xml:space="preserve"> </w:t>
      </w:r>
      <w:r w:rsidRPr="004913CC">
        <w:rPr>
          <w:rFonts w:ascii="Times New Roman" w:hAnsi="Times New Roman" w:cs="Times New Roman"/>
          <w:bCs/>
          <w:sz w:val="28"/>
          <w:szCs w:val="28"/>
        </w:rPr>
        <w:t>по адресу: Самарская область, Исаклинский район, село Саперкино, ул. Школьная, д. 23.</w:t>
      </w:r>
    </w:p>
    <w:p w:rsidR="00267C4B" w:rsidRPr="00920A78"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4.  Реквизиты протокола публичных слушаний, на основании которого подготовлено заключение о результатах публичных слушаний – б/н от </w:t>
      </w:r>
      <w:r w:rsidR="007228D1">
        <w:rPr>
          <w:rFonts w:ascii="Times New Roman" w:eastAsia="MS Mincho" w:hAnsi="Times New Roman" w:cs="Times New Roman"/>
          <w:sz w:val="28"/>
          <w:szCs w:val="28"/>
          <w:u w:color="FFFFFF"/>
          <w:lang w:eastAsia="ru-RU"/>
        </w:rPr>
        <w:t>15</w:t>
      </w:r>
      <w:r w:rsidR="002D22B1" w:rsidRPr="00920A78">
        <w:rPr>
          <w:rFonts w:ascii="Times New Roman" w:eastAsia="MS Mincho" w:hAnsi="Times New Roman" w:cs="Times New Roman"/>
          <w:sz w:val="28"/>
          <w:szCs w:val="28"/>
          <w:u w:color="FFFFFF"/>
          <w:lang w:eastAsia="ru-RU"/>
        </w:rPr>
        <w:t>.</w:t>
      </w:r>
      <w:r w:rsidR="00874718" w:rsidRPr="00920A78">
        <w:rPr>
          <w:rFonts w:ascii="Times New Roman" w:eastAsia="MS Mincho" w:hAnsi="Times New Roman" w:cs="Times New Roman"/>
          <w:sz w:val="28"/>
          <w:szCs w:val="28"/>
          <w:u w:color="FFFFFF"/>
          <w:lang w:eastAsia="ru-RU"/>
        </w:rPr>
        <w:t>0</w:t>
      </w:r>
      <w:r w:rsidR="006013A9">
        <w:rPr>
          <w:rFonts w:ascii="Times New Roman" w:eastAsia="MS Mincho" w:hAnsi="Times New Roman" w:cs="Times New Roman"/>
          <w:sz w:val="28"/>
          <w:szCs w:val="28"/>
          <w:u w:color="FFFFFF"/>
          <w:lang w:eastAsia="ru-RU"/>
        </w:rPr>
        <w:t>7</w:t>
      </w:r>
      <w:r w:rsidR="002D22B1" w:rsidRPr="00920A78">
        <w:rPr>
          <w:rFonts w:ascii="Times New Roman" w:eastAsia="MS Mincho" w:hAnsi="Times New Roman" w:cs="Times New Roman"/>
          <w:sz w:val="28"/>
          <w:szCs w:val="28"/>
          <w:u w:color="FFFFFF"/>
          <w:lang w:eastAsia="ru-RU"/>
        </w:rPr>
        <w:t>.2019</w:t>
      </w:r>
      <w:r w:rsidRPr="00920A78">
        <w:rPr>
          <w:rFonts w:ascii="Times New Roman" w:eastAsia="MS Mincho" w:hAnsi="Times New Roman" w:cs="Times New Roman"/>
          <w:sz w:val="28"/>
          <w:szCs w:val="28"/>
          <w:u w:color="FFFFFF"/>
          <w:lang w:eastAsia="ru-RU"/>
        </w:rPr>
        <w:t>.</w:t>
      </w:r>
    </w:p>
    <w:p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5.  Предложения и замечания по </w:t>
      </w:r>
      <w:r w:rsidR="00923389" w:rsidRPr="00920A78">
        <w:rPr>
          <w:rFonts w:ascii="Times New Roman" w:eastAsia="MS Mincho" w:hAnsi="Times New Roman" w:cs="Times New Roman"/>
          <w:sz w:val="28"/>
          <w:szCs w:val="28"/>
          <w:u w:color="FFFFFF"/>
          <w:lang w:eastAsia="ru-RU"/>
        </w:rPr>
        <w:t>Проекту</w:t>
      </w:r>
      <w:r w:rsidR="001236B2">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 xml:space="preserve"> внес в протокол публичных слушаний 1 человек. </w:t>
      </w:r>
    </w:p>
    <w:p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w:t>
      </w:r>
      <w:r w:rsidRPr="00920A78">
        <w:rPr>
          <w:rFonts w:ascii="Times New Roman" w:eastAsia="MS Mincho" w:hAnsi="Times New Roman" w:cs="Times New Roman"/>
          <w:sz w:val="28"/>
          <w:szCs w:val="28"/>
          <w:u w:color="FFFFFF"/>
          <w:lang w:eastAsia="ru-RU"/>
        </w:rPr>
        <w:lastRenderedPageBreak/>
        <w:t>слушания, и иными заинтересованными лицами по вопросам, вынесенным на публичные слушания:</w:t>
      </w:r>
    </w:p>
    <w:p w:rsidR="00267C4B" w:rsidRPr="00920A78" w:rsidRDefault="00267C4B" w:rsidP="000D7C38">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6.1.</w:t>
      </w:r>
      <w:r w:rsidR="000554D6" w:rsidRPr="00920A78">
        <w:rPr>
          <w:rFonts w:ascii="Times New Roman" w:eastAsia="MS Mincho" w:hAnsi="Times New Roman" w:cs="Times New Roman"/>
          <w:sz w:val="28"/>
          <w:szCs w:val="28"/>
          <w:u w:color="FFFFFF"/>
          <w:lang w:eastAsia="ru-RU"/>
        </w:rPr>
        <w:t> </w:t>
      </w:r>
      <w:r w:rsidRPr="00920A78">
        <w:rPr>
          <w:rFonts w:ascii="Times New Roman" w:eastAsia="MS Mincho" w:hAnsi="Times New Roman" w:cs="Times New Roman"/>
          <w:sz w:val="28"/>
          <w:szCs w:val="28"/>
          <w:u w:color="FFFFFF"/>
          <w:lang w:eastAsia="ru-RU"/>
        </w:rPr>
        <w:t>Содержание внесенных предложений и замечаний:</w:t>
      </w:r>
    </w:p>
    <w:p w:rsidR="00972922" w:rsidRPr="00920A78" w:rsidRDefault="00972922" w:rsidP="000D7C38">
      <w:pPr>
        <w:spacing w:after="0" w:line="360" w:lineRule="auto"/>
        <w:ind w:firstLine="700"/>
        <w:jc w:val="both"/>
        <w:rPr>
          <w:rFonts w:ascii="Times New Roman" w:eastAsia="MS Mincho" w:hAnsi="Times New Roman" w:cs="Times New Roman"/>
          <w:sz w:val="28"/>
          <w:szCs w:val="28"/>
          <w:u w:color="FFFFFF"/>
          <w:lang w:eastAsia="ru-RU"/>
        </w:rPr>
      </w:pPr>
      <w:r w:rsidRPr="00266B84">
        <w:rPr>
          <w:rFonts w:ascii="Times New Roman" w:eastAsia="MS Mincho" w:hAnsi="Times New Roman" w:cs="Times New Roman"/>
          <w:sz w:val="28"/>
          <w:szCs w:val="28"/>
          <w:u w:color="FFFFFF"/>
          <w:lang w:eastAsia="ru-RU"/>
        </w:rPr>
        <w:t>1) предложения, поступившие от граждан, являющихся участниками публичных слушаний и постоянно проживающих на территории, в пределах которой проводятся публичные слушания:</w:t>
      </w:r>
    </w:p>
    <w:p w:rsidR="001D5BB7" w:rsidRPr="00847E7A" w:rsidRDefault="00847E7A" w:rsidP="006013A9">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а</w:t>
      </w:r>
      <w:r w:rsidR="001D5BB7" w:rsidRPr="00847E7A">
        <w:rPr>
          <w:rFonts w:ascii="Times New Roman" w:eastAsia="MS Mincho" w:hAnsi="Times New Roman" w:cs="Times New Roman"/>
          <w:sz w:val="28"/>
          <w:szCs w:val="28"/>
          <w:lang w:eastAsia="ru-RU"/>
        </w:rPr>
        <w:t>) Главу 8 Правил в редакции Проекта решения изложить в новой редакции:</w:t>
      </w:r>
    </w:p>
    <w:p w:rsidR="001D5BB7" w:rsidRPr="00847E7A" w:rsidRDefault="001D5BB7" w:rsidP="001D5BB7">
      <w:pPr>
        <w:spacing w:after="0" w:line="360" w:lineRule="auto"/>
        <w:ind w:firstLine="700"/>
        <w:jc w:val="both"/>
        <w:rPr>
          <w:rFonts w:ascii="Times New Roman" w:eastAsia="MS Mincho" w:hAnsi="Times New Roman" w:cs="Times New Roman"/>
          <w:b/>
          <w:sz w:val="28"/>
          <w:szCs w:val="28"/>
          <w:lang w:eastAsia="ru-RU"/>
        </w:rPr>
      </w:pPr>
      <w:r w:rsidRPr="00847E7A">
        <w:rPr>
          <w:rFonts w:ascii="Times New Roman" w:eastAsia="MS Mincho" w:hAnsi="Times New Roman" w:cs="Times New Roman"/>
          <w:b/>
          <w:sz w:val="28"/>
          <w:szCs w:val="28"/>
          <w:lang w:eastAsia="ru-RU"/>
        </w:rPr>
        <w:t>«Глава 8. Прокладка, переустройство, ремонт и содержание подземных коммуникаций на территориях общего пользования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 w:name="_Hlk10557791"/>
      <w:r w:rsidRPr="00847E7A">
        <w:rPr>
          <w:rFonts w:ascii="Times New Roman" w:eastAsia="MS Mincho" w:hAnsi="Times New Roman" w:cs="Times New Roman"/>
          <w:sz w:val="28"/>
          <w:szCs w:val="28"/>
          <w:lang w:eastAsia="ru-RU"/>
        </w:rPr>
        <w:t xml:space="preserve">в соответствии с частью 4 статьи 3.2 Закона Самарской области от 12 июля 2006 года № 90-ГД «О </w:t>
      </w:r>
      <w:r w:rsidRPr="00847E7A">
        <w:rPr>
          <w:rFonts w:ascii="Times New Roman" w:eastAsia="MS Mincho" w:hAnsi="Times New Roman" w:cs="Times New Roman"/>
          <w:sz w:val="28"/>
          <w:szCs w:val="28"/>
          <w:lang w:eastAsia="ru-RU"/>
        </w:rPr>
        <w:lastRenderedPageBreak/>
        <w:t xml:space="preserve">градостроительной деятельности на территории Самарской области», Порядком </w:t>
      </w:r>
      <w:bookmarkStart w:id="4" w:name="_Hlk10815505"/>
      <w:r w:rsidRPr="00847E7A">
        <w:rPr>
          <w:rFonts w:ascii="Times New Roman" w:eastAsia="MS Mincho" w:hAnsi="Times New Roman" w:cs="Times New Roman"/>
          <w:sz w:val="28"/>
          <w:szCs w:val="28"/>
          <w:lang w:eastAsia="ru-RU"/>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
      <w:r w:rsidRPr="00847E7A">
        <w:rPr>
          <w:rFonts w:ascii="Times New Roman" w:eastAsia="MS Mincho" w:hAnsi="Times New Roman" w:cs="Times New Roman"/>
          <w:sz w:val="28"/>
          <w:szCs w:val="28"/>
          <w:lang w:eastAsia="ru-RU"/>
        </w:rPr>
        <w:t xml:space="preserve">, настоящими Правилами и иными муниципальными правовыми актами поселения, </w:t>
      </w:r>
      <w:bookmarkEnd w:id="3"/>
      <w:r w:rsidRPr="00847E7A">
        <w:rPr>
          <w:rFonts w:ascii="Times New Roman" w:eastAsia="MS Mincho" w:hAnsi="Times New Roman" w:cs="Times New Roman"/>
          <w:sz w:val="28"/>
          <w:szCs w:val="28"/>
          <w:lang w:eastAsia="ru-RU"/>
        </w:rPr>
        <w:t>в случае осуществления земляных работ:</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на земельном участке, относящемся к общему имуществу собственников помещений в многоквартирном доме.</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Под земляными работами понимаются работы, связанные с разрытием грунта или вскрытием дорожных покрытий.</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5" w:name="_Hlk10560126"/>
      <w:r w:rsidRPr="00847E7A">
        <w:rPr>
          <w:rFonts w:ascii="Times New Roman" w:eastAsia="MS Mincho" w:hAnsi="Times New Roman" w:cs="Times New Roman"/>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847E7A">
          <w:rPr>
            <w:rStyle w:val="af4"/>
            <w:rFonts w:ascii="Times New Roman" w:eastAsia="MS Mincho" w:hAnsi="Times New Roman" w:cs="Times New Roman"/>
            <w:color w:val="auto"/>
            <w:sz w:val="28"/>
            <w:szCs w:val="28"/>
            <w:u w:val="none"/>
            <w:lang w:eastAsia="ru-RU"/>
          </w:rPr>
          <w:t>Приложением</w:t>
        </w:r>
      </w:hyperlink>
      <w:r w:rsidRPr="00847E7A">
        <w:rPr>
          <w:rFonts w:ascii="Times New Roman" w:eastAsia="MS Mincho" w:hAnsi="Times New Roman" w:cs="Times New Roman"/>
          <w:sz w:val="28"/>
          <w:szCs w:val="28"/>
          <w:lang w:eastAsia="ru-RU"/>
        </w:rPr>
        <w:t xml:space="preserve"> 3 к настоящим Правилам.</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w:t>
      </w:r>
      <w:r w:rsidRPr="00847E7A">
        <w:rPr>
          <w:rFonts w:ascii="Times New Roman" w:eastAsia="MS Mincho" w:hAnsi="Times New Roman" w:cs="Times New Roman"/>
          <w:sz w:val="28"/>
          <w:szCs w:val="28"/>
          <w:lang w:eastAsia="ru-RU"/>
        </w:rPr>
        <w:lastRenderedPageBreak/>
        <w:t xml:space="preserve">через уполномоченного им представителя подает в уполномоченный орган заявление по форме, предусмотренной </w:t>
      </w:r>
      <w:bookmarkStart w:id="6" w:name="_Hlk10816201"/>
      <w:r w:rsidR="004F2618" w:rsidRPr="00847E7A">
        <w:rPr>
          <w:rFonts w:ascii="Times New Roman" w:eastAsia="MS Mincho" w:hAnsi="Times New Roman" w:cs="Times New Roman"/>
          <w:sz w:val="28"/>
          <w:szCs w:val="28"/>
          <w:lang w:eastAsia="ru-RU"/>
        </w:rPr>
        <w:fldChar w:fldCharType="begin"/>
      </w:r>
      <w:r w:rsidRPr="00847E7A">
        <w:rPr>
          <w:rFonts w:ascii="Times New Roman" w:eastAsia="MS Mincho" w:hAnsi="Times New Roman" w:cs="Times New Roman"/>
          <w:sz w:val="28"/>
          <w:szCs w:val="28"/>
          <w:lang w:eastAsia="ru-RU"/>
        </w:rPr>
        <w:instrText xml:space="preserve"> HYPERLINK \l "sub_20000" </w:instrText>
      </w:r>
      <w:r w:rsidR="004F2618" w:rsidRPr="00847E7A">
        <w:rPr>
          <w:rFonts w:ascii="Times New Roman" w:eastAsia="MS Mincho" w:hAnsi="Times New Roman" w:cs="Times New Roman"/>
          <w:sz w:val="28"/>
          <w:szCs w:val="28"/>
          <w:lang w:eastAsia="ru-RU"/>
        </w:rPr>
        <w:fldChar w:fldCharType="separate"/>
      </w:r>
      <w:r w:rsidRPr="00847E7A">
        <w:rPr>
          <w:rStyle w:val="af4"/>
          <w:rFonts w:ascii="Times New Roman" w:eastAsia="MS Mincho" w:hAnsi="Times New Roman" w:cs="Times New Roman"/>
          <w:color w:val="auto"/>
          <w:sz w:val="28"/>
          <w:szCs w:val="28"/>
          <w:u w:val="none"/>
          <w:lang w:eastAsia="ru-RU"/>
        </w:rPr>
        <w:t>Приложением</w:t>
      </w:r>
      <w:r w:rsidR="004F2618" w:rsidRPr="00847E7A">
        <w:rPr>
          <w:rFonts w:ascii="Times New Roman" w:eastAsia="MS Mincho" w:hAnsi="Times New Roman" w:cs="Times New Roman"/>
          <w:sz w:val="28"/>
          <w:szCs w:val="28"/>
          <w:lang w:eastAsia="ru-RU"/>
        </w:rPr>
        <w:fldChar w:fldCharType="end"/>
      </w:r>
      <w:r w:rsidRPr="00847E7A">
        <w:rPr>
          <w:rFonts w:ascii="Times New Roman" w:eastAsia="MS Mincho" w:hAnsi="Times New Roman" w:cs="Times New Roman"/>
          <w:sz w:val="28"/>
          <w:szCs w:val="28"/>
          <w:lang w:eastAsia="ru-RU"/>
        </w:rPr>
        <w:t xml:space="preserve"> 4 к настоящим Правилам</w:t>
      </w:r>
      <w:bookmarkEnd w:id="6"/>
      <w:r w:rsidRPr="00847E7A">
        <w:rPr>
          <w:rFonts w:ascii="Times New Roman" w:eastAsia="MS Mincho" w:hAnsi="Times New Roman" w:cs="Times New Roman"/>
          <w:sz w:val="28"/>
          <w:szCs w:val="28"/>
          <w:lang w:eastAsia="ru-RU"/>
        </w:rPr>
        <w:t>, и следующие документы:</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7" w:name="sub_42"/>
      <w:r w:rsidRPr="00847E7A">
        <w:rPr>
          <w:rFonts w:ascii="Times New Roman" w:eastAsia="MS Mincho" w:hAnsi="Times New Roman" w:cs="Times New Roman"/>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7"/>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w:t>
      </w:r>
      <w:bookmarkStart w:id="8" w:name="_Hlk10556166"/>
      <w:r w:rsidRPr="00847E7A">
        <w:rPr>
          <w:rFonts w:ascii="Times New Roman" w:eastAsia="MS Mincho" w:hAnsi="Times New Roman" w:cs="Times New Roman"/>
          <w:sz w:val="28"/>
          <w:szCs w:val="28"/>
          <w:lang w:eastAsia="ru-RU"/>
        </w:rPr>
        <w:t>акт, определяющий состояние элементов благоустройства до начала работ и объемы восстановления</w:t>
      </w:r>
      <w:bookmarkEnd w:id="8"/>
      <w:r w:rsidRPr="00847E7A">
        <w:rPr>
          <w:rFonts w:ascii="Times New Roman" w:eastAsia="MS Mincho" w:hAnsi="Times New Roman" w:cs="Times New Roman"/>
          <w:sz w:val="28"/>
          <w:szCs w:val="28"/>
          <w:lang w:eastAsia="ru-RU"/>
        </w:rPr>
        <w:t>;</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7) </w:t>
      </w:r>
      <w:bookmarkStart w:id="9" w:name="_Hlk10813309"/>
      <w:r w:rsidRPr="00847E7A">
        <w:rPr>
          <w:rFonts w:ascii="Times New Roman" w:eastAsia="MS Mincho" w:hAnsi="Times New Roman" w:cs="Times New Roman"/>
          <w:sz w:val="28"/>
          <w:szCs w:val="28"/>
          <w:lang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w:t>
      </w:r>
      <w:r w:rsidRPr="00847E7A">
        <w:rPr>
          <w:rFonts w:ascii="Times New Roman" w:eastAsia="MS Mincho" w:hAnsi="Times New Roman" w:cs="Times New Roman"/>
          <w:sz w:val="28"/>
          <w:szCs w:val="28"/>
          <w:lang w:eastAsia="ru-RU"/>
        </w:rPr>
        <w:lastRenderedPageBreak/>
        <w:t>области (структурным подразделением (его должностным лицом) управления ГИБДД);</w:t>
      </w:r>
      <w:bookmarkEnd w:id="9"/>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 договор со специализированной организацией на восстановление благоустройства.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0" w:name="sub_10042"/>
      <w:r w:rsidRPr="00847E7A">
        <w:rPr>
          <w:rFonts w:ascii="Times New Roman" w:eastAsia="MS Mincho" w:hAnsi="Times New Roman" w:cs="Times New Roman"/>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1" w:name="sub_10043"/>
      <w:bookmarkEnd w:id="10"/>
      <w:r w:rsidRPr="00847E7A">
        <w:rPr>
          <w:rFonts w:ascii="Times New Roman" w:eastAsia="MS Mincho" w:hAnsi="Times New Roman" w:cs="Times New Roman"/>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2" w:name="sub_1005"/>
      <w:bookmarkEnd w:id="11"/>
      <w:r w:rsidRPr="00847E7A">
        <w:rPr>
          <w:rFonts w:ascii="Times New Roman" w:eastAsia="MS Mincho" w:hAnsi="Times New Roman" w:cs="Times New Roman"/>
          <w:sz w:val="28"/>
          <w:szCs w:val="28"/>
          <w:lang w:eastAsia="ru-RU"/>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3" w:name="sub_1006"/>
      <w:bookmarkEnd w:id="12"/>
      <w:r w:rsidRPr="00847E7A">
        <w:rPr>
          <w:rFonts w:ascii="Times New Roman" w:eastAsia="MS Mincho" w:hAnsi="Times New Roman" w:cs="Times New Roman"/>
          <w:sz w:val="28"/>
          <w:szCs w:val="28"/>
          <w:lang w:eastAsia="ru-RU"/>
        </w:rPr>
        <w:t>8.8. На схеме благоустройства земельного участка отображаются: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дорожные покрытия, покрытия площадок и других объектов благоустройства;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существующие и проектируемые инженерные сети;</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объекты и элементы благоустройства земельного участка.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xml:space="preserve">К схеме благоустройства земельного участка прикладывается </w:t>
      </w:r>
      <w:bookmarkStart w:id="14" w:name="_Hlk10636188"/>
      <w:r w:rsidRPr="00847E7A">
        <w:rPr>
          <w:rFonts w:ascii="Times New Roman" w:eastAsia="MS Mincho" w:hAnsi="Times New Roman" w:cs="Times New Roman"/>
          <w:sz w:val="28"/>
          <w:szCs w:val="28"/>
          <w:lang w:eastAsia="ru-RU"/>
        </w:rPr>
        <w:t>график проведения земляных работ и последующих работ по благоустройству</w:t>
      </w:r>
      <w:bookmarkEnd w:id="14"/>
      <w:r w:rsidRPr="00847E7A">
        <w:rPr>
          <w:rFonts w:ascii="Times New Roman" w:eastAsia="MS Mincho" w:hAnsi="Times New Roman" w:cs="Times New Roman"/>
          <w:sz w:val="28"/>
          <w:szCs w:val="28"/>
          <w:lang w:eastAsia="ru-RU"/>
        </w:rPr>
        <w:t>.</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8.10. Отметку о согласовании </w:t>
      </w:r>
      <w:bookmarkStart w:id="15" w:name="_Hlk10814035"/>
      <w:r w:rsidRPr="00847E7A">
        <w:rPr>
          <w:rFonts w:ascii="Times New Roman" w:eastAsia="MS Mincho" w:hAnsi="Times New Roman" w:cs="Times New Roman"/>
          <w:sz w:val="28"/>
          <w:szCs w:val="28"/>
          <w:lang w:eastAsia="ru-RU"/>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5"/>
      <w:r w:rsidRPr="00847E7A">
        <w:rPr>
          <w:rFonts w:ascii="Times New Roman" w:eastAsia="MS Mincho" w:hAnsi="Times New Roman" w:cs="Times New Roman"/>
          <w:sz w:val="28"/>
          <w:szCs w:val="28"/>
          <w:lang w:eastAsia="ru-RU"/>
        </w:rPr>
        <w:t xml:space="preserve"> схемы движения транспорта и (или) пешеходов необходимо получить в случае, если земляные </w:t>
      </w:r>
      <w:bookmarkStart w:id="16" w:name="_Hlk10813944"/>
      <w:r w:rsidRPr="00847E7A">
        <w:rPr>
          <w:rFonts w:ascii="Times New Roman" w:eastAsia="MS Mincho" w:hAnsi="Times New Roman" w:cs="Times New Roman"/>
          <w:sz w:val="28"/>
          <w:szCs w:val="28"/>
          <w:lang w:eastAsia="ru-RU"/>
        </w:rPr>
        <w:t>работы связаны с вскрытием дорожных покрытий в местах движения транспорта и пешеходов</w:t>
      </w:r>
      <w:bookmarkEnd w:id="16"/>
      <w:r w:rsidRPr="00847E7A">
        <w:rPr>
          <w:rFonts w:ascii="Times New Roman" w:eastAsia="MS Mincho" w:hAnsi="Times New Roman" w:cs="Times New Roman"/>
          <w:sz w:val="28"/>
          <w:szCs w:val="28"/>
          <w:lang w:eastAsia="ru-RU"/>
        </w:rPr>
        <w:t>.</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847E7A">
          <w:rPr>
            <w:rStyle w:val="af4"/>
            <w:rFonts w:ascii="Times New Roman" w:eastAsia="MS Mincho" w:hAnsi="Times New Roman" w:cs="Times New Roman"/>
            <w:color w:val="auto"/>
            <w:sz w:val="28"/>
            <w:szCs w:val="28"/>
            <w:u w:val="none"/>
            <w:lang w:eastAsia="ru-RU"/>
          </w:rPr>
          <w:t>подпунктом</w:t>
        </w:r>
      </w:hyperlink>
      <w:r w:rsidRPr="00847E7A">
        <w:rPr>
          <w:rFonts w:ascii="Times New Roman" w:eastAsia="MS Mincho" w:hAnsi="Times New Roman" w:cs="Times New Roman"/>
          <w:sz w:val="28"/>
          <w:szCs w:val="28"/>
          <w:lang w:eastAsia="ru-RU"/>
        </w:rPr>
        <w:t xml:space="preserve"> 2 пункта 8.6 настоящих Правил.</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7" w:name="sub_1007"/>
      <w:bookmarkEnd w:id="13"/>
      <w:r w:rsidRPr="00847E7A">
        <w:rPr>
          <w:rFonts w:ascii="Times New Roman" w:eastAsia="MS Mincho" w:hAnsi="Times New Roman" w:cs="Times New Roman"/>
          <w:sz w:val="28"/>
          <w:szCs w:val="28"/>
          <w:lang w:eastAsia="ru-RU"/>
        </w:rPr>
        <w:t>8.12. Процедура предоставления разрешения на осуществление земляных работ осуществляется без взимания платы с заявителя.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8" w:name="sub_1008"/>
      <w:bookmarkEnd w:id="17"/>
      <w:r w:rsidRPr="00847E7A">
        <w:rPr>
          <w:rFonts w:ascii="Times New Roman" w:eastAsia="MS Mincho" w:hAnsi="Times New Roman" w:cs="Times New Roman"/>
          <w:sz w:val="28"/>
          <w:szCs w:val="28"/>
          <w:lang w:eastAsia="ru-RU"/>
        </w:rPr>
        <w:t>8.13. Основаниями для отказа в предоставлении разрешения на осуществление земляных работ являются:</w:t>
      </w:r>
    </w:p>
    <w:bookmarkEnd w:id="18"/>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отсутствие документов, предусмотренных </w:t>
      </w:r>
      <w:hyperlink w:anchor="sub_1004"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8.6 настоящих Правил;</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нарушение </w:t>
      </w:r>
      <w:hyperlink r:id="rId8" w:history="1">
        <w:r w:rsidRPr="00847E7A">
          <w:rPr>
            <w:rStyle w:val="af4"/>
            <w:rFonts w:ascii="Times New Roman" w:eastAsia="MS Mincho" w:hAnsi="Times New Roman" w:cs="Times New Roman"/>
            <w:color w:val="auto"/>
            <w:sz w:val="28"/>
            <w:szCs w:val="28"/>
            <w:u w:val="none"/>
            <w:lang w:eastAsia="ru-RU"/>
          </w:rPr>
          <w:t>законодательства</w:t>
        </w:r>
      </w:hyperlink>
      <w:r w:rsidRPr="00847E7A">
        <w:rPr>
          <w:rFonts w:ascii="Times New Roman" w:eastAsia="MS Mincho" w:hAnsi="Times New Roman" w:cs="Times New Roman"/>
          <w:sz w:val="28"/>
          <w:szCs w:val="28"/>
          <w:lang w:eastAsia="ru-RU"/>
        </w:rPr>
        <w:t xml:space="preserve"> Российской Федерации о безопасности дорожного движения;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нарушение схемой благоустройства земельного участка требований, установленных настоящими Правилами;</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19" w:name="sub_1009"/>
      <w:r w:rsidRPr="00847E7A">
        <w:rPr>
          <w:rFonts w:ascii="Times New Roman" w:eastAsia="MS Mincho" w:hAnsi="Times New Roman" w:cs="Times New Roman"/>
          <w:sz w:val="28"/>
          <w:szCs w:val="28"/>
          <w:lang w:eastAsia="ru-RU"/>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847E7A">
          <w:rPr>
            <w:rStyle w:val="af4"/>
            <w:rFonts w:ascii="Times New Roman" w:eastAsia="MS Mincho" w:hAnsi="Times New Roman" w:cs="Times New Roman"/>
            <w:color w:val="auto"/>
            <w:sz w:val="28"/>
            <w:szCs w:val="28"/>
            <w:u w:val="none"/>
            <w:lang w:eastAsia="ru-RU"/>
          </w:rPr>
          <w:t>пунктом 8</w:t>
        </w:r>
      </w:hyperlink>
      <w:r w:rsidRPr="00847E7A">
        <w:rPr>
          <w:rFonts w:ascii="Times New Roman" w:eastAsia="MS Mincho" w:hAnsi="Times New Roman" w:cs="Times New Roman"/>
          <w:sz w:val="28"/>
          <w:szCs w:val="28"/>
          <w:lang w:eastAsia="ru-RU"/>
        </w:rPr>
        <w:t>.13 настоящих Правил.</w:t>
      </w:r>
      <w:bookmarkStart w:id="20" w:name="sub_1010"/>
      <w:bookmarkEnd w:id="19"/>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20"/>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w:t>
      </w:r>
      <w:r w:rsidRPr="00847E7A">
        <w:rPr>
          <w:rFonts w:ascii="Times New Roman" w:eastAsia="MS Mincho" w:hAnsi="Times New Roman" w:cs="Times New Roman"/>
          <w:sz w:val="28"/>
          <w:szCs w:val="28"/>
          <w:lang w:eastAsia="ru-RU"/>
        </w:rPr>
        <w:lastRenderedPageBreak/>
        <w:t xml:space="preserve">случае осуществления земляных работ на земельном участке, занятом или примыкающем к автомобильной дороге.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8.19.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8.20. Лицо, осуществляющее работы, обязано до начала работ: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высота ограждения - не менее 1,2;</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ограждения, примыкающие к местам массового прохода людей, должны иметь высоту не менее 2 м и оборудованы сплошным защитным козырьком;</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козырек должен выдерживать действие снеговой нагрузки, а также нагрузки от падения одиночных мелких предметов;</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в тёмное время суток обеспечить ограждения световыми сигналами </w:t>
      </w:r>
      <w:r w:rsidR="00FD704E">
        <w:rPr>
          <w:rFonts w:ascii="Times New Roman" w:eastAsia="MS Mincho" w:hAnsi="Times New Roman" w:cs="Times New Roman"/>
          <w:sz w:val="28"/>
          <w:szCs w:val="28"/>
          <w:lang w:eastAsia="ru-RU"/>
        </w:rPr>
        <w:t>красного цвета</w:t>
      </w:r>
      <w:r w:rsidRPr="00847E7A">
        <w:rPr>
          <w:rFonts w:ascii="Times New Roman" w:eastAsia="MS Mincho" w:hAnsi="Times New Roman" w:cs="Times New Roman"/>
          <w:sz w:val="28"/>
          <w:szCs w:val="28"/>
          <w:lang w:eastAsia="ru-RU"/>
        </w:rPr>
        <w:t xml:space="preserve">;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3) обеспечить установку дорожных знаков и указателей стандартного типа;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на участке, на котором разрешено закрытие всего проезда, обозначить направление объезда;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8.21. Вскрытие вдоль элементов улично-дорожной сети производится участками длиной: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 для водопровода, газопровода, канализации и теплотрассы — 200-300 погонных метров;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для телефонного и электрического кабелей — 500-600 погонных метров.</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w:t>
      </w:r>
      <w:r w:rsidRPr="00847E7A">
        <w:rPr>
          <w:rFonts w:ascii="Times New Roman" w:eastAsia="MS Mincho" w:hAnsi="Times New Roman" w:cs="Times New Roman"/>
          <w:sz w:val="28"/>
          <w:szCs w:val="28"/>
          <w:lang w:eastAsia="ru-RU"/>
        </w:rPr>
        <w:lastRenderedPageBreak/>
        <w:t xml:space="preserve">поставляет лицо, не обеспечившее сохранность соответствующих материалов.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8.24.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При осуществлении земляных работ также запрещается: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смещение каких-либо строений и сооружений на трассах существующих подземных сетей;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5) вырубка зелёных насаждений в вегетационный период, за исключением аварийных работ;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6) засорение территории;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7) перегон по элементам улично-дорожной сети поселения с твёрдым покрытием тракторов и машин на гусеничном ходу;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xml:space="preserve">8) приёмка в эксплуатацию инженерных сетей без предъявления справки уполномоченного органа о восстановлении дорожных покрытий.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8.25. Работы, осуществляемые без разрешения и обнаруженные представителями уполномоченного органа, должны быть немедленно прекращены.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8.26. Лица, осуществляющие земляные работы, обязаны: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немедленно устранять течи на коммуникациях.</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1" w:name="sub_1011"/>
      <w:r w:rsidRPr="00847E7A">
        <w:rPr>
          <w:rFonts w:ascii="Times New Roman" w:eastAsia="MS Mincho" w:hAnsi="Times New Roman" w:cs="Times New Roman"/>
          <w:sz w:val="28"/>
          <w:szCs w:val="28"/>
          <w:lang w:eastAsia="ru-RU"/>
        </w:rPr>
        <w:t xml:space="preserve">8.27. Заявитель, а также лицо, направившее уведомление в соответствии с </w:t>
      </w:r>
      <w:hyperlink w:anchor="sub_1003"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Заявитель, а также лицо, направившее уведомление в соответствии с </w:t>
      </w:r>
      <w:hyperlink w:anchor="sub_1003"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На восстанавливаемом участке следует применять тип «дорожной одежды» существовавший ранее (до проведения земляных работ).</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2" w:name="sub_1012"/>
      <w:bookmarkEnd w:id="21"/>
      <w:r w:rsidRPr="00847E7A">
        <w:rPr>
          <w:rFonts w:ascii="Times New Roman" w:eastAsia="MS Mincho" w:hAnsi="Times New Roman" w:cs="Times New Roman"/>
          <w:sz w:val="28"/>
          <w:szCs w:val="28"/>
          <w:lang w:eastAsia="ru-RU"/>
        </w:rPr>
        <w:lastRenderedPageBreak/>
        <w:t xml:space="preserve">8.28.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847E7A">
        <w:rPr>
          <w:rFonts w:ascii="Times New Roman" w:eastAsia="MS Mincho" w:hAnsi="Times New Roman" w:cs="Times New Roman"/>
          <w:bCs/>
          <w:sz w:val="28"/>
          <w:szCs w:val="28"/>
          <w:lang w:eastAsia="ru-RU"/>
        </w:rPr>
        <w:t>2.05.02-85</w:t>
      </w:r>
      <w:r w:rsidRPr="00847E7A">
        <w:rPr>
          <w:rFonts w:ascii="Times New Roman" w:eastAsia="MS Mincho" w:hAnsi="Times New Roman" w:cs="Times New Roman"/>
          <w:sz w:val="28"/>
          <w:szCs w:val="28"/>
          <w:lang w:eastAsia="ru-RU"/>
        </w:rPr>
        <w:t xml:space="preserve"> «Автомобильные дороги».</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При восстановлении нарушенных объектов благоустройства по временной схеме должны быть выполнены следующие условия: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траншеи и котлованы на асфальтовых покрытиях заделываются слоем щебня средних фракций на ширину вскрытия;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3" w:name="sub_103607"/>
      <w:r w:rsidRPr="00847E7A">
        <w:rPr>
          <w:rFonts w:ascii="Times New Roman" w:eastAsia="MS Mincho" w:hAnsi="Times New Roman" w:cs="Times New Roman"/>
          <w:sz w:val="28"/>
          <w:szCs w:val="28"/>
          <w:lang w:eastAsia="ru-RU"/>
        </w:rPr>
        <w:t>Благоустройство на всех вскрытиях, произведенных в осенне-зимний период, должно быть восстановлено в полном объеме в срок до 31 мая. С учетом погодных условий срок восстановления благоустройства может быть изменен.</w:t>
      </w:r>
      <w:bookmarkEnd w:id="23"/>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4" w:name="sub_1013"/>
      <w:bookmarkEnd w:id="22"/>
      <w:r w:rsidRPr="00847E7A">
        <w:rPr>
          <w:rFonts w:ascii="Times New Roman" w:eastAsia="MS Mincho" w:hAnsi="Times New Roman" w:cs="Times New Roman"/>
          <w:sz w:val="28"/>
          <w:szCs w:val="28"/>
          <w:lang w:eastAsia="ru-RU"/>
        </w:rPr>
        <w:t>8.29.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25" w:name="sub_1014"/>
      <w:bookmarkEnd w:id="24"/>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xml:space="preserve">8.30.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847E7A">
          <w:rPr>
            <w:rStyle w:val="af4"/>
            <w:rFonts w:ascii="Times New Roman" w:eastAsia="MS Mincho" w:hAnsi="Times New Roman" w:cs="Times New Roman"/>
            <w:color w:val="auto"/>
            <w:sz w:val="28"/>
            <w:szCs w:val="28"/>
            <w:u w:val="none"/>
            <w:lang w:eastAsia="ru-RU"/>
          </w:rPr>
          <w:t>Приложением</w:t>
        </w:r>
      </w:hyperlink>
      <w:r w:rsidRPr="00847E7A">
        <w:rPr>
          <w:rFonts w:ascii="Times New Roman" w:eastAsia="MS Mincho" w:hAnsi="Times New Roman" w:cs="Times New Roman"/>
          <w:sz w:val="28"/>
          <w:szCs w:val="28"/>
          <w:lang w:eastAsia="ru-RU"/>
        </w:rPr>
        <w:t xml:space="preserve"> 5 к настоящим Правилам.</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6" w:name="sub_1015"/>
      <w:bookmarkEnd w:id="25"/>
      <w:r w:rsidRPr="00847E7A">
        <w:rPr>
          <w:rFonts w:ascii="Times New Roman" w:eastAsia="MS Mincho" w:hAnsi="Times New Roman" w:cs="Times New Roman"/>
          <w:sz w:val="28"/>
          <w:szCs w:val="28"/>
          <w:lang w:eastAsia="ru-RU"/>
        </w:rPr>
        <w:t>8.31.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7" w:name="sub_1016"/>
      <w:bookmarkEnd w:id="26"/>
      <w:r w:rsidRPr="00847E7A">
        <w:rPr>
          <w:rFonts w:ascii="Times New Roman" w:eastAsia="MS Mincho" w:hAnsi="Times New Roman" w:cs="Times New Roman"/>
          <w:sz w:val="28"/>
          <w:szCs w:val="28"/>
          <w:lang w:eastAsia="ru-RU"/>
        </w:rPr>
        <w:t>8.32.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28" w:name="sub_1017"/>
      <w:bookmarkEnd w:id="27"/>
      <w:r w:rsidRPr="00847E7A">
        <w:rPr>
          <w:rFonts w:ascii="Times New Roman" w:eastAsia="MS Mincho" w:hAnsi="Times New Roman" w:cs="Times New Roman"/>
          <w:sz w:val="28"/>
          <w:szCs w:val="28"/>
          <w:lang w:eastAsia="ru-RU"/>
        </w:rPr>
        <w:t>8.33.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1D5BB7" w:rsidRPr="00847E7A" w:rsidRDefault="006013A9" w:rsidP="001D5BB7">
      <w:pPr>
        <w:spacing w:after="0" w:line="360" w:lineRule="auto"/>
        <w:ind w:firstLine="70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б</w:t>
      </w:r>
      <w:r w:rsidR="001D5BB7" w:rsidRPr="00847E7A">
        <w:rPr>
          <w:rFonts w:ascii="Times New Roman" w:eastAsia="MS Mincho" w:hAnsi="Times New Roman" w:cs="Times New Roman"/>
          <w:sz w:val="28"/>
          <w:szCs w:val="28"/>
          <w:lang w:eastAsia="ru-RU"/>
        </w:rPr>
        <w:t>) в наименовании главы 9 в редакции Проекта решения после слова «Посадка» исключить слова «и учет»;</w:t>
      </w:r>
    </w:p>
    <w:p w:rsidR="001D5BB7" w:rsidRPr="00847E7A" w:rsidRDefault="006013A9" w:rsidP="001D5BB7">
      <w:pPr>
        <w:spacing w:after="0" w:line="360" w:lineRule="auto"/>
        <w:ind w:firstLine="70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w:t>
      </w:r>
      <w:r w:rsidR="001D5BB7" w:rsidRPr="00847E7A">
        <w:rPr>
          <w:rFonts w:ascii="Times New Roman" w:eastAsia="MS Mincho" w:hAnsi="Times New Roman" w:cs="Times New Roman"/>
          <w:sz w:val="28"/>
          <w:szCs w:val="28"/>
          <w:lang w:eastAsia="ru-RU"/>
        </w:rPr>
        <w:t>) Главу 10 Правил в редакции Проекта решения изложить следующим образом:</w:t>
      </w:r>
    </w:p>
    <w:p w:rsidR="001D5BB7" w:rsidRPr="00847E7A" w:rsidRDefault="001D5BB7" w:rsidP="001D5BB7">
      <w:pPr>
        <w:spacing w:after="0" w:line="360" w:lineRule="auto"/>
        <w:ind w:firstLine="700"/>
        <w:jc w:val="both"/>
        <w:rPr>
          <w:rFonts w:ascii="Times New Roman" w:eastAsia="MS Mincho" w:hAnsi="Times New Roman" w:cs="Times New Roman"/>
          <w:b/>
          <w:sz w:val="28"/>
          <w:szCs w:val="28"/>
          <w:lang w:eastAsia="ru-RU"/>
        </w:rPr>
      </w:pPr>
      <w:r w:rsidRPr="00847E7A">
        <w:rPr>
          <w:rFonts w:ascii="Times New Roman" w:eastAsia="MS Mincho" w:hAnsi="Times New Roman" w:cs="Times New Roman"/>
          <w:b/>
          <w:sz w:val="28"/>
          <w:szCs w:val="28"/>
          <w:lang w:eastAsia="ru-RU"/>
        </w:rPr>
        <w:t>«Глава 10. Охрана и содержание зелёных насаждений</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 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w:t>
      </w:r>
      <w:r w:rsidRPr="00847E7A">
        <w:rPr>
          <w:rFonts w:ascii="Times New Roman" w:eastAsia="MS Mincho" w:hAnsi="Times New Roman" w:cs="Times New Roman"/>
          <w:sz w:val="28"/>
          <w:szCs w:val="28"/>
          <w:lang w:eastAsia="ru-RU"/>
        </w:rPr>
        <w:lastRenderedPageBreak/>
        <w:t xml:space="preserve">Самарской области от 12 июля 2006 года № 90-ГД «О градостроительной деятельности на территории Самарской области», Порядком предоставления </w:t>
      </w:r>
      <w:bookmarkStart w:id="29" w:name="_Hlk10560148"/>
      <w:r w:rsidRPr="00847E7A">
        <w:rPr>
          <w:rFonts w:ascii="Times New Roman" w:eastAsia="MS Mincho" w:hAnsi="Times New Roman" w:cs="Times New Roman"/>
          <w:sz w:val="28"/>
          <w:szCs w:val="28"/>
          <w:lang w:eastAsia="ru-RU"/>
        </w:rPr>
        <w:t>порубочного билета и (или) разрешения на пересадку деревьев и кустарников</w:t>
      </w:r>
      <w:bookmarkEnd w:id="29"/>
      <w:r w:rsidRPr="00847E7A">
        <w:rPr>
          <w:rFonts w:ascii="Times New Roman" w:eastAsia="MS Mincho" w:hAnsi="Times New Roman" w:cs="Times New Roman"/>
          <w:sz w:val="28"/>
          <w:szCs w:val="28"/>
          <w:lang w:eastAsia="ru-RU"/>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Органом местного самоуправления, уполномоченным на предоставление порубочного билета, является Администрация поселения.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используемых без предоставления таких земель и земельных участков и установления сервитута;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используемых в целях строительства (реконструкции) в соответствии с соглашениями об установлении сервитутов;</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0" w:name="sub_10034"/>
      <w:r w:rsidRPr="00847E7A">
        <w:rPr>
          <w:rFonts w:ascii="Times New Roman" w:eastAsia="MS Mincho" w:hAnsi="Times New Roman" w:cs="Times New Roman"/>
          <w:sz w:val="28"/>
          <w:szCs w:val="28"/>
          <w:lang w:eastAsia="ru-RU"/>
        </w:rPr>
        <w:t>4) в целях удаления аварийных, больных деревьев и кустарников;</w:t>
      </w:r>
    </w:p>
    <w:bookmarkEnd w:id="30"/>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в целях обеспечения санитарно-эпидемиологических требовании к освещенности и инсоляции жилых и иных помещений, зданий.</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1" w:name="sub_1004"/>
      <w:r w:rsidRPr="00847E7A">
        <w:rPr>
          <w:rFonts w:ascii="Times New Roman" w:eastAsia="MS Mincho" w:hAnsi="Times New Roman" w:cs="Times New Roman"/>
          <w:sz w:val="28"/>
          <w:szCs w:val="28"/>
          <w:lang w:eastAsia="ru-RU"/>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847E7A">
          <w:rPr>
            <w:rStyle w:val="af4"/>
            <w:rFonts w:ascii="Times New Roman" w:eastAsia="MS Mincho" w:hAnsi="Times New Roman" w:cs="Times New Roman"/>
            <w:color w:val="auto"/>
            <w:sz w:val="28"/>
            <w:szCs w:val="28"/>
            <w:u w:val="none"/>
            <w:lang w:eastAsia="ru-RU"/>
          </w:rPr>
          <w:t>подпункта</w:t>
        </w:r>
      </w:hyperlink>
      <w:r w:rsidRPr="00847E7A">
        <w:rPr>
          <w:rFonts w:ascii="Times New Roman" w:eastAsia="MS Mincho" w:hAnsi="Times New Roman" w:cs="Times New Roman"/>
          <w:sz w:val="28"/>
          <w:szCs w:val="28"/>
          <w:lang w:eastAsia="ru-RU"/>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31"/>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 xml:space="preserve">10.4.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847E7A">
          <w:rPr>
            <w:rStyle w:val="af4"/>
            <w:rFonts w:ascii="Times New Roman" w:eastAsia="MS Mincho" w:hAnsi="Times New Roman" w:cs="Times New Roman"/>
            <w:color w:val="auto"/>
            <w:sz w:val="28"/>
            <w:szCs w:val="28"/>
            <w:u w:val="none"/>
            <w:lang w:eastAsia="ru-RU"/>
          </w:rPr>
          <w:t>Приложением</w:t>
        </w:r>
      </w:hyperlink>
      <w:r w:rsidRPr="00847E7A">
        <w:rPr>
          <w:rFonts w:ascii="Times New Roman" w:eastAsia="MS Mincho" w:hAnsi="Times New Roman" w:cs="Times New Roman"/>
          <w:sz w:val="28"/>
          <w:szCs w:val="28"/>
          <w:lang w:eastAsia="ru-RU"/>
        </w:rPr>
        <w:t xml:space="preserve"> 6 к настоящим Правилам.</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Для </w:t>
      </w:r>
      <w:bookmarkStart w:id="32" w:name="_Hlk10636936"/>
      <w:r w:rsidRPr="00847E7A">
        <w:rPr>
          <w:rFonts w:ascii="Times New Roman" w:eastAsia="MS Mincho" w:hAnsi="Times New Roman" w:cs="Times New Roman"/>
          <w:sz w:val="28"/>
          <w:szCs w:val="28"/>
          <w:lang w:eastAsia="ru-RU"/>
        </w:rPr>
        <w:t xml:space="preserve">принятия решения о выдаче порубочного билета </w:t>
      </w:r>
      <w:bookmarkEnd w:id="32"/>
      <w:r w:rsidRPr="00847E7A">
        <w:rPr>
          <w:rFonts w:ascii="Times New Roman" w:eastAsia="MS Mincho" w:hAnsi="Times New Roman" w:cs="Times New Roman"/>
          <w:sz w:val="28"/>
          <w:szCs w:val="28"/>
          <w:lang w:eastAsia="ru-RU"/>
        </w:rPr>
        <w:t>необходимы следующие документы;</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3" w:name="sub_10051"/>
      <w:r w:rsidRPr="00847E7A">
        <w:rPr>
          <w:rFonts w:ascii="Times New Roman" w:eastAsia="MS Mincho" w:hAnsi="Times New Roman" w:cs="Times New Roman"/>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4" w:name="sub_10052"/>
      <w:bookmarkEnd w:id="33"/>
      <w:r w:rsidRPr="00847E7A">
        <w:rPr>
          <w:rFonts w:ascii="Times New Roman" w:eastAsia="MS Mincho" w:hAnsi="Times New Roman" w:cs="Times New Roman"/>
          <w:sz w:val="28"/>
          <w:szCs w:val="28"/>
          <w:lang w:eastAsia="ru-RU"/>
        </w:rPr>
        <w:t>2)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bookmarkEnd w:id="34"/>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4) разрешение на строительство, реконструкцию объекта капитального строительства;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bookmarkStart w:id="35" w:name="sub_10056"/>
      <w:r w:rsidRPr="00847E7A">
        <w:rPr>
          <w:rFonts w:ascii="Times New Roman" w:eastAsia="MS Mincho" w:hAnsi="Times New Roman" w:cs="Times New Roman"/>
          <w:sz w:val="28"/>
          <w:szCs w:val="28"/>
          <w:lang w:eastAsia="ru-RU"/>
        </w:rPr>
        <w:lastRenderedPageBreak/>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10.7 настоящих Правил;</w:t>
      </w:r>
    </w:p>
    <w:bookmarkEnd w:id="35"/>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7)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работ по благоустройству и озеленению</w:t>
      </w:r>
      <w:r w:rsidR="00FD704E">
        <w:rPr>
          <w:rFonts w:ascii="Times New Roman" w:eastAsia="MS Mincho" w:hAnsi="Times New Roman" w:cs="Times New Roman"/>
          <w:sz w:val="28"/>
          <w:szCs w:val="28"/>
          <w:lang w:eastAsia="ru-RU"/>
        </w:rPr>
        <w:t xml:space="preserve">. </w:t>
      </w:r>
      <w:r w:rsidR="00FD704E" w:rsidRPr="00FD704E">
        <w:rPr>
          <w:rFonts w:ascii="Times New Roman" w:eastAsia="MS Mincho" w:hAnsi="Times New Roman" w:cs="Times New Roman"/>
          <w:sz w:val="28"/>
          <w:szCs w:val="28"/>
          <w:lang w:eastAsia="ru-RU"/>
        </w:rPr>
        <w:t>Требования к схеме благоустройства земельного участка установлены пунктом 8.8 настоящих Правил</w:t>
      </w:r>
      <w:r w:rsidRPr="00847E7A">
        <w:rPr>
          <w:rFonts w:ascii="Times New Roman" w:eastAsia="MS Mincho" w:hAnsi="Times New Roman" w:cs="Times New Roman"/>
          <w:sz w:val="28"/>
          <w:szCs w:val="28"/>
          <w:lang w:eastAsia="ru-RU"/>
        </w:rPr>
        <w:t>;</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8) схема размещения предполагаемого(ых) к удалению дерева (деревьев) и (или) кустарника (кустарников) (ситуационный план).</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10.5. Документы и информация, указанные в пунктах 2 – 4, 6 пункта 10.4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10.6.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847E7A">
          <w:rPr>
            <w:rStyle w:val="af4"/>
            <w:rFonts w:ascii="Times New Roman" w:eastAsia="MS Mincho" w:hAnsi="Times New Roman" w:cs="Times New Roman"/>
            <w:color w:val="auto"/>
            <w:sz w:val="28"/>
            <w:szCs w:val="28"/>
            <w:u w:val="none"/>
            <w:lang w:eastAsia="ru-RU"/>
          </w:rPr>
          <w:t>подпунктами 1</w:t>
        </w:r>
      </w:hyperlink>
      <w:r w:rsidRPr="00847E7A">
        <w:rPr>
          <w:rFonts w:ascii="Times New Roman" w:eastAsia="MS Mincho" w:hAnsi="Times New Roman" w:cs="Times New Roman"/>
          <w:sz w:val="28"/>
          <w:szCs w:val="28"/>
          <w:lang w:eastAsia="ru-RU"/>
        </w:rPr>
        <w:t xml:space="preserve"> и 2 пункта 10.4 настоящих Правил.</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10.7. Процедура предоставления порубочного билета осуществляется за плату, за исключением случаев:</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w:t>
      </w:r>
      <w:r w:rsidRPr="00847E7A">
        <w:rPr>
          <w:rFonts w:ascii="Times New Roman" w:eastAsia="MS Mincho" w:hAnsi="Times New Roman" w:cs="Times New Roman"/>
          <w:sz w:val="28"/>
          <w:szCs w:val="28"/>
          <w:lang w:eastAsia="ru-RU"/>
        </w:rPr>
        <w:lastRenderedPageBreak/>
        <w:t>надзора об обеспечении санитарно-эпидемиологических требований к освещенности и инсоляции жилых и иных помещений, зданий;</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удаления аварийных, больных деревьев и кустарников;</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пересадки деревьев и кустарников;</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5) при работах, финансируемых за счет средств консолидированного бюджета Российской Федерации.</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10.8. Заявитель при строительстве,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 разрешение на строительство, реконструкцию объекта капитального строительства.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10.9. Основаниями для отказа в предоставлении порубочного билета являются: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обращение в орган, не уполномоченный на принятие решения о предоставления порубочного билета;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2) не предоставление документов, предусмотренных </w:t>
      </w:r>
      <w:hyperlink w:anchor="sub_1005"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10.4 настоящих Правил;</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4) удаление деревьев и (или) кустарников не требует предоставления порубочного билета в соответствии с настоящими Правилами;</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5) получение порубочного билета предполагается для целей, не предусмотренных </w:t>
      </w:r>
      <w:hyperlink w:anchor="sub_1003" w:history="1">
        <w:r w:rsidRPr="00847E7A">
          <w:rPr>
            <w:rStyle w:val="af4"/>
            <w:rFonts w:ascii="Times New Roman" w:eastAsia="MS Mincho" w:hAnsi="Times New Roman" w:cs="Times New Roman"/>
            <w:color w:val="auto"/>
            <w:sz w:val="28"/>
            <w:szCs w:val="28"/>
            <w:u w:val="none"/>
            <w:lang w:eastAsia="ru-RU"/>
          </w:rPr>
          <w:t>пунктом</w:t>
        </w:r>
      </w:hyperlink>
      <w:r w:rsidRPr="00847E7A">
        <w:rPr>
          <w:rFonts w:ascii="Times New Roman" w:eastAsia="MS Mincho" w:hAnsi="Times New Roman" w:cs="Times New Roman"/>
          <w:sz w:val="28"/>
          <w:szCs w:val="28"/>
          <w:lang w:eastAsia="ru-RU"/>
        </w:rPr>
        <w:t xml:space="preserve"> 10.2 настоящих Правил;</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7) неоплата восстановительной стоимости в случае, когда ее оплата требуется в соответствии с пунктом 10.7 настоящих Правил.</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Отказ в предоставлении порубочного билета по основаниям, не предусмотренным настоящим пунктом, не допускается.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10.10. В решении об отказе в предоставлении порубочного билета должно быть указано основание такого отказа, предусмотренное </w:t>
      </w:r>
      <w:hyperlink w:anchor="sub_1010" w:history="1">
        <w:r w:rsidRPr="00847E7A">
          <w:rPr>
            <w:rStyle w:val="af4"/>
            <w:rFonts w:ascii="Times New Roman" w:eastAsia="MS Mincho" w:hAnsi="Times New Roman" w:cs="Times New Roman"/>
            <w:color w:val="auto"/>
            <w:sz w:val="28"/>
            <w:szCs w:val="28"/>
            <w:u w:val="none"/>
            <w:lang w:eastAsia="ru-RU"/>
          </w:rPr>
          <w:t>пунктом 10</w:t>
        </w:r>
      </w:hyperlink>
      <w:r w:rsidRPr="00847E7A">
        <w:rPr>
          <w:rFonts w:ascii="Times New Roman" w:eastAsia="MS Mincho" w:hAnsi="Times New Roman" w:cs="Times New Roman"/>
          <w:sz w:val="28"/>
          <w:szCs w:val="28"/>
          <w:lang w:eastAsia="ru-RU"/>
        </w:rPr>
        <w:t>.9 настоящих Правил.</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10.11. Удаление (снос) деревьев и кустарников осуществляется в срок, установленный в порубочном билете.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10.12.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В случае принятия лицом, получившим порубочный билет, решения о непроведении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1D5BB7" w:rsidRPr="00847E7A" w:rsidRDefault="006013A9" w:rsidP="001D5BB7">
      <w:pPr>
        <w:spacing w:after="0" w:line="360" w:lineRule="auto"/>
        <w:ind w:firstLine="70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г</w:t>
      </w:r>
      <w:r w:rsidR="001D5BB7" w:rsidRPr="00847E7A">
        <w:rPr>
          <w:rFonts w:ascii="Times New Roman" w:eastAsia="MS Mincho" w:hAnsi="Times New Roman" w:cs="Times New Roman"/>
          <w:sz w:val="28"/>
          <w:szCs w:val="28"/>
          <w:lang w:eastAsia="ru-RU"/>
        </w:rPr>
        <w:t>) Главу 11 Правил в редакции Проекта решения изложить следующим образом:</w:t>
      </w:r>
    </w:p>
    <w:p w:rsidR="001D5BB7" w:rsidRPr="00847E7A" w:rsidRDefault="001D5BB7" w:rsidP="001D5BB7">
      <w:pPr>
        <w:spacing w:after="0" w:line="360" w:lineRule="auto"/>
        <w:ind w:firstLine="700"/>
        <w:jc w:val="both"/>
        <w:rPr>
          <w:rFonts w:ascii="Times New Roman" w:eastAsia="MS Mincho" w:hAnsi="Times New Roman" w:cs="Times New Roman"/>
          <w:b/>
          <w:sz w:val="28"/>
          <w:szCs w:val="28"/>
          <w:lang w:eastAsia="ru-RU"/>
        </w:rPr>
      </w:pPr>
      <w:r w:rsidRPr="00847E7A">
        <w:rPr>
          <w:rFonts w:ascii="Times New Roman" w:eastAsia="MS Mincho" w:hAnsi="Times New Roman" w:cs="Times New Roman"/>
          <w:b/>
          <w:sz w:val="28"/>
          <w:szCs w:val="28"/>
          <w:lang w:eastAsia="ru-RU"/>
        </w:rPr>
        <w:t>«Глава 11. Восстановление зелёных насаждений</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lastRenderedPageBreak/>
        <w:t>11.1.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11.2. Компенсационное озеленение производится с учётом следующих требований:</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3) восстановление производится в пределах территории, где была произведена вырубка, с высадкой деревьев.</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11.3. Компенсационное озеленение производится за счёт средств физических или юридических лиц, в интересах которых была произведена вырубка.</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 xml:space="preserve">11.4.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1D5BB7" w:rsidRPr="00847E7A" w:rsidRDefault="001D5BB7" w:rsidP="001D5BB7">
      <w:pPr>
        <w:spacing w:after="0" w:line="360" w:lineRule="auto"/>
        <w:ind w:firstLine="700"/>
        <w:jc w:val="both"/>
        <w:rPr>
          <w:rFonts w:ascii="Times New Roman" w:eastAsia="MS Mincho" w:hAnsi="Times New Roman" w:cs="Times New Roman"/>
          <w:sz w:val="28"/>
          <w:szCs w:val="28"/>
          <w:lang w:eastAsia="ru-RU"/>
        </w:rPr>
      </w:pPr>
      <w:r w:rsidRPr="00847E7A">
        <w:rPr>
          <w:rFonts w:ascii="Times New Roman" w:eastAsia="MS Mincho" w:hAnsi="Times New Roman" w:cs="Times New Roman"/>
          <w:sz w:val="28"/>
          <w:szCs w:val="28"/>
          <w:lang w:eastAsia="ru-RU"/>
        </w:rPr>
        <w:t>11.5.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1D5BB7" w:rsidRPr="001D5BB7" w:rsidRDefault="006013A9" w:rsidP="001D5BB7">
      <w:pPr>
        <w:spacing w:after="0" w:line="360" w:lineRule="auto"/>
        <w:ind w:firstLine="700"/>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lastRenderedPageBreak/>
        <w:t>д</w:t>
      </w:r>
      <w:r w:rsidR="001D5BB7" w:rsidRPr="001D5BB7">
        <w:rPr>
          <w:rFonts w:ascii="Times New Roman" w:eastAsia="MS Mincho" w:hAnsi="Times New Roman" w:cs="Times New Roman"/>
          <w:sz w:val="28"/>
          <w:szCs w:val="28"/>
          <w:u w:color="FFFFFF"/>
          <w:lang w:eastAsia="ru-RU"/>
        </w:rPr>
        <w:t>) дополнить Правила в редакции Проекта решения Приложениями 3 – 6 следующего содержания:</w:t>
      </w:r>
    </w:p>
    <w:p w:rsidR="001D5BB7" w:rsidRPr="005B5EA5" w:rsidRDefault="00847E7A" w:rsidP="00847E7A">
      <w:pPr>
        <w:spacing w:after="0" w:line="240" w:lineRule="auto"/>
        <w:ind w:firstLine="697"/>
        <w:jc w:val="right"/>
        <w:rPr>
          <w:rFonts w:ascii="Times New Roman" w:eastAsia="MS Mincho" w:hAnsi="Times New Roman" w:cs="Times New Roman"/>
          <w:sz w:val="24"/>
          <w:szCs w:val="24"/>
          <w:u w:color="FFFFFF"/>
          <w:lang w:eastAsia="ru-RU"/>
        </w:rPr>
      </w:pPr>
      <w:r>
        <w:rPr>
          <w:rFonts w:ascii="Times New Roman" w:eastAsia="MS Mincho" w:hAnsi="Times New Roman" w:cs="Times New Roman"/>
          <w:sz w:val="28"/>
          <w:szCs w:val="28"/>
          <w:u w:color="FFFFFF"/>
          <w:lang w:eastAsia="ru-RU"/>
        </w:rPr>
        <w:t>«</w:t>
      </w:r>
      <w:r w:rsidR="001D5BB7" w:rsidRPr="005B5EA5">
        <w:rPr>
          <w:rFonts w:ascii="Times New Roman" w:eastAsia="MS Mincho" w:hAnsi="Times New Roman" w:cs="Times New Roman"/>
          <w:sz w:val="24"/>
          <w:szCs w:val="24"/>
          <w:u w:color="FFFFFF"/>
          <w:lang w:eastAsia="ru-RU"/>
        </w:rPr>
        <w:t>Приложение 3</w:t>
      </w:r>
    </w:p>
    <w:p w:rsidR="001D5BB7" w:rsidRPr="005B5EA5"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r w:rsidRPr="005B5EA5">
        <w:rPr>
          <w:rFonts w:ascii="Times New Roman" w:eastAsia="MS Mincho" w:hAnsi="Times New Roman" w:cs="Times New Roman"/>
          <w:sz w:val="24"/>
          <w:szCs w:val="24"/>
          <w:u w:color="FFFFFF"/>
          <w:lang w:eastAsia="ru-RU"/>
        </w:rPr>
        <w:t>к Правилам благоустройства</w:t>
      </w:r>
    </w:p>
    <w:p w:rsidR="001D5BB7" w:rsidRPr="005B5EA5"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r w:rsidRPr="005B5EA5">
        <w:rPr>
          <w:rFonts w:ascii="Times New Roman" w:eastAsia="MS Mincho" w:hAnsi="Times New Roman" w:cs="Times New Roman"/>
          <w:sz w:val="24"/>
          <w:szCs w:val="24"/>
          <w:u w:color="FFFFFF"/>
          <w:lang w:eastAsia="ru-RU"/>
        </w:rPr>
        <w:t xml:space="preserve">территории сельского поселения </w:t>
      </w:r>
      <w:r w:rsidR="00995217" w:rsidRPr="005B5EA5">
        <w:rPr>
          <w:rFonts w:ascii="Times New Roman" w:eastAsia="MS Mincho" w:hAnsi="Times New Roman" w:cs="Times New Roman"/>
          <w:sz w:val="24"/>
          <w:szCs w:val="24"/>
          <w:u w:color="FFFFFF"/>
          <w:lang w:eastAsia="ru-RU"/>
        </w:rPr>
        <w:t>Два Ключа</w:t>
      </w:r>
    </w:p>
    <w:p w:rsidR="001D5BB7" w:rsidRPr="005B5EA5"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r w:rsidRPr="005B5EA5">
        <w:rPr>
          <w:rFonts w:ascii="Times New Roman" w:eastAsia="MS Mincho" w:hAnsi="Times New Roman" w:cs="Times New Roman"/>
          <w:sz w:val="24"/>
          <w:szCs w:val="24"/>
          <w:u w:color="FFFFFF"/>
          <w:lang w:eastAsia="ru-RU"/>
        </w:rPr>
        <w:t xml:space="preserve">муниципального района </w:t>
      </w:r>
      <w:r w:rsidR="007228D1" w:rsidRPr="005B5EA5">
        <w:rPr>
          <w:rFonts w:ascii="Times New Roman" w:eastAsia="MS Mincho" w:hAnsi="Times New Roman" w:cs="Times New Roman"/>
          <w:sz w:val="24"/>
          <w:szCs w:val="24"/>
          <w:u w:color="FFFFFF"/>
          <w:lang w:eastAsia="ru-RU"/>
        </w:rPr>
        <w:t>Исаклинский</w:t>
      </w:r>
      <w:r w:rsidRPr="005B5EA5">
        <w:rPr>
          <w:rFonts w:ascii="Times New Roman" w:eastAsia="MS Mincho" w:hAnsi="Times New Roman" w:cs="Times New Roman"/>
          <w:sz w:val="24"/>
          <w:szCs w:val="24"/>
          <w:u w:color="FFFFFF"/>
          <w:lang w:eastAsia="ru-RU"/>
        </w:rPr>
        <w:t xml:space="preserve"> Самарской области,</w:t>
      </w:r>
    </w:p>
    <w:p w:rsidR="001D5BB7" w:rsidRPr="005B5EA5"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5B5EA5">
        <w:rPr>
          <w:rFonts w:ascii="Times New Roman" w:eastAsia="MS Mincho" w:hAnsi="Times New Roman" w:cs="Times New Roman"/>
          <w:sz w:val="24"/>
          <w:szCs w:val="24"/>
          <w:u w:color="FFFFFF"/>
          <w:lang w:eastAsia="ru-RU"/>
        </w:rPr>
        <w:t xml:space="preserve">утвержденным </w:t>
      </w:r>
      <w:r w:rsidRPr="005B5EA5">
        <w:rPr>
          <w:rFonts w:ascii="Times New Roman" w:eastAsia="MS Mincho" w:hAnsi="Times New Roman" w:cs="Times New Roman"/>
          <w:bCs/>
          <w:sz w:val="24"/>
          <w:szCs w:val="24"/>
          <w:u w:color="FFFFFF"/>
          <w:lang w:eastAsia="ru-RU"/>
        </w:rPr>
        <w:t>решением Собрания представителей</w:t>
      </w:r>
    </w:p>
    <w:p w:rsidR="001D5BB7" w:rsidRPr="005B5EA5"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5B5EA5">
        <w:rPr>
          <w:rFonts w:ascii="Times New Roman" w:eastAsia="MS Mincho" w:hAnsi="Times New Roman" w:cs="Times New Roman"/>
          <w:bCs/>
          <w:sz w:val="24"/>
          <w:szCs w:val="24"/>
          <w:u w:color="FFFFFF"/>
          <w:lang w:eastAsia="ru-RU"/>
        </w:rPr>
        <w:t xml:space="preserve">сельского поселения </w:t>
      </w:r>
      <w:r w:rsidR="00995217" w:rsidRPr="005B5EA5">
        <w:rPr>
          <w:rFonts w:ascii="Times New Roman" w:eastAsia="MS Mincho" w:hAnsi="Times New Roman" w:cs="Times New Roman"/>
          <w:bCs/>
          <w:sz w:val="24"/>
          <w:szCs w:val="24"/>
          <w:u w:color="FFFFFF"/>
          <w:lang w:eastAsia="ru-RU"/>
        </w:rPr>
        <w:t>Два Ключа</w:t>
      </w:r>
    </w:p>
    <w:p w:rsidR="001D5BB7" w:rsidRPr="005B5EA5"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5B5EA5">
        <w:rPr>
          <w:rFonts w:ascii="Times New Roman" w:eastAsia="MS Mincho" w:hAnsi="Times New Roman" w:cs="Times New Roman"/>
          <w:bCs/>
          <w:sz w:val="24"/>
          <w:szCs w:val="24"/>
          <w:u w:color="FFFFFF"/>
          <w:lang w:eastAsia="ru-RU"/>
        </w:rPr>
        <w:t xml:space="preserve"> муниципального района </w:t>
      </w:r>
      <w:r w:rsidR="007228D1" w:rsidRPr="005B5EA5">
        <w:rPr>
          <w:rFonts w:ascii="Times New Roman" w:eastAsia="MS Mincho" w:hAnsi="Times New Roman" w:cs="Times New Roman"/>
          <w:bCs/>
          <w:sz w:val="24"/>
          <w:szCs w:val="24"/>
          <w:u w:color="FFFFFF"/>
          <w:lang w:eastAsia="ru-RU"/>
        </w:rPr>
        <w:t>Исаклинский</w:t>
      </w:r>
      <w:r w:rsidRPr="005B5EA5">
        <w:rPr>
          <w:rFonts w:ascii="Times New Roman" w:eastAsia="MS Mincho" w:hAnsi="Times New Roman" w:cs="Times New Roman"/>
          <w:bCs/>
          <w:sz w:val="24"/>
          <w:szCs w:val="24"/>
          <w:u w:color="FFFFFF"/>
          <w:lang w:eastAsia="ru-RU"/>
        </w:rPr>
        <w:t xml:space="preserve"> Самарской области</w:t>
      </w:r>
    </w:p>
    <w:p w:rsidR="001D5BB7" w:rsidRPr="005B5EA5"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5B5EA5">
        <w:rPr>
          <w:rFonts w:ascii="Times New Roman" w:eastAsia="MS Mincho" w:hAnsi="Times New Roman" w:cs="Times New Roman"/>
          <w:bCs/>
          <w:sz w:val="24"/>
          <w:szCs w:val="24"/>
          <w:u w:color="FFFFFF"/>
          <w:lang w:eastAsia="ru-RU"/>
        </w:rPr>
        <w:t>от «____» ___________________2019 № _____</w:t>
      </w:r>
    </w:p>
    <w:p w:rsidR="001D5BB7" w:rsidRPr="001D5BB7" w:rsidRDefault="001D5BB7" w:rsidP="00847E7A">
      <w:pPr>
        <w:spacing w:after="0" w:line="360" w:lineRule="auto"/>
        <w:jc w:val="both"/>
        <w:rPr>
          <w:rFonts w:ascii="Times New Roman" w:eastAsia="MS Mincho" w:hAnsi="Times New Roman" w:cs="Times New Roman"/>
          <w:sz w:val="28"/>
          <w:szCs w:val="28"/>
          <w:u w:color="FFFFFF"/>
          <w:lang w:eastAsia="ru-RU"/>
        </w:rPr>
      </w:pP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Руководителю уполномоченного</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органа местного самоуправления</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наименование руководителя</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и уполномоченного органа</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наименование юридического лица</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с указанием организационно-</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правовой формы,</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место нахождения, ИНН - для</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юридических лиц,</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ФИО, адрес регистрации (места</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жительства),</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реквизиты документа,</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удостоверяющего личность - для</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физических лиц</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ФИО. реквизиты документа,</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подтверждающего</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полномочия - для представителей</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заявителя</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почтовый адрес, адрес</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электронной почты,</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номер телефона</w:t>
      </w:r>
    </w:p>
    <w:p w:rsidR="00847E7A" w:rsidRPr="00847E7A" w:rsidRDefault="00847E7A" w:rsidP="00847E7A">
      <w:pPr>
        <w:spacing w:after="0" w:line="240" w:lineRule="auto"/>
        <w:rPr>
          <w:rFonts w:ascii="Times New Roman" w:eastAsia="Times New Roman" w:hAnsi="Times New Roman" w:cs="Times New Roman"/>
          <w:sz w:val="24"/>
          <w:szCs w:val="24"/>
          <w:lang w:eastAsia="ru-RU"/>
        </w:rPr>
      </w:pPr>
    </w:p>
    <w:p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b/>
          <w:bCs/>
          <w:sz w:val="24"/>
          <w:szCs w:val="24"/>
          <w:lang w:eastAsia="ru-RU"/>
        </w:rPr>
        <w:t>Уведомление</w:t>
      </w:r>
      <w:r w:rsidRPr="00847E7A">
        <w:rPr>
          <w:rFonts w:ascii="Times New Roman" w:eastAsia="Times New Roman" w:hAnsi="Times New Roman" w:cs="Times New Roman"/>
          <w:b/>
          <w:bCs/>
          <w:sz w:val="24"/>
          <w:szCs w:val="24"/>
          <w:lang w:eastAsia="ru-RU"/>
        </w:rPr>
        <w:br/>
        <w:t>о проведении земляных работ</w:t>
      </w:r>
    </w:p>
    <w:p w:rsidR="00847E7A" w:rsidRPr="00847E7A" w:rsidRDefault="00847E7A" w:rsidP="00847E7A">
      <w:pPr>
        <w:spacing w:after="0" w:line="240" w:lineRule="auto"/>
        <w:rPr>
          <w:rFonts w:ascii="Times New Roman" w:eastAsia="Times New Roman" w:hAnsi="Times New Roman" w:cs="Times New Roman"/>
          <w:sz w:val="24"/>
          <w:szCs w:val="24"/>
          <w:lang w:eastAsia="ru-RU"/>
        </w:rPr>
      </w:pPr>
    </w:p>
    <w:p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847E7A" w:rsidRPr="00847E7A" w:rsidRDefault="00847E7A" w:rsidP="00847E7A">
      <w:pPr>
        <w:spacing w:after="0" w:line="240" w:lineRule="auto"/>
        <w:ind w:firstLine="567"/>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(наименование населённого пункта. улицы, номер участка, указывается</w:t>
      </w:r>
    </w:p>
    <w:p w:rsidR="00847E7A" w:rsidRPr="00847E7A" w:rsidRDefault="00847E7A" w:rsidP="00847E7A">
      <w:pPr>
        <w:spacing w:after="0" w:line="240" w:lineRule="auto"/>
        <w:ind w:firstLine="567"/>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в том числе кадастровый номер земельного участка, если он имеется)</w:t>
      </w:r>
    </w:p>
    <w:p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lastRenderedPageBreak/>
        <w:t>Необходимость проведения земляных работ обусловлена аварией________________</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________________________________________________________(указывается фактически</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произошедшее повреждение (уничтожение) имущества в результате произошедшей аварии).</w:t>
      </w:r>
    </w:p>
    <w:p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Представляю график планируемого проведения земляных работ:</w:t>
      </w:r>
    </w:p>
    <w:p w:rsidR="00847E7A" w:rsidRPr="00847E7A" w:rsidRDefault="00847E7A" w:rsidP="00847E7A">
      <w:pPr>
        <w:spacing w:after="0" w:line="240" w:lineRule="auto"/>
        <w:rPr>
          <w:rFonts w:ascii="Times New Roman" w:eastAsia="Times New Roman" w:hAnsi="Times New Roman" w:cs="Times New Roman"/>
          <w:sz w:val="24"/>
          <w:szCs w:val="24"/>
          <w:lang w:eastAsia="ru-RU"/>
        </w:rPr>
      </w:pPr>
    </w:p>
    <w:tbl>
      <w:tblPr>
        <w:tblW w:w="91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4"/>
        <w:gridCol w:w="3764"/>
        <w:gridCol w:w="4937"/>
      </w:tblGrid>
      <w:tr w:rsidR="00847E7A" w:rsidRPr="00847E7A" w:rsidTr="00FD704E">
        <w:trPr>
          <w:tblCellSpacing w:w="0" w:type="dxa"/>
        </w:trPr>
        <w:tc>
          <w:tcPr>
            <w:tcW w:w="484" w:type="dxa"/>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w:t>
            </w:r>
          </w:p>
        </w:tc>
        <w:tc>
          <w:tcPr>
            <w:tcW w:w="3764" w:type="dxa"/>
            <w:hideMark/>
          </w:tcPr>
          <w:p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Мероприятие</w:t>
            </w:r>
          </w:p>
        </w:tc>
        <w:tc>
          <w:tcPr>
            <w:tcW w:w="4937" w:type="dxa"/>
            <w:hideMark/>
          </w:tcPr>
          <w:p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Начальные и конечные даты и время проведения соответствующего мероприятия</w:t>
            </w:r>
          </w:p>
        </w:tc>
      </w:tr>
      <w:tr w:rsidR="00847E7A" w:rsidRPr="00847E7A" w:rsidTr="00FD704E">
        <w:trPr>
          <w:tblCellSpacing w:w="0" w:type="dxa"/>
        </w:trPr>
        <w:tc>
          <w:tcPr>
            <w:tcW w:w="484" w:type="dxa"/>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64" w:type="dxa"/>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4937" w:type="dxa"/>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rsidTr="00FD704E">
        <w:trPr>
          <w:tblCellSpacing w:w="0" w:type="dxa"/>
        </w:trPr>
        <w:tc>
          <w:tcPr>
            <w:tcW w:w="484" w:type="dxa"/>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64" w:type="dxa"/>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4937" w:type="dxa"/>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bl>
    <w:p w:rsidR="00847E7A" w:rsidRPr="00847E7A" w:rsidRDefault="00847E7A" w:rsidP="00847E7A">
      <w:pPr>
        <w:spacing w:after="0" w:line="240" w:lineRule="auto"/>
        <w:rPr>
          <w:rFonts w:ascii="Times New Roman" w:eastAsia="Times New Roman" w:hAnsi="Times New Roman" w:cs="Times New Roman"/>
          <w:sz w:val="24"/>
          <w:szCs w:val="24"/>
          <w:lang w:eastAsia="ru-RU"/>
        </w:rPr>
      </w:pPr>
    </w:p>
    <w:p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9" w:history="1">
        <w:r w:rsidRPr="00847E7A">
          <w:rPr>
            <w:rFonts w:ascii="Times New Roman" w:eastAsia="Times New Roman" w:hAnsi="Times New Roman" w:cs="Times New Roman"/>
            <w:sz w:val="24"/>
            <w:szCs w:val="24"/>
            <w:lang w:eastAsia="ru-RU"/>
          </w:rPr>
          <w:t>законодательством</w:t>
        </w:r>
      </w:hyperlink>
      <w:r w:rsidRPr="00847E7A">
        <w:rPr>
          <w:rFonts w:ascii="Times New Roman" w:eastAsia="Times New Roman" w:hAnsi="Times New Roman" w:cs="Times New Roman"/>
          <w:sz w:val="24"/>
          <w:szCs w:val="24"/>
          <w:lang w:eastAsia="ru-RU"/>
        </w:rPr>
        <w:t xml:space="preserve"> Российской Федерации о персональных данных</w:t>
      </w:r>
      <w:r w:rsidRPr="00847E7A">
        <w:rPr>
          <w:rFonts w:ascii="Times New Roman" w:eastAsia="Times New Roman" w:hAnsi="Times New Roman" w:cs="Times New Roman"/>
          <w:sz w:val="24"/>
          <w:szCs w:val="24"/>
          <w:vertAlign w:val="superscript"/>
          <w:lang w:eastAsia="ru-RU"/>
        </w:rPr>
        <w:footnoteReference w:id="1"/>
      </w:r>
      <w:r w:rsidRPr="00847E7A">
        <w:rPr>
          <w:rFonts w:ascii="Times New Roman" w:eastAsia="Times New Roman" w:hAnsi="Times New Roman" w:cs="Times New Roman"/>
          <w:sz w:val="24"/>
          <w:szCs w:val="24"/>
          <w:lang w:eastAsia="ru-RU"/>
        </w:rPr>
        <w:t>.</w:t>
      </w:r>
    </w:p>
    <w:p w:rsidR="00847E7A" w:rsidRPr="00847E7A" w:rsidRDefault="00847E7A" w:rsidP="00847E7A">
      <w:pPr>
        <w:spacing w:after="0" w:line="240" w:lineRule="auto"/>
        <w:rPr>
          <w:rFonts w:ascii="Times New Roman" w:eastAsia="Times New Roman" w:hAnsi="Times New Roman" w:cs="Times New Roman"/>
          <w:sz w:val="24"/>
          <w:szCs w:val="24"/>
          <w:lang w:eastAsia="ru-RU"/>
        </w:rPr>
      </w:pPr>
      <w:bookmarkStart w:id="37" w:name="_Hlk10815552"/>
      <w:r w:rsidRPr="00847E7A">
        <w:rPr>
          <w:rFonts w:ascii="Times New Roman" w:eastAsia="Times New Roman" w:hAnsi="Times New Roman" w:cs="Times New Roman"/>
          <w:sz w:val="24"/>
          <w:szCs w:val="24"/>
          <w:lang w:eastAsia="ru-RU"/>
        </w:rPr>
        <w:t>___________________               ___________________________________________________</w:t>
      </w:r>
    </w:p>
    <w:p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(подпись)                                                 (фамилия, имя и (при наличии) отчество подписавшего лица</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наименование должности подписавшего лица либо</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М.П.                                                                       указание на то, что подписавшее лицо</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0"/>
          <w:szCs w:val="20"/>
          <w:lang w:eastAsia="ru-RU"/>
        </w:rPr>
        <w:t>(для юридических</w:t>
      </w:r>
      <w:r w:rsidRPr="00847E7A">
        <w:rPr>
          <w:rFonts w:ascii="Times New Roman" w:eastAsia="Times New Roman" w:hAnsi="Times New Roman" w:cs="Times New Roman"/>
          <w:sz w:val="24"/>
          <w:szCs w:val="24"/>
          <w:lang w:eastAsia="ru-RU"/>
        </w:rPr>
        <w:t xml:space="preserve">                          ___________________________________________________</w:t>
      </w:r>
    </w:p>
    <w:p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лиц, при наличии)                                                        является представителем по доверенности)</w:t>
      </w:r>
    </w:p>
    <w:bookmarkEnd w:id="37"/>
    <w:p w:rsidR="00847E7A" w:rsidRPr="00847E7A" w:rsidRDefault="00847E7A" w:rsidP="00847E7A">
      <w:pPr>
        <w:spacing w:after="0" w:line="240" w:lineRule="auto"/>
        <w:rPr>
          <w:rFonts w:ascii="Times New Roman" w:eastAsia="Times New Roman" w:hAnsi="Times New Roman" w:cs="Times New Roman"/>
          <w:sz w:val="24"/>
          <w:szCs w:val="24"/>
          <w:lang w:eastAsia="ru-RU"/>
        </w:rPr>
      </w:pPr>
    </w:p>
    <w:p w:rsidR="00847E7A" w:rsidRPr="00847E7A" w:rsidRDefault="00847E7A" w:rsidP="006863DC">
      <w:pPr>
        <w:spacing w:after="0" w:line="240" w:lineRule="auto"/>
        <w:rPr>
          <w:rFonts w:ascii="Times New Roman" w:eastAsia="Times New Roman" w:hAnsi="Times New Roman" w:cs="Times New Roman"/>
          <w:sz w:val="24"/>
          <w:szCs w:val="24"/>
          <w:lang w:eastAsia="ru-RU"/>
        </w:rPr>
      </w:pPr>
    </w:p>
    <w:p w:rsidR="001D5BB7" w:rsidRPr="001D5BB7" w:rsidRDefault="001D5BB7" w:rsidP="00847E7A">
      <w:pPr>
        <w:spacing w:after="0" w:line="240" w:lineRule="auto"/>
        <w:jc w:val="right"/>
        <w:rPr>
          <w:rFonts w:ascii="Times New Roman" w:eastAsia="MS Mincho" w:hAnsi="Times New Roman" w:cs="Times New Roman"/>
          <w:sz w:val="28"/>
          <w:szCs w:val="28"/>
          <w:u w:color="FFFFFF"/>
          <w:lang w:eastAsia="ru-RU"/>
        </w:rPr>
      </w:pPr>
      <w:bookmarkStart w:id="38" w:name="sub_10001"/>
      <w:bookmarkStart w:id="39" w:name="sub_20000"/>
      <w:bookmarkEnd w:id="38"/>
      <w:bookmarkEnd w:id="39"/>
      <w:r w:rsidRPr="001D5BB7">
        <w:rPr>
          <w:rFonts w:ascii="Times New Roman" w:eastAsia="MS Mincho" w:hAnsi="Times New Roman" w:cs="Times New Roman"/>
          <w:sz w:val="28"/>
          <w:szCs w:val="28"/>
          <w:u w:color="FFFFFF"/>
          <w:lang w:eastAsia="ru-RU"/>
        </w:rPr>
        <w:t>Приложение 4</w:t>
      </w:r>
    </w:p>
    <w:p w:rsidR="001D5BB7" w:rsidRPr="001D5BB7" w:rsidRDefault="001D5BB7" w:rsidP="00847E7A">
      <w:pPr>
        <w:spacing w:after="0" w:line="240" w:lineRule="auto"/>
        <w:ind w:firstLine="700"/>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к Правилам благоустройства</w:t>
      </w:r>
    </w:p>
    <w:p w:rsidR="001D5BB7" w:rsidRPr="001D5BB7" w:rsidRDefault="001D5BB7" w:rsidP="00847E7A">
      <w:pPr>
        <w:spacing w:after="0" w:line="240" w:lineRule="auto"/>
        <w:ind w:firstLine="700"/>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территории сельского поселения </w:t>
      </w:r>
      <w:r w:rsidR="00995217">
        <w:rPr>
          <w:rFonts w:ascii="Times New Roman" w:eastAsia="MS Mincho" w:hAnsi="Times New Roman" w:cs="Times New Roman"/>
          <w:sz w:val="28"/>
          <w:szCs w:val="28"/>
          <w:u w:color="FFFFFF"/>
          <w:lang w:eastAsia="ru-RU"/>
        </w:rPr>
        <w:t>Два Ключа</w:t>
      </w:r>
    </w:p>
    <w:p w:rsidR="001D5BB7" w:rsidRPr="001D5BB7" w:rsidRDefault="001D5BB7" w:rsidP="00847E7A">
      <w:pPr>
        <w:spacing w:after="0" w:line="240" w:lineRule="auto"/>
        <w:ind w:firstLine="700"/>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sz w:val="28"/>
          <w:szCs w:val="28"/>
          <w:u w:color="FFFFFF"/>
          <w:lang w:eastAsia="ru-RU"/>
        </w:rPr>
        <w:t xml:space="preserve">муниципального района </w:t>
      </w:r>
      <w:r w:rsidR="007228D1">
        <w:rPr>
          <w:rFonts w:ascii="Times New Roman" w:eastAsia="MS Mincho" w:hAnsi="Times New Roman" w:cs="Times New Roman"/>
          <w:sz w:val="28"/>
          <w:szCs w:val="28"/>
          <w:u w:color="FFFFFF"/>
          <w:lang w:eastAsia="ru-RU"/>
        </w:rPr>
        <w:t>Исаклинский</w:t>
      </w:r>
      <w:r w:rsidRPr="001D5BB7">
        <w:rPr>
          <w:rFonts w:ascii="Times New Roman" w:eastAsia="MS Mincho" w:hAnsi="Times New Roman" w:cs="Times New Roman"/>
          <w:sz w:val="28"/>
          <w:szCs w:val="28"/>
          <w:u w:color="FFFFFF"/>
          <w:lang w:eastAsia="ru-RU"/>
        </w:rPr>
        <w:t xml:space="preserve"> Самарской области,</w:t>
      </w:r>
    </w:p>
    <w:p w:rsidR="001D5BB7" w:rsidRPr="001D5BB7" w:rsidRDefault="001D5BB7" w:rsidP="00847E7A">
      <w:pPr>
        <w:spacing w:after="0" w:line="240" w:lineRule="auto"/>
        <w:ind w:firstLine="700"/>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sz w:val="28"/>
          <w:szCs w:val="28"/>
          <w:u w:color="FFFFFF"/>
          <w:lang w:eastAsia="ru-RU"/>
        </w:rPr>
        <w:t xml:space="preserve">утвержденным </w:t>
      </w:r>
      <w:r w:rsidRPr="001D5BB7">
        <w:rPr>
          <w:rFonts w:ascii="Times New Roman" w:eastAsia="MS Mincho" w:hAnsi="Times New Roman" w:cs="Times New Roman"/>
          <w:bCs/>
          <w:sz w:val="28"/>
          <w:szCs w:val="28"/>
          <w:u w:color="FFFFFF"/>
          <w:lang w:eastAsia="ru-RU"/>
        </w:rPr>
        <w:t>решением Собрания представителей</w:t>
      </w:r>
    </w:p>
    <w:p w:rsidR="001D5BB7" w:rsidRPr="001D5BB7" w:rsidRDefault="001D5BB7" w:rsidP="00847E7A">
      <w:pPr>
        <w:spacing w:after="0" w:line="240" w:lineRule="auto"/>
        <w:ind w:firstLine="700"/>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сельского поселения </w:t>
      </w:r>
      <w:r w:rsidR="00995217">
        <w:rPr>
          <w:rFonts w:ascii="Times New Roman" w:eastAsia="MS Mincho" w:hAnsi="Times New Roman" w:cs="Times New Roman"/>
          <w:bCs/>
          <w:sz w:val="28"/>
          <w:szCs w:val="28"/>
          <w:u w:color="FFFFFF"/>
          <w:lang w:eastAsia="ru-RU"/>
        </w:rPr>
        <w:t>Два Ключа</w:t>
      </w:r>
    </w:p>
    <w:p w:rsidR="001D5BB7" w:rsidRPr="001D5BB7" w:rsidRDefault="001D5BB7" w:rsidP="00847E7A">
      <w:pPr>
        <w:spacing w:after="0" w:line="240" w:lineRule="auto"/>
        <w:ind w:firstLine="700"/>
        <w:jc w:val="right"/>
        <w:rPr>
          <w:rFonts w:ascii="Times New Roman" w:eastAsia="MS Mincho" w:hAnsi="Times New Roman" w:cs="Times New Roman"/>
          <w:bCs/>
          <w:sz w:val="28"/>
          <w:szCs w:val="28"/>
          <w:u w:color="FFFFFF"/>
          <w:lang w:eastAsia="ru-RU"/>
        </w:rPr>
      </w:pPr>
      <w:r w:rsidRPr="001D5BB7">
        <w:rPr>
          <w:rFonts w:ascii="Times New Roman" w:eastAsia="MS Mincho" w:hAnsi="Times New Roman" w:cs="Times New Roman"/>
          <w:bCs/>
          <w:sz w:val="28"/>
          <w:szCs w:val="28"/>
          <w:u w:color="FFFFFF"/>
          <w:lang w:eastAsia="ru-RU"/>
        </w:rPr>
        <w:t xml:space="preserve"> муниципального района </w:t>
      </w:r>
      <w:r w:rsidR="007228D1">
        <w:rPr>
          <w:rFonts w:ascii="Times New Roman" w:eastAsia="MS Mincho" w:hAnsi="Times New Roman" w:cs="Times New Roman"/>
          <w:bCs/>
          <w:sz w:val="28"/>
          <w:szCs w:val="28"/>
          <w:u w:color="FFFFFF"/>
          <w:lang w:eastAsia="ru-RU"/>
        </w:rPr>
        <w:t>Исаклинский</w:t>
      </w:r>
      <w:r w:rsidRPr="001D5BB7">
        <w:rPr>
          <w:rFonts w:ascii="Times New Roman" w:eastAsia="MS Mincho" w:hAnsi="Times New Roman" w:cs="Times New Roman"/>
          <w:bCs/>
          <w:sz w:val="28"/>
          <w:szCs w:val="28"/>
          <w:u w:color="FFFFFF"/>
          <w:lang w:eastAsia="ru-RU"/>
        </w:rPr>
        <w:t xml:space="preserve"> Самарской области</w:t>
      </w:r>
    </w:p>
    <w:p w:rsidR="001D5BB7" w:rsidRPr="001D5BB7" w:rsidRDefault="001D5BB7" w:rsidP="00847E7A">
      <w:pPr>
        <w:spacing w:after="0" w:line="240" w:lineRule="auto"/>
        <w:ind w:firstLine="700"/>
        <w:jc w:val="right"/>
        <w:rPr>
          <w:rFonts w:ascii="Times New Roman" w:eastAsia="MS Mincho" w:hAnsi="Times New Roman" w:cs="Times New Roman"/>
          <w:sz w:val="28"/>
          <w:szCs w:val="28"/>
          <w:u w:color="FFFFFF"/>
          <w:lang w:eastAsia="ru-RU"/>
        </w:rPr>
      </w:pPr>
      <w:r w:rsidRPr="001D5BB7">
        <w:rPr>
          <w:rFonts w:ascii="Times New Roman" w:eastAsia="MS Mincho" w:hAnsi="Times New Roman" w:cs="Times New Roman"/>
          <w:bCs/>
          <w:sz w:val="28"/>
          <w:szCs w:val="28"/>
          <w:u w:color="FFFFFF"/>
          <w:lang w:eastAsia="ru-RU"/>
        </w:rPr>
        <w:t>от «____» ___________________2019 № _____</w:t>
      </w:r>
    </w:p>
    <w:p w:rsidR="001D5BB7" w:rsidRPr="001D5BB7" w:rsidRDefault="001D5BB7" w:rsidP="001D5BB7">
      <w:pPr>
        <w:spacing w:after="0" w:line="360" w:lineRule="auto"/>
        <w:ind w:firstLine="700"/>
        <w:jc w:val="both"/>
        <w:rPr>
          <w:rFonts w:ascii="Times New Roman" w:eastAsia="MS Mincho" w:hAnsi="Times New Roman" w:cs="Times New Roman"/>
          <w:sz w:val="28"/>
          <w:szCs w:val="28"/>
          <w:u w:color="FFFFFF"/>
          <w:lang w:eastAsia="ru-RU"/>
        </w:rPr>
      </w:pPr>
    </w:p>
    <w:p w:rsidR="001D5BB7" w:rsidRPr="001D5BB7" w:rsidRDefault="001D5BB7" w:rsidP="001D5BB7">
      <w:pPr>
        <w:spacing w:after="0" w:line="360" w:lineRule="auto"/>
        <w:ind w:firstLine="700"/>
        <w:jc w:val="both"/>
        <w:rPr>
          <w:rFonts w:ascii="Times New Roman" w:eastAsia="MS Mincho" w:hAnsi="Times New Roman" w:cs="Times New Roman"/>
          <w:sz w:val="28"/>
          <w:szCs w:val="28"/>
          <w:u w:color="FFFFFF"/>
          <w:lang w:eastAsia="ru-RU"/>
        </w:rPr>
      </w:pP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bookmarkStart w:id="40" w:name="sub_30000"/>
      <w:bookmarkEnd w:id="40"/>
      <w:r w:rsidRPr="00847E7A">
        <w:rPr>
          <w:rFonts w:ascii="Times New Roman" w:eastAsia="Times New Roman" w:hAnsi="Times New Roman" w:cs="Times New Roman"/>
          <w:sz w:val="24"/>
          <w:szCs w:val="24"/>
          <w:lang w:eastAsia="ru-RU"/>
        </w:rPr>
        <w:t>Руководителю уполномоченного органа</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(наименование руководителя</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и уполномоченного органа)</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Для юридических лиц: наименование,</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место нахождения,</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ОГРН, ИНН</w:t>
      </w:r>
      <w:r w:rsidRPr="00847E7A">
        <w:rPr>
          <w:rFonts w:ascii="Times New Roman" w:eastAsia="Times New Roman" w:hAnsi="Times New Roman" w:cs="Times New Roman"/>
          <w:sz w:val="24"/>
          <w:szCs w:val="24"/>
          <w:vertAlign w:val="superscript"/>
          <w:lang w:eastAsia="ru-RU"/>
        </w:rPr>
        <w:footnoteReference w:id="2"/>
      </w:r>
      <w:r w:rsidRPr="00847E7A">
        <w:rPr>
          <w:rFonts w:ascii="Times New Roman" w:eastAsia="Times New Roman" w:hAnsi="Times New Roman" w:cs="Times New Roman"/>
          <w:sz w:val="24"/>
          <w:szCs w:val="24"/>
          <w:lang w:eastAsia="ru-RU"/>
        </w:rPr>
        <w:t xml:space="preserve"> </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lastRenderedPageBreak/>
        <w:t>__________________________________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для физических лиц: фамилия, имя и</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(при наличии) отчество,</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дата и место рождения, адрес места</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жительства (регистрации)</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реквизиты документа,</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удостоверяющего личность</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(наименование, серия и номер, дата</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выдачи, наименование органа,</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выдавшего документ)</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номер телефона, факс</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почтовый адрес и (или) адрес</w:t>
      </w:r>
    </w:p>
    <w:p w:rsidR="00847E7A" w:rsidRPr="00847E7A" w:rsidRDefault="00847E7A" w:rsidP="00847E7A">
      <w:pPr>
        <w:spacing w:after="0" w:line="240" w:lineRule="auto"/>
        <w:jc w:val="right"/>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электронной почты для связи</w:t>
      </w:r>
    </w:p>
    <w:p w:rsidR="00847E7A" w:rsidRPr="00847E7A" w:rsidRDefault="00847E7A" w:rsidP="00847E7A">
      <w:pPr>
        <w:spacing w:after="0" w:line="240" w:lineRule="auto"/>
        <w:rPr>
          <w:rFonts w:ascii="Times New Roman" w:eastAsia="Times New Roman" w:hAnsi="Times New Roman" w:cs="Times New Roman"/>
          <w:sz w:val="24"/>
          <w:szCs w:val="24"/>
          <w:lang w:eastAsia="ru-RU"/>
        </w:rPr>
      </w:pPr>
    </w:p>
    <w:p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b/>
          <w:bCs/>
          <w:sz w:val="24"/>
          <w:szCs w:val="24"/>
          <w:lang w:eastAsia="ru-RU"/>
        </w:rPr>
        <w:t>Заявление</w:t>
      </w:r>
      <w:r w:rsidRPr="00847E7A">
        <w:rPr>
          <w:rFonts w:ascii="Times New Roman" w:eastAsia="Times New Roman" w:hAnsi="Times New Roman" w:cs="Times New Roman"/>
          <w:b/>
          <w:bCs/>
          <w:sz w:val="24"/>
          <w:szCs w:val="24"/>
          <w:lang w:eastAsia="ru-RU"/>
        </w:rPr>
        <w:br/>
        <w:t>о предоставлении разрешения на осуществление земляных работ</w:t>
      </w:r>
    </w:p>
    <w:p w:rsidR="00847E7A" w:rsidRPr="00847E7A" w:rsidRDefault="00847E7A" w:rsidP="00847E7A">
      <w:pPr>
        <w:spacing w:after="0" w:line="240" w:lineRule="auto"/>
        <w:rPr>
          <w:rFonts w:ascii="Times New Roman" w:eastAsia="Times New Roman" w:hAnsi="Times New Roman" w:cs="Times New Roman"/>
          <w:sz w:val="24"/>
          <w:szCs w:val="24"/>
          <w:lang w:eastAsia="ru-RU"/>
        </w:rPr>
      </w:pPr>
    </w:p>
    <w:p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Кадастровый номер земельного участка: ______________________________ (если имеется).</w:t>
      </w:r>
    </w:p>
    <w:p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Приложения, согласно </w:t>
      </w:r>
      <w:hyperlink w:anchor="sub_1004" w:history="1">
        <w:r w:rsidRPr="00847E7A">
          <w:rPr>
            <w:rFonts w:ascii="Times New Roman" w:eastAsia="Times New Roman" w:hAnsi="Times New Roman" w:cs="Times New Roman"/>
            <w:sz w:val="24"/>
            <w:szCs w:val="24"/>
            <w:lang w:eastAsia="ru-RU"/>
          </w:rPr>
          <w:t>пункту 4</w:t>
        </w:r>
      </w:hyperlink>
      <w:r w:rsidRPr="00847E7A">
        <w:rPr>
          <w:rFonts w:ascii="Times New Roman" w:eastAsia="Times New Roman" w:hAnsi="Times New Roman" w:cs="Times New Roman"/>
          <w:sz w:val="24"/>
          <w:szCs w:val="24"/>
          <w:lang w:eastAsia="ru-RU"/>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847E7A" w:rsidRPr="00847E7A" w:rsidRDefault="00847E7A" w:rsidP="00847E7A">
      <w:pPr>
        <w:spacing w:after="0" w:line="240" w:lineRule="auto"/>
        <w:ind w:firstLine="567"/>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10" w:history="1">
        <w:r w:rsidRPr="00847E7A">
          <w:rPr>
            <w:rFonts w:ascii="Times New Roman" w:eastAsia="Times New Roman" w:hAnsi="Times New Roman" w:cs="Times New Roman"/>
            <w:sz w:val="24"/>
            <w:szCs w:val="24"/>
            <w:lang w:eastAsia="ru-RU"/>
          </w:rPr>
          <w:t>законодательством</w:t>
        </w:r>
      </w:hyperlink>
      <w:r w:rsidRPr="00847E7A">
        <w:rPr>
          <w:rFonts w:ascii="Times New Roman" w:eastAsia="Times New Roman" w:hAnsi="Times New Roman" w:cs="Times New Roman"/>
          <w:sz w:val="24"/>
          <w:szCs w:val="24"/>
          <w:lang w:eastAsia="ru-RU"/>
        </w:rPr>
        <w:t xml:space="preserve"> Российской Федерации о персональных данных</w:t>
      </w:r>
      <w:r w:rsidRPr="00847E7A">
        <w:rPr>
          <w:rFonts w:ascii="Times New Roman" w:eastAsia="Times New Roman" w:hAnsi="Times New Roman" w:cs="Times New Roman"/>
          <w:sz w:val="24"/>
          <w:szCs w:val="24"/>
          <w:vertAlign w:val="superscript"/>
          <w:lang w:eastAsia="ru-RU"/>
        </w:rPr>
        <w:footnoteReference w:id="3"/>
      </w:r>
      <w:r w:rsidRPr="00847E7A">
        <w:rPr>
          <w:rFonts w:ascii="Times New Roman" w:eastAsia="Times New Roman" w:hAnsi="Times New Roman" w:cs="Times New Roman"/>
          <w:sz w:val="24"/>
          <w:szCs w:val="24"/>
          <w:lang w:eastAsia="ru-RU"/>
        </w:rPr>
        <w:t>.</w:t>
      </w:r>
    </w:p>
    <w:p w:rsidR="00847E7A" w:rsidRPr="00847E7A" w:rsidRDefault="00847E7A" w:rsidP="00847E7A">
      <w:pPr>
        <w:spacing w:after="0" w:line="240" w:lineRule="auto"/>
        <w:rPr>
          <w:rFonts w:ascii="Times New Roman" w:eastAsia="Times New Roman" w:hAnsi="Times New Roman" w:cs="Times New Roman"/>
          <w:sz w:val="24"/>
          <w:szCs w:val="24"/>
          <w:lang w:eastAsia="ru-RU"/>
        </w:rPr>
      </w:pPr>
      <w:bookmarkStart w:id="43" w:name="sub_20001"/>
      <w:bookmarkStart w:id="44" w:name="_Hlk10818234"/>
      <w:bookmarkEnd w:id="43"/>
      <w:r w:rsidRPr="00847E7A">
        <w:rPr>
          <w:rFonts w:ascii="Times New Roman" w:eastAsia="Times New Roman" w:hAnsi="Times New Roman" w:cs="Times New Roman"/>
          <w:sz w:val="24"/>
          <w:szCs w:val="24"/>
          <w:lang w:eastAsia="ru-RU"/>
        </w:rPr>
        <w:t>___________________               ___________________________________________________</w:t>
      </w:r>
    </w:p>
    <w:p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(подпись)                                                 (фамилия, имя и (при наличии) отчество подписавшего лица</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наименование должности подписавшего лица либо</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 xml:space="preserve">                                                    ___________________________________________________</w:t>
      </w:r>
    </w:p>
    <w:p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указание на то, что подписавшее лицо</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0"/>
          <w:szCs w:val="20"/>
          <w:lang w:eastAsia="ru-RU"/>
        </w:rPr>
        <w:lastRenderedPageBreak/>
        <w:t>(для юридических</w:t>
      </w:r>
      <w:r w:rsidRPr="00847E7A">
        <w:rPr>
          <w:rFonts w:ascii="Times New Roman" w:eastAsia="Times New Roman" w:hAnsi="Times New Roman" w:cs="Times New Roman"/>
          <w:sz w:val="24"/>
          <w:szCs w:val="24"/>
          <w:lang w:eastAsia="ru-RU"/>
        </w:rPr>
        <w:t xml:space="preserve">                          ___________________________________________________</w:t>
      </w:r>
    </w:p>
    <w:p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лиц)                                                                    является представителем по доверенности)</w:t>
      </w:r>
    </w:p>
    <w:bookmarkEnd w:id="44"/>
    <w:p w:rsidR="001D5BB7" w:rsidRPr="001D5BB7" w:rsidRDefault="001D5BB7" w:rsidP="006863DC">
      <w:pPr>
        <w:spacing w:after="0" w:line="360" w:lineRule="auto"/>
        <w:jc w:val="both"/>
        <w:rPr>
          <w:rFonts w:ascii="Times New Roman" w:eastAsia="MS Mincho" w:hAnsi="Times New Roman" w:cs="Times New Roman"/>
          <w:sz w:val="28"/>
          <w:szCs w:val="28"/>
          <w:u w:color="FFFFFF"/>
          <w:lang w:eastAsia="ru-RU"/>
        </w:rPr>
      </w:pPr>
    </w:p>
    <w:p w:rsidR="001D5BB7" w:rsidRPr="005B5EA5"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bookmarkStart w:id="45" w:name="_Hlk10817891"/>
      <w:r w:rsidRPr="005B5EA5">
        <w:rPr>
          <w:rFonts w:ascii="Times New Roman" w:eastAsia="MS Mincho" w:hAnsi="Times New Roman" w:cs="Times New Roman"/>
          <w:sz w:val="24"/>
          <w:szCs w:val="24"/>
          <w:u w:color="FFFFFF"/>
          <w:lang w:eastAsia="ru-RU"/>
        </w:rPr>
        <w:t>Приложение 5</w:t>
      </w:r>
    </w:p>
    <w:p w:rsidR="001D5BB7" w:rsidRPr="005B5EA5"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r w:rsidRPr="005B5EA5">
        <w:rPr>
          <w:rFonts w:ascii="Times New Roman" w:eastAsia="MS Mincho" w:hAnsi="Times New Roman" w:cs="Times New Roman"/>
          <w:sz w:val="24"/>
          <w:szCs w:val="24"/>
          <w:u w:color="FFFFFF"/>
          <w:lang w:eastAsia="ru-RU"/>
        </w:rPr>
        <w:t>к Правилам благоустройства</w:t>
      </w:r>
    </w:p>
    <w:p w:rsidR="001D5BB7" w:rsidRPr="005B5EA5"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r w:rsidRPr="005B5EA5">
        <w:rPr>
          <w:rFonts w:ascii="Times New Roman" w:eastAsia="MS Mincho" w:hAnsi="Times New Roman" w:cs="Times New Roman"/>
          <w:sz w:val="24"/>
          <w:szCs w:val="24"/>
          <w:u w:color="FFFFFF"/>
          <w:lang w:eastAsia="ru-RU"/>
        </w:rPr>
        <w:t xml:space="preserve">территории сельского поселения </w:t>
      </w:r>
      <w:r w:rsidR="00995217" w:rsidRPr="005B5EA5">
        <w:rPr>
          <w:rFonts w:ascii="Times New Roman" w:eastAsia="MS Mincho" w:hAnsi="Times New Roman" w:cs="Times New Roman"/>
          <w:sz w:val="24"/>
          <w:szCs w:val="24"/>
          <w:u w:color="FFFFFF"/>
          <w:lang w:eastAsia="ru-RU"/>
        </w:rPr>
        <w:t>Два Ключа</w:t>
      </w:r>
    </w:p>
    <w:p w:rsidR="001D5BB7" w:rsidRPr="005B5EA5"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r w:rsidRPr="005B5EA5">
        <w:rPr>
          <w:rFonts w:ascii="Times New Roman" w:eastAsia="MS Mincho" w:hAnsi="Times New Roman" w:cs="Times New Roman"/>
          <w:sz w:val="24"/>
          <w:szCs w:val="24"/>
          <w:u w:color="FFFFFF"/>
          <w:lang w:eastAsia="ru-RU"/>
        </w:rPr>
        <w:t xml:space="preserve">муниципального района </w:t>
      </w:r>
      <w:r w:rsidR="007228D1" w:rsidRPr="005B5EA5">
        <w:rPr>
          <w:rFonts w:ascii="Times New Roman" w:eastAsia="MS Mincho" w:hAnsi="Times New Roman" w:cs="Times New Roman"/>
          <w:sz w:val="24"/>
          <w:szCs w:val="24"/>
          <w:u w:color="FFFFFF"/>
          <w:lang w:eastAsia="ru-RU"/>
        </w:rPr>
        <w:t>Исаклинский</w:t>
      </w:r>
      <w:r w:rsidRPr="005B5EA5">
        <w:rPr>
          <w:rFonts w:ascii="Times New Roman" w:eastAsia="MS Mincho" w:hAnsi="Times New Roman" w:cs="Times New Roman"/>
          <w:sz w:val="24"/>
          <w:szCs w:val="24"/>
          <w:u w:color="FFFFFF"/>
          <w:lang w:eastAsia="ru-RU"/>
        </w:rPr>
        <w:t xml:space="preserve"> Самарской области,</w:t>
      </w:r>
    </w:p>
    <w:p w:rsidR="001D5BB7" w:rsidRPr="005B5EA5"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5B5EA5">
        <w:rPr>
          <w:rFonts w:ascii="Times New Roman" w:eastAsia="MS Mincho" w:hAnsi="Times New Roman" w:cs="Times New Roman"/>
          <w:sz w:val="24"/>
          <w:szCs w:val="24"/>
          <w:u w:color="FFFFFF"/>
          <w:lang w:eastAsia="ru-RU"/>
        </w:rPr>
        <w:t xml:space="preserve">утвержденным </w:t>
      </w:r>
      <w:r w:rsidRPr="005B5EA5">
        <w:rPr>
          <w:rFonts w:ascii="Times New Roman" w:eastAsia="MS Mincho" w:hAnsi="Times New Roman" w:cs="Times New Roman"/>
          <w:bCs/>
          <w:sz w:val="24"/>
          <w:szCs w:val="24"/>
          <w:u w:color="FFFFFF"/>
          <w:lang w:eastAsia="ru-RU"/>
        </w:rPr>
        <w:t>решением Собрания представителей</w:t>
      </w:r>
    </w:p>
    <w:p w:rsidR="001D5BB7" w:rsidRPr="005B5EA5"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5B5EA5">
        <w:rPr>
          <w:rFonts w:ascii="Times New Roman" w:eastAsia="MS Mincho" w:hAnsi="Times New Roman" w:cs="Times New Roman"/>
          <w:bCs/>
          <w:sz w:val="24"/>
          <w:szCs w:val="24"/>
          <w:u w:color="FFFFFF"/>
          <w:lang w:eastAsia="ru-RU"/>
        </w:rPr>
        <w:t xml:space="preserve">сельского поселения </w:t>
      </w:r>
      <w:r w:rsidR="00995217" w:rsidRPr="005B5EA5">
        <w:rPr>
          <w:rFonts w:ascii="Times New Roman" w:eastAsia="MS Mincho" w:hAnsi="Times New Roman" w:cs="Times New Roman"/>
          <w:bCs/>
          <w:sz w:val="24"/>
          <w:szCs w:val="24"/>
          <w:u w:color="FFFFFF"/>
          <w:lang w:eastAsia="ru-RU"/>
        </w:rPr>
        <w:t>Два Ключа</w:t>
      </w:r>
    </w:p>
    <w:p w:rsidR="001D5BB7" w:rsidRPr="005B5EA5" w:rsidRDefault="001D5BB7" w:rsidP="00847E7A">
      <w:pPr>
        <w:spacing w:after="0" w:line="240" w:lineRule="auto"/>
        <w:ind w:firstLine="697"/>
        <w:jc w:val="right"/>
        <w:rPr>
          <w:rFonts w:ascii="Times New Roman" w:eastAsia="MS Mincho" w:hAnsi="Times New Roman" w:cs="Times New Roman"/>
          <w:bCs/>
          <w:sz w:val="24"/>
          <w:szCs w:val="24"/>
          <w:u w:color="FFFFFF"/>
          <w:lang w:eastAsia="ru-RU"/>
        </w:rPr>
      </w:pPr>
      <w:r w:rsidRPr="005B5EA5">
        <w:rPr>
          <w:rFonts w:ascii="Times New Roman" w:eastAsia="MS Mincho" w:hAnsi="Times New Roman" w:cs="Times New Roman"/>
          <w:bCs/>
          <w:sz w:val="24"/>
          <w:szCs w:val="24"/>
          <w:u w:color="FFFFFF"/>
          <w:lang w:eastAsia="ru-RU"/>
        </w:rPr>
        <w:t xml:space="preserve"> муниципального района </w:t>
      </w:r>
      <w:r w:rsidR="007228D1" w:rsidRPr="005B5EA5">
        <w:rPr>
          <w:rFonts w:ascii="Times New Roman" w:eastAsia="MS Mincho" w:hAnsi="Times New Roman" w:cs="Times New Roman"/>
          <w:bCs/>
          <w:sz w:val="24"/>
          <w:szCs w:val="24"/>
          <w:u w:color="FFFFFF"/>
          <w:lang w:eastAsia="ru-RU"/>
        </w:rPr>
        <w:t>Исаклинский</w:t>
      </w:r>
      <w:r w:rsidRPr="005B5EA5">
        <w:rPr>
          <w:rFonts w:ascii="Times New Roman" w:eastAsia="MS Mincho" w:hAnsi="Times New Roman" w:cs="Times New Roman"/>
          <w:bCs/>
          <w:sz w:val="24"/>
          <w:szCs w:val="24"/>
          <w:u w:color="FFFFFF"/>
          <w:lang w:eastAsia="ru-RU"/>
        </w:rPr>
        <w:t xml:space="preserve"> Самарской области</w:t>
      </w:r>
    </w:p>
    <w:p w:rsidR="001D5BB7" w:rsidRPr="005B5EA5" w:rsidRDefault="001D5BB7" w:rsidP="00847E7A">
      <w:pPr>
        <w:spacing w:after="0" w:line="240" w:lineRule="auto"/>
        <w:ind w:firstLine="697"/>
        <w:jc w:val="right"/>
        <w:rPr>
          <w:rFonts w:ascii="Times New Roman" w:eastAsia="MS Mincho" w:hAnsi="Times New Roman" w:cs="Times New Roman"/>
          <w:sz w:val="24"/>
          <w:szCs w:val="24"/>
          <w:u w:color="FFFFFF"/>
          <w:lang w:eastAsia="ru-RU"/>
        </w:rPr>
      </w:pPr>
      <w:r w:rsidRPr="005B5EA5">
        <w:rPr>
          <w:rFonts w:ascii="Times New Roman" w:eastAsia="MS Mincho" w:hAnsi="Times New Roman" w:cs="Times New Roman"/>
          <w:bCs/>
          <w:sz w:val="24"/>
          <w:szCs w:val="24"/>
          <w:u w:color="FFFFFF"/>
          <w:lang w:eastAsia="ru-RU"/>
        </w:rPr>
        <w:t>от «____» ___________________2019 № _____</w:t>
      </w:r>
      <w:bookmarkEnd w:id="45"/>
    </w:p>
    <w:p w:rsidR="001D5BB7" w:rsidRPr="005B5EA5" w:rsidRDefault="001D5BB7" w:rsidP="001D5BB7">
      <w:pPr>
        <w:spacing w:after="0" w:line="360" w:lineRule="auto"/>
        <w:ind w:firstLine="700"/>
        <w:jc w:val="both"/>
        <w:rPr>
          <w:rFonts w:ascii="Times New Roman" w:eastAsia="MS Mincho" w:hAnsi="Times New Roman" w:cs="Times New Roman"/>
          <w:sz w:val="24"/>
          <w:szCs w:val="24"/>
          <w:u w:color="FFFFFF"/>
          <w:lang w:eastAsia="ru-RU"/>
        </w:rPr>
      </w:pPr>
    </w:p>
    <w:p w:rsidR="00847E7A" w:rsidRPr="00847E7A" w:rsidRDefault="00847E7A" w:rsidP="00847E7A">
      <w:pPr>
        <w:spacing w:after="0" w:line="240" w:lineRule="auto"/>
        <w:jc w:val="center"/>
        <w:rPr>
          <w:rFonts w:ascii="Times New Roman" w:eastAsia="Times New Roman" w:hAnsi="Times New Roman" w:cs="Times New Roman"/>
          <w:sz w:val="24"/>
          <w:szCs w:val="24"/>
          <w:lang w:eastAsia="ru-RU"/>
        </w:rPr>
      </w:pPr>
      <w:r w:rsidRPr="00847E7A">
        <w:rPr>
          <w:rFonts w:ascii="Times New Roman" w:eastAsia="Times New Roman" w:hAnsi="Times New Roman" w:cs="Times New Roman"/>
          <w:b/>
          <w:bCs/>
          <w:sz w:val="24"/>
          <w:szCs w:val="24"/>
          <w:lang w:eastAsia="ru-RU"/>
        </w:rPr>
        <w:t>Акт</w:t>
      </w:r>
      <w:r w:rsidRPr="00847E7A">
        <w:rPr>
          <w:rFonts w:ascii="Times New Roman" w:eastAsia="Times New Roman" w:hAnsi="Times New Roman" w:cs="Times New Roman"/>
          <w:b/>
          <w:bCs/>
          <w:sz w:val="24"/>
          <w:szCs w:val="24"/>
          <w:lang w:eastAsia="ru-RU"/>
        </w:rPr>
        <w:br/>
        <w:t>завершения земляных работ</w:t>
      </w:r>
    </w:p>
    <w:p w:rsidR="00847E7A" w:rsidRPr="00847E7A" w:rsidRDefault="00847E7A" w:rsidP="00847E7A">
      <w:pPr>
        <w:spacing w:after="0" w:line="240" w:lineRule="auto"/>
        <w:rPr>
          <w:rFonts w:ascii="Times New Roman" w:eastAsia="Times New Roman" w:hAnsi="Times New Roman" w:cs="Times New Roman"/>
          <w:sz w:val="24"/>
          <w:szCs w:val="24"/>
          <w:lang w:eastAsia="ru-RU"/>
        </w:rPr>
      </w:pP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 _______________ 20___ г.                                                                                 № _____</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Заявитель ____________________________________________________________________</w:t>
      </w:r>
    </w:p>
    <w:p w:rsidR="00847E7A" w:rsidRPr="00847E7A" w:rsidRDefault="00847E7A" w:rsidP="00847E7A">
      <w:pPr>
        <w:spacing w:after="0" w:line="240" w:lineRule="auto"/>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(Ф.И.О. наименование, адрес Заявителя, производящего земляные работы)</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По объекту: ___________________________________________________________________</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_____________________________________________________________________________</w:t>
      </w:r>
    </w:p>
    <w:p w:rsidR="00847E7A" w:rsidRPr="00847E7A" w:rsidRDefault="00847E7A" w:rsidP="00847E7A">
      <w:pPr>
        <w:spacing w:after="0" w:line="240" w:lineRule="auto"/>
        <w:jc w:val="center"/>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(наименование объекта, адрес проведения земляных работ)</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Представитель уполномоченного органа</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bookmarkStart w:id="46" w:name="_Hlk10815843"/>
      <w:r w:rsidRPr="00847E7A">
        <w:rPr>
          <w:rFonts w:ascii="Times New Roman" w:eastAsia="Times New Roman" w:hAnsi="Times New Roman" w:cs="Times New Roman"/>
          <w:sz w:val="24"/>
          <w:szCs w:val="24"/>
          <w:lang w:eastAsia="ru-RU"/>
        </w:rPr>
        <w:t>______________________        ______________________               ______________________</w:t>
      </w:r>
    </w:p>
    <w:p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bookmarkEnd w:id="46"/>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Заявитель</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Работы по восстановлению и озеленению территории после проведения земляных работ выполнены в полном объеме.</w:t>
      </w:r>
    </w:p>
    <w:p w:rsidR="00847E7A" w:rsidRPr="00847E7A" w:rsidRDefault="00847E7A" w:rsidP="00847E7A">
      <w:pPr>
        <w:spacing w:after="0" w:line="240" w:lineRule="auto"/>
        <w:rPr>
          <w:rFonts w:ascii="Times New Roman" w:eastAsia="Times New Roman" w:hAnsi="Times New Roman" w:cs="Times New Roman"/>
          <w:sz w:val="24"/>
          <w:szCs w:val="24"/>
          <w:lang w:eastAsia="ru-RU"/>
        </w:rPr>
      </w:pPr>
    </w:p>
    <w:tbl>
      <w:tblPr>
        <w:tblW w:w="94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758"/>
        <w:gridCol w:w="1098"/>
        <w:gridCol w:w="1240"/>
        <w:gridCol w:w="1240"/>
        <w:gridCol w:w="1809"/>
      </w:tblGrid>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Ед. изм.</w:t>
            </w:r>
          </w:p>
        </w:tc>
        <w:tc>
          <w:tcPr>
            <w:tcW w:w="4289" w:type="dxa"/>
            <w:gridSpan w:val="3"/>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восстановлено/не восстановлено (нужное подчеркнуть)</w:t>
            </w: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асфальт</w:t>
            </w: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газон/грунт</w:t>
            </w: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9145" w:type="dxa"/>
            <w:gridSpan w:val="5"/>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Дорожная часть</w:t>
            </w: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9145" w:type="dxa"/>
            <w:gridSpan w:val="5"/>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Элементы благоустройства дворовых территорий</w:t>
            </w: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9145" w:type="dxa"/>
            <w:gridSpan w:val="5"/>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Элементы озеленения</w:t>
            </w:r>
          </w:p>
        </w:tc>
      </w:tr>
      <w:tr w:rsidR="00847E7A" w:rsidRPr="00847E7A" w:rsidTr="00847E7A">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375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c>
          <w:tcPr>
            <w:tcW w:w="1809" w:type="dxa"/>
            <w:tcBorders>
              <w:top w:val="outset" w:sz="6" w:space="0" w:color="000000"/>
              <w:left w:val="outset" w:sz="6" w:space="0" w:color="000000"/>
              <w:bottom w:val="outset" w:sz="6" w:space="0" w:color="000000"/>
              <w:right w:val="outset" w:sz="6" w:space="0" w:color="000000"/>
            </w:tcBorders>
            <w:vAlign w:val="center"/>
            <w:hideMark/>
          </w:tcPr>
          <w:p w:rsidR="00847E7A" w:rsidRPr="00847E7A" w:rsidRDefault="00847E7A" w:rsidP="00847E7A">
            <w:pPr>
              <w:spacing w:after="0" w:line="240" w:lineRule="auto"/>
              <w:rPr>
                <w:rFonts w:ascii="Times New Roman" w:eastAsia="Times New Roman" w:hAnsi="Times New Roman" w:cs="Times New Roman"/>
                <w:sz w:val="24"/>
                <w:szCs w:val="24"/>
                <w:lang w:eastAsia="ru-RU"/>
              </w:rPr>
            </w:pPr>
          </w:p>
        </w:tc>
      </w:tr>
    </w:tbl>
    <w:p w:rsidR="00847E7A" w:rsidRPr="00847E7A" w:rsidRDefault="00847E7A" w:rsidP="00847E7A">
      <w:pPr>
        <w:spacing w:after="0" w:line="240" w:lineRule="auto"/>
        <w:rPr>
          <w:rFonts w:ascii="Times New Roman" w:eastAsia="Times New Roman" w:hAnsi="Times New Roman" w:cs="Times New Roman"/>
          <w:sz w:val="24"/>
          <w:szCs w:val="24"/>
          <w:lang w:eastAsia="ru-RU"/>
        </w:rPr>
      </w:pP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Заявитель</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Представитель собственника территории</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Представитель уполномоченного органа</w:t>
      </w: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p>
    <w:p w:rsidR="00847E7A" w:rsidRPr="00847E7A" w:rsidRDefault="00847E7A" w:rsidP="00847E7A">
      <w:pPr>
        <w:spacing w:after="0" w:line="240" w:lineRule="auto"/>
        <w:jc w:val="both"/>
        <w:rPr>
          <w:rFonts w:ascii="Times New Roman" w:eastAsia="Times New Roman" w:hAnsi="Times New Roman" w:cs="Times New Roman"/>
          <w:sz w:val="24"/>
          <w:szCs w:val="24"/>
          <w:lang w:eastAsia="ru-RU"/>
        </w:rPr>
      </w:pPr>
      <w:r w:rsidRPr="00847E7A">
        <w:rPr>
          <w:rFonts w:ascii="Times New Roman" w:eastAsia="Times New Roman" w:hAnsi="Times New Roman" w:cs="Times New Roman"/>
          <w:sz w:val="24"/>
          <w:szCs w:val="24"/>
          <w:lang w:eastAsia="ru-RU"/>
        </w:rPr>
        <w:t>______________________        ______________________               ______________________</w:t>
      </w:r>
    </w:p>
    <w:p w:rsidR="00847E7A" w:rsidRPr="00847E7A" w:rsidRDefault="00847E7A" w:rsidP="00847E7A">
      <w:pPr>
        <w:spacing w:after="0" w:line="240" w:lineRule="auto"/>
        <w:jc w:val="both"/>
        <w:rPr>
          <w:rFonts w:ascii="Times New Roman" w:eastAsia="Times New Roman" w:hAnsi="Times New Roman" w:cs="Times New Roman"/>
          <w:sz w:val="20"/>
          <w:szCs w:val="20"/>
          <w:lang w:eastAsia="ru-RU"/>
        </w:rPr>
      </w:pPr>
      <w:r w:rsidRPr="00847E7A">
        <w:rPr>
          <w:rFonts w:ascii="Times New Roman" w:eastAsia="Times New Roman" w:hAnsi="Times New Roman" w:cs="Times New Roman"/>
          <w:sz w:val="20"/>
          <w:szCs w:val="20"/>
          <w:lang w:eastAsia="ru-RU"/>
        </w:rPr>
        <w:t xml:space="preserve">             должность                                               подпись                                                            (Ф.И.О.)</w:t>
      </w:r>
    </w:p>
    <w:p w:rsidR="001D5BB7" w:rsidRPr="001D5BB7" w:rsidRDefault="001D5BB7" w:rsidP="00996BEB">
      <w:pPr>
        <w:spacing w:after="0" w:line="360" w:lineRule="auto"/>
        <w:jc w:val="both"/>
        <w:rPr>
          <w:rFonts w:ascii="Times New Roman" w:eastAsia="MS Mincho" w:hAnsi="Times New Roman" w:cs="Times New Roman"/>
          <w:sz w:val="28"/>
          <w:szCs w:val="28"/>
          <w:u w:color="FFFFFF"/>
          <w:lang w:eastAsia="ru-RU"/>
        </w:rPr>
      </w:pPr>
    </w:p>
    <w:p w:rsidR="001D5BB7" w:rsidRPr="005B5EA5" w:rsidRDefault="001D5BB7" w:rsidP="00996BEB">
      <w:pPr>
        <w:spacing w:after="0" w:line="240" w:lineRule="auto"/>
        <w:ind w:firstLine="697"/>
        <w:jc w:val="right"/>
        <w:rPr>
          <w:rFonts w:ascii="Times New Roman" w:eastAsia="MS Mincho" w:hAnsi="Times New Roman" w:cs="Times New Roman"/>
          <w:u w:color="FFFFFF"/>
          <w:lang w:eastAsia="ru-RU"/>
        </w:rPr>
      </w:pPr>
      <w:r w:rsidRPr="005B5EA5">
        <w:rPr>
          <w:rFonts w:ascii="Times New Roman" w:eastAsia="MS Mincho" w:hAnsi="Times New Roman" w:cs="Times New Roman"/>
          <w:u w:color="FFFFFF"/>
          <w:lang w:eastAsia="ru-RU"/>
        </w:rPr>
        <w:t>Приложение 6</w:t>
      </w:r>
    </w:p>
    <w:p w:rsidR="001D5BB7" w:rsidRPr="005B5EA5" w:rsidRDefault="001D5BB7" w:rsidP="00996BEB">
      <w:pPr>
        <w:spacing w:after="0" w:line="240" w:lineRule="auto"/>
        <w:ind w:firstLine="697"/>
        <w:jc w:val="right"/>
        <w:rPr>
          <w:rFonts w:ascii="Times New Roman" w:eastAsia="MS Mincho" w:hAnsi="Times New Roman" w:cs="Times New Roman"/>
          <w:u w:color="FFFFFF"/>
          <w:lang w:eastAsia="ru-RU"/>
        </w:rPr>
      </w:pPr>
      <w:r w:rsidRPr="005B5EA5">
        <w:rPr>
          <w:rFonts w:ascii="Times New Roman" w:eastAsia="MS Mincho" w:hAnsi="Times New Roman" w:cs="Times New Roman"/>
          <w:u w:color="FFFFFF"/>
          <w:lang w:eastAsia="ru-RU"/>
        </w:rPr>
        <w:t>к Правилам благоустройства</w:t>
      </w:r>
    </w:p>
    <w:p w:rsidR="001D5BB7" w:rsidRPr="005B5EA5" w:rsidRDefault="001D5BB7" w:rsidP="00996BEB">
      <w:pPr>
        <w:spacing w:after="0" w:line="240" w:lineRule="auto"/>
        <w:ind w:firstLine="697"/>
        <w:jc w:val="right"/>
        <w:rPr>
          <w:rFonts w:ascii="Times New Roman" w:eastAsia="MS Mincho" w:hAnsi="Times New Roman" w:cs="Times New Roman"/>
          <w:u w:color="FFFFFF"/>
          <w:lang w:eastAsia="ru-RU"/>
        </w:rPr>
      </w:pPr>
      <w:r w:rsidRPr="005B5EA5">
        <w:rPr>
          <w:rFonts w:ascii="Times New Roman" w:eastAsia="MS Mincho" w:hAnsi="Times New Roman" w:cs="Times New Roman"/>
          <w:u w:color="FFFFFF"/>
          <w:lang w:eastAsia="ru-RU"/>
        </w:rPr>
        <w:t xml:space="preserve">территории сельского поселения </w:t>
      </w:r>
      <w:r w:rsidR="00995217" w:rsidRPr="005B5EA5">
        <w:rPr>
          <w:rFonts w:ascii="Times New Roman" w:eastAsia="MS Mincho" w:hAnsi="Times New Roman" w:cs="Times New Roman"/>
          <w:u w:color="FFFFFF"/>
          <w:lang w:eastAsia="ru-RU"/>
        </w:rPr>
        <w:t>Два Ключа</w:t>
      </w:r>
    </w:p>
    <w:p w:rsidR="001D5BB7" w:rsidRPr="005B5EA5" w:rsidRDefault="001D5BB7" w:rsidP="00996BEB">
      <w:pPr>
        <w:spacing w:after="0" w:line="240" w:lineRule="auto"/>
        <w:ind w:firstLine="697"/>
        <w:jc w:val="right"/>
        <w:rPr>
          <w:rFonts w:ascii="Times New Roman" w:eastAsia="MS Mincho" w:hAnsi="Times New Roman" w:cs="Times New Roman"/>
          <w:u w:color="FFFFFF"/>
          <w:lang w:eastAsia="ru-RU"/>
        </w:rPr>
      </w:pPr>
      <w:r w:rsidRPr="005B5EA5">
        <w:rPr>
          <w:rFonts w:ascii="Times New Roman" w:eastAsia="MS Mincho" w:hAnsi="Times New Roman" w:cs="Times New Roman"/>
          <w:u w:color="FFFFFF"/>
          <w:lang w:eastAsia="ru-RU"/>
        </w:rPr>
        <w:t xml:space="preserve">муниципального района </w:t>
      </w:r>
      <w:r w:rsidR="007228D1" w:rsidRPr="005B5EA5">
        <w:rPr>
          <w:rFonts w:ascii="Times New Roman" w:eastAsia="MS Mincho" w:hAnsi="Times New Roman" w:cs="Times New Roman"/>
          <w:u w:color="FFFFFF"/>
          <w:lang w:eastAsia="ru-RU"/>
        </w:rPr>
        <w:t>Исаклинский</w:t>
      </w:r>
      <w:r w:rsidRPr="005B5EA5">
        <w:rPr>
          <w:rFonts w:ascii="Times New Roman" w:eastAsia="MS Mincho" w:hAnsi="Times New Roman" w:cs="Times New Roman"/>
          <w:u w:color="FFFFFF"/>
          <w:lang w:eastAsia="ru-RU"/>
        </w:rPr>
        <w:t xml:space="preserve"> Самарской области,</w:t>
      </w:r>
    </w:p>
    <w:p w:rsidR="001D5BB7" w:rsidRPr="005B5EA5" w:rsidRDefault="001D5BB7" w:rsidP="00996BEB">
      <w:pPr>
        <w:spacing w:after="0" w:line="240" w:lineRule="auto"/>
        <w:ind w:firstLine="697"/>
        <w:jc w:val="right"/>
        <w:rPr>
          <w:rFonts w:ascii="Times New Roman" w:eastAsia="MS Mincho" w:hAnsi="Times New Roman" w:cs="Times New Roman"/>
          <w:bCs/>
          <w:u w:color="FFFFFF"/>
          <w:lang w:eastAsia="ru-RU"/>
        </w:rPr>
      </w:pPr>
      <w:r w:rsidRPr="005B5EA5">
        <w:rPr>
          <w:rFonts w:ascii="Times New Roman" w:eastAsia="MS Mincho" w:hAnsi="Times New Roman" w:cs="Times New Roman"/>
          <w:u w:color="FFFFFF"/>
          <w:lang w:eastAsia="ru-RU"/>
        </w:rPr>
        <w:t xml:space="preserve">утвержденным </w:t>
      </w:r>
      <w:r w:rsidRPr="005B5EA5">
        <w:rPr>
          <w:rFonts w:ascii="Times New Roman" w:eastAsia="MS Mincho" w:hAnsi="Times New Roman" w:cs="Times New Roman"/>
          <w:bCs/>
          <w:u w:color="FFFFFF"/>
          <w:lang w:eastAsia="ru-RU"/>
        </w:rPr>
        <w:t>решением Собрания представителей</w:t>
      </w:r>
    </w:p>
    <w:p w:rsidR="001D5BB7" w:rsidRPr="005B5EA5" w:rsidRDefault="001D5BB7" w:rsidP="00996BEB">
      <w:pPr>
        <w:spacing w:after="0" w:line="240" w:lineRule="auto"/>
        <w:ind w:firstLine="697"/>
        <w:jc w:val="right"/>
        <w:rPr>
          <w:rFonts w:ascii="Times New Roman" w:eastAsia="MS Mincho" w:hAnsi="Times New Roman" w:cs="Times New Roman"/>
          <w:bCs/>
          <w:u w:color="FFFFFF"/>
          <w:lang w:eastAsia="ru-RU"/>
        </w:rPr>
      </w:pPr>
      <w:r w:rsidRPr="005B5EA5">
        <w:rPr>
          <w:rFonts w:ascii="Times New Roman" w:eastAsia="MS Mincho" w:hAnsi="Times New Roman" w:cs="Times New Roman"/>
          <w:bCs/>
          <w:u w:color="FFFFFF"/>
          <w:lang w:eastAsia="ru-RU"/>
        </w:rPr>
        <w:t xml:space="preserve">сельского поселения </w:t>
      </w:r>
      <w:r w:rsidR="00995217" w:rsidRPr="005B5EA5">
        <w:rPr>
          <w:rFonts w:ascii="Times New Roman" w:eastAsia="MS Mincho" w:hAnsi="Times New Roman" w:cs="Times New Roman"/>
          <w:bCs/>
          <w:u w:color="FFFFFF"/>
          <w:lang w:eastAsia="ru-RU"/>
        </w:rPr>
        <w:t>Два Ключа</w:t>
      </w:r>
    </w:p>
    <w:p w:rsidR="001D5BB7" w:rsidRPr="005B5EA5" w:rsidRDefault="001D5BB7" w:rsidP="00996BEB">
      <w:pPr>
        <w:spacing w:after="0" w:line="240" w:lineRule="auto"/>
        <w:ind w:firstLine="697"/>
        <w:jc w:val="right"/>
        <w:rPr>
          <w:rFonts w:ascii="Times New Roman" w:eastAsia="MS Mincho" w:hAnsi="Times New Roman" w:cs="Times New Roman"/>
          <w:bCs/>
          <w:u w:color="FFFFFF"/>
          <w:lang w:eastAsia="ru-RU"/>
        </w:rPr>
      </w:pPr>
      <w:r w:rsidRPr="005B5EA5">
        <w:rPr>
          <w:rFonts w:ascii="Times New Roman" w:eastAsia="MS Mincho" w:hAnsi="Times New Roman" w:cs="Times New Roman"/>
          <w:bCs/>
          <w:u w:color="FFFFFF"/>
          <w:lang w:eastAsia="ru-RU"/>
        </w:rPr>
        <w:t xml:space="preserve"> муниципального района </w:t>
      </w:r>
      <w:r w:rsidR="007228D1" w:rsidRPr="005B5EA5">
        <w:rPr>
          <w:rFonts w:ascii="Times New Roman" w:eastAsia="MS Mincho" w:hAnsi="Times New Roman" w:cs="Times New Roman"/>
          <w:bCs/>
          <w:u w:color="FFFFFF"/>
          <w:lang w:eastAsia="ru-RU"/>
        </w:rPr>
        <w:t>Исаклинский</w:t>
      </w:r>
      <w:r w:rsidRPr="005B5EA5">
        <w:rPr>
          <w:rFonts w:ascii="Times New Roman" w:eastAsia="MS Mincho" w:hAnsi="Times New Roman" w:cs="Times New Roman"/>
          <w:bCs/>
          <w:u w:color="FFFFFF"/>
          <w:lang w:eastAsia="ru-RU"/>
        </w:rPr>
        <w:t xml:space="preserve"> Самарской области</w:t>
      </w:r>
    </w:p>
    <w:p w:rsidR="001D5BB7" w:rsidRPr="005B5EA5" w:rsidRDefault="001D5BB7" w:rsidP="00996BEB">
      <w:pPr>
        <w:spacing w:after="0" w:line="240" w:lineRule="auto"/>
        <w:ind w:firstLine="697"/>
        <w:jc w:val="right"/>
        <w:rPr>
          <w:rFonts w:ascii="Times New Roman" w:eastAsia="MS Mincho" w:hAnsi="Times New Roman" w:cs="Times New Roman"/>
          <w:bCs/>
          <w:u w:color="FFFFFF"/>
          <w:lang w:eastAsia="ru-RU"/>
        </w:rPr>
      </w:pPr>
      <w:r w:rsidRPr="005B5EA5">
        <w:rPr>
          <w:rFonts w:ascii="Times New Roman" w:eastAsia="MS Mincho" w:hAnsi="Times New Roman" w:cs="Times New Roman"/>
          <w:bCs/>
          <w:u w:color="FFFFFF"/>
          <w:lang w:eastAsia="ru-RU"/>
        </w:rPr>
        <w:t>от «____» ___________________2019 № _____</w:t>
      </w:r>
    </w:p>
    <w:p w:rsidR="001D5BB7" w:rsidRPr="005B5EA5" w:rsidRDefault="001D5BB7" w:rsidP="001D5BB7">
      <w:pPr>
        <w:spacing w:after="0" w:line="360" w:lineRule="auto"/>
        <w:ind w:firstLine="700"/>
        <w:jc w:val="both"/>
        <w:rPr>
          <w:rFonts w:ascii="Times New Roman" w:eastAsia="MS Mincho" w:hAnsi="Times New Roman" w:cs="Times New Roman"/>
          <w:bCs/>
          <w:u w:color="FFFFFF"/>
          <w:lang w:eastAsia="ru-RU"/>
        </w:rPr>
      </w:pPr>
    </w:p>
    <w:p w:rsidR="001D5BB7" w:rsidRPr="005B5EA5" w:rsidRDefault="001D5BB7" w:rsidP="001D5BB7">
      <w:pPr>
        <w:spacing w:after="0" w:line="360" w:lineRule="auto"/>
        <w:ind w:firstLine="700"/>
        <w:jc w:val="both"/>
        <w:rPr>
          <w:rFonts w:ascii="Times New Roman" w:eastAsia="MS Mincho" w:hAnsi="Times New Roman" w:cs="Times New Roman"/>
          <w:bCs/>
          <w:u w:color="FFFFFF"/>
          <w:lang w:eastAsia="ru-RU"/>
        </w:rPr>
      </w:pPr>
    </w:p>
    <w:bookmarkEnd w:id="28"/>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Руководителю уполномоченного органа</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(наименование руководителя и</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уполномоченного органа)</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для юридических лиц: наименование,</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lastRenderedPageBreak/>
        <w:t>место нахождения,</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ОГРН, ИНН</w:t>
      </w:r>
      <w:r w:rsidRPr="00996BEB">
        <w:rPr>
          <w:rFonts w:ascii="Times New Roman" w:eastAsia="Times New Roman" w:hAnsi="Times New Roman" w:cs="Times New Roman"/>
          <w:sz w:val="24"/>
          <w:szCs w:val="24"/>
          <w:vertAlign w:val="superscript"/>
          <w:lang w:eastAsia="ru-RU"/>
        </w:rPr>
        <w:footnoteReference w:id="4"/>
      </w:r>
      <w:r w:rsidRPr="00996BEB">
        <w:rPr>
          <w:rFonts w:ascii="Times New Roman" w:eastAsia="Times New Roman" w:hAnsi="Times New Roman" w:cs="Times New Roman"/>
          <w:sz w:val="24"/>
          <w:szCs w:val="24"/>
          <w:lang w:eastAsia="ru-RU"/>
        </w:rPr>
        <w:t xml:space="preserve"> </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для физических лиц: фамилия, имя и</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(при наличии) отчество.</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Дата и место рождения, адрес места</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жительства (регистрации)</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реквизиты документа,</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удостоверяющего личность</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(наименование, серия и номер, дата</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выдачи, наименование органа,</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выдавшего документ)</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номер телефона, факс</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___________________________________</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почтовый адрес и (или) адрес</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электронной почты для связи</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p>
    <w:p w:rsidR="00996BEB" w:rsidRPr="00996BEB" w:rsidRDefault="00996BEB" w:rsidP="00996BEB">
      <w:pPr>
        <w:spacing w:after="0" w:line="240" w:lineRule="auto"/>
        <w:jc w:val="center"/>
        <w:rPr>
          <w:rFonts w:ascii="Times New Roman" w:eastAsia="Times New Roman" w:hAnsi="Times New Roman" w:cs="Times New Roman"/>
          <w:sz w:val="24"/>
          <w:szCs w:val="24"/>
          <w:lang w:eastAsia="ru-RU"/>
        </w:rPr>
      </w:pPr>
      <w:r w:rsidRPr="00996BEB">
        <w:rPr>
          <w:rFonts w:ascii="Times New Roman" w:eastAsia="Times New Roman" w:hAnsi="Times New Roman" w:cs="Times New Roman"/>
          <w:b/>
          <w:bCs/>
          <w:sz w:val="24"/>
          <w:szCs w:val="24"/>
          <w:lang w:eastAsia="ru-RU"/>
        </w:rPr>
        <w:t>Заявление</w:t>
      </w:r>
      <w:r w:rsidRPr="00996BEB">
        <w:rPr>
          <w:rFonts w:ascii="Times New Roman" w:eastAsia="Times New Roman" w:hAnsi="Times New Roman" w:cs="Times New Roman"/>
          <w:b/>
          <w:bCs/>
          <w:sz w:val="24"/>
          <w:szCs w:val="24"/>
          <w:lang w:eastAsia="ru-RU"/>
        </w:rPr>
        <w:br/>
        <w:t>о предоставлении порубочного билета</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Прошу предоставить порубочный билет для удаления деревьев и</w:t>
      </w:r>
      <w:r w:rsidR="00583CE8">
        <w:rPr>
          <w:rFonts w:ascii="Times New Roman" w:eastAsia="Times New Roman" w:hAnsi="Times New Roman" w:cs="Times New Roman"/>
          <w:sz w:val="24"/>
          <w:szCs w:val="24"/>
          <w:lang w:eastAsia="ru-RU"/>
        </w:rPr>
        <w:t xml:space="preserve"> </w:t>
      </w:r>
      <w:r w:rsidRPr="00996BEB">
        <w:rPr>
          <w:rFonts w:ascii="Times New Roman" w:eastAsia="Times New Roman" w:hAnsi="Times New Roman" w:cs="Times New Roman"/>
          <w:sz w:val="24"/>
          <w:szCs w:val="24"/>
          <w:lang w:eastAsia="ru-RU"/>
        </w:rPr>
        <w:t>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Кадастровый номер земельного участка: ______________________________ (если имеется)</w:t>
      </w: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Приложения:</w:t>
      </w: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1)</w:t>
      </w: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2)</w:t>
      </w: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3)</w:t>
      </w: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4)</w:t>
      </w: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96BEB">
        <w:rPr>
          <w:rFonts w:ascii="Times New Roman" w:eastAsia="Times New Roman" w:hAnsi="Times New Roman" w:cs="Times New Roman"/>
          <w:sz w:val="24"/>
          <w:szCs w:val="24"/>
          <w:vertAlign w:val="superscript"/>
          <w:lang w:eastAsia="ru-RU"/>
        </w:rPr>
        <w:footnoteReference w:id="5"/>
      </w:r>
      <w:r w:rsidRPr="00996BEB">
        <w:rPr>
          <w:rFonts w:ascii="Times New Roman" w:eastAsia="Times New Roman" w:hAnsi="Times New Roman" w:cs="Times New Roman"/>
          <w:sz w:val="24"/>
          <w:szCs w:val="24"/>
          <w:lang w:eastAsia="ru-RU"/>
        </w:rPr>
        <w:t>.</w:t>
      </w:r>
    </w:p>
    <w:p w:rsidR="00996BEB" w:rsidRPr="00996BEB" w:rsidRDefault="00996BEB" w:rsidP="00996BEB">
      <w:pPr>
        <w:spacing w:after="0" w:line="240" w:lineRule="auto"/>
        <w:jc w:val="right"/>
        <w:rPr>
          <w:rFonts w:ascii="Times New Roman" w:eastAsia="Times New Roman" w:hAnsi="Times New Roman" w:cs="Times New Roman"/>
          <w:sz w:val="24"/>
          <w:szCs w:val="24"/>
          <w:lang w:eastAsia="ru-RU"/>
        </w:rPr>
      </w:pPr>
      <w:bookmarkStart w:id="47" w:name="sub_103"/>
      <w:bookmarkEnd w:id="47"/>
    </w:p>
    <w:p w:rsidR="00996BEB" w:rsidRPr="00996BEB" w:rsidRDefault="00996BEB" w:rsidP="00996BEB">
      <w:pPr>
        <w:spacing w:after="0" w:line="240" w:lineRule="auto"/>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___________________               ___________________________________________________</w:t>
      </w:r>
    </w:p>
    <w:p w:rsidR="00996BEB" w:rsidRPr="00996BEB" w:rsidRDefault="00996BEB" w:rsidP="00996BEB">
      <w:pPr>
        <w:spacing w:after="0" w:line="240" w:lineRule="auto"/>
        <w:jc w:val="both"/>
        <w:rPr>
          <w:rFonts w:ascii="Times New Roman" w:eastAsia="Times New Roman" w:hAnsi="Times New Roman" w:cs="Times New Roman"/>
          <w:sz w:val="20"/>
          <w:szCs w:val="20"/>
          <w:lang w:eastAsia="ru-RU"/>
        </w:rPr>
      </w:pPr>
      <w:r w:rsidRPr="00996BEB">
        <w:rPr>
          <w:rFonts w:ascii="Times New Roman" w:eastAsia="Times New Roman" w:hAnsi="Times New Roman" w:cs="Times New Roman"/>
          <w:sz w:val="20"/>
          <w:szCs w:val="20"/>
          <w:lang w:eastAsia="ru-RU"/>
        </w:rPr>
        <w:t xml:space="preserve">         (подпись)                                                 (фамилия, имя и (при наличии) отчество подписавшего лица</w:t>
      </w: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 xml:space="preserve">                                                    ___________________________________________________</w:t>
      </w:r>
    </w:p>
    <w:p w:rsidR="00996BEB" w:rsidRPr="00996BEB" w:rsidRDefault="00996BEB" w:rsidP="00996BEB">
      <w:pPr>
        <w:spacing w:after="0" w:line="240" w:lineRule="auto"/>
        <w:jc w:val="both"/>
        <w:rPr>
          <w:rFonts w:ascii="Times New Roman" w:eastAsia="Times New Roman" w:hAnsi="Times New Roman" w:cs="Times New Roman"/>
          <w:sz w:val="20"/>
          <w:szCs w:val="20"/>
          <w:lang w:eastAsia="ru-RU"/>
        </w:rPr>
      </w:pPr>
      <w:r w:rsidRPr="00996BEB">
        <w:rPr>
          <w:rFonts w:ascii="Times New Roman" w:eastAsia="Times New Roman" w:hAnsi="Times New Roman" w:cs="Times New Roman"/>
          <w:sz w:val="20"/>
          <w:szCs w:val="20"/>
          <w:lang w:eastAsia="ru-RU"/>
        </w:rPr>
        <w:t xml:space="preserve">                                                                                  наименование должности подписавшего лица либо</w:t>
      </w: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4"/>
          <w:szCs w:val="24"/>
          <w:lang w:eastAsia="ru-RU"/>
        </w:rPr>
        <w:t xml:space="preserve">                                                    ___________________________________________________</w:t>
      </w:r>
    </w:p>
    <w:p w:rsidR="00996BEB" w:rsidRPr="00996BEB" w:rsidRDefault="00996BEB" w:rsidP="00996BEB">
      <w:pPr>
        <w:spacing w:after="0" w:line="240" w:lineRule="auto"/>
        <w:jc w:val="both"/>
        <w:rPr>
          <w:rFonts w:ascii="Times New Roman" w:eastAsia="Times New Roman" w:hAnsi="Times New Roman" w:cs="Times New Roman"/>
          <w:sz w:val="20"/>
          <w:szCs w:val="20"/>
          <w:lang w:eastAsia="ru-RU"/>
        </w:rPr>
      </w:pPr>
      <w:r w:rsidRPr="00996BEB">
        <w:rPr>
          <w:rFonts w:ascii="Times New Roman" w:eastAsia="Times New Roman" w:hAnsi="Times New Roman" w:cs="Times New Roman"/>
          <w:sz w:val="20"/>
          <w:szCs w:val="20"/>
          <w:lang w:eastAsia="ru-RU"/>
        </w:rPr>
        <w:t xml:space="preserve">                                                                                          указание на то, что подписавшее лицо</w:t>
      </w:r>
    </w:p>
    <w:p w:rsidR="00996BEB" w:rsidRPr="00996BEB" w:rsidRDefault="00996BEB" w:rsidP="00996BEB">
      <w:pPr>
        <w:spacing w:after="0" w:line="240" w:lineRule="auto"/>
        <w:jc w:val="both"/>
        <w:rPr>
          <w:rFonts w:ascii="Times New Roman" w:eastAsia="Times New Roman" w:hAnsi="Times New Roman" w:cs="Times New Roman"/>
          <w:sz w:val="24"/>
          <w:szCs w:val="24"/>
          <w:lang w:eastAsia="ru-RU"/>
        </w:rPr>
      </w:pPr>
      <w:r w:rsidRPr="00996BEB">
        <w:rPr>
          <w:rFonts w:ascii="Times New Roman" w:eastAsia="Times New Roman" w:hAnsi="Times New Roman" w:cs="Times New Roman"/>
          <w:sz w:val="20"/>
          <w:szCs w:val="20"/>
          <w:lang w:eastAsia="ru-RU"/>
        </w:rPr>
        <w:t>(для юридических</w:t>
      </w:r>
      <w:r w:rsidRPr="00996BEB">
        <w:rPr>
          <w:rFonts w:ascii="Times New Roman" w:eastAsia="Times New Roman" w:hAnsi="Times New Roman" w:cs="Times New Roman"/>
          <w:sz w:val="24"/>
          <w:szCs w:val="24"/>
          <w:lang w:eastAsia="ru-RU"/>
        </w:rPr>
        <w:t xml:space="preserve">                          ___________________________________________________</w:t>
      </w:r>
    </w:p>
    <w:p w:rsidR="00C029C1" w:rsidRDefault="00764955" w:rsidP="002D2B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96BEB" w:rsidRPr="00996BEB">
        <w:rPr>
          <w:rFonts w:ascii="Times New Roman" w:eastAsia="Times New Roman" w:hAnsi="Times New Roman" w:cs="Times New Roman"/>
          <w:sz w:val="20"/>
          <w:szCs w:val="20"/>
          <w:lang w:eastAsia="ru-RU"/>
        </w:rPr>
        <w:t xml:space="preserve">лиц)                                                      </w:t>
      </w:r>
      <w:r>
        <w:rPr>
          <w:rFonts w:ascii="Times New Roman" w:eastAsia="Times New Roman" w:hAnsi="Times New Roman" w:cs="Times New Roman"/>
          <w:sz w:val="20"/>
          <w:szCs w:val="20"/>
          <w:lang w:eastAsia="ru-RU"/>
        </w:rPr>
        <w:t xml:space="preserve">           </w:t>
      </w:r>
      <w:r w:rsidR="00996BEB" w:rsidRPr="00996BEB">
        <w:rPr>
          <w:rFonts w:ascii="Times New Roman" w:eastAsia="Times New Roman" w:hAnsi="Times New Roman" w:cs="Times New Roman"/>
          <w:sz w:val="20"/>
          <w:szCs w:val="20"/>
          <w:lang w:eastAsia="ru-RU"/>
        </w:rPr>
        <w:t xml:space="preserve">  является представителем по доверенности)</w:t>
      </w:r>
      <w:r w:rsidR="002D2B69">
        <w:rPr>
          <w:rFonts w:ascii="Times New Roman" w:eastAsia="Times New Roman" w:hAnsi="Times New Roman" w:cs="Times New Roman"/>
          <w:sz w:val="20"/>
          <w:szCs w:val="20"/>
          <w:lang w:eastAsia="ru-RU"/>
        </w:rPr>
        <w:t>»</w:t>
      </w:r>
    </w:p>
    <w:p w:rsidR="002D2B69" w:rsidRPr="002D2B69" w:rsidRDefault="002D2B69" w:rsidP="002D2B69">
      <w:pPr>
        <w:spacing w:after="0" w:line="240" w:lineRule="auto"/>
        <w:jc w:val="both"/>
        <w:rPr>
          <w:rFonts w:ascii="Times New Roman" w:eastAsia="Times New Roman" w:hAnsi="Times New Roman" w:cs="Times New Roman"/>
          <w:sz w:val="20"/>
          <w:szCs w:val="20"/>
          <w:lang w:eastAsia="ru-RU"/>
        </w:rPr>
      </w:pPr>
    </w:p>
    <w:p w:rsidR="00972922" w:rsidRPr="00920A78" w:rsidRDefault="00972922" w:rsidP="001D180C">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2) предложения и замечания иных участников публичных слушаний: отсутствуют.</w:t>
      </w:r>
    </w:p>
    <w:p w:rsidR="00267C4B" w:rsidRPr="00920A78" w:rsidRDefault="00267C4B" w:rsidP="001D180C">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6.2.</w:t>
      </w:r>
      <w:r w:rsidR="00972922" w:rsidRPr="00920A78">
        <w:rPr>
          <w:rFonts w:ascii="Times New Roman" w:eastAsia="MS Mincho" w:hAnsi="Times New Roman" w:cs="Times New Roman"/>
          <w:sz w:val="28"/>
          <w:szCs w:val="28"/>
          <w:u w:color="FFFFFF"/>
          <w:lang w:eastAsia="ru-RU"/>
        </w:rPr>
        <w:t> </w:t>
      </w:r>
      <w:r w:rsidRPr="00920A78">
        <w:rPr>
          <w:rFonts w:ascii="Times New Roman" w:eastAsia="MS Mincho" w:hAnsi="Times New Roman" w:cs="Times New Roman"/>
          <w:sz w:val="28"/>
          <w:szCs w:val="28"/>
          <w:u w:color="FFFFFF"/>
          <w:lang w:eastAsia="ru-RU"/>
        </w:rPr>
        <w:t>Рекомендации организатора о целесообразности или нецелесообразности учета замечаний и предложений, поступивших на публичных слушаниях:</w:t>
      </w:r>
    </w:p>
    <w:p w:rsidR="00972922" w:rsidRPr="00920A78" w:rsidRDefault="00C029C1" w:rsidP="001D180C">
      <w:pPr>
        <w:spacing w:after="0" w:line="360" w:lineRule="auto"/>
        <w:ind w:firstLine="700"/>
        <w:jc w:val="both"/>
        <w:rPr>
          <w:rFonts w:ascii="Times New Roman" w:eastAsia="MS Mincho" w:hAnsi="Times New Roman" w:cs="Times New Roman"/>
          <w:sz w:val="28"/>
          <w:szCs w:val="28"/>
          <w:u w:color="FFFFFF"/>
          <w:lang w:eastAsia="ru-RU"/>
        </w:rPr>
      </w:pPr>
      <w:r>
        <w:rPr>
          <w:rFonts w:ascii="Times New Roman" w:eastAsia="MS Mincho" w:hAnsi="Times New Roman" w:cs="Times New Roman"/>
          <w:iCs/>
          <w:sz w:val="28"/>
          <w:szCs w:val="28"/>
          <w:u w:color="FFFFFF"/>
          <w:lang w:eastAsia="ru-RU"/>
        </w:rPr>
        <w:t xml:space="preserve">В целях реализации статьи 3.2 Закона Самарской области </w:t>
      </w:r>
      <w:r w:rsidR="00933A67" w:rsidRPr="00933A67">
        <w:rPr>
          <w:rFonts w:ascii="Times New Roman" w:eastAsia="MS Mincho" w:hAnsi="Times New Roman" w:cs="Times New Roman"/>
          <w:iCs/>
          <w:sz w:val="28"/>
          <w:szCs w:val="28"/>
          <w:u w:color="FFFFFF"/>
          <w:lang w:eastAsia="ru-RU"/>
        </w:rPr>
        <w:t>от 12.07.2006 № 90-ГД «О градостроительной деятельности на территории Самарской области»</w:t>
      </w:r>
      <w:r>
        <w:rPr>
          <w:rFonts w:ascii="Times New Roman" w:eastAsia="MS Mincho" w:hAnsi="Times New Roman" w:cs="Times New Roman"/>
          <w:iCs/>
          <w:sz w:val="28"/>
          <w:szCs w:val="28"/>
          <w:u w:color="FFFFFF"/>
          <w:lang w:eastAsia="ru-RU"/>
        </w:rPr>
        <w:t xml:space="preserve"> </w:t>
      </w:r>
      <w:r w:rsidR="006046B0">
        <w:rPr>
          <w:rFonts w:ascii="Times New Roman" w:eastAsia="MS Mincho" w:hAnsi="Times New Roman" w:cs="Times New Roman"/>
          <w:iCs/>
          <w:sz w:val="28"/>
          <w:szCs w:val="28"/>
          <w:u w:color="FFFFFF"/>
          <w:lang w:eastAsia="ru-RU"/>
        </w:rPr>
        <w:t xml:space="preserve">приняты </w:t>
      </w:r>
      <w:r w:rsidRPr="00C029C1">
        <w:rPr>
          <w:rFonts w:ascii="Times New Roman" w:eastAsia="MS Mincho" w:hAnsi="Times New Roman" w:cs="Times New Roman"/>
          <w:iCs/>
          <w:sz w:val="28"/>
          <w:szCs w:val="28"/>
          <w:u w:color="FFFFFF"/>
          <w:lang w:eastAsia="ru-RU"/>
        </w:rPr>
        <w:t>Поряд</w:t>
      </w:r>
      <w:r w:rsidR="006046B0">
        <w:rPr>
          <w:rFonts w:ascii="Times New Roman" w:eastAsia="MS Mincho" w:hAnsi="Times New Roman" w:cs="Times New Roman"/>
          <w:iCs/>
          <w:sz w:val="28"/>
          <w:szCs w:val="28"/>
          <w:u w:color="FFFFFF"/>
          <w:lang w:eastAsia="ru-RU"/>
        </w:rPr>
        <w:t>ок</w:t>
      </w:r>
      <w:r w:rsidRPr="00C029C1">
        <w:rPr>
          <w:rFonts w:ascii="Times New Roman" w:eastAsia="MS Mincho" w:hAnsi="Times New Roman" w:cs="Times New Roman"/>
          <w:iCs/>
          <w:sz w:val="28"/>
          <w:szCs w:val="28"/>
          <w:u w:color="FFFFFF"/>
          <w:lang w:eastAsia="ru-RU"/>
        </w:rPr>
        <w:t xml:space="preserve"> предоставления порубочного билета и (или) разрешения на пересадку деревьев и кустарников, утвержденн</w:t>
      </w:r>
      <w:r>
        <w:rPr>
          <w:rFonts w:ascii="Times New Roman" w:eastAsia="MS Mincho" w:hAnsi="Times New Roman" w:cs="Times New Roman"/>
          <w:iCs/>
          <w:sz w:val="28"/>
          <w:szCs w:val="28"/>
          <w:u w:color="FFFFFF"/>
          <w:lang w:eastAsia="ru-RU"/>
        </w:rPr>
        <w:t>ы</w:t>
      </w:r>
      <w:r w:rsidR="006046B0">
        <w:rPr>
          <w:rFonts w:ascii="Times New Roman" w:eastAsia="MS Mincho" w:hAnsi="Times New Roman" w:cs="Times New Roman"/>
          <w:iCs/>
          <w:sz w:val="28"/>
          <w:szCs w:val="28"/>
          <w:u w:color="FFFFFF"/>
          <w:lang w:eastAsia="ru-RU"/>
        </w:rPr>
        <w:t>й</w:t>
      </w:r>
      <w:r w:rsidRPr="00C029C1">
        <w:rPr>
          <w:rFonts w:ascii="Times New Roman" w:eastAsia="MS Mincho" w:hAnsi="Times New Roman" w:cs="Times New Roman"/>
          <w:iCs/>
          <w:sz w:val="28"/>
          <w:szCs w:val="28"/>
          <w:u w:color="FFFFFF"/>
          <w:lang w:eastAsia="ru-RU"/>
        </w:rPr>
        <w:t xml:space="preserve"> приказом министерства строительства Самарской области от 12</w:t>
      </w:r>
      <w:r w:rsidR="006046B0">
        <w:rPr>
          <w:rFonts w:ascii="Times New Roman" w:eastAsia="MS Mincho" w:hAnsi="Times New Roman" w:cs="Times New Roman"/>
          <w:iCs/>
          <w:sz w:val="28"/>
          <w:szCs w:val="28"/>
          <w:u w:color="FFFFFF"/>
          <w:lang w:eastAsia="ru-RU"/>
        </w:rPr>
        <w:t>.04.</w:t>
      </w:r>
      <w:r w:rsidRPr="00C029C1">
        <w:rPr>
          <w:rFonts w:ascii="Times New Roman" w:eastAsia="MS Mincho" w:hAnsi="Times New Roman" w:cs="Times New Roman"/>
          <w:iCs/>
          <w:sz w:val="28"/>
          <w:szCs w:val="28"/>
          <w:u w:color="FFFFFF"/>
          <w:lang w:eastAsia="ru-RU"/>
        </w:rPr>
        <w:t xml:space="preserve">2019 </w:t>
      </w:r>
      <w:r w:rsidR="006046B0">
        <w:rPr>
          <w:rFonts w:ascii="Times New Roman" w:eastAsia="MS Mincho" w:hAnsi="Times New Roman" w:cs="Times New Roman"/>
          <w:iCs/>
          <w:sz w:val="28"/>
          <w:szCs w:val="28"/>
          <w:u w:color="FFFFFF"/>
          <w:lang w:eastAsia="ru-RU"/>
        </w:rPr>
        <w:br/>
      </w:r>
      <w:r w:rsidRPr="00C029C1">
        <w:rPr>
          <w:rFonts w:ascii="Times New Roman" w:eastAsia="MS Mincho" w:hAnsi="Times New Roman" w:cs="Times New Roman"/>
          <w:iCs/>
          <w:sz w:val="28"/>
          <w:szCs w:val="28"/>
          <w:u w:color="FFFFFF"/>
          <w:lang w:eastAsia="ru-RU"/>
        </w:rPr>
        <w:t>№ 56-п, и Поряд</w:t>
      </w:r>
      <w:r w:rsidR="006046B0">
        <w:rPr>
          <w:rFonts w:ascii="Times New Roman" w:eastAsia="MS Mincho" w:hAnsi="Times New Roman" w:cs="Times New Roman"/>
          <w:iCs/>
          <w:sz w:val="28"/>
          <w:szCs w:val="28"/>
          <w:u w:color="FFFFFF"/>
          <w:lang w:eastAsia="ru-RU"/>
        </w:rPr>
        <w:t>ок</w:t>
      </w:r>
      <w:r w:rsidRPr="00C029C1">
        <w:rPr>
          <w:rFonts w:ascii="Times New Roman" w:eastAsia="MS Mincho" w:hAnsi="Times New Roman" w:cs="Times New Roman"/>
          <w:iCs/>
          <w:sz w:val="28"/>
          <w:szCs w:val="28"/>
          <w:u w:color="FFFFFF"/>
          <w:lang w:eastAsia="ru-RU"/>
        </w:rPr>
        <w:t xml:space="preserve"> предоставления разрешения на осуществление земляных работ, утвержденн</w:t>
      </w:r>
      <w:r>
        <w:rPr>
          <w:rFonts w:ascii="Times New Roman" w:eastAsia="MS Mincho" w:hAnsi="Times New Roman" w:cs="Times New Roman"/>
          <w:iCs/>
          <w:sz w:val="28"/>
          <w:szCs w:val="28"/>
          <w:u w:color="FFFFFF"/>
          <w:lang w:eastAsia="ru-RU"/>
        </w:rPr>
        <w:t>ы</w:t>
      </w:r>
      <w:r w:rsidR="006046B0">
        <w:rPr>
          <w:rFonts w:ascii="Times New Roman" w:eastAsia="MS Mincho" w:hAnsi="Times New Roman" w:cs="Times New Roman"/>
          <w:iCs/>
          <w:sz w:val="28"/>
          <w:szCs w:val="28"/>
          <w:u w:color="FFFFFF"/>
          <w:lang w:eastAsia="ru-RU"/>
        </w:rPr>
        <w:t>й</w:t>
      </w:r>
      <w:r w:rsidRPr="00C029C1">
        <w:rPr>
          <w:rFonts w:ascii="Times New Roman" w:eastAsia="MS Mincho" w:hAnsi="Times New Roman" w:cs="Times New Roman"/>
          <w:iCs/>
          <w:sz w:val="28"/>
          <w:szCs w:val="28"/>
          <w:u w:color="FFFFFF"/>
          <w:lang w:eastAsia="ru-RU"/>
        </w:rPr>
        <w:t xml:space="preserve"> приказом министерства строительства Самарской области от 12</w:t>
      </w:r>
      <w:r w:rsidR="006046B0">
        <w:rPr>
          <w:rFonts w:ascii="Times New Roman" w:eastAsia="MS Mincho" w:hAnsi="Times New Roman" w:cs="Times New Roman"/>
          <w:iCs/>
          <w:sz w:val="28"/>
          <w:szCs w:val="28"/>
          <w:u w:color="FFFFFF"/>
          <w:lang w:eastAsia="ru-RU"/>
        </w:rPr>
        <w:t>.04.</w:t>
      </w:r>
      <w:r w:rsidRPr="00C029C1">
        <w:rPr>
          <w:rFonts w:ascii="Times New Roman" w:eastAsia="MS Mincho" w:hAnsi="Times New Roman" w:cs="Times New Roman"/>
          <w:iCs/>
          <w:sz w:val="28"/>
          <w:szCs w:val="28"/>
          <w:u w:color="FFFFFF"/>
          <w:lang w:eastAsia="ru-RU"/>
        </w:rPr>
        <w:t>2019 № 57-п</w:t>
      </w:r>
      <w:r w:rsidR="00972922" w:rsidRPr="00920A78">
        <w:rPr>
          <w:rFonts w:ascii="Times New Roman" w:eastAsia="MS Mincho" w:hAnsi="Times New Roman" w:cs="Times New Roman"/>
          <w:sz w:val="28"/>
          <w:szCs w:val="28"/>
          <w:u w:color="FFFFFF"/>
          <w:lang w:eastAsia="ru-RU"/>
        </w:rPr>
        <w:t>. В связи с этим в целях соблюдения норм действующего законодательства необходимо откорректировать предлагаемы</w:t>
      </w:r>
      <w:r w:rsidR="006D22D0">
        <w:rPr>
          <w:rFonts w:ascii="Times New Roman" w:eastAsia="MS Mincho" w:hAnsi="Times New Roman" w:cs="Times New Roman"/>
          <w:sz w:val="28"/>
          <w:szCs w:val="28"/>
          <w:u w:color="FFFFFF"/>
          <w:lang w:eastAsia="ru-RU"/>
        </w:rPr>
        <w:t>е</w:t>
      </w:r>
      <w:r w:rsidR="00972922" w:rsidRPr="00920A78">
        <w:rPr>
          <w:rFonts w:ascii="Times New Roman" w:eastAsia="MS Mincho" w:hAnsi="Times New Roman" w:cs="Times New Roman"/>
          <w:sz w:val="28"/>
          <w:szCs w:val="28"/>
          <w:u w:color="FFFFFF"/>
          <w:lang w:eastAsia="ru-RU"/>
        </w:rPr>
        <w:t xml:space="preserve"> </w:t>
      </w:r>
      <w:r w:rsidR="006D22D0">
        <w:rPr>
          <w:rFonts w:ascii="Times New Roman" w:eastAsia="MS Mincho" w:hAnsi="Times New Roman" w:cs="Times New Roman"/>
          <w:sz w:val="28"/>
          <w:szCs w:val="28"/>
          <w:u w:color="FFFFFF"/>
          <w:lang w:eastAsia="ru-RU"/>
        </w:rPr>
        <w:t>Правил</w:t>
      </w:r>
      <w:r w:rsidR="00897C6A">
        <w:rPr>
          <w:rFonts w:ascii="Times New Roman" w:eastAsia="MS Mincho" w:hAnsi="Times New Roman" w:cs="Times New Roman"/>
          <w:sz w:val="28"/>
          <w:szCs w:val="28"/>
          <w:u w:color="FFFFFF"/>
          <w:lang w:eastAsia="ru-RU"/>
        </w:rPr>
        <w:t>ами</w:t>
      </w:r>
      <w:r w:rsidR="006D22D0">
        <w:rPr>
          <w:rFonts w:ascii="Times New Roman" w:eastAsia="MS Mincho" w:hAnsi="Times New Roman" w:cs="Times New Roman"/>
          <w:sz w:val="28"/>
          <w:szCs w:val="28"/>
          <w:u w:color="FFFFFF"/>
          <w:lang w:eastAsia="ru-RU"/>
        </w:rPr>
        <w:t xml:space="preserve"> условия предоставления порубочного билета и (или) разрешения на пересадку деревьев и кустарников и разрешения на осуществление земляных работ на территории сельского поселения </w:t>
      </w:r>
      <w:r w:rsidR="00995217">
        <w:rPr>
          <w:rFonts w:ascii="Times New Roman" w:eastAsia="MS Mincho" w:hAnsi="Times New Roman" w:cs="Times New Roman"/>
          <w:sz w:val="28"/>
          <w:szCs w:val="28"/>
          <w:u w:color="FFFFFF"/>
          <w:lang w:eastAsia="ru-RU"/>
        </w:rPr>
        <w:t>Два Ключа</w:t>
      </w:r>
      <w:r w:rsidR="006D22D0">
        <w:rPr>
          <w:rFonts w:ascii="Times New Roman" w:eastAsia="MS Mincho" w:hAnsi="Times New Roman" w:cs="Times New Roman"/>
          <w:sz w:val="28"/>
          <w:szCs w:val="28"/>
          <w:u w:color="FFFFFF"/>
          <w:lang w:eastAsia="ru-RU"/>
        </w:rPr>
        <w:t xml:space="preserve"> муниципального района </w:t>
      </w:r>
      <w:r w:rsidR="007228D1">
        <w:rPr>
          <w:rFonts w:ascii="Times New Roman" w:eastAsia="MS Mincho" w:hAnsi="Times New Roman" w:cs="Times New Roman"/>
          <w:sz w:val="28"/>
          <w:szCs w:val="28"/>
          <w:u w:color="FFFFFF"/>
          <w:lang w:eastAsia="ru-RU"/>
        </w:rPr>
        <w:t>Исаклинский</w:t>
      </w:r>
      <w:r w:rsidR="006D22D0">
        <w:rPr>
          <w:rFonts w:ascii="Times New Roman" w:eastAsia="MS Mincho" w:hAnsi="Times New Roman" w:cs="Times New Roman"/>
          <w:sz w:val="28"/>
          <w:szCs w:val="28"/>
          <w:u w:color="FFFFFF"/>
          <w:lang w:eastAsia="ru-RU"/>
        </w:rPr>
        <w:t xml:space="preserve"> Самарской области</w:t>
      </w:r>
      <w:r w:rsidR="00972922" w:rsidRPr="00920A78">
        <w:rPr>
          <w:rFonts w:ascii="Times New Roman" w:eastAsia="MS Mincho" w:hAnsi="Times New Roman" w:cs="Times New Roman"/>
          <w:sz w:val="28"/>
          <w:szCs w:val="28"/>
          <w:u w:color="FFFFFF"/>
          <w:lang w:eastAsia="ru-RU"/>
        </w:rPr>
        <w:t xml:space="preserve">. </w:t>
      </w:r>
    </w:p>
    <w:p w:rsidR="00267C4B" w:rsidRPr="00920A78" w:rsidRDefault="00972922" w:rsidP="001D180C">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6.3. Выводы по результатам публичных слушаний:</w:t>
      </w:r>
    </w:p>
    <w:p w:rsidR="00972922" w:rsidRPr="00920A78" w:rsidRDefault="00972922" w:rsidP="001D180C">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рекомендуется принять </w:t>
      </w:r>
      <w:r w:rsidR="002D22B1" w:rsidRPr="00920A78">
        <w:rPr>
          <w:rFonts w:ascii="Times New Roman" w:eastAsia="MS Mincho" w:hAnsi="Times New Roman" w:cs="Times New Roman"/>
          <w:sz w:val="28"/>
          <w:szCs w:val="28"/>
          <w:u w:color="FFFFFF"/>
          <w:lang w:eastAsia="ru-RU"/>
        </w:rPr>
        <w:t>Проект</w:t>
      </w:r>
      <w:r w:rsidR="002855FF">
        <w:rPr>
          <w:rFonts w:ascii="Times New Roman" w:eastAsia="MS Mincho" w:hAnsi="Times New Roman" w:cs="Times New Roman"/>
          <w:sz w:val="28"/>
          <w:szCs w:val="28"/>
          <w:u w:color="FFFFFF"/>
          <w:lang w:eastAsia="ru-RU"/>
        </w:rPr>
        <w:t xml:space="preserve"> решения</w:t>
      </w:r>
      <w:r w:rsidR="002D22B1" w:rsidRPr="00920A78">
        <w:rPr>
          <w:rFonts w:ascii="Times New Roman" w:eastAsia="MS Mincho" w:hAnsi="Times New Roman" w:cs="Times New Roman"/>
          <w:sz w:val="28"/>
          <w:szCs w:val="28"/>
          <w:u w:color="FFFFFF"/>
          <w:lang w:eastAsia="ru-RU"/>
        </w:rPr>
        <w:t>, рассмотренный на публичных слушаниях, с учетом предложений, указанных в пункте 6.1 настоящего заключения.</w:t>
      </w:r>
    </w:p>
    <w:p w:rsidR="002D22B1" w:rsidRPr="00920A78" w:rsidRDefault="002D22B1" w:rsidP="002D22B1">
      <w:pPr>
        <w:spacing w:after="0" w:line="240" w:lineRule="auto"/>
        <w:jc w:val="both"/>
        <w:rPr>
          <w:rFonts w:ascii="Times New Roman" w:eastAsia="MS Mincho" w:hAnsi="Times New Roman" w:cs="Times New Roman"/>
          <w:sz w:val="28"/>
          <w:szCs w:val="28"/>
          <w:u w:color="FFFFFF"/>
          <w:lang w:eastAsia="ru-RU"/>
        </w:rPr>
      </w:pPr>
    </w:p>
    <w:p w:rsidR="009B484A" w:rsidRPr="009B484A" w:rsidRDefault="005B5EA5" w:rsidP="009B484A">
      <w:pPr>
        <w:spacing w:after="0" w:line="240" w:lineRule="auto"/>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lastRenderedPageBreak/>
        <w:t xml:space="preserve">     </w:t>
      </w:r>
      <w:r w:rsidR="009B484A" w:rsidRPr="009B484A">
        <w:rPr>
          <w:rFonts w:ascii="Times New Roman" w:eastAsia="MS Mincho" w:hAnsi="Times New Roman" w:cs="Times New Roman"/>
          <w:sz w:val="28"/>
          <w:szCs w:val="28"/>
          <w:u w:color="FFFFFF"/>
          <w:lang w:eastAsia="ru-RU"/>
        </w:rPr>
        <w:t xml:space="preserve">Глава </w:t>
      </w:r>
      <w:r>
        <w:rPr>
          <w:rFonts w:ascii="Times New Roman" w:eastAsia="MS Mincho" w:hAnsi="Times New Roman" w:cs="Times New Roman"/>
          <w:sz w:val="28"/>
          <w:szCs w:val="28"/>
          <w:u w:color="FFFFFF"/>
          <w:lang w:eastAsia="ru-RU"/>
        </w:rPr>
        <w:t xml:space="preserve"> </w:t>
      </w:r>
      <w:r w:rsidR="009B484A" w:rsidRPr="009B484A">
        <w:rPr>
          <w:rFonts w:ascii="Times New Roman" w:eastAsia="MS Mincho" w:hAnsi="Times New Roman" w:cs="Times New Roman"/>
          <w:sz w:val="28"/>
          <w:szCs w:val="28"/>
          <w:u w:color="FFFFFF"/>
          <w:lang w:eastAsia="ru-RU"/>
        </w:rPr>
        <w:t xml:space="preserve">сельского поселения </w:t>
      </w:r>
      <w:r w:rsidR="00995217">
        <w:rPr>
          <w:rFonts w:ascii="Times New Roman" w:eastAsia="MS Mincho" w:hAnsi="Times New Roman" w:cs="Times New Roman"/>
          <w:sz w:val="28"/>
          <w:szCs w:val="28"/>
          <w:u w:color="FFFFFF"/>
          <w:lang w:eastAsia="ru-RU"/>
        </w:rPr>
        <w:t>Два Ключа</w:t>
      </w:r>
    </w:p>
    <w:p w:rsidR="009B484A" w:rsidRPr="009B484A" w:rsidRDefault="009B484A" w:rsidP="009B484A">
      <w:pPr>
        <w:spacing w:after="0" w:line="240" w:lineRule="auto"/>
        <w:jc w:val="both"/>
        <w:rPr>
          <w:rFonts w:ascii="Times New Roman" w:eastAsia="MS Mincho" w:hAnsi="Times New Roman" w:cs="Times New Roman"/>
          <w:sz w:val="28"/>
          <w:szCs w:val="28"/>
          <w:u w:color="FFFFFF"/>
          <w:lang w:eastAsia="ru-RU"/>
        </w:rPr>
      </w:pPr>
      <w:r w:rsidRPr="009B484A">
        <w:rPr>
          <w:rFonts w:ascii="Times New Roman" w:eastAsia="MS Mincho" w:hAnsi="Times New Roman" w:cs="Times New Roman"/>
          <w:sz w:val="28"/>
          <w:szCs w:val="28"/>
          <w:u w:color="FFFFFF"/>
          <w:lang w:eastAsia="ru-RU"/>
        </w:rPr>
        <w:t>муниципального района</w:t>
      </w:r>
    </w:p>
    <w:p w:rsidR="009B484A" w:rsidRPr="009B484A" w:rsidRDefault="007228D1" w:rsidP="009B484A">
      <w:pPr>
        <w:spacing w:after="0" w:line="240" w:lineRule="auto"/>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Исаклинский</w:t>
      </w:r>
      <w:r w:rsidR="005B5EA5">
        <w:rPr>
          <w:rFonts w:ascii="Times New Roman" w:eastAsia="MS Mincho" w:hAnsi="Times New Roman" w:cs="Times New Roman"/>
          <w:sz w:val="28"/>
          <w:szCs w:val="28"/>
          <w:u w:color="FFFFFF"/>
          <w:lang w:eastAsia="ru-RU"/>
        </w:rPr>
        <w:t xml:space="preserve"> </w:t>
      </w:r>
      <w:r w:rsidR="009B484A" w:rsidRPr="009B484A">
        <w:rPr>
          <w:rFonts w:ascii="Times New Roman" w:eastAsia="MS Mincho" w:hAnsi="Times New Roman" w:cs="Times New Roman"/>
          <w:sz w:val="28"/>
          <w:szCs w:val="28"/>
          <w:u w:color="FFFFFF"/>
          <w:lang w:eastAsia="ru-RU"/>
        </w:rPr>
        <w:t xml:space="preserve">Самарской области                                       </w:t>
      </w:r>
      <w:r w:rsidR="009B484A">
        <w:rPr>
          <w:rFonts w:ascii="Times New Roman" w:eastAsia="MS Mincho" w:hAnsi="Times New Roman" w:cs="Times New Roman"/>
          <w:sz w:val="28"/>
          <w:szCs w:val="28"/>
          <w:u w:color="FFFFFF"/>
          <w:lang w:eastAsia="ru-RU"/>
        </w:rPr>
        <w:t xml:space="preserve">         </w:t>
      </w:r>
      <w:r w:rsidR="006863DC">
        <w:rPr>
          <w:rFonts w:ascii="Times New Roman" w:eastAsia="MS Mincho" w:hAnsi="Times New Roman" w:cs="Times New Roman"/>
          <w:sz w:val="28"/>
          <w:szCs w:val="28"/>
          <w:u w:color="FFFFFF"/>
          <w:lang w:eastAsia="ru-RU"/>
        </w:rPr>
        <w:t>П</w:t>
      </w:r>
      <w:r w:rsidR="00995217">
        <w:rPr>
          <w:rFonts w:ascii="Times New Roman" w:eastAsia="MS Mincho" w:hAnsi="Times New Roman" w:cs="Times New Roman"/>
          <w:sz w:val="28"/>
          <w:szCs w:val="28"/>
          <w:u w:color="FFFFFF"/>
          <w:lang w:eastAsia="ru-RU"/>
        </w:rPr>
        <w:t>.А. Долганов</w:t>
      </w:r>
    </w:p>
    <w:p w:rsidR="002D22B1" w:rsidRDefault="002D22B1" w:rsidP="009B484A">
      <w:pPr>
        <w:spacing w:after="0" w:line="240" w:lineRule="auto"/>
        <w:jc w:val="both"/>
        <w:rPr>
          <w:rFonts w:ascii="Times New Roman" w:eastAsia="MS Mincho" w:hAnsi="Times New Roman" w:cs="Times New Roman"/>
          <w:sz w:val="28"/>
          <w:szCs w:val="28"/>
          <w:u w:color="FFFFFF"/>
          <w:lang w:eastAsia="ru-RU"/>
        </w:rPr>
      </w:pPr>
    </w:p>
    <w:sectPr w:rsidR="002D22B1" w:rsidSect="00A651AA">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BE" w:rsidRDefault="003134BE" w:rsidP="00590366">
      <w:pPr>
        <w:spacing w:after="0" w:line="240" w:lineRule="auto"/>
      </w:pPr>
      <w:r>
        <w:separator/>
      </w:r>
    </w:p>
  </w:endnote>
  <w:endnote w:type="continuationSeparator" w:id="0">
    <w:p w:rsidR="003134BE" w:rsidRDefault="003134BE" w:rsidP="00590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ucida Grande CY">
    <w:altName w:val="Lucida Console"/>
    <w:charset w:val="59"/>
    <w:family w:val="auto"/>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BE" w:rsidRDefault="003134BE" w:rsidP="00590366">
      <w:pPr>
        <w:spacing w:after="0" w:line="240" w:lineRule="auto"/>
      </w:pPr>
      <w:r>
        <w:separator/>
      </w:r>
    </w:p>
  </w:footnote>
  <w:footnote w:type="continuationSeparator" w:id="0">
    <w:p w:rsidR="003134BE" w:rsidRDefault="003134BE" w:rsidP="00590366">
      <w:pPr>
        <w:spacing w:after="0" w:line="240" w:lineRule="auto"/>
      </w:pPr>
      <w:r>
        <w:continuationSeparator/>
      </w:r>
    </w:p>
  </w:footnote>
  <w:footnote w:id="1">
    <w:p w:rsidR="005B5EA5" w:rsidRPr="00745BB0" w:rsidRDefault="005B5EA5" w:rsidP="00847E7A">
      <w:pPr>
        <w:pStyle w:val="af5"/>
      </w:pPr>
      <w:r>
        <w:rPr>
          <w:rStyle w:val="af7"/>
        </w:rPr>
        <w:footnoteRef/>
      </w:r>
      <w:r>
        <w:t xml:space="preserve"> </w:t>
      </w:r>
      <w:bookmarkStart w:id="36" w:name="_Hlk10815311"/>
      <w:r w:rsidRPr="00745BB0">
        <w:t>Указывается в случае, если заявителем является физическое лицо.</w:t>
      </w:r>
      <w:bookmarkEnd w:id="36"/>
    </w:p>
    <w:p w:rsidR="005B5EA5" w:rsidRDefault="005B5EA5" w:rsidP="00847E7A">
      <w:pPr>
        <w:pStyle w:val="af5"/>
      </w:pPr>
    </w:p>
  </w:footnote>
  <w:footnote w:id="2">
    <w:p w:rsidR="005B5EA5" w:rsidRDefault="005B5EA5" w:rsidP="00847E7A">
      <w:pPr>
        <w:pStyle w:val="af5"/>
      </w:pPr>
      <w:r>
        <w:rPr>
          <w:rStyle w:val="af7"/>
        </w:rPr>
        <w:footnoteRef/>
      </w:r>
      <w:r w:rsidRPr="00745BB0">
        <w:t xml:space="preserve"> </w:t>
      </w:r>
      <w:bookmarkStart w:id="41" w:name="_Hlk10818001"/>
      <w:r w:rsidRPr="00745BB0">
        <w:t>ОГРН и ИНН не указываются в отношении иностранных юридических лиц</w:t>
      </w:r>
      <w:bookmarkEnd w:id="41"/>
    </w:p>
  </w:footnote>
  <w:footnote w:id="3">
    <w:p w:rsidR="005B5EA5" w:rsidRDefault="005B5EA5" w:rsidP="00847E7A">
      <w:pPr>
        <w:pStyle w:val="af5"/>
      </w:pPr>
      <w:r>
        <w:rPr>
          <w:rStyle w:val="af7"/>
        </w:rPr>
        <w:footnoteRef/>
      </w:r>
      <w:r>
        <w:t xml:space="preserve"> </w:t>
      </w:r>
      <w:bookmarkStart w:id="42" w:name="_Hlk10818212"/>
      <w:r w:rsidRPr="00745BB0">
        <w:t>Указывается в случае, если заявителем является физическое лицо.</w:t>
      </w:r>
      <w:bookmarkEnd w:id="42"/>
    </w:p>
  </w:footnote>
  <w:footnote w:id="4">
    <w:p w:rsidR="005B5EA5" w:rsidRDefault="005B5EA5" w:rsidP="00996BEB">
      <w:pPr>
        <w:pStyle w:val="af5"/>
      </w:pPr>
      <w:r>
        <w:rPr>
          <w:rStyle w:val="af7"/>
        </w:rPr>
        <w:footnoteRef/>
      </w:r>
      <w:r>
        <w:t xml:space="preserve"> </w:t>
      </w:r>
      <w:r w:rsidRPr="00745BB0">
        <w:t>ОГРН и ИНН не указываются в отношении иностранных юридических лиц</w:t>
      </w:r>
    </w:p>
  </w:footnote>
  <w:footnote w:id="5">
    <w:p w:rsidR="005B5EA5" w:rsidRDefault="005B5EA5" w:rsidP="00996BEB">
      <w:pPr>
        <w:pStyle w:val="af5"/>
      </w:pPr>
      <w:r>
        <w:rPr>
          <w:rStyle w:val="af7"/>
        </w:rPr>
        <w:footnoteRef/>
      </w:r>
      <w:r>
        <w:t xml:space="preserve"> </w:t>
      </w:r>
      <w:r w:rsidRPr="00745BB0">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A5" w:rsidRDefault="005B5EA5" w:rsidP="00A651A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B5EA5" w:rsidRDefault="005B5EA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A5" w:rsidRPr="00EB6D76" w:rsidRDefault="005B5EA5" w:rsidP="00A651AA">
    <w:pPr>
      <w:pStyle w:val="ab"/>
      <w:framePr w:wrap="around" w:vAnchor="text" w:hAnchor="margin" w:xAlign="center" w:y="1"/>
      <w:rPr>
        <w:rStyle w:val="ad"/>
        <w:rFonts w:ascii="Times New Roman" w:hAnsi="Times New Roman" w:cs="Times New Roman"/>
      </w:rPr>
    </w:pPr>
    <w:r w:rsidRPr="00EB6D76">
      <w:rPr>
        <w:rStyle w:val="ad"/>
        <w:rFonts w:ascii="Times New Roman" w:hAnsi="Times New Roman" w:cs="Times New Roman"/>
      </w:rPr>
      <w:fldChar w:fldCharType="begin"/>
    </w:r>
    <w:r w:rsidRPr="00EB6D76">
      <w:rPr>
        <w:rStyle w:val="ad"/>
        <w:rFonts w:ascii="Times New Roman" w:hAnsi="Times New Roman" w:cs="Times New Roman"/>
      </w:rPr>
      <w:instrText xml:space="preserve">PAGE  </w:instrText>
    </w:r>
    <w:r w:rsidRPr="00EB6D76">
      <w:rPr>
        <w:rStyle w:val="ad"/>
        <w:rFonts w:ascii="Times New Roman" w:hAnsi="Times New Roman" w:cs="Times New Roman"/>
      </w:rPr>
      <w:fldChar w:fldCharType="separate"/>
    </w:r>
    <w:r w:rsidR="0023034F">
      <w:rPr>
        <w:rStyle w:val="ad"/>
        <w:rFonts w:ascii="Times New Roman" w:hAnsi="Times New Roman" w:cs="Times New Roman"/>
        <w:noProof/>
      </w:rPr>
      <w:t>22</w:t>
    </w:r>
    <w:r w:rsidRPr="00EB6D76">
      <w:rPr>
        <w:rStyle w:val="ad"/>
        <w:rFonts w:ascii="Times New Roman" w:hAnsi="Times New Roman" w:cs="Times New Roman"/>
      </w:rPr>
      <w:fldChar w:fldCharType="end"/>
    </w:r>
  </w:p>
  <w:p w:rsidR="005B5EA5" w:rsidRDefault="005B5EA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50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CB41E0"/>
    <w:multiLevelType w:val="hybridMultilevel"/>
    <w:tmpl w:val="0DB4EDCC"/>
    <w:lvl w:ilvl="0" w:tplc="ED882E0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48C024A4"/>
    <w:multiLevelType w:val="hybridMultilevel"/>
    <w:tmpl w:val="650E29A6"/>
    <w:lvl w:ilvl="0" w:tplc="384653B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B1EBA"/>
    <w:rsid w:val="00003BDF"/>
    <w:rsid w:val="00004673"/>
    <w:rsid w:val="000077B4"/>
    <w:rsid w:val="0001155A"/>
    <w:rsid w:val="000170E1"/>
    <w:rsid w:val="000205B2"/>
    <w:rsid w:val="0002124B"/>
    <w:rsid w:val="00023AF1"/>
    <w:rsid w:val="000257F1"/>
    <w:rsid w:val="00026314"/>
    <w:rsid w:val="00032901"/>
    <w:rsid w:val="00032D2C"/>
    <w:rsid w:val="00032F17"/>
    <w:rsid w:val="00033EF4"/>
    <w:rsid w:val="000356E0"/>
    <w:rsid w:val="00036381"/>
    <w:rsid w:val="00040A02"/>
    <w:rsid w:val="00042B2A"/>
    <w:rsid w:val="00043402"/>
    <w:rsid w:val="00052792"/>
    <w:rsid w:val="000554D6"/>
    <w:rsid w:val="00063DD1"/>
    <w:rsid w:val="0006777E"/>
    <w:rsid w:val="000705C3"/>
    <w:rsid w:val="00070694"/>
    <w:rsid w:val="00071572"/>
    <w:rsid w:val="00072B49"/>
    <w:rsid w:val="0007429F"/>
    <w:rsid w:val="000835F6"/>
    <w:rsid w:val="00083A4E"/>
    <w:rsid w:val="00094AEC"/>
    <w:rsid w:val="000975F1"/>
    <w:rsid w:val="000B0949"/>
    <w:rsid w:val="000B28A6"/>
    <w:rsid w:val="000B4CC6"/>
    <w:rsid w:val="000B4D75"/>
    <w:rsid w:val="000B711E"/>
    <w:rsid w:val="000B7944"/>
    <w:rsid w:val="000C3F51"/>
    <w:rsid w:val="000C74D3"/>
    <w:rsid w:val="000C7AF6"/>
    <w:rsid w:val="000D1D24"/>
    <w:rsid w:val="000D31BB"/>
    <w:rsid w:val="000D5B13"/>
    <w:rsid w:val="000D6642"/>
    <w:rsid w:val="000D7C38"/>
    <w:rsid w:val="000E0E9B"/>
    <w:rsid w:val="000E41AE"/>
    <w:rsid w:val="000E702D"/>
    <w:rsid w:val="000E7C52"/>
    <w:rsid w:val="000F0499"/>
    <w:rsid w:val="000F18CC"/>
    <w:rsid w:val="001017D7"/>
    <w:rsid w:val="0010498D"/>
    <w:rsid w:val="00107DFB"/>
    <w:rsid w:val="00107FA1"/>
    <w:rsid w:val="00113DCE"/>
    <w:rsid w:val="00117206"/>
    <w:rsid w:val="00117A60"/>
    <w:rsid w:val="001211D7"/>
    <w:rsid w:val="001236B2"/>
    <w:rsid w:val="0012514F"/>
    <w:rsid w:val="00125324"/>
    <w:rsid w:val="00133342"/>
    <w:rsid w:val="00134531"/>
    <w:rsid w:val="001365BD"/>
    <w:rsid w:val="001411CB"/>
    <w:rsid w:val="0014204E"/>
    <w:rsid w:val="001443AE"/>
    <w:rsid w:val="00144E63"/>
    <w:rsid w:val="0015129D"/>
    <w:rsid w:val="001529A8"/>
    <w:rsid w:val="001549F2"/>
    <w:rsid w:val="001553BF"/>
    <w:rsid w:val="001555BB"/>
    <w:rsid w:val="00160D3C"/>
    <w:rsid w:val="00162212"/>
    <w:rsid w:val="001651EC"/>
    <w:rsid w:val="00175FE6"/>
    <w:rsid w:val="00177DE6"/>
    <w:rsid w:val="00193615"/>
    <w:rsid w:val="001968DB"/>
    <w:rsid w:val="001A583C"/>
    <w:rsid w:val="001A79A6"/>
    <w:rsid w:val="001B1AAE"/>
    <w:rsid w:val="001B245C"/>
    <w:rsid w:val="001B47BC"/>
    <w:rsid w:val="001B7EBD"/>
    <w:rsid w:val="001C3BBB"/>
    <w:rsid w:val="001C5D1F"/>
    <w:rsid w:val="001D038F"/>
    <w:rsid w:val="001D180C"/>
    <w:rsid w:val="001D3C3E"/>
    <w:rsid w:val="001D5BB7"/>
    <w:rsid w:val="001D720B"/>
    <w:rsid w:val="001E1D34"/>
    <w:rsid w:val="001E3023"/>
    <w:rsid w:val="001E4C2D"/>
    <w:rsid w:val="001E61D3"/>
    <w:rsid w:val="001E7F92"/>
    <w:rsid w:val="00202FA7"/>
    <w:rsid w:val="00203855"/>
    <w:rsid w:val="002038B8"/>
    <w:rsid w:val="00203C04"/>
    <w:rsid w:val="002061AC"/>
    <w:rsid w:val="00210C4A"/>
    <w:rsid w:val="002119D3"/>
    <w:rsid w:val="00212FE8"/>
    <w:rsid w:val="00213139"/>
    <w:rsid w:val="002202EF"/>
    <w:rsid w:val="00220563"/>
    <w:rsid w:val="00220A76"/>
    <w:rsid w:val="00222698"/>
    <w:rsid w:val="00223236"/>
    <w:rsid w:val="002270C1"/>
    <w:rsid w:val="002277E8"/>
    <w:rsid w:val="0023034F"/>
    <w:rsid w:val="00230631"/>
    <w:rsid w:val="00232596"/>
    <w:rsid w:val="002342B8"/>
    <w:rsid w:val="00234EC3"/>
    <w:rsid w:val="002353B1"/>
    <w:rsid w:val="00236136"/>
    <w:rsid w:val="002415E9"/>
    <w:rsid w:val="00242BF4"/>
    <w:rsid w:val="00243E51"/>
    <w:rsid w:val="00244F1D"/>
    <w:rsid w:val="00256B2D"/>
    <w:rsid w:val="0026142E"/>
    <w:rsid w:val="00264556"/>
    <w:rsid w:val="00266B84"/>
    <w:rsid w:val="00267C4B"/>
    <w:rsid w:val="00272EEA"/>
    <w:rsid w:val="00276A97"/>
    <w:rsid w:val="002829DF"/>
    <w:rsid w:val="00283D35"/>
    <w:rsid w:val="002855FF"/>
    <w:rsid w:val="00286824"/>
    <w:rsid w:val="00286E90"/>
    <w:rsid w:val="002879DB"/>
    <w:rsid w:val="002914CD"/>
    <w:rsid w:val="002917FB"/>
    <w:rsid w:val="00296379"/>
    <w:rsid w:val="00296BAE"/>
    <w:rsid w:val="002A024C"/>
    <w:rsid w:val="002A1B45"/>
    <w:rsid w:val="002A28A2"/>
    <w:rsid w:val="002A396F"/>
    <w:rsid w:val="002A5157"/>
    <w:rsid w:val="002B0AD5"/>
    <w:rsid w:val="002B143A"/>
    <w:rsid w:val="002B1826"/>
    <w:rsid w:val="002B23F9"/>
    <w:rsid w:val="002B2F13"/>
    <w:rsid w:val="002B6456"/>
    <w:rsid w:val="002B6952"/>
    <w:rsid w:val="002B7085"/>
    <w:rsid w:val="002C0859"/>
    <w:rsid w:val="002C26CE"/>
    <w:rsid w:val="002C59F8"/>
    <w:rsid w:val="002C7EC4"/>
    <w:rsid w:val="002D00D1"/>
    <w:rsid w:val="002D22B1"/>
    <w:rsid w:val="002D2B69"/>
    <w:rsid w:val="002D45D5"/>
    <w:rsid w:val="002D4D50"/>
    <w:rsid w:val="002E1408"/>
    <w:rsid w:val="002E6A7D"/>
    <w:rsid w:val="002F16E6"/>
    <w:rsid w:val="002F1F82"/>
    <w:rsid w:val="002F2A38"/>
    <w:rsid w:val="002F317D"/>
    <w:rsid w:val="002F6FF5"/>
    <w:rsid w:val="00300853"/>
    <w:rsid w:val="003030F4"/>
    <w:rsid w:val="00304DD4"/>
    <w:rsid w:val="003068B1"/>
    <w:rsid w:val="00307AA8"/>
    <w:rsid w:val="003123C8"/>
    <w:rsid w:val="00312714"/>
    <w:rsid w:val="003134BE"/>
    <w:rsid w:val="0032121F"/>
    <w:rsid w:val="003254BC"/>
    <w:rsid w:val="00327547"/>
    <w:rsid w:val="00327B51"/>
    <w:rsid w:val="0033233A"/>
    <w:rsid w:val="00332C18"/>
    <w:rsid w:val="0033509B"/>
    <w:rsid w:val="00346E6B"/>
    <w:rsid w:val="00346E71"/>
    <w:rsid w:val="0034754F"/>
    <w:rsid w:val="003515F2"/>
    <w:rsid w:val="00352653"/>
    <w:rsid w:val="003534C3"/>
    <w:rsid w:val="003547E0"/>
    <w:rsid w:val="003615DF"/>
    <w:rsid w:val="0036551D"/>
    <w:rsid w:val="00367F4D"/>
    <w:rsid w:val="00373E79"/>
    <w:rsid w:val="00376BEF"/>
    <w:rsid w:val="00377436"/>
    <w:rsid w:val="00377EFC"/>
    <w:rsid w:val="00380BFD"/>
    <w:rsid w:val="003826C0"/>
    <w:rsid w:val="00384FB8"/>
    <w:rsid w:val="003A1CEF"/>
    <w:rsid w:val="003A268A"/>
    <w:rsid w:val="003A420B"/>
    <w:rsid w:val="003B1200"/>
    <w:rsid w:val="003B2665"/>
    <w:rsid w:val="003B4074"/>
    <w:rsid w:val="003B512B"/>
    <w:rsid w:val="003B6101"/>
    <w:rsid w:val="003B6CF4"/>
    <w:rsid w:val="003C035E"/>
    <w:rsid w:val="003C1DF6"/>
    <w:rsid w:val="003C295E"/>
    <w:rsid w:val="003C2C9C"/>
    <w:rsid w:val="003C61E9"/>
    <w:rsid w:val="003C630D"/>
    <w:rsid w:val="003C6703"/>
    <w:rsid w:val="003D33AA"/>
    <w:rsid w:val="003D6C38"/>
    <w:rsid w:val="003E1F0C"/>
    <w:rsid w:val="003E3856"/>
    <w:rsid w:val="003E442D"/>
    <w:rsid w:val="003E48EF"/>
    <w:rsid w:val="003E50AB"/>
    <w:rsid w:val="003F1872"/>
    <w:rsid w:val="003F1A64"/>
    <w:rsid w:val="00400A61"/>
    <w:rsid w:val="00400E33"/>
    <w:rsid w:val="0041030F"/>
    <w:rsid w:val="00411876"/>
    <w:rsid w:val="00414C5A"/>
    <w:rsid w:val="00414EFD"/>
    <w:rsid w:val="00415558"/>
    <w:rsid w:val="004308E2"/>
    <w:rsid w:val="00435E2A"/>
    <w:rsid w:val="00443160"/>
    <w:rsid w:val="00443639"/>
    <w:rsid w:val="00443A14"/>
    <w:rsid w:val="00445496"/>
    <w:rsid w:val="00450D08"/>
    <w:rsid w:val="00453757"/>
    <w:rsid w:val="00462EEF"/>
    <w:rsid w:val="00464472"/>
    <w:rsid w:val="0046498A"/>
    <w:rsid w:val="00464E8F"/>
    <w:rsid w:val="004655B0"/>
    <w:rsid w:val="00466B32"/>
    <w:rsid w:val="0047188E"/>
    <w:rsid w:val="00472274"/>
    <w:rsid w:val="00472AC2"/>
    <w:rsid w:val="00472F3A"/>
    <w:rsid w:val="00473BD1"/>
    <w:rsid w:val="00477F11"/>
    <w:rsid w:val="004822D8"/>
    <w:rsid w:val="00483DD8"/>
    <w:rsid w:val="004913CC"/>
    <w:rsid w:val="00496BBE"/>
    <w:rsid w:val="00497E7C"/>
    <w:rsid w:val="004A3884"/>
    <w:rsid w:val="004A7615"/>
    <w:rsid w:val="004B0B3A"/>
    <w:rsid w:val="004B40A5"/>
    <w:rsid w:val="004B4B9E"/>
    <w:rsid w:val="004B56AC"/>
    <w:rsid w:val="004B5733"/>
    <w:rsid w:val="004B7A8B"/>
    <w:rsid w:val="004C0A91"/>
    <w:rsid w:val="004C4392"/>
    <w:rsid w:val="004C50D8"/>
    <w:rsid w:val="004D61F4"/>
    <w:rsid w:val="004E216E"/>
    <w:rsid w:val="004E2C31"/>
    <w:rsid w:val="004E34A6"/>
    <w:rsid w:val="004E34D6"/>
    <w:rsid w:val="004F23A2"/>
    <w:rsid w:val="004F2618"/>
    <w:rsid w:val="00511BF0"/>
    <w:rsid w:val="0051309A"/>
    <w:rsid w:val="00514922"/>
    <w:rsid w:val="00515F93"/>
    <w:rsid w:val="00521246"/>
    <w:rsid w:val="005274FE"/>
    <w:rsid w:val="005347DF"/>
    <w:rsid w:val="00535312"/>
    <w:rsid w:val="0053565E"/>
    <w:rsid w:val="005372D1"/>
    <w:rsid w:val="0053735A"/>
    <w:rsid w:val="00542AEC"/>
    <w:rsid w:val="005441DA"/>
    <w:rsid w:val="00546B75"/>
    <w:rsid w:val="00553A35"/>
    <w:rsid w:val="00554AC3"/>
    <w:rsid w:val="00554E26"/>
    <w:rsid w:val="00556341"/>
    <w:rsid w:val="0055643A"/>
    <w:rsid w:val="0056070F"/>
    <w:rsid w:val="00567431"/>
    <w:rsid w:val="00574C4A"/>
    <w:rsid w:val="005753DD"/>
    <w:rsid w:val="00576739"/>
    <w:rsid w:val="00583CE8"/>
    <w:rsid w:val="005854A2"/>
    <w:rsid w:val="0058757A"/>
    <w:rsid w:val="00590366"/>
    <w:rsid w:val="00593CB2"/>
    <w:rsid w:val="005A14AB"/>
    <w:rsid w:val="005A1B19"/>
    <w:rsid w:val="005A4AD0"/>
    <w:rsid w:val="005A5B1A"/>
    <w:rsid w:val="005B01B4"/>
    <w:rsid w:val="005B2CD0"/>
    <w:rsid w:val="005B5E04"/>
    <w:rsid w:val="005B5EA5"/>
    <w:rsid w:val="005C2B5C"/>
    <w:rsid w:val="005C3897"/>
    <w:rsid w:val="005C6989"/>
    <w:rsid w:val="005C77E4"/>
    <w:rsid w:val="005D0A70"/>
    <w:rsid w:val="005D2F1F"/>
    <w:rsid w:val="005D4602"/>
    <w:rsid w:val="005E0078"/>
    <w:rsid w:val="005E1F8C"/>
    <w:rsid w:val="005E2F71"/>
    <w:rsid w:val="005E725B"/>
    <w:rsid w:val="005F142C"/>
    <w:rsid w:val="005F2455"/>
    <w:rsid w:val="006013A9"/>
    <w:rsid w:val="006046B0"/>
    <w:rsid w:val="006103B6"/>
    <w:rsid w:val="006124D2"/>
    <w:rsid w:val="00615BCC"/>
    <w:rsid w:val="00616F41"/>
    <w:rsid w:val="00621854"/>
    <w:rsid w:val="006256AB"/>
    <w:rsid w:val="00627270"/>
    <w:rsid w:val="00630824"/>
    <w:rsid w:val="00631F22"/>
    <w:rsid w:val="00632C18"/>
    <w:rsid w:val="0064688A"/>
    <w:rsid w:val="00650316"/>
    <w:rsid w:val="00652856"/>
    <w:rsid w:val="00652C88"/>
    <w:rsid w:val="00654E0A"/>
    <w:rsid w:val="00655040"/>
    <w:rsid w:val="006611B7"/>
    <w:rsid w:val="00662A91"/>
    <w:rsid w:val="0066318F"/>
    <w:rsid w:val="00663644"/>
    <w:rsid w:val="00666373"/>
    <w:rsid w:val="00666ECE"/>
    <w:rsid w:val="006702FB"/>
    <w:rsid w:val="0067253E"/>
    <w:rsid w:val="006743C8"/>
    <w:rsid w:val="00674AFE"/>
    <w:rsid w:val="0067742E"/>
    <w:rsid w:val="00683593"/>
    <w:rsid w:val="00685262"/>
    <w:rsid w:val="00685373"/>
    <w:rsid w:val="006863DC"/>
    <w:rsid w:val="006910AC"/>
    <w:rsid w:val="00691166"/>
    <w:rsid w:val="00692A65"/>
    <w:rsid w:val="0069781F"/>
    <w:rsid w:val="006A46FC"/>
    <w:rsid w:val="006A60A3"/>
    <w:rsid w:val="006A6746"/>
    <w:rsid w:val="006B1E0C"/>
    <w:rsid w:val="006B69B8"/>
    <w:rsid w:val="006C46FC"/>
    <w:rsid w:val="006D04F8"/>
    <w:rsid w:val="006D13BB"/>
    <w:rsid w:val="006D13F1"/>
    <w:rsid w:val="006D1748"/>
    <w:rsid w:val="006D22D0"/>
    <w:rsid w:val="006D2757"/>
    <w:rsid w:val="006E023E"/>
    <w:rsid w:val="006E714B"/>
    <w:rsid w:val="006E76F6"/>
    <w:rsid w:val="006F235C"/>
    <w:rsid w:val="006F4A90"/>
    <w:rsid w:val="0070323F"/>
    <w:rsid w:val="00704155"/>
    <w:rsid w:val="007043F4"/>
    <w:rsid w:val="00706076"/>
    <w:rsid w:val="00712CDB"/>
    <w:rsid w:val="00713E59"/>
    <w:rsid w:val="00713EB8"/>
    <w:rsid w:val="007142CF"/>
    <w:rsid w:val="00715C13"/>
    <w:rsid w:val="00716632"/>
    <w:rsid w:val="007228D1"/>
    <w:rsid w:val="00727CBB"/>
    <w:rsid w:val="00727D1D"/>
    <w:rsid w:val="00730D4E"/>
    <w:rsid w:val="00733744"/>
    <w:rsid w:val="007358AF"/>
    <w:rsid w:val="00736F1B"/>
    <w:rsid w:val="00740ECA"/>
    <w:rsid w:val="0074213D"/>
    <w:rsid w:val="007423D7"/>
    <w:rsid w:val="00743689"/>
    <w:rsid w:val="00743DCD"/>
    <w:rsid w:val="00746147"/>
    <w:rsid w:val="00751087"/>
    <w:rsid w:val="00752858"/>
    <w:rsid w:val="007537C6"/>
    <w:rsid w:val="007554F7"/>
    <w:rsid w:val="00755767"/>
    <w:rsid w:val="00755F56"/>
    <w:rsid w:val="00764955"/>
    <w:rsid w:val="00764F06"/>
    <w:rsid w:val="0076687E"/>
    <w:rsid w:val="00770D1C"/>
    <w:rsid w:val="00770DBB"/>
    <w:rsid w:val="00772727"/>
    <w:rsid w:val="00772C45"/>
    <w:rsid w:val="00780367"/>
    <w:rsid w:val="0078214E"/>
    <w:rsid w:val="00791A60"/>
    <w:rsid w:val="0079776D"/>
    <w:rsid w:val="007B5AD0"/>
    <w:rsid w:val="007C2CDE"/>
    <w:rsid w:val="007D0377"/>
    <w:rsid w:val="007D3EBC"/>
    <w:rsid w:val="007D448C"/>
    <w:rsid w:val="007E0C88"/>
    <w:rsid w:val="007E1550"/>
    <w:rsid w:val="007E41FD"/>
    <w:rsid w:val="007E7E97"/>
    <w:rsid w:val="007F1E31"/>
    <w:rsid w:val="007F7E3E"/>
    <w:rsid w:val="0080023F"/>
    <w:rsid w:val="0080056A"/>
    <w:rsid w:val="0080086B"/>
    <w:rsid w:val="00801214"/>
    <w:rsid w:val="0080566B"/>
    <w:rsid w:val="00805F96"/>
    <w:rsid w:val="00806B90"/>
    <w:rsid w:val="00806F94"/>
    <w:rsid w:val="00806FDC"/>
    <w:rsid w:val="0081066A"/>
    <w:rsid w:val="00811071"/>
    <w:rsid w:val="00812302"/>
    <w:rsid w:val="008148AD"/>
    <w:rsid w:val="00816A4B"/>
    <w:rsid w:val="00821084"/>
    <w:rsid w:val="00822396"/>
    <w:rsid w:val="008303F8"/>
    <w:rsid w:val="0083081E"/>
    <w:rsid w:val="00832B26"/>
    <w:rsid w:val="008354AD"/>
    <w:rsid w:val="00843195"/>
    <w:rsid w:val="0084720B"/>
    <w:rsid w:val="00847E7A"/>
    <w:rsid w:val="00850ED4"/>
    <w:rsid w:val="00851873"/>
    <w:rsid w:val="008525F7"/>
    <w:rsid w:val="00854DCE"/>
    <w:rsid w:val="008615D2"/>
    <w:rsid w:val="0086213B"/>
    <w:rsid w:val="00866E54"/>
    <w:rsid w:val="00867DF8"/>
    <w:rsid w:val="00871F18"/>
    <w:rsid w:val="0087216E"/>
    <w:rsid w:val="00874718"/>
    <w:rsid w:val="0088040E"/>
    <w:rsid w:val="008809F6"/>
    <w:rsid w:val="00881101"/>
    <w:rsid w:val="00887BB8"/>
    <w:rsid w:val="00897C6A"/>
    <w:rsid w:val="008A4AD6"/>
    <w:rsid w:val="008A5E79"/>
    <w:rsid w:val="008A61BC"/>
    <w:rsid w:val="008A6635"/>
    <w:rsid w:val="008A6803"/>
    <w:rsid w:val="008A6A3A"/>
    <w:rsid w:val="008C2E3F"/>
    <w:rsid w:val="008D00CC"/>
    <w:rsid w:val="008D0325"/>
    <w:rsid w:val="008D1652"/>
    <w:rsid w:val="008D4DB6"/>
    <w:rsid w:val="008D5CF6"/>
    <w:rsid w:val="008D7443"/>
    <w:rsid w:val="008E4EFC"/>
    <w:rsid w:val="008E7C33"/>
    <w:rsid w:val="008F41A8"/>
    <w:rsid w:val="008F714A"/>
    <w:rsid w:val="00901859"/>
    <w:rsid w:val="00905A43"/>
    <w:rsid w:val="00910354"/>
    <w:rsid w:val="009124CC"/>
    <w:rsid w:val="009158F0"/>
    <w:rsid w:val="0091769B"/>
    <w:rsid w:val="00920A78"/>
    <w:rsid w:val="00921688"/>
    <w:rsid w:val="00923389"/>
    <w:rsid w:val="00924B48"/>
    <w:rsid w:val="00930725"/>
    <w:rsid w:val="00931F8C"/>
    <w:rsid w:val="0093204C"/>
    <w:rsid w:val="009330E3"/>
    <w:rsid w:val="00933A67"/>
    <w:rsid w:val="00936DB2"/>
    <w:rsid w:val="00945611"/>
    <w:rsid w:val="00946C46"/>
    <w:rsid w:val="00947988"/>
    <w:rsid w:val="009577E8"/>
    <w:rsid w:val="00961ED2"/>
    <w:rsid w:val="009640BC"/>
    <w:rsid w:val="00972922"/>
    <w:rsid w:val="00974EB6"/>
    <w:rsid w:val="00976F42"/>
    <w:rsid w:val="00983426"/>
    <w:rsid w:val="009865FE"/>
    <w:rsid w:val="00995217"/>
    <w:rsid w:val="0099641F"/>
    <w:rsid w:val="00996BEB"/>
    <w:rsid w:val="009A0BEE"/>
    <w:rsid w:val="009A1CEF"/>
    <w:rsid w:val="009A2A11"/>
    <w:rsid w:val="009A3615"/>
    <w:rsid w:val="009A543F"/>
    <w:rsid w:val="009A5548"/>
    <w:rsid w:val="009A6850"/>
    <w:rsid w:val="009B1EBA"/>
    <w:rsid w:val="009B3442"/>
    <w:rsid w:val="009B36D3"/>
    <w:rsid w:val="009B484A"/>
    <w:rsid w:val="009B48CA"/>
    <w:rsid w:val="009B4F08"/>
    <w:rsid w:val="009B5D59"/>
    <w:rsid w:val="009B5EBC"/>
    <w:rsid w:val="009B7039"/>
    <w:rsid w:val="009B7190"/>
    <w:rsid w:val="009C1894"/>
    <w:rsid w:val="009C2BCB"/>
    <w:rsid w:val="009C3E2C"/>
    <w:rsid w:val="009C7FF5"/>
    <w:rsid w:val="009D1708"/>
    <w:rsid w:val="009D28E7"/>
    <w:rsid w:val="009D5741"/>
    <w:rsid w:val="009E3B7D"/>
    <w:rsid w:val="009E515E"/>
    <w:rsid w:val="009F3FDF"/>
    <w:rsid w:val="009F4451"/>
    <w:rsid w:val="009F687E"/>
    <w:rsid w:val="00A00D52"/>
    <w:rsid w:val="00A03290"/>
    <w:rsid w:val="00A034ED"/>
    <w:rsid w:val="00A0530D"/>
    <w:rsid w:val="00A05BEC"/>
    <w:rsid w:val="00A06A67"/>
    <w:rsid w:val="00A107CB"/>
    <w:rsid w:val="00A20667"/>
    <w:rsid w:val="00A22CD8"/>
    <w:rsid w:val="00A23FEE"/>
    <w:rsid w:val="00A3299F"/>
    <w:rsid w:val="00A32A9C"/>
    <w:rsid w:val="00A351CC"/>
    <w:rsid w:val="00A363A4"/>
    <w:rsid w:val="00A37055"/>
    <w:rsid w:val="00A429BD"/>
    <w:rsid w:val="00A4434C"/>
    <w:rsid w:val="00A47342"/>
    <w:rsid w:val="00A47BE3"/>
    <w:rsid w:val="00A574F3"/>
    <w:rsid w:val="00A651AA"/>
    <w:rsid w:val="00A74A06"/>
    <w:rsid w:val="00A76949"/>
    <w:rsid w:val="00A76E62"/>
    <w:rsid w:val="00A822DC"/>
    <w:rsid w:val="00A83A53"/>
    <w:rsid w:val="00A86F93"/>
    <w:rsid w:val="00A92992"/>
    <w:rsid w:val="00A94185"/>
    <w:rsid w:val="00A95077"/>
    <w:rsid w:val="00A95FB5"/>
    <w:rsid w:val="00A969D7"/>
    <w:rsid w:val="00AB016A"/>
    <w:rsid w:val="00AC1A43"/>
    <w:rsid w:val="00AC2F21"/>
    <w:rsid w:val="00AC305A"/>
    <w:rsid w:val="00AC7B35"/>
    <w:rsid w:val="00AD0284"/>
    <w:rsid w:val="00AD3CEB"/>
    <w:rsid w:val="00AD4FF3"/>
    <w:rsid w:val="00AE4453"/>
    <w:rsid w:val="00AE7FD4"/>
    <w:rsid w:val="00AF4E79"/>
    <w:rsid w:val="00B01522"/>
    <w:rsid w:val="00B01B31"/>
    <w:rsid w:val="00B040AF"/>
    <w:rsid w:val="00B04BC7"/>
    <w:rsid w:val="00B04F09"/>
    <w:rsid w:val="00B12B55"/>
    <w:rsid w:val="00B12D6B"/>
    <w:rsid w:val="00B12DAD"/>
    <w:rsid w:val="00B16202"/>
    <w:rsid w:val="00B2316F"/>
    <w:rsid w:val="00B238AB"/>
    <w:rsid w:val="00B27483"/>
    <w:rsid w:val="00B32CFD"/>
    <w:rsid w:val="00B40B2B"/>
    <w:rsid w:val="00B50358"/>
    <w:rsid w:val="00B56E59"/>
    <w:rsid w:val="00B605EF"/>
    <w:rsid w:val="00B62AB4"/>
    <w:rsid w:val="00B64F98"/>
    <w:rsid w:val="00B659F9"/>
    <w:rsid w:val="00B65BE8"/>
    <w:rsid w:val="00B67307"/>
    <w:rsid w:val="00B82ECA"/>
    <w:rsid w:val="00B852FB"/>
    <w:rsid w:val="00B8627A"/>
    <w:rsid w:val="00B87C66"/>
    <w:rsid w:val="00B92611"/>
    <w:rsid w:val="00B958BB"/>
    <w:rsid w:val="00B968CD"/>
    <w:rsid w:val="00BA0966"/>
    <w:rsid w:val="00BA1246"/>
    <w:rsid w:val="00BA7F82"/>
    <w:rsid w:val="00BB417C"/>
    <w:rsid w:val="00BC545D"/>
    <w:rsid w:val="00BD2294"/>
    <w:rsid w:val="00BD2A52"/>
    <w:rsid w:val="00BD38C6"/>
    <w:rsid w:val="00BD53E2"/>
    <w:rsid w:val="00BD7206"/>
    <w:rsid w:val="00BD7CAF"/>
    <w:rsid w:val="00BE0822"/>
    <w:rsid w:val="00BE0F8E"/>
    <w:rsid w:val="00BE1D54"/>
    <w:rsid w:val="00BE2FD4"/>
    <w:rsid w:val="00BE391F"/>
    <w:rsid w:val="00BE42F8"/>
    <w:rsid w:val="00BE59C1"/>
    <w:rsid w:val="00BE67DB"/>
    <w:rsid w:val="00BE6EAC"/>
    <w:rsid w:val="00BF07E6"/>
    <w:rsid w:val="00BF2FA5"/>
    <w:rsid w:val="00BF3A78"/>
    <w:rsid w:val="00C01C1B"/>
    <w:rsid w:val="00C029C1"/>
    <w:rsid w:val="00C04487"/>
    <w:rsid w:val="00C073B7"/>
    <w:rsid w:val="00C14694"/>
    <w:rsid w:val="00C157E1"/>
    <w:rsid w:val="00C2218C"/>
    <w:rsid w:val="00C22FB2"/>
    <w:rsid w:val="00C23160"/>
    <w:rsid w:val="00C2379B"/>
    <w:rsid w:val="00C3204E"/>
    <w:rsid w:val="00C35029"/>
    <w:rsid w:val="00C42587"/>
    <w:rsid w:val="00C44A50"/>
    <w:rsid w:val="00C44ED9"/>
    <w:rsid w:val="00C5215A"/>
    <w:rsid w:val="00C53D4C"/>
    <w:rsid w:val="00C54024"/>
    <w:rsid w:val="00C552D4"/>
    <w:rsid w:val="00C568B4"/>
    <w:rsid w:val="00C61E45"/>
    <w:rsid w:val="00C61E98"/>
    <w:rsid w:val="00C62709"/>
    <w:rsid w:val="00C62E1A"/>
    <w:rsid w:val="00C654D4"/>
    <w:rsid w:val="00C66473"/>
    <w:rsid w:val="00C66DAC"/>
    <w:rsid w:val="00C7007F"/>
    <w:rsid w:val="00C7467C"/>
    <w:rsid w:val="00C7772D"/>
    <w:rsid w:val="00C8103E"/>
    <w:rsid w:val="00C8377E"/>
    <w:rsid w:val="00C83E68"/>
    <w:rsid w:val="00C85A97"/>
    <w:rsid w:val="00C9181E"/>
    <w:rsid w:val="00C92CAE"/>
    <w:rsid w:val="00C93322"/>
    <w:rsid w:val="00CA740D"/>
    <w:rsid w:val="00CA7CA2"/>
    <w:rsid w:val="00CB5231"/>
    <w:rsid w:val="00CB5D00"/>
    <w:rsid w:val="00CB623F"/>
    <w:rsid w:val="00CB744E"/>
    <w:rsid w:val="00CB748B"/>
    <w:rsid w:val="00CC0382"/>
    <w:rsid w:val="00CC4741"/>
    <w:rsid w:val="00CC76B7"/>
    <w:rsid w:val="00CD3B96"/>
    <w:rsid w:val="00CD432F"/>
    <w:rsid w:val="00CE2727"/>
    <w:rsid w:val="00CE2E8E"/>
    <w:rsid w:val="00CE57A6"/>
    <w:rsid w:val="00CF29A8"/>
    <w:rsid w:val="00D108F2"/>
    <w:rsid w:val="00D11ABD"/>
    <w:rsid w:val="00D13292"/>
    <w:rsid w:val="00D1453B"/>
    <w:rsid w:val="00D14CE7"/>
    <w:rsid w:val="00D21890"/>
    <w:rsid w:val="00D21EDA"/>
    <w:rsid w:val="00D226E3"/>
    <w:rsid w:val="00D26D2E"/>
    <w:rsid w:val="00D31B42"/>
    <w:rsid w:val="00D341CA"/>
    <w:rsid w:val="00D425F6"/>
    <w:rsid w:val="00D45604"/>
    <w:rsid w:val="00D50A43"/>
    <w:rsid w:val="00D52E6B"/>
    <w:rsid w:val="00D53C1F"/>
    <w:rsid w:val="00D5506F"/>
    <w:rsid w:val="00D56388"/>
    <w:rsid w:val="00D57E8F"/>
    <w:rsid w:val="00D60C54"/>
    <w:rsid w:val="00D62E13"/>
    <w:rsid w:val="00D670B9"/>
    <w:rsid w:val="00D7181A"/>
    <w:rsid w:val="00D72BBB"/>
    <w:rsid w:val="00D76725"/>
    <w:rsid w:val="00D824CB"/>
    <w:rsid w:val="00D8362E"/>
    <w:rsid w:val="00D877AB"/>
    <w:rsid w:val="00D87E14"/>
    <w:rsid w:val="00D9083D"/>
    <w:rsid w:val="00D93499"/>
    <w:rsid w:val="00D9437A"/>
    <w:rsid w:val="00D96639"/>
    <w:rsid w:val="00DA4505"/>
    <w:rsid w:val="00DB1B34"/>
    <w:rsid w:val="00DB39C4"/>
    <w:rsid w:val="00DB5318"/>
    <w:rsid w:val="00DB6179"/>
    <w:rsid w:val="00DB6F21"/>
    <w:rsid w:val="00DC31E7"/>
    <w:rsid w:val="00DD332D"/>
    <w:rsid w:val="00DD38A7"/>
    <w:rsid w:val="00DD57BB"/>
    <w:rsid w:val="00DD5A58"/>
    <w:rsid w:val="00DD6B2E"/>
    <w:rsid w:val="00DE033E"/>
    <w:rsid w:val="00DE0D0C"/>
    <w:rsid w:val="00DE2461"/>
    <w:rsid w:val="00DE7656"/>
    <w:rsid w:val="00DF33A4"/>
    <w:rsid w:val="00DF6866"/>
    <w:rsid w:val="00E0023F"/>
    <w:rsid w:val="00E01B31"/>
    <w:rsid w:val="00E0676E"/>
    <w:rsid w:val="00E12E24"/>
    <w:rsid w:val="00E12FC0"/>
    <w:rsid w:val="00E13421"/>
    <w:rsid w:val="00E16C99"/>
    <w:rsid w:val="00E211A3"/>
    <w:rsid w:val="00E21DBB"/>
    <w:rsid w:val="00E24634"/>
    <w:rsid w:val="00E27A6B"/>
    <w:rsid w:val="00E37556"/>
    <w:rsid w:val="00E400F9"/>
    <w:rsid w:val="00E46C5A"/>
    <w:rsid w:val="00E5429A"/>
    <w:rsid w:val="00E542A9"/>
    <w:rsid w:val="00E603F9"/>
    <w:rsid w:val="00E657EE"/>
    <w:rsid w:val="00E71F51"/>
    <w:rsid w:val="00E75EA6"/>
    <w:rsid w:val="00E82B61"/>
    <w:rsid w:val="00E82CBB"/>
    <w:rsid w:val="00E844B4"/>
    <w:rsid w:val="00E86E63"/>
    <w:rsid w:val="00E90333"/>
    <w:rsid w:val="00E92F1B"/>
    <w:rsid w:val="00EA2394"/>
    <w:rsid w:val="00EA5FC9"/>
    <w:rsid w:val="00EA7BA9"/>
    <w:rsid w:val="00EB0C73"/>
    <w:rsid w:val="00EB15A6"/>
    <w:rsid w:val="00EB5E4A"/>
    <w:rsid w:val="00EB6207"/>
    <w:rsid w:val="00EB677C"/>
    <w:rsid w:val="00EB6D76"/>
    <w:rsid w:val="00EC3997"/>
    <w:rsid w:val="00ED476B"/>
    <w:rsid w:val="00EE63F3"/>
    <w:rsid w:val="00EF0C24"/>
    <w:rsid w:val="00EF3560"/>
    <w:rsid w:val="00EF6CEB"/>
    <w:rsid w:val="00F01D55"/>
    <w:rsid w:val="00F021BF"/>
    <w:rsid w:val="00F027A9"/>
    <w:rsid w:val="00F0283C"/>
    <w:rsid w:val="00F041BA"/>
    <w:rsid w:val="00F05C94"/>
    <w:rsid w:val="00F060A5"/>
    <w:rsid w:val="00F0704D"/>
    <w:rsid w:val="00F1171A"/>
    <w:rsid w:val="00F12011"/>
    <w:rsid w:val="00F13B48"/>
    <w:rsid w:val="00F13EA3"/>
    <w:rsid w:val="00F16D9B"/>
    <w:rsid w:val="00F170AA"/>
    <w:rsid w:val="00F17BE6"/>
    <w:rsid w:val="00F21D31"/>
    <w:rsid w:val="00F21E06"/>
    <w:rsid w:val="00F22A76"/>
    <w:rsid w:val="00F22AB7"/>
    <w:rsid w:val="00F23F78"/>
    <w:rsid w:val="00F2491F"/>
    <w:rsid w:val="00F26EF0"/>
    <w:rsid w:val="00F27568"/>
    <w:rsid w:val="00F33F9E"/>
    <w:rsid w:val="00F4016F"/>
    <w:rsid w:val="00F40282"/>
    <w:rsid w:val="00F41BCB"/>
    <w:rsid w:val="00F435C3"/>
    <w:rsid w:val="00F51343"/>
    <w:rsid w:val="00F5530A"/>
    <w:rsid w:val="00F57B38"/>
    <w:rsid w:val="00F61607"/>
    <w:rsid w:val="00F70596"/>
    <w:rsid w:val="00F715BE"/>
    <w:rsid w:val="00F7256B"/>
    <w:rsid w:val="00F7354C"/>
    <w:rsid w:val="00F746FE"/>
    <w:rsid w:val="00F75438"/>
    <w:rsid w:val="00F808E6"/>
    <w:rsid w:val="00F80994"/>
    <w:rsid w:val="00F80A1B"/>
    <w:rsid w:val="00F80CB5"/>
    <w:rsid w:val="00F822F6"/>
    <w:rsid w:val="00F850A2"/>
    <w:rsid w:val="00F95590"/>
    <w:rsid w:val="00F97560"/>
    <w:rsid w:val="00FA0572"/>
    <w:rsid w:val="00FA2506"/>
    <w:rsid w:val="00FA329A"/>
    <w:rsid w:val="00FA41A0"/>
    <w:rsid w:val="00FB08FC"/>
    <w:rsid w:val="00FB1AB0"/>
    <w:rsid w:val="00FB6040"/>
    <w:rsid w:val="00FB6675"/>
    <w:rsid w:val="00FC3F89"/>
    <w:rsid w:val="00FD0827"/>
    <w:rsid w:val="00FD0A17"/>
    <w:rsid w:val="00FD2E52"/>
    <w:rsid w:val="00FD704E"/>
    <w:rsid w:val="00FD7133"/>
    <w:rsid w:val="00FE0205"/>
    <w:rsid w:val="00FE2D11"/>
    <w:rsid w:val="00FE5D13"/>
    <w:rsid w:val="00FE6C07"/>
    <w:rsid w:val="00FF2741"/>
    <w:rsid w:val="00FF3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80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unhideWhenUsed/>
    <w:rsid w:val="004F23A2"/>
    <w:rPr>
      <w:sz w:val="16"/>
      <w:szCs w:val="16"/>
    </w:rPr>
  </w:style>
  <w:style w:type="paragraph" w:styleId="a5">
    <w:name w:val="annotation text"/>
    <w:basedOn w:val="a"/>
    <w:link w:val="a6"/>
    <w:uiPriority w:val="99"/>
    <w:unhideWhenUsed/>
    <w:rsid w:val="004F23A2"/>
    <w:pPr>
      <w:spacing w:line="240" w:lineRule="auto"/>
    </w:pPr>
    <w:rPr>
      <w:sz w:val="20"/>
      <w:szCs w:val="20"/>
    </w:rPr>
  </w:style>
  <w:style w:type="character" w:customStyle="1" w:styleId="a6">
    <w:name w:val="Текст примечания Знак"/>
    <w:basedOn w:val="a0"/>
    <w:link w:val="a5"/>
    <w:uiPriority w:val="99"/>
    <w:rsid w:val="004F23A2"/>
    <w:rPr>
      <w:sz w:val="20"/>
      <w:szCs w:val="20"/>
    </w:rPr>
  </w:style>
  <w:style w:type="paragraph" w:styleId="a7">
    <w:name w:val="annotation subject"/>
    <w:basedOn w:val="a5"/>
    <w:next w:val="a5"/>
    <w:link w:val="a8"/>
    <w:uiPriority w:val="99"/>
    <w:semiHidden/>
    <w:unhideWhenUsed/>
    <w:rsid w:val="004F23A2"/>
    <w:rPr>
      <w:b/>
      <w:bCs/>
    </w:rPr>
  </w:style>
  <w:style w:type="character" w:customStyle="1" w:styleId="a8">
    <w:name w:val="Тема примечания Знак"/>
    <w:basedOn w:val="a6"/>
    <w:link w:val="a7"/>
    <w:uiPriority w:val="99"/>
    <w:semiHidden/>
    <w:rsid w:val="004F23A2"/>
    <w:rPr>
      <w:b/>
      <w:bCs/>
      <w:sz w:val="20"/>
      <w:szCs w:val="20"/>
    </w:rPr>
  </w:style>
  <w:style w:type="paragraph" w:styleId="a9">
    <w:name w:val="Balloon Text"/>
    <w:basedOn w:val="a"/>
    <w:link w:val="aa"/>
    <w:uiPriority w:val="99"/>
    <w:semiHidden/>
    <w:unhideWhenUsed/>
    <w:rsid w:val="004F23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3A2"/>
    <w:rPr>
      <w:rFonts w:ascii="Segoe UI" w:hAnsi="Segoe UI" w:cs="Segoe UI"/>
      <w:sz w:val="18"/>
      <w:szCs w:val="18"/>
    </w:rPr>
  </w:style>
  <w:style w:type="paragraph" w:styleId="ab">
    <w:name w:val="header"/>
    <w:basedOn w:val="a"/>
    <w:link w:val="ac"/>
    <w:uiPriority w:val="99"/>
    <w:unhideWhenUsed/>
    <w:rsid w:val="005903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366"/>
  </w:style>
  <w:style w:type="character" w:styleId="ad">
    <w:name w:val="page number"/>
    <w:basedOn w:val="a0"/>
    <w:uiPriority w:val="99"/>
    <w:semiHidden/>
    <w:unhideWhenUsed/>
    <w:rsid w:val="00590366"/>
  </w:style>
  <w:style w:type="paragraph" w:styleId="ae">
    <w:name w:val="footer"/>
    <w:basedOn w:val="a"/>
    <w:link w:val="af"/>
    <w:uiPriority w:val="99"/>
    <w:unhideWhenUsed/>
    <w:rsid w:val="00766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87E"/>
  </w:style>
  <w:style w:type="paragraph" w:styleId="af0">
    <w:name w:val="Revision"/>
    <w:hidden/>
    <w:uiPriority w:val="99"/>
    <w:semiHidden/>
    <w:rsid w:val="00EB6D76"/>
    <w:pPr>
      <w:spacing w:after="0" w:line="240" w:lineRule="auto"/>
    </w:pPr>
  </w:style>
  <w:style w:type="character" w:customStyle="1" w:styleId="af1">
    <w:name w:val="Схема документа Знак"/>
    <w:basedOn w:val="a0"/>
    <w:link w:val="af2"/>
    <w:uiPriority w:val="99"/>
    <w:semiHidden/>
    <w:rsid w:val="001D5BB7"/>
    <w:rPr>
      <w:rFonts w:ascii="Lucida Grande CY" w:eastAsia="MS Mincho" w:hAnsi="Lucida Grande CY" w:cs="Lucida Grande CY"/>
      <w:sz w:val="24"/>
      <w:szCs w:val="24"/>
      <w:lang w:eastAsia="ru-RU"/>
    </w:rPr>
  </w:style>
  <w:style w:type="paragraph" w:styleId="af2">
    <w:name w:val="Document Map"/>
    <w:basedOn w:val="a"/>
    <w:link w:val="af1"/>
    <w:uiPriority w:val="99"/>
    <w:semiHidden/>
    <w:unhideWhenUsed/>
    <w:rsid w:val="001D5BB7"/>
    <w:pPr>
      <w:spacing w:after="0" w:line="240" w:lineRule="auto"/>
    </w:pPr>
    <w:rPr>
      <w:rFonts w:ascii="Lucida Grande CY" w:eastAsia="MS Mincho" w:hAnsi="Lucida Grande CY" w:cs="Lucida Grande CY"/>
      <w:sz w:val="24"/>
      <w:szCs w:val="24"/>
      <w:lang w:eastAsia="ru-RU"/>
    </w:rPr>
  </w:style>
  <w:style w:type="paragraph" w:styleId="af3">
    <w:name w:val="No Spacing"/>
    <w:uiPriority w:val="1"/>
    <w:qFormat/>
    <w:rsid w:val="001D5BB7"/>
    <w:pPr>
      <w:spacing w:after="0" w:line="240" w:lineRule="auto"/>
    </w:pPr>
    <w:rPr>
      <w:rFonts w:ascii="Calibri" w:eastAsia="Times New Roman" w:hAnsi="Calibri" w:cs="Calibri"/>
      <w:lang w:eastAsia="ru-RU"/>
    </w:rPr>
  </w:style>
  <w:style w:type="character" w:styleId="af4">
    <w:name w:val="Hyperlink"/>
    <w:basedOn w:val="a0"/>
    <w:uiPriority w:val="99"/>
    <w:unhideWhenUsed/>
    <w:rsid w:val="001D5BB7"/>
    <w:rPr>
      <w:color w:val="0563C1" w:themeColor="hyperlink"/>
      <w:u w:val="single"/>
    </w:rPr>
  </w:style>
  <w:style w:type="paragraph" w:styleId="af5">
    <w:name w:val="footnote text"/>
    <w:basedOn w:val="a"/>
    <w:link w:val="af6"/>
    <w:semiHidden/>
    <w:rsid w:val="001D5B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1D5BB7"/>
    <w:rPr>
      <w:rFonts w:ascii="Times New Roman" w:eastAsia="Times New Roman" w:hAnsi="Times New Roman" w:cs="Times New Roman"/>
      <w:sz w:val="20"/>
      <w:szCs w:val="20"/>
      <w:lang w:eastAsia="ru-RU"/>
    </w:rPr>
  </w:style>
  <w:style w:type="character" w:styleId="af7">
    <w:name w:val="footnote reference"/>
    <w:uiPriority w:val="99"/>
    <w:semiHidden/>
    <w:rsid w:val="001D5BB7"/>
    <w:rPr>
      <w:vertAlign w:val="superscript"/>
    </w:rPr>
  </w:style>
</w:styles>
</file>

<file path=word/webSettings.xml><?xml version="1.0" encoding="utf-8"?>
<w:webSettings xmlns:r="http://schemas.openxmlformats.org/officeDocument/2006/relationships" xmlns:w="http://schemas.openxmlformats.org/wordprocessingml/2006/main">
  <w:divs>
    <w:div w:id="190070766">
      <w:bodyDiv w:val="1"/>
      <w:marLeft w:val="0"/>
      <w:marRight w:val="0"/>
      <w:marTop w:val="0"/>
      <w:marBottom w:val="0"/>
      <w:divBdr>
        <w:top w:val="none" w:sz="0" w:space="0" w:color="auto"/>
        <w:left w:val="none" w:sz="0" w:space="0" w:color="auto"/>
        <w:bottom w:val="none" w:sz="0" w:space="0" w:color="auto"/>
        <w:right w:val="none" w:sz="0" w:space="0" w:color="auto"/>
      </w:divBdr>
      <w:divsChild>
        <w:div w:id="664287169">
          <w:marLeft w:val="0"/>
          <w:marRight w:val="0"/>
          <w:marTop w:val="120"/>
          <w:marBottom w:val="0"/>
          <w:divBdr>
            <w:top w:val="none" w:sz="0" w:space="0" w:color="auto"/>
            <w:left w:val="none" w:sz="0" w:space="0" w:color="auto"/>
            <w:bottom w:val="none" w:sz="0" w:space="0" w:color="auto"/>
            <w:right w:val="none" w:sz="0" w:space="0" w:color="auto"/>
          </w:divBdr>
        </w:div>
        <w:div w:id="1919171572">
          <w:marLeft w:val="0"/>
          <w:marRight w:val="0"/>
          <w:marTop w:val="120"/>
          <w:marBottom w:val="0"/>
          <w:divBdr>
            <w:top w:val="none" w:sz="0" w:space="0" w:color="auto"/>
            <w:left w:val="none" w:sz="0" w:space="0" w:color="auto"/>
            <w:bottom w:val="none" w:sz="0" w:space="0" w:color="auto"/>
            <w:right w:val="none" w:sz="0" w:space="0" w:color="auto"/>
          </w:divBdr>
        </w:div>
      </w:divsChild>
    </w:div>
    <w:div w:id="214463994">
      <w:bodyDiv w:val="1"/>
      <w:marLeft w:val="0"/>
      <w:marRight w:val="0"/>
      <w:marTop w:val="0"/>
      <w:marBottom w:val="0"/>
      <w:divBdr>
        <w:top w:val="none" w:sz="0" w:space="0" w:color="auto"/>
        <w:left w:val="none" w:sz="0" w:space="0" w:color="auto"/>
        <w:bottom w:val="none" w:sz="0" w:space="0" w:color="auto"/>
        <w:right w:val="none" w:sz="0" w:space="0" w:color="auto"/>
      </w:divBdr>
    </w:div>
    <w:div w:id="218781665">
      <w:bodyDiv w:val="1"/>
      <w:marLeft w:val="0"/>
      <w:marRight w:val="0"/>
      <w:marTop w:val="0"/>
      <w:marBottom w:val="0"/>
      <w:divBdr>
        <w:top w:val="none" w:sz="0" w:space="0" w:color="auto"/>
        <w:left w:val="none" w:sz="0" w:space="0" w:color="auto"/>
        <w:bottom w:val="none" w:sz="0" w:space="0" w:color="auto"/>
        <w:right w:val="none" w:sz="0" w:space="0" w:color="auto"/>
      </w:divBdr>
      <w:divsChild>
        <w:div w:id="186254457">
          <w:marLeft w:val="0"/>
          <w:marRight w:val="0"/>
          <w:marTop w:val="120"/>
          <w:marBottom w:val="0"/>
          <w:divBdr>
            <w:top w:val="none" w:sz="0" w:space="0" w:color="auto"/>
            <w:left w:val="none" w:sz="0" w:space="0" w:color="auto"/>
            <w:bottom w:val="none" w:sz="0" w:space="0" w:color="auto"/>
            <w:right w:val="none" w:sz="0" w:space="0" w:color="auto"/>
          </w:divBdr>
        </w:div>
        <w:div w:id="470635068">
          <w:marLeft w:val="0"/>
          <w:marRight w:val="0"/>
          <w:marTop w:val="120"/>
          <w:marBottom w:val="0"/>
          <w:divBdr>
            <w:top w:val="none" w:sz="0" w:space="0" w:color="auto"/>
            <w:left w:val="none" w:sz="0" w:space="0" w:color="auto"/>
            <w:bottom w:val="none" w:sz="0" w:space="0" w:color="auto"/>
            <w:right w:val="none" w:sz="0" w:space="0" w:color="auto"/>
          </w:divBdr>
        </w:div>
        <w:div w:id="1724133059">
          <w:marLeft w:val="0"/>
          <w:marRight w:val="0"/>
          <w:marTop w:val="120"/>
          <w:marBottom w:val="0"/>
          <w:divBdr>
            <w:top w:val="none" w:sz="0" w:space="0" w:color="auto"/>
            <w:left w:val="none" w:sz="0" w:space="0" w:color="auto"/>
            <w:bottom w:val="none" w:sz="0" w:space="0" w:color="auto"/>
            <w:right w:val="none" w:sz="0" w:space="0" w:color="auto"/>
          </w:divBdr>
        </w:div>
      </w:divsChild>
    </w:div>
    <w:div w:id="281692667">
      <w:bodyDiv w:val="1"/>
      <w:marLeft w:val="0"/>
      <w:marRight w:val="0"/>
      <w:marTop w:val="0"/>
      <w:marBottom w:val="0"/>
      <w:divBdr>
        <w:top w:val="none" w:sz="0" w:space="0" w:color="auto"/>
        <w:left w:val="none" w:sz="0" w:space="0" w:color="auto"/>
        <w:bottom w:val="none" w:sz="0" w:space="0" w:color="auto"/>
        <w:right w:val="none" w:sz="0" w:space="0" w:color="auto"/>
      </w:divBdr>
    </w:div>
    <w:div w:id="303589565">
      <w:bodyDiv w:val="1"/>
      <w:marLeft w:val="0"/>
      <w:marRight w:val="0"/>
      <w:marTop w:val="0"/>
      <w:marBottom w:val="0"/>
      <w:divBdr>
        <w:top w:val="none" w:sz="0" w:space="0" w:color="auto"/>
        <w:left w:val="none" w:sz="0" w:space="0" w:color="auto"/>
        <w:bottom w:val="none" w:sz="0" w:space="0" w:color="auto"/>
        <w:right w:val="none" w:sz="0" w:space="0" w:color="auto"/>
      </w:divBdr>
      <w:divsChild>
        <w:div w:id="264192723">
          <w:marLeft w:val="0"/>
          <w:marRight w:val="0"/>
          <w:marTop w:val="120"/>
          <w:marBottom w:val="0"/>
          <w:divBdr>
            <w:top w:val="none" w:sz="0" w:space="0" w:color="auto"/>
            <w:left w:val="none" w:sz="0" w:space="0" w:color="auto"/>
            <w:bottom w:val="none" w:sz="0" w:space="0" w:color="auto"/>
            <w:right w:val="none" w:sz="0" w:space="0" w:color="auto"/>
          </w:divBdr>
        </w:div>
        <w:div w:id="637417773">
          <w:marLeft w:val="0"/>
          <w:marRight w:val="0"/>
          <w:marTop w:val="120"/>
          <w:marBottom w:val="0"/>
          <w:divBdr>
            <w:top w:val="none" w:sz="0" w:space="0" w:color="auto"/>
            <w:left w:val="none" w:sz="0" w:space="0" w:color="auto"/>
            <w:bottom w:val="none" w:sz="0" w:space="0" w:color="auto"/>
            <w:right w:val="none" w:sz="0" w:space="0" w:color="auto"/>
          </w:divBdr>
        </w:div>
        <w:div w:id="675768940">
          <w:marLeft w:val="0"/>
          <w:marRight w:val="0"/>
          <w:marTop w:val="120"/>
          <w:marBottom w:val="0"/>
          <w:divBdr>
            <w:top w:val="none" w:sz="0" w:space="0" w:color="auto"/>
            <w:left w:val="none" w:sz="0" w:space="0" w:color="auto"/>
            <w:bottom w:val="none" w:sz="0" w:space="0" w:color="auto"/>
            <w:right w:val="none" w:sz="0" w:space="0" w:color="auto"/>
          </w:divBdr>
        </w:div>
        <w:div w:id="1471899256">
          <w:marLeft w:val="0"/>
          <w:marRight w:val="0"/>
          <w:marTop w:val="120"/>
          <w:marBottom w:val="0"/>
          <w:divBdr>
            <w:top w:val="none" w:sz="0" w:space="0" w:color="auto"/>
            <w:left w:val="none" w:sz="0" w:space="0" w:color="auto"/>
            <w:bottom w:val="none" w:sz="0" w:space="0" w:color="auto"/>
            <w:right w:val="none" w:sz="0" w:space="0" w:color="auto"/>
          </w:divBdr>
        </w:div>
      </w:divsChild>
    </w:div>
    <w:div w:id="418865462">
      <w:bodyDiv w:val="1"/>
      <w:marLeft w:val="0"/>
      <w:marRight w:val="0"/>
      <w:marTop w:val="0"/>
      <w:marBottom w:val="0"/>
      <w:divBdr>
        <w:top w:val="none" w:sz="0" w:space="0" w:color="auto"/>
        <w:left w:val="none" w:sz="0" w:space="0" w:color="auto"/>
        <w:bottom w:val="none" w:sz="0" w:space="0" w:color="auto"/>
        <w:right w:val="none" w:sz="0" w:space="0" w:color="auto"/>
      </w:divBdr>
      <w:divsChild>
        <w:div w:id="26377642">
          <w:marLeft w:val="0"/>
          <w:marRight w:val="0"/>
          <w:marTop w:val="120"/>
          <w:marBottom w:val="0"/>
          <w:divBdr>
            <w:top w:val="none" w:sz="0" w:space="0" w:color="auto"/>
            <w:left w:val="none" w:sz="0" w:space="0" w:color="auto"/>
            <w:bottom w:val="none" w:sz="0" w:space="0" w:color="auto"/>
            <w:right w:val="none" w:sz="0" w:space="0" w:color="auto"/>
          </w:divBdr>
        </w:div>
        <w:div w:id="989140013">
          <w:marLeft w:val="0"/>
          <w:marRight w:val="0"/>
          <w:marTop w:val="120"/>
          <w:marBottom w:val="0"/>
          <w:divBdr>
            <w:top w:val="none" w:sz="0" w:space="0" w:color="auto"/>
            <w:left w:val="none" w:sz="0" w:space="0" w:color="auto"/>
            <w:bottom w:val="none" w:sz="0" w:space="0" w:color="auto"/>
            <w:right w:val="none" w:sz="0" w:space="0" w:color="auto"/>
          </w:divBdr>
        </w:div>
      </w:divsChild>
    </w:div>
    <w:div w:id="437145872">
      <w:bodyDiv w:val="1"/>
      <w:marLeft w:val="0"/>
      <w:marRight w:val="0"/>
      <w:marTop w:val="0"/>
      <w:marBottom w:val="0"/>
      <w:divBdr>
        <w:top w:val="none" w:sz="0" w:space="0" w:color="auto"/>
        <w:left w:val="none" w:sz="0" w:space="0" w:color="auto"/>
        <w:bottom w:val="none" w:sz="0" w:space="0" w:color="auto"/>
        <w:right w:val="none" w:sz="0" w:space="0" w:color="auto"/>
      </w:divBdr>
    </w:div>
    <w:div w:id="544367929">
      <w:bodyDiv w:val="1"/>
      <w:marLeft w:val="0"/>
      <w:marRight w:val="0"/>
      <w:marTop w:val="0"/>
      <w:marBottom w:val="0"/>
      <w:divBdr>
        <w:top w:val="none" w:sz="0" w:space="0" w:color="auto"/>
        <w:left w:val="none" w:sz="0" w:space="0" w:color="auto"/>
        <w:bottom w:val="none" w:sz="0" w:space="0" w:color="auto"/>
        <w:right w:val="none" w:sz="0" w:space="0" w:color="auto"/>
      </w:divBdr>
    </w:div>
    <w:div w:id="572200911">
      <w:bodyDiv w:val="1"/>
      <w:marLeft w:val="0"/>
      <w:marRight w:val="0"/>
      <w:marTop w:val="0"/>
      <w:marBottom w:val="0"/>
      <w:divBdr>
        <w:top w:val="none" w:sz="0" w:space="0" w:color="auto"/>
        <w:left w:val="none" w:sz="0" w:space="0" w:color="auto"/>
        <w:bottom w:val="none" w:sz="0" w:space="0" w:color="auto"/>
        <w:right w:val="none" w:sz="0" w:space="0" w:color="auto"/>
      </w:divBdr>
    </w:div>
    <w:div w:id="673730398">
      <w:bodyDiv w:val="1"/>
      <w:marLeft w:val="0"/>
      <w:marRight w:val="0"/>
      <w:marTop w:val="0"/>
      <w:marBottom w:val="0"/>
      <w:divBdr>
        <w:top w:val="none" w:sz="0" w:space="0" w:color="auto"/>
        <w:left w:val="none" w:sz="0" w:space="0" w:color="auto"/>
        <w:bottom w:val="none" w:sz="0" w:space="0" w:color="auto"/>
        <w:right w:val="none" w:sz="0" w:space="0" w:color="auto"/>
      </w:divBdr>
    </w:div>
    <w:div w:id="747849297">
      <w:bodyDiv w:val="1"/>
      <w:marLeft w:val="0"/>
      <w:marRight w:val="0"/>
      <w:marTop w:val="0"/>
      <w:marBottom w:val="0"/>
      <w:divBdr>
        <w:top w:val="none" w:sz="0" w:space="0" w:color="auto"/>
        <w:left w:val="none" w:sz="0" w:space="0" w:color="auto"/>
        <w:bottom w:val="none" w:sz="0" w:space="0" w:color="auto"/>
        <w:right w:val="none" w:sz="0" w:space="0" w:color="auto"/>
      </w:divBdr>
      <w:divsChild>
        <w:div w:id="809639596">
          <w:marLeft w:val="0"/>
          <w:marRight w:val="0"/>
          <w:marTop w:val="120"/>
          <w:marBottom w:val="0"/>
          <w:divBdr>
            <w:top w:val="none" w:sz="0" w:space="0" w:color="auto"/>
            <w:left w:val="none" w:sz="0" w:space="0" w:color="auto"/>
            <w:bottom w:val="none" w:sz="0" w:space="0" w:color="auto"/>
            <w:right w:val="none" w:sz="0" w:space="0" w:color="auto"/>
          </w:divBdr>
        </w:div>
        <w:div w:id="1524367371">
          <w:marLeft w:val="0"/>
          <w:marRight w:val="0"/>
          <w:marTop w:val="120"/>
          <w:marBottom w:val="0"/>
          <w:divBdr>
            <w:top w:val="none" w:sz="0" w:space="0" w:color="auto"/>
            <w:left w:val="none" w:sz="0" w:space="0" w:color="auto"/>
            <w:bottom w:val="none" w:sz="0" w:space="0" w:color="auto"/>
            <w:right w:val="none" w:sz="0" w:space="0" w:color="auto"/>
          </w:divBdr>
        </w:div>
      </w:divsChild>
    </w:div>
    <w:div w:id="765274295">
      <w:bodyDiv w:val="1"/>
      <w:marLeft w:val="0"/>
      <w:marRight w:val="0"/>
      <w:marTop w:val="0"/>
      <w:marBottom w:val="0"/>
      <w:divBdr>
        <w:top w:val="none" w:sz="0" w:space="0" w:color="auto"/>
        <w:left w:val="none" w:sz="0" w:space="0" w:color="auto"/>
        <w:bottom w:val="none" w:sz="0" w:space="0" w:color="auto"/>
        <w:right w:val="none" w:sz="0" w:space="0" w:color="auto"/>
      </w:divBdr>
      <w:divsChild>
        <w:div w:id="884175177">
          <w:marLeft w:val="0"/>
          <w:marRight w:val="0"/>
          <w:marTop w:val="120"/>
          <w:marBottom w:val="0"/>
          <w:divBdr>
            <w:top w:val="none" w:sz="0" w:space="0" w:color="auto"/>
            <w:left w:val="none" w:sz="0" w:space="0" w:color="auto"/>
            <w:bottom w:val="none" w:sz="0" w:space="0" w:color="auto"/>
            <w:right w:val="none" w:sz="0" w:space="0" w:color="auto"/>
          </w:divBdr>
        </w:div>
      </w:divsChild>
    </w:div>
    <w:div w:id="774137790">
      <w:bodyDiv w:val="1"/>
      <w:marLeft w:val="0"/>
      <w:marRight w:val="0"/>
      <w:marTop w:val="0"/>
      <w:marBottom w:val="0"/>
      <w:divBdr>
        <w:top w:val="none" w:sz="0" w:space="0" w:color="auto"/>
        <w:left w:val="none" w:sz="0" w:space="0" w:color="auto"/>
        <w:bottom w:val="none" w:sz="0" w:space="0" w:color="auto"/>
        <w:right w:val="none" w:sz="0" w:space="0" w:color="auto"/>
      </w:divBdr>
    </w:div>
    <w:div w:id="900406166">
      <w:bodyDiv w:val="1"/>
      <w:marLeft w:val="0"/>
      <w:marRight w:val="0"/>
      <w:marTop w:val="0"/>
      <w:marBottom w:val="0"/>
      <w:divBdr>
        <w:top w:val="none" w:sz="0" w:space="0" w:color="auto"/>
        <w:left w:val="none" w:sz="0" w:space="0" w:color="auto"/>
        <w:bottom w:val="none" w:sz="0" w:space="0" w:color="auto"/>
        <w:right w:val="none" w:sz="0" w:space="0" w:color="auto"/>
      </w:divBdr>
    </w:div>
    <w:div w:id="995496757">
      <w:bodyDiv w:val="1"/>
      <w:marLeft w:val="0"/>
      <w:marRight w:val="0"/>
      <w:marTop w:val="0"/>
      <w:marBottom w:val="0"/>
      <w:divBdr>
        <w:top w:val="none" w:sz="0" w:space="0" w:color="auto"/>
        <w:left w:val="none" w:sz="0" w:space="0" w:color="auto"/>
        <w:bottom w:val="none" w:sz="0" w:space="0" w:color="auto"/>
        <w:right w:val="none" w:sz="0" w:space="0" w:color="auto"/>
      </w:divBdr>
    </w:div>
    <w:div w:id="1111507368">
      <w:bodyDiv w:val="1"/>
      <w:marLeft w:val="0"/>
      <w:marRight w:val="0"/>
      <w:marTop w:val="0"/>
      <w:marBottom w:val="0"/>
      <w:divBdr>
        <w:top w:val="none" w:sz="0" w:space="0" w:color="auto"/>
        <w:left w:val="none" w:sz="0" w:space="0" w:color="auto"/>
        <w:bottom w:val="none" w:sz="0" w:space="0" w:color="auto"/>
        <w:right w:val="none" w:sz="0" w:space="0" w:color="auto"/>
      </w:divBdr>
    </w:div>
    <w:div w:id="1151169697">
      <w:bodyDiv w:val="1"/>
      <w:marLeft w:val="0"/>
      <w:marRight w:val="0"/>
      <w:marTop w:val="0"/>
      <w:marBottom w:val="0"/>
      <w:divBdr>
        <w:top w:val="none" w:sz="0" w:space="0" w:color="auto"/>
        <w:left w:val="none" w:sz="0" w:space="0" w:color="auto"/>
        <w:bottom w:val="none" w:sz="0" w:space="0" w:color="auto"/>
        <w:right w:val="none" w:sz="0" w:space="0" w:color="auto"/>
      </w:divBdr>
    </w:div>
    <w:div w:id="1230579963">
      <w:bodyDiv w:val="1"/>
      <w:marLeft w:val="0"/>
      <w:marRight w:val="0"/>
      <w:marTop w:val="0"/>
      <w:marBottom w:val="0"/>
      <w:divBdr>
        <w:top w:val="none" w:sz="0" w:space="0" w:color="auto"/>
        <w:left w:val="none" w:sz="0" w:space="0" w:color="auto"/>
        <w:bottom w:val="none" w:sz="0" w:space="0" w:color="auto"/>
        <w:right w:val="none" w:sz="0" w:space="0" w:color="auto"/>
      </w:divBdr>
      <w:divsChild>
        <w:div w:id="1106653930">
          <w:marLeft w:val="0"/>
          <w:marRight w:val="0"/>
          <w:marTop w:val="120"/>
          <w:marBottom w:val="0"/>
          <w:divBdr>
            <w:top w:val="none" w:sz="0" w:space="0" w:color="auto"/>
            <w:left w:val="none" w:sz="0" w:space="0" w:color="auto"/>
            <w:bottom w:val="none" w:sz="0" w:space="0" w:color="auto"/>
            <w:right w:val="none" w:sz="0" w:space="0" w:color="auto"/>
          </w:divBdr>
        </w:div>
        <w:div w:id="1628900424">
          <w:marLeft w:val="0"/>
          <w:marRight w:val="0"/>
          <w:marTop w:val="120"/>
          <w:marBottom w:val="0"/>
          <w:divBdr>
            <w:top w:val="none" w:sz="0" w:space="0" w:color="auto"/>
            <w:left w:val="none" w:sz="0" w:space="0" w:color="auto"/>
            <w:bottom w:val="none" w:sz="0" w:space="0" w:color="auto"/>
            <w:right w:val="none" w:sz="0" w:space="0" w:color="auto"/>
          </w:divBdr>
        </w:div>
      </w:divsChild>
    </w:div>
    <w:div w:id="1282423274">
      <w:bodyDiv w:val="1"/>
      <w:marLeft w:val="0"/>
      <w:marRight w:val="0"/>
      <w:marTop w:val="0"/>
      <w:marBottom w:val="0"/>
      <w:divBdr>
        <w:top w:val="none" w:sz="0" w:space="0" w:color="auto"/>
        <w:left w:val="none" w:sz="0" w:space="0" w:color="auto"/>
        <w:bottom w:val="none" w:sz="0" w:space="0" w:color="auto"/>
        <w:right w:val="none" w:sz="0" w:space="0" w:color="auto"/>
      </w:divBdr>
      <w:divsChild>
        <w:div w:id="649213417">
          <w:marLeft w:val="0"/>
          <w:marRight w:val="0"/>
          <w:marTop w:val="120"/>
          <w:marBottom w:val="0"/>
          <w:divBdr>
            <w:top w:val="none" w:sz="0" w:space="0" w:color="auto"/>
            <w:left w:val="none" w:sz="0" w:space="0" w:color="auto"/>
            <w:bottom w:val="none" w:sz="0" w:space="0" w:color="auto"/>
            <w:right w:val="none" w:sz="0" w:space="0" w:color="auto"/>
          </w:divBdr>
        </w:div>
        <w:div w:id="871503859">
          <w:marLeft w:val="0"/>
          <w:marRight w:val="0"/>
          <w:marTop w:val="120"/>
          <w:marBottom w:val="0"/>
          <w:divBdr>
            <w:top w:val="none" w:sz="0" w:space="0" w:color="auto"/>
            <w:left w:val="none" w:sz="0" w:space="0" w:color="auto"/>
            <w:bottom w:val="none" w:sz="0" w:space="0" w:color="auto"/>
            <w:right w:val="none" w:sz="0" w:space="0" w:color="auto"/>
          </w:divBdr>
        </w:div>
        <w:div w:id="1144084591">
          <w:marLeft w:val="0"/>
          <w:marRight w:val="0"/>
          <w:marTop w:val="120"/>
          <w:marBottom w:val="0"/>
          <w:divBdr>
            <w:top w:val="none" w:sz="0" w:space="0" w:color="auto"/>
            <w:left w:val="none" w:sz="0" w:space="0" w:color="auto"/>
            <w:bottom w:val="none" w:sz="0" w:space="0" w:color="auto"/>
            <w:right w:val="none" w:sz="0" w:space="0" w:color="auto"/>
          </w:divBdr>
        </w:div>
        <w:div w:id="1702129546">
          <w:marLeft w:val="0"/>
          <w:marRight w:val="0"/>
          <w:marTop w:val="120"/>
          <w:marBottom w:val="0"/>
          <w:divBdr>
            <w:top w:val="none" w:sz="0" w:space="0" w:color="auto"/>
            <w:left w:val="none" w:sz="0" w:space="0" w:color="auto"/>
            <w:bottom w:val="none" w:sz="0" w:space="0" w:color="auto"/>
            <w:right w:val="none" w:sz="0" w:space="0" w:color="auto"/>
          </w:divBdr>
        </w:div>
      </w:divsChild>
    </w:div>
    <w:div w:id="1327972541">
      <w:bodyDiv w:val="1"/>
      <w:marLeft w:val="0"/>
      <w:marRight w:val="0"/>
      <w:marTop w:val="0"/>
      <w:marBottom w:val="0"/>
      <w:divBdr>
        <w:top w:val="none" w:sz="0" w:space="0" w:color="auto"/>
        <w:left w:val="none" w:sz="0" w:space="0" w:color="auto"/>
        <w:bottom w:val="none" w:sz="0" w:space="0" w:color="auto"/>
        <w:right w:val="none" w:sz="0" w:space="0" w:color="auto"/>
      </w:divBdr>
    </w:div>
    <w:div w:id="1390762660">
      <w:bodyDiv w:val="1"/>
      <w:marLeft w:val="0"/>
      <w:marRight w:val="0"/>
      <w:marTop w:val="0"/>
      <w:marBottom w:val="0"/>
      <w:divBdr>
        <w:top w:val="none" w:sz="0" w:space="0" w:color="auto"/>
        <w:left w:val="none" w:sz="0" w:space="0" w:color="auto"/>
        <w:bottom w:val="none" w:sz="0" w:space="0" w:color="auto"/>
        <w:right w:val="none" w:sz="0" w:space="0" w:color="auto"/>
      </w:divBdr>
    </w:div>
    <w:div w:id="1458597047">
      <w:bodyDiv w:val="1"/>
      <w:marLeft w:val="0"/>
      <w:marRight w:val="0"/>
      <w:marTop w:val="0"/>
      <w:marBottom w:val="0"/>
      <w:divBdr>
        <w:top w:val="none" w:sz="0" w:space="0" w:color="auto"/>
        <w:left w:val="none" w:sz="0" w:space="0" w:color="auto"/>
        <w:bottom w:val="none" w:sz="0" w:space="0" w:color="auto"/>
        <w:right w:val="none" w:sz="0" w:space="0" w:color="auto"/>
      </w:divBdr>
      <w:divsChild>
        <w:div w:id="1513685882">
          <w:marLeft w:val="0"/>
          <w:marRight w:val="0"/>
          <w:marTop w:val="120"/>
          <w:marBottom w:val="0"/>
          <w:divBdr>
            <w:top w:val="none" w:sz="0" w:space="0" w:color="auto"/>
            <w:left w:val="none" w:sz="0" w:space="0" w:color="auto"/>
            <w:bottom w:val="none" w:sz="0" w:space="0" w:color="auto"/>
            <w:right w:val="none" w:sz="0" w:space="0" w:color="auto"/>
          </w:divBdr>
        </w:div>
      </w:divsChild>
    </w:div>
    <w:div w:id="1518347580">
      <w:bodyDiv w:val="1"/>
      <w:marLeft w:val="0"/>
      <w:marRight w:val="0"/>
      <w:marTop w:val="0"/>
      <w:marBottom w:val="0"/>
      <w:divBdr>
        <w:top w:val="none" w:sz="0" w:space="0" w:color="auto"/>
        <w:left w:val="none" w:sz="0" w:space="0" w:color="auto"/>
        <w:bottom w:val="none" w:sz="0" w:space="0" w:color="auto"/>
        <w:right w:val="none" w:sz="0" w:space="0" w:color="auto"/>
      </w:divBdr>
      <w:divsChild>
        <w:div w:id="6106791">
          <w:marLeft w:val="0"/>
          <w:marRight w:val="0"/>
          <w:marTop w:val="120"/>
          <w:marBottom w:val="0"/>
          <w:divBdr>
            <w:top w:val="none" w:sz="0" w:space="0" w:color="auto"/>
            <w:left w:val="none" w:sz="0" w:space="0" w:color="auto"/>
            <w:bottom w:val="none" w:sz="0" w:space="0" w:color="auto"/>
            <w:right w:val="none" w:sz="0" w:space="0" w:color="auto"/>
          </w:divBdr>
        </w:div>
      </w:divsChild>
    </w:div>
    <w:div w:id="1559125766">
      <w:bodyDiv w:val="1"/>
      <w:marLeft w:val="0"/>
      <w:marRight w:val="0"/>
      <w:marTop w:val="0"/>
      <w:marBottom w:val="0"/>
      <w:divBdr>
        <w:top w:val="none" w:sz="0" w:space="0" w:color="auto"/>
        <w:left w:val="none" w:sz="0" w:space="0" w:color="auto"/>
        <w:bottom w:val="none" w:sz="0" w:space="0" w:color="auto"/>
        <w:right w:val="none" w:sz="0" w:space="0" w:color="auto"/>
      </w:divBdr>
    </w:div>
    <w:div w:id="1562592535">
      <w:bodyDiv w:val="1"/>
      <w:marLeft w:val="0"/>
      <w:marRight w:val="0"/>
      <w:marTop w:val="0"/>
      <w:marBottom w:val="0"/>
      <w:divBdr>
        <w:top w:val="none" w:sz="0" w:space="0" w:color="auto"/>
        <w:left w:val="none" w:sz="0" w:space="0" w:color="auto"/>
        <w:bottom w:val="none" w:sz="0" w:space="0" w:color="auto"/>
        <w:right w:val="none" w:sz="0" w:space="0" w:color="auto"/>
      </w:divBdr>
      <w:divsChild>
        <w:div w:id="1216939704">
          <w:marLeft w:val="0"/>
          <w:marRight w:val="0"/>
          <w:marTop w:val="120"/>
          <w:marBottom w:val="0"/>
          <w:divBdr>
            <w:top w:val="none" w:sz="0" w:space="0" w:color="auto"/>
            <w:left w:val="none" w:sz="0" w:space="0" w:color="auto"/>
            <w:bottom w:val="none" w:sz="0" w:space="0" w:color="auto"/>
            <w:right w:val="none" w:sz="0" w:space="0" w:color="auto"/>
          </w:divBdr>
        </w:div>
        <w:div w:id="1599941864">
          <w:marLeft w:val="0"/>
          <w:marRight w:val="0"/>
          <w:marTop w:val="120"/>
          <w:marBottom w:val="0"/>
          <w:divBdr>
            <w:top w:val="none" w:sz="0" w:space="0" w:color="auto"/>
            <w:left w:val="none" w:sz="0" w:space="0" w:color="auto"/>
            <w:bottom w:val="none" w:sz="0" w:space="0" w:color="auto"/>
            <w:right w:val="none" w:sz="0" w:space="0" w:color="auto"/>
          </w:divBdr>
        </w:div>
      </w:divsChild>
    </w:div>
    <w:div w:id="1581862492">
      <w:bodyDiv w:val="1"/>
      <w:marLeft w:val="0"/>
      <w:marRight w:val="0"/>
      <w:marTop w:val="0"/>
      <w:marBottom w:val="0"/>
      <w:divBdr>
        <w:top w:val="none" w:sz="0" w:space="0" w:color="auto"/>
        <w:left w:val="none" w:sz="0" w:space="0" w:color="auto"/>
        <w:bottom w:val="none" w:sz="0" w:space="0" w:color="auto"/>
        <w:right w:val="none" w:sz="0" w:space="0" w:color="auto"/>
      </w:divBdr>
      <w:divsChild>
        <w:div w:id="1545286996">
          <w:marLeft w:val="0"/>
          <w:marRight w:val="0"/>
          <w:marTop w:val="120"/>
          <w:marBottom w:val="0"/>
          <w:divBdr>
            <w:top w:val="none" w:sz="0" w:space="0" w:color="auto"/>
            <w:left w:val="none" w:sz="0" w:space="0" w:color="auto"/>
            <w:bottom w:val="none" w:sz="0" w:space="0" w:color="auto"/>
            <w:right w:val="none" w:sz="0" w:space="0" w:color="auto"/>
          </w:divBdr>
        </w:div>
        <w:div w:id="1841653139">
          <w:marLeft w:val="0"/>
          <w:marRight w:val="0"/>
          <w:marTop w:val="120"/>
          <w:marBottom w:val="0"/>
          <w:divBdr>
            <w:top w:val="none" w:sz="0" w:space="0" w:color="auto"/>
            <w:left w:val="none" w:sz="0" w:space="0" w:color="auto"/>
            <w:bottom w:val="none" w:sz="0" w:space="0" w:color="auto"/>
            <w:right w:val="none" w:sz="0" w:space="0" w:color="auto"/>
          </w:divBdr>
        </w:div>
      </w:divsChild>
    </w:div>
    <w:div w:id="1601403304">
      <w:bodyDiv w:val="1"/>
      <w:marLeft w:val="0"/>
      <w:marRight w:val="0"/>
      <w:marTop w:val="0"/>
      <w:marBottom w:val="0"/>
      <w:divBdr>
        <w:top w:val="none" w:sz="0" w:space="0" w:color="auto"/>
        <w:left w:val="none" w:sz="0" w:space="0" w:color="auto"/>
        <w:bottom w:val="none" w:sz="0" w:space="0" w:color="auto"/>
        <w:right w:val="none" w:sz="0" w:space="0" w:color="auto"/>
      </w:divBdr>
      <w:divsChild>
        <w:div w:id="2100324011">
          <w:marLeft w:val="0"/>
          <w:marRight w:val="0"/>
          <w:marTop w:val="120"/>
          <w:marBottom w:val="0"/>
          <w:divBdr>
            <w:top w:val="none" w:sz="0" w:space="0" w:color="auto"/>
            <w:left w:val="none" w:sz="0" w:space="0" w:color="auto"/>
            <w:bottom w:val="none" w:sz="0" w:space="0" w:color="auto"/>
            <w:right w:val="none" w:sz="0" w:space="0" w:color="auto"/>
          </w:divBdr>
        </w:div>
      </w:divsChild>
    </w:div>
    <w:div w:id="1651864440">
      <w:bodyDiv w:val="1"/>
      <w:marLeft w:val="0"/>
      <w:marRight w:val="0"/>
      <w:marTop w:val="0"/>
      <w:marBottom w:val="0"/>
      <w:divBdr>
        <w:top w:val="none" w:sz="0" w:space="0" w:color="auto"/>
        <w:left w:val="none" w:sz="0" w:space="0" w:color="auto"/>
        <w:bottom w:val="none" w:sz="0" w:space="0" w:color="auto"/>
        <w:right w:val="none" w:sz="0" w:space="0" w:color="auto"/>
      </w:divBdr>
      <w:divsChild>
        <w:div w:id="733434701">
          <w:marLeft w:val="0"/>
          <w:marRight w:val="0"/>
          <w:marTop w:val="120"/>
          <w:marBottom w:val="0"/>
          <w:divBdr>
            <w:top w:val="none" w:sz="0" w:space="0" w:color="auto"/>
            <w:left w:val="none" w:sz="0" w:space="0" w:color="auto"/>
            <w:bottom w:val="none" w:sz="0" w:space="0" w:color="auto"/>
            <w:right w:val="none" w:sz="0" w:space="0" w:color="auto"/>
          </w:divBdr>
        </w:div>
        <w:div w:id="1269774803">
          <w:marLeft w:val="0"/>
          <w:marRight w:val="0"/>
          <w:marTop w:val="120"/>
          <w:marBottom w:val="0"/>
          <w:divBdr>
            <w:top w:val="none" w:sz="0" w:space="0" w:color="auto"/>
            <w:left w:val="none" w:sz="0" w:space="0" w:color="auto"/>
            <w:bottom w:val="none" w:sz="0" w:space="0" w:color="auto"/>
            <w:right w:val="none" w:sz="0" w:space="0" w:color="auto"/>
          </w:divBdr>
        </w:div>
      </w:divsChild>
    </w:div>
    <w:div w:id="1750032664">
      <w:bodyDiv w:val="1"/>
      <w:marLeft w:val="0"/>
      <w:marRight w:val="0"/>
      <w:marTop w:val="0"/>
      <w:marBottom w:val="0"/>
      <w:divBdr>
        <w:top w:val="none" w:sz="0" w:space="0" w:color="auto"/>
        <w:left w:val="none" w:sz="0" w:space="0" w:color="auto"/>
        <w:bottom w:val="none" w:sz="0" w:space="0" w:color="auto"/>
        <w:right w:val="none" w:sz="0" w:space="0" w:color="auto"/>
      </w:divBdr>
    </w:div>
    <w:div w:id="1754857601">
      <w:bodyDiv w:val="1"/>
      <w:marLeft w:val="0"/>
      <w:marRight w:val="0"/>
      <w:marTop w:val="0"/>
      <w:marBottom w:val="0"/>
      <w:divBdr>
        <w:top w:val="none" w:sz="0" w:space="0" w:color="auto"/>
        <w:left w:val="none" w:sz="0" w:space="0" w:color="auto"/>
        <w:bottom w:val="none" w:sz="0" w:space="0" w:color="auto"/>
        <w:right w:val="none" w:sz="0" w:space="0" w:color="auto"/>
      </w:divBdr>
      <w:divsChild>
        <w:div w:id="810556007">
          <w:marLeft w:val="0"/>
          <w:marRight w:val="0"/>
          <w:marTop w:val="120"/>
          <w:marBottom w:val="0"/>
          <w:divBdr>
            <w:top w:val="none" w:sz="0" w:space="0" w:color="auto"/>
            <w:left w:val="none" w:sz="0" w:space="0" w:color="auto"/>
            <w:bottom w:val="none" w:sz="0" w:space="0" w:color="auto"/>
            <w:right w:val="none" w:sz="0" w:space="0" w:color="auto"/>
          </w:divBdr>
        </w:div>
        <w:div w:id="1595481680">
          <w:marLeft w:val="0"/>
          <w:marRight w:val="0"/>
          <w:marTop w:val="120"/>
          <w:marBottom w:val="0"/>
          <w:divBdr>
            <w:top w:val="none" w:sz="0" w:space="0" w:color="auto"/>
            <w:left w:val="none" w:sz="0" w:space="0" w:color="auto"/>
            <w:bottom w:val="none" w:sz="0" w:space="0" w:color="auto"/>
            <w:right w:val="none" w:sz="0" w:space="0" w:color="auto"/>
          </w:divBdr>
        </w:div>
      </w:divsChild>
    </w:div>
    <w:div w:id="1760591281">
      <w:bodyDiv w:val="1"/>
      <w:marLeft w:val="0"/>
      <w:marRight w:val="0"/>
      <w:marTop w:val="0"/>
      <w:marBottom w:val="0"/>
      <w:divBdr>
        <w:top w:val="none" w:sz="0" w:space="0" w:color="auto"/>
        <w:left w:val="none" w:sz="0" w:space="0" w:color="auto"/>
        <w:bottom w:val="none" w:sz="0" w:space="0" w:color="auto"/>
        <w:right w:val="none" w:sz="0" w:space="0" w:color="auto"/>
      </w:divBdr>
    </w:div>
    <w:div w:id="184747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7046">
          <w:marLeft w:val="0"/>
          <w:marRight w:val="0"/>
          <w:marTop w:val="120"/>
          <w:marBottom w:val="0"/>
          <w:divBdr>
            <w:top w:val="none" w:sz="0" w:space="0" w:color="auto"/>
            <w:left w:val="none" w:sz="0" w:space="0" w:color="auto"/>
            <w:bottom w:val="none" w:sz="0" w:space="0" w:color="auto"/>
            <w:right w:val="none" w:sz="0" w:space="0" w:color="auto"/>
          </w:divBdr>
        </w:div>
        <w:div w:id="2089304205">
          <w:marLeft w:val="0"/>
          <w:marRight w:val="0"/>
          <w:marTop w:val="120"/>
          <w:marBottom w:val="0"/>
          <w:divBdr>
            <w:top w:val="none" w:sz="0" w:space="0" w:color="auto"/>
            <w:left w:val="none" w:sz="0" w:space="0" w:color="auto"/>
            <w:bottom w:val="none" w:sz="0" w:space="0" w:color="auto"/>
            <w:right w:val="none" w:sz="0" w:space="0" w:color="auto"/>
          </w:divBdr>
        </w:div>
      </w:divsChild>
    </w:div>
    <w:div w:id="2062509534">
      <w:bodyDiv w:val="1"/>
      <w:marLeft w:val="0"/>
      <w:marRight w:val="0"/>
      <w:marTop w:val="0"/>
      <w:marBottom w:val="0"/>
      <w:divBdr>
        <w:top w:val="none" w:sz="0" w:space="0" w:color="auto"/>
        <w:left w:val="none" w:sz="0" w:space="0" w:color="auto"/>
        <w:bottom w:val="none" w:sz="0" w:space="0" w:color="auto"/>
        <w:right w:val="none" w:sz="0" w:space="0" w:color="auto"/>
      </w:divBdr>
      <w:divsChild>
        <w:div w:id="337118489">
          <w:marLeft w:val="0"/>
          <w:marRight w:val="0"/>
          <w:marTop w:val="120"/>
          <w:marBottom w:val="0"/>
          <w:divBdr>
            <w:top w:val="none" w:sz="0" w:space="0" w:color="auto"/>
            <w:left w:val="none" w:sz="0" w:space="0" w:color="auto"/>
            <w:bottom w:val="none" w:sz="0" w:space="0" w:color="auto"/>
            <w:right w:val="none" w:sz="0" w:space="0" w:color="auto"/>
          </w:divBdr>
        </w:div>
        <w:div w:id="609702761">
          <w:marLeft w:val="0"/>
          <w:marRight w:val="0"/>
          <w:marTop w:val="120"/>
          <w:marBottom w:val="0"/>
          <w:divBdr>
            <w:top w:val="none" w:sz="0" w:space="0" w:color="auto"/>
            <w:left w:val="none" w:sz="0" w:space="0" w:color="auto"/>
            <w:bottom w:val="none" w:sz="0" w:space="0" w:color="auto"/>
            <w:right w:val="none" w:sz="0" w:space="0" w:color="auto"/>
          </w:divBdr>
        </w:div>
      </w:divsChild>
    </w:div>
    <w:div w:id="2090692055">
      <w:bodyDiv w:val="1"/>
      <w:marLeft w:val="0"/>
      <w:marRight w:val="0"/>
      <w:marTop w:val="0"/>
      <w:marBottom w:val="0"/>
      <w:divBdr>
        <w:top w:val="none" w:sz="0" w:space="0" w:color="auto"/>
        <w:left w:val="none" w:sz="0" w:space="0" w:color="auto"/>
        <w:bottom w:val="none" w:sz="0" w:space="0" w:color="auto"/>
        <w:right w:val="none" w:sz="0" w:space="0" w:color="auto"/>
      </w:divBdr>
      <w:divsChild>
        <w:div w:id="8884906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http://demo.garant.ru/document?id=12048567&amp;su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4110-C561-48CA-A909-49D14968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27</Pages>
  <Words>7151</Words>
  <Characters>40767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д.ключа</cp:lastModifiedBy>
  <cp:revision>1</cp:revision>
  <cp:lastPrinted>2019-04-23T06:46:00Z</cp:lastPrinted>
  <dcterms:created xsi:type="dcterms:W3CDTF">2019-06-06T12:10:00Z</dcterms:created>
  <dcterms:modified xsi:type="dcterms:W3CDTF">2019-08-06T08:32:00Z</dcterms:modified>
</cp:coreProperties>
</file>