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19"/>
      </w:tblGrid>
      <w:tr w:rsidR="00594243" w:rsidRPr="00594243" w:rsidTr="00693EB8">
        <w:tc>
          <w:tcPr>
            <w:tcW w:w="4785" w:type="dxa"/>
            <w:shd w:val="clear" w:color="auto" w:fill="auto"/>
          </w:tcPr>
          <w:p w:rsidR="00594243" w:rsidRPr="00594243" w:rsidRDefault="00594243" w:rsidP="00594243">
            <w:pPr>
              <w:keepNext/>
              <w:spacing w:before="240" w:after="60"/>
              <w:jc w:val="center"/>
              <w:outlineLvl w:val="1"/>
              <w:rPr>
                <w:rFonts w:ascii="Cambria" w:eastAsia="Calibri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94243">
              <w:rPr>
                <w:rFonts w:ascii="Cambria" w:eastAsia="Calibri" w:hAnsi="Cambria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F4EF7B" wp14:editId="509434FF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A90899" w:rsidRPr="00594243" w:rsidRDefault="00A90899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сельское поселение</w:t>
            </w:r>
          </w:p>
          <w:p w:rsidR="00594243" w:rsidRPr="00594243" w:rsidRDefault="00A90899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Ромашкинский</w:t>
            </w:r>
            <w:r w:rsidR="00594243"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594243" w:rsidP="005942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ПОСТАНОВЛЕНИЕ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.2023 №</w:t>
            </w:r>
            <w:r w:rsidR="000906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proofErr w:type="gramStart"/>
            <w:r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4243" w:rsidRDefault="00594243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6C6548" w:rsidRPr="00594243" w:rsidRDefault="006C6548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94243" w:rsidRPr="00594243" w:rsidRDefault="0009066C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  <w:r>
              <w:rPr>
                <w:rFonts w:ascii="Arial" w:eastAsia="Calibri" w:hAnsi="Arial" w:cs="Arial"/>
                <w:b/>
                <w:sz w:val="32"/>
                <w:szCs w:val="24"/>
              </w:rPr>
              <w:t>ПРОЕКТ</w:t>
            </w:r>
          </w:p>
        </w:tc>
      </w:tr>
    </w:tbl>
    <w:p w:rsidR="00594243" w:rsidRDefault="00594243" w:rsidP="00D660B6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</w:t>
      </w:r>
      <w:r w:rsidR="00A90899">
        <w:rPr>
          <w:rFonts w:ascii="Times New Roman" w:eastAsia="Calibri" w:hAnsi="Times New Roman" w:cs="Times New Roman"/>
          <w:sz w:val="28"/>
          <w:szCs w:val="28"/>
        </w:rPr>
        <w:t xml:space="preserve"> Ромашкинский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</w:t>
      </w:r>
    </w:p>
    <w:p w:rsidR="00B17FEE" w:rsidRDefault="00B17FEE" w:rsidP="00D660B6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594243" w:rsidRDefault="00B17FEE" w:rsidP="00D660B6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6C6548" w:rsidRDefault="00594243" w:rsidP="00D660B6">
      <w:pPr>
        <w:pStyle w:val="6"/>
        <w:spacing w:before="0"/>
        <w:ind w:right="113"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На основании решения Совета депутатов 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муниципального образования Ромашкинский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Курманаевского района Оренбургской области от 27.12.2022 № 100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«О бюджете мун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иципального образования Ромашкинский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на 2023 год и на плановый период 2024 и 2025 годов»,</w:t>
      </w:r>
      <w:r w:rsidR="006C654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решения Совета депутатов муниц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ипального образования Ромашкинский</w:t>
      </w:r>
      <w:r w:rsidR="006C654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</w:t>
      </w:r>
      <w:r w:rsid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</w:t>
      </w:r>
      <w:r w:rsidR="006C654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№</w:t>
      </w:r>
      <w:r w:rsidR="006C6548" w:rsidRPr="0009066C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191 от 18.04.2023г</w:t>
      </w:r>
      <w:proofErr w:type="gramStart"/>
      <w:r w:rsidRPr="0009066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C6548" w:rsidRPr="0009066C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>О</w:t>
      </w:r>
      <w:proofErr w:type="gramEnd"/>
      <w:r w:rsidR="006C6548" w:rsidRPr="0009066C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 xml:space="preserve"> внесении изменений и дополнений в решение Совета депутатов №</w:t>
      </w:r>
      <w:r w:rsidR="0009066C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6C6548" w:rsidRPr="0009066C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>184 от 26.12.2022г «</w:t>
      </w:r>
      <w:r w:rsidR="006C6548" w:rsidRPr="0009066C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О бюджете муниципального образования </w:t>
      </w:r>
      <w:r w:rsidR="00693715" w:rsidRPr="0009066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Ромашкинский</w:t>
      </w:r>
      <w:r w:rsidR="006C6548" w:rsidRPr="0009066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сельсовет на 2023 год и на плановый период 2024 и 2025 годов», </w:t>
      </w:r>
      <w:r w:rsidRPr="0009066C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постановления Администрации </w:t>
      </w:r>
      <w:r w:rsidR="00D32BB8" w:rsidRPr="0009066C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муниц</w:t>
      </w:r>
      <w:r w:rsidR="00A90899" w:rsidRPr="0009066C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ипального образования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Ромашкинский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от </w:t>
      </w:r>
      <w:r w:rsid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30.01.</w:t>
      </w:r>
      <w:r w:rsidR="00945A96"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2019</w:t>
      </w:r>
      <w:r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№ </w:t>
      </w:r>
      <w:r w:rsidR="00945A96"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04</w:t>
      </w:r>
      <w:r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-п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«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Об утверждении </w:t>
      </w:r>
      <w:r w:rsidR="00693EB8"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Порядка</w:t>
      </w:r>
      <w:r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 разработ</w:t>
      </w:r>
      <w:r w:rsidR="00B17FEE"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ки, согласования, утверждения, </w:t>
      </w:r>
      <w:r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реализации и оценки эффективности муниципальных программ»:</w:t>
      </w:r>
    </w:p>
    <w:p w:rsidR="00594243" w:rsidRPr="00594243" w:rsidRDefault="00594243" w:rsidP="00D660B6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right="113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594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мун</w:t>
      </w:r>
      <w:r w:rsid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Ромашкинский </w:t>
      </w:r>
      <w:r w:rsidRPr="005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59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Программа), согласно приложению.</w:t>
      </w:r>
    </w:p>
    <w:p w:rsidR="00A90899" w:rsidRDefault="00594243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7"/>
        </w:rPr>
        <w:t xml:space="preserve">2. Признать 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утратившим силу постановление администрации </w:t>
      </w:r>
      <w:r w:rsidR="00B17FEE">
        <w:rPr>
          <w:rFonts w:ascii="Times New Roman" w:eastAsia="Calibri" w:hAnsi="Times New Roman" w:cs="Times New Roman"/>
          <w:sz w:val="28"/>
          <w:szCs w:val="28"/>
        </w:rPr>
        <w:t>муниц</w:t>
      </w:r>
      <w:r w:rsidR="00A90899">
        <w:rPr>
          <w:rFonts w:ascii="Times New Roman" w:eastAsia="Calibri" w:hAnsi="Times New Roman" w:cs="Times New Roman"/>
          <w:sz w:val="28"/>
          <w:szCs w:val="28"/>
        </w:rPr>
        <w:t>ипального образования Ромашкинский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FEE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A90899">
        <w:rPr>
          <w:rFonts w:ascii="Times New Roman" w:eastAsia="Calibri" w:hAnsi="Times New Roman" w:cs="Times New Roman"/>
          <w:sz w:val="28"/>
          <w:szCs w:val="28"/>
        </w:rPr>
        <w:t>: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0899" w:rsidRDefault="00A90899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.12.2018 № 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B17FEE">
        <w:rPr>
          <w:rFonts w:ascii="Times New Roman" w:eastAsia="Calibri" w:hAnsi="Times New Roman" w:cs="Times New Roman"/>
          <w:sz w:val="28"/>
          <w:szCs w:val="28"/>
        </w:rPr>
        <w:t>-п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94243" w:rsidRPr="00594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Ромашкинский 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 на 2019-2024 годы</w:t>
      </w:r>
      <w:r>
        <w:rPr>
          <w:rFonts w:ascii="Times New Roman" w:eastAsia="Calibri" w:hAnsi="Times New Roman" w:cs="Times New Roman"/>
          <w:sz w:val="28"/>
        </w:rPr>
        <w:t>»;</w:t>
      </w:r>
    </w:p>
    <w:p w:rsidR="00A90899" w:rsidRDefault="00A90899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25.12.2019г. № 64-п</w:t>
      </w:r>
      <w:r w:rsidRPr="00A9089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899">
        <w:rPr>
          <w:rFonts w:ascii="Times New Roman" w:eastAsia="Calibri" w:hAnsi="Times New Roman" w:cs="Times New Roman"/>
          <w:sz w:val="28"/>
          <w:szCs w:val="28"/>
        </w:rPr>
        <w:t>от 24.12.2018 № 89-п»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899" w:rsidRDefault="00A90899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03.08.2021г. № 46-п</w:t>
      </w:r>
      <w:r w:rsidRPr="00A9089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от 24.12.2018 № 89-п»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899" w:rsidRDefault="00A90899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24.11.2021г. № 100-п</w:t>
      </w:r>
      <w:r w:rsidRPr="00A9089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от 24.12.2018 № 89-п»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0B6" w:rsidRDefault="00A90899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60B6" w:rsidRPr="00D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17.03.2023 № 28-п</w:t>
      </w:r>
      <w:r w:rsidR="00D660B6" w:rsidRPr="00D660B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от 24.12.2018 № 89-п»</w:t>
      </w:r>
      <w:r w:rsidR="00D660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0B6" w:rsidRDefault="00D660B6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18.09.2023 № 93-п</w:t>
      </w:r>
      <w:r w:rsidRPr="00D660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660B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от 24.12.2018 № 89-п»</w:t>
      </w:r>
    </w:p>
    <w:p w:rsidR="00594243" w:rsidRPr="00594243" w:rsidRDefault="00594243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3">
        <w:rPr>
          <w:rFonts w:ascii="Times New Roman" w:eastAsia="Calibri" w:hAnsi="Times New Roman" w:cs="Times New Roman"/>
          <w:sz w:val="28"/>
          <w:szCs w:val="27"/>
        </w:rPr>
        <w:t xml:space="preserve">3. </w:t>
      </w:r>
      <w:proofErr w:type="gramStart"/>
      <w:r w:rsidRPr="0059424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</w:t>
      </w:r>
      <w:r w:rsidR="00B17FEE">
        <w:rPr>
          <w:rFonts w:ascii="Times New Roman" w:eastAsia="Calibri" w:hAnsi="Times New Roman" w:cs="Times New Roman"/>
          <w:sz w:val="28"/>
          <w:szCs w:val="28"/>
        </w:rPr>
        <w:t>озложить на бухгалтера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D660B6">
        <w:rPr>
          <w:rFonts w:ascii="Times New Roman" w:eastAsia="Calibri" w:hAnsi="Times New Roman" w:cs="Times New Roman"/>
          <w:sz w:val="28"/>
          <w:szCs w:val="28"/>
        </w:rPr>
        <w:t>страции сельсовета Шестакову Л.А.</w:t>
      </w:r>
    </w:p>
    <w:p w:rsidR="00594243" w:rsidRPr="00594243" w:rsidRDefault="00594243" w:rsidP="00D660B6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опублико</w:t>
      </w:r>
      <w:r w:rsidR="00D660B6">
        <w:rPr>
          <w:rFonts w:ascii="Times New Roman" w:eastAsia="Calibri" w:hAnsi="Times New Roman" w:cs="Times New Roman"/>
          <w:sz w:val="28"/>
          <w:szCs w:val="28"/>
        </w:rPr>
        <w:t>вания в газете «Вестник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693EB8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</w:t>
      </w:r>
      <w:r w:rsidR="00D660B6">
        <w:rPr>
          <w:rFonts w:ascii="Times New Roman" w:eastAsia="Calibri" w:hAnsi="Times New Roman" w:cs="Times New Roman"/>
          <w:sz w:val="28"/>
          <w:szCs w:val="28"/>
        </w:rPr>
        <w:t xml:space="preserve"> Ромашкинский 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2CF" w:rsidRPr="00594243" w:rsidRDefault="005652CF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D660B6">
      <w:pPr>
        <w:spacing w:after="0"/>
        <w:ind w:right="113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D660B6">
        <w:rPr>
          <w:rFonts w:ascii="Times New Roman" w:eastAsia="Calibri" w:hAnsi="Times New Roman" w:cs="Times New Roman"/>
          <w:sz w:val="28"/>
          <w:szCs w:val="28"/>
        </w:rPr>
        <w:t xml:space="preserve">            С.Ю. Андреева</w:t>
      </w:r>
    </w:p>
    <w:p w:rsidR="00693EB8" w:rsidRDefault="00693EB8" w:rsidP="00D660B6">
      <w:pPr>
        <w:spacing w:after="0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5652CF" w:rsidRPr="00594243" w:rsidRDefault="005652CF" w:rsidP="00D660B6">
      <w:pPr>
        <w:spacing w:after="0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Разослано: в дело, администрации рай</w:t>
      </w:r>
      <w:r w:rsidR="00D660B6">
        <w:rPr>
          <w:rFonts w:ascii="Times New Roman" w:eastAsia="Calibri" w:hAnsi="Times New Roman" w:cs="Times New Roman"/>
          <w:sz w:val="28"/>
          <w:szCs w:val="28"/>
        </w:rPr>
        <w:t>она, прокуратуру</w:t>
      </w:r>
    </w:p>
    <w:p w:rsidR="00594243" w:rsidRP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  <w:sectPr w:rsidR="00594243" w:rsidSect="00D660B6">
          <w:footnotePr>
            <w:numRestart w:val="eachPage"/>
          </w:footnotePr>
          <w:pgSz w:w="11906" w:h="16838"/>
          <w:pgMar w:top="1134" w:right="1134" w:bottom="567" w:left="1701" w:header="720" w:footer="720" w:gutter="0"/>
          <w:cols w:space="720"/>
          <w:titlePg/>
        </w:sectPr>
      </w:pPr>
    </w:p>
    <w:p w:rsidR="00B17FEE" w:rsidRPr="00B17FEE" w:rsidRDefault="00693EB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17FEE" w:rsidRPr="00B17FE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17FEE" w:rsidRPr="00B17FEE" w:rsidRDefault="00B17FEE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от .2023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Pr="00B17FE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A0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FE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B17FEE" w:rsidRPr="00B17FEE" w:rsidRDefault="00B17FEE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 w:rsidR="00D660B6">
        <w:rPr>
          <w:rFonts w:ascii="Times New Roman" w:eastAsia="Calibri" w:hAnsi="Times New Roman" w:cs="Times New Roman"/>
          <w:sz w:val="28"/>
          <w:szCs w:val="28"/>
        </w:rPr>
        <w:t>иципального образования Ромашкинский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B17FEE" w:rsidRPr="00B17FEE" w:rsidRDefault="00B17FEE" w:rsidP="00D660B6">
      <w:pPr>
        <w:spacing w:after="0"/>
        <w:ind w:right="11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/>
        <w:ind w:right="11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  <w:sectPr w:rsidR="00B17FEE" w:rsidSect="00B17FEE">
          <w:footnotePr>
            <w:numRestart w:val="eachPage"/>
          </w:footnotePr>
          <w:pgSz w:w="11906" w:h="16838"/>
          <w:pgMar w:top="539" w:right="851" w:bottom="567" w:left="573" w:header="720" w:footer="720" w:gutter="0"/>
          <w:cols w:space="720"/>
          <w:titlePg/>
        </w:sectPr>
      </w:pPr>
    </w:p>
    <w:p w:rsidR="00CA6EEB" w:rsidRPr="00CA6EEB" w:rsidRDefault="00CA6EEB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Стратегические приоритеты развития Программы </w:t>
      </w:r>
    </w:p>
    <w:p w:rsidR="00CA6EEB" w:rsidRPr="00CA6EEB" w:rsidRDefault="00CA6EEB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CA6EEB" w:rsidRPr="00CA6EEB" w:rsidRDefault="00CA6EEB" w:rsidP="00693715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>Целью Программы является</w:t>
      </w: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5C42" w:rsidRP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балансированное, комплексное развитие территории муниц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Ромашкинский</w:t>
      </w:r>
      <w:r w:rsidR="00005C42" w:rsidRP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A6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3A752B" w:rsidRDefault="00CA6EEB" w:rsidP="00693715">
      <w:pPr>
        <w:autoSpaceDE w:val="0"/>
        <w:autoSpaceDN w:val="0"/>
        <w:adjustRightInd w:val="0"/>
        <w:spacing w:after="0" w:line="240" w:lineRule="auto"/>
        <w:ind w:right="113"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</w:p>
    <w:p w:rsidR="00CA6EEB" w:rsidRPr="003A752B" w:rsidRDefault="00CA6EEB" w:rsidP="00693715">
      <w:pPr>
        <w:spacing w:after="0" w:line="240" w:lineRule="auto"/>
        <w:ind w:right="11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 xml:space="preserve">лучшение транспортно-эксплуатационного состояния существующей сети автомобильных </w:t>
      </w:r>
      <w:r w:rsidR="006B62BB">
        <w:rPr>
          <w:rFonts w:ascii="Times New Roman" w:eastAsia="Calibri" w:hAnsi="Times New Roman" w:cs="Times New Roman"/>
          <w:sz w:val="24"/>
          <w:szCs w:val="28"/>
        </w:rPr>
        <w:t xml:space="preserve">дорог муниципального значения муниципального образования </w:t>
      </w:r>
      <w:r w:rsidR="00693715">
        <w:rPr>
          <w:rFonts w:ascii="Times New Roman" w:eastAsia="Calibri" w:hAnsi="Times New Roman" w:cs="Times New Roman"/>
          <w:bCs/>
          <w:sz w:val="24"/>
          <w:szCs w:val="28"/>
        </w:rPr>
        <w:t>Ромашкинский</w:t>
      </w:r>
      <w:r w:rsidR="006B62BB" w:rsidRPr="00E53066">
        <w:rPr>
          <w:rFonts w:ascii="Times New Roman" w:eastAsia="Calibri" w:hAnsi="Times New Roman" w:cs="Times New Roman"/>
          <w:bCs/>
          <w:sz w:val="24"/>
          <w:szCs w:val="28"/>
        </w:rPr>
        <w:t xml:space="preserve"> сельсовет </w:t>
      </w:r>
      <w:r w:rsidR="006B62BB">
        <w:rPr>
          <w:rFonts w:ascii="Times New Roman" w:eastAsia="Calibri" w:hAnsi="Times New Roman" w:cs="Times New Roman"/>
          <w:sz w:val="24"/>
          <w:szCs w:val="28"/>
        </w:rPr>
        <w:t>и сооружений на них</w:t>
      </w:r>
      <w:r w:rsidRPr="003A75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EEB" w:rsidRPr="003A752B" w:rsidRDefault="00CA6EEB" w:rsidP="00693715">
      <w:pPr>
        <w:spacing w:after="0" w:line="240" w:lineRule="auto"/>
        <w:ind w:right="113" w:firstLine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>лучшение содержания и ремонта объектов коммунальной инфраструктуры</w:t>
      </w:r>
      <w:r w:rsidR="006B62BB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A6EEB" w:rsidRPr="003A752B" w:rsidRDefault="00CA6EEB" w:rsidP="00693715">
      <w:pPr>
        <w:spacing w:after="0" w:line="240" w:lineRule="auto"/>
        <w:ind w:right="113" w:firstLine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>лучшение ор</w:t>
      </w:r>
      <w:r w:rsidR="004C5180">
        <w:rPr>
          <w:rFonts w:ascii="Times New Roman" w:eastAsia="Calibri" w:hAnsi="Times New Roman" w:cs="Times New Roman"/>
          <w:sz w:val="24"/>
          <w:szCs w:val="28"/>
        </w:rPr>
        <w:t>ганизации сбора и вывоза твердых коммунальных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 xml:space="preserve"> отходов и мусора, содержания и благоустройства мест захоронений и прочих </w:t>
      </w:r>
      <w:r w:rsidR="006B62BB">
        <w:rPr>
          <w:rFonts w:ascii="Times New Roman" w:eastAsia="Calibri" w:hAnsi="Times New Roman" w:cs="Times New Roman"/>
          <w:sz w:val="24"/>
          <w:szCs w:val="28"/>
        </w:rPr>
        <w:t>мероприятий по благоустройству</w:t>
      </w:r>
      <w:r w:rsidRPr="003A75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EEB" w:rsidRPr="003A752B" w:rsidRDefault="00CA6EEB" w:rsidP="00693715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</w:t>
      </w:r>
      <w:r w:rsidR="006B62BB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о</w:t>
      </w:r>
      <w:r w:rsidR="006B62BB" w:rsidRPr="00E5306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беспечение первичного воинского учета на территориях, где отсутствуют военные комиссариаты</w:t>
      </w:r>
      <w:r w:rsidRPr="003A752B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6B62BB" w:rsidRDefault="00CA6EE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о</w:t>
      </w:r>
      <w:r w:rsidR="006B62BB" w:rsidRPr="00BB04F5">
        <w:rPr>
          <w:rFonts w:ascii="Times New Roman" w:eastAsia="Calibri" w:hAnsi="Times New Roman" w:cs="Times New Roman"/>
          <w:sz w:val="24"/>
          <w:szCs w:val="28"/>
        </w:rPr>
        <w:t>беспечение устойчивого развития и совершенствования местного самоуправления, направленного на эффективное реше</w:t>
      </w:r>
      <w:r w:rsidR="006B62BB">
        <w:rPr>
          <w:rFonts w:ascii="Times New Roman" w:eastAsia="Calibri" w:hAnsi="Times New Roman" w:cs="Times New Roman"/>
          <w:sz w:val="24"/>
          <w:szCs w:val="28"/>
        </w:rPr>
        <w:t>ние вопросов местного значения;</w:t>
      </w:r>
    </w:p>
    <w:p w:rsidR="00CA6EEB" w:rsidRDefault="006B62B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A6EEB" w:rsidRPr="003A752B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Pr="00BB04F5">
        <w:rPr>
          <w:rFonts w:ascii="Times New Roman" w:eastAsia="Times New Roman" w:hAnsi="Times New Roman" w:cs="Times New Roman"/>
          <w:sz w:val="24"/>
          <w:szCs w:val="28"/>
        </w:rPr>
        <w:t xml:space="preserve">переданных полномочий </w:t>
      </w:r>
      <w:r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мероприятий по ГО, транспорту, связи, торговли в границах поселения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6B62BB" w:rsidRDefault="006B62B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</w:t>
      </w:r>
      <w:r w:rsidR="0026291D" w:rsidRPr="002629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6291D"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="0026291D" w:rsidRPr="00BB04F5">
        <w:rPr>
          <w:rFonts w:ascii="Times New Roman" w:eastAsia="Times New Roman" w:hAnsi="Times New Roman" w:cs="Times New Roman"/>
          <w:sz w:val="24"/>
          <w:szCs w:val="28"/>
        </w:rPr>
        <w:t xml:space="preserve">переданных полномочий по </w:t>
      </w:r>
      <w:r w:rsidR="0026291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</w:t>
      </w:r>
      <w:r w:rsidR="0026291D"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ормированию бюджета поселения и </w:t>
      </w:r>
      <w:proofErr w:type="gramStart"/>
      <w:r w:rsidR="0026291D"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контроль за</w:t>
      </w:r>
      <w:proofErr w:type="gramEnd"/>
      <w:r w:rsidR="0026291D"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исполнением данного бюджета</w:t>
      </w:r>
      <w:r w:rsidR="0026291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Pr="00BB04F5">
        <w:rPr>
          <w:rFonts w:ascii="Times New Roman" w:eastAsia="Times New Roman" w:hAnsi="Times New Roman" w:cs="Times New Roman"/>
          <w:sz w:val="24"/>
          <w:szCs w:val="28"/>
        </w:rPr>
        <w:t>переданных полномочий</w:t>
      </w:r>
      <w:r w:rsidRPr="004C6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ведению бухгалтерского учета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о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беспечение осущест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вления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административно-хозяйственного, транспортного и информационного обеспечения органов местного самоуправления мун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Ромашкинский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- у</w:t>
      </w:r>
      <w:r w:rsidRPr="002D194C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лучшение содержания муниципального имущества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- у</w:t>
      </w:r>
      <w:r w:rsidRPr="00BA6A67">
        <w:rPr>
          <w:rFonts w:ascii="Times New Roman" w:eastAsia="Calibri" w:hAnsi="Times New Roman" w:cs="Times New Roman"/>
          <w:sz w:val="24"/>
          <w:szCs w:val="28"/>
        </w:rPr>
        <w:t>лучшение содержания личного состава ДПК</w:t>
      </w:r>
      <w:r w:rsidRPr="00174067">
        <w:rPr>
          <w:rFonts w:ascii="Times New Roman" w:eastAsia="Calibri" w:hAnsi="Times New Roman" w:cs="Times New Roman"/>
          <w:iCs/>
          <w:sz w:val="24"/>
          <w:szCs w:val="24"/>
        </w:rPr>
        <w:t xml:space="preserve"> и добровольной народной дружины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BA6A67">
        <w:rPr>
          <w:rFonts w:ascii="Times New Roman" w:eastAsia="Calibri" w:hAnsi="Times New Roman" w:cs="Times New Roman"/>
          <w:sz w:val="24"/>
          <w:szCs w:val="28"/>
        </w:rPr>
        <w:t>овышение уровня организации и проведения культурно-массовых мероприятий, библиотечное обслуживание населения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с</w:t>
      </w:r>
      <w:r w:rsidRPr="00BA6A67">
        <w:rPr>
          <w:rFonts w:ascii="Times New Roman" w:eastAsia="SimSun" w:hAnsi="Times New Roman" w:cs="Times New Roman"/>
          <w:sz w:val="24"/>
          <w:szCs w:val="28"/>
          <w:lang w:eastAsia="zh-CN"/>
        </w:rPr>
        <w:t>воевременное пенсионное обеспечение за выслугу лет муниципальным служащим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.</w:t>
      </w:r>
    </w:p>
    <w:p w:rsidR="00CA6EEB" w:rsidRPr="003A752B" w:rsidRDefault="00CA6EE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Сроки </w:t>
      </w:r>
      <w:r w:rsidR="006B62BB">
        <w:rPr>
          <w:rFonts w:ascii="Times New Roman" w:eastAsia="Calibri" w:hAnsi="Times New Roman" w:cs="Times New Roman"/>
          <w:sz w:val="24"/>
          <w:szCs w:val="28"/>
        </w:rPr>
        <w:t>реализации программы 2023-2028 г</w:t>
      </w:r>
      <w:r w:rsidRPr="003A752B">
        <w:rPr>
          <w:rFonts w:ascii="Times New Roman" w:eastAsia="Calibri" w:hAnsi="Times New Roman" w:cs="Times New Roman"/>
          <w:sz w:val="24"/>
          <w:szCs w:val="28"/>
        </w:rPr>
        <w:t>.</w:t>
      </w:r>
      <w:r w:rsidR="00262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3A752B">
        <w:rPr>
          <w:rFonts w:ascii="Times New Roman" w:eastAsia="Calibri" w:hAnsi="Times New Roman" w:cs="Times New Roman"/>
          <w:sz w:val="24"/>
          <w:szCs w:val="28"/>
        </w:rPr>
        <w:t>г</w:t>
      </w:r>
      <w:proofErr w:type="gramEnd"/>
      <w:r w:rsidRPr="003A752B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A6EEB" w:rsidRPr="003A752B" w:rsidRDefault="00CA6EEB" w:rsidP="006937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CA6EEB" w:rsidRPr="009C051C" w:rsidRDefault="00CA6EEB" w:rsidP="006937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Прогноз социально-экономического развития </w:t>
      </w:r>
      <w:r w:rsidR="00005C42" w:rsidRPr="003A752B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сельсовет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прогноза </w:t>
      </w:r>
      <w:r w:rsidR="00005C42" w:rsidRPr="003A752B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="00E37FEB">
        <w:rPr>
          <w:rFonts w:ascii="Times New Roman" w:eastAsia="Calibri" w:hAnsi="Times New Roman" w:cs="Times New Roman"/>
          <w:sz w:val="24"/>
          <w:szCs w:val="28"/>
        </w:rPr>
        <w:t xml:space="preserve"> Курманаевский район. </w:t>
      </w: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Прогнозирование социально-экономического развития, </w:t>
      </w:r>
      <w:proofErr w:type="gramStart"/>
      <w:r w:rsidRPr="009C051C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поселения.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CA6EEB" w:rsidRPr="009C051C" w:rsidRDefault="00CA6EEB" w:rsidP="00693715">
      <w:pPr>
        <w:autoSpaceDE w:val="0"/>
        <w:autoSpaceDN w:val="0"/>
        <w:adjustRightInd w:val="0"/>
        <w:spacing w:after="0" w:line="240" w:lineRule="auto"/>
        <w:ind w:right="113" w:firstLine="851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CA6EEB" w:rsidRPr="009C051C" w:rsidRDefault="00CA6EEB" w:rsidP="00693715">
      <w:pPr>
        <w:autoSpaceDE w:val="0"/>
        <w:autoSpaceDN w:val="0"/>
        <w:adjustRightInd w:val="0"/>
        <w:spacing w:after="0" w:line="240" w:lineRule="auto"/>
        <w:ind w:right="113" w:firstLine="851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Порядок разработки и </w:t>
      </w:r>
      <w:r w:rsidRPr="00945A96">
        <w:rPr>
          <w:rFonts w:ascii="Times New Roman" w:eastAsia="Calibri" w:hAnsi="Times New Roman" w:cs="Times New Roman"/>
          <w:sz w:val="24"/>
          <w:szCs w:val="28"/>
        </w:rPr>
        <w:t xml:space="preserve">реализации муниципальных программ утверждён </w:t>
      </w:r>
      <w:r w:rsidRPr="00945A96">
        <w:rPr>
          <w:rFonts w:ascii="Times New Roman" w:eastAsia="Calibri" w:hAnsi="Times New Roman" w:cs="Times New Roman"/>
          <w:color w:val="000000"/>
          <w:sz w:val="24"/>
          <w:szCs w:val="28"/>
        </w:rPr>
        <w:t>поста</w:t>
      </w:r>
      <w:r w:rsidR="00693715" w:rsidRPr="00945A9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новлением Администрации </w:t>
      </w:r>
      <w:proofErr w:type="spellStart"/>
      <w:r w:rsidR="00693715" w:rsidRPr="00945A96">
        <w:rPr>
          <w:rFonts w:ascii="Times New Roman" w:eastAsia="Calibri" w:hAnsi="Times New Roman" w:cs="Times New Roman"/>
          <w:color w:val="000000"/>
          <w:sz w:val="24"/>
          <w:szCs w:val="28"/>
        </w:rPr>
        <w:t>Р</w:t>
      </w:r>
      <w:r w:rsidR="00693715">
        <w:rPr>
          <w:rFonts w:ascii="Times New Roman" w:eastAsia="Calibri" w:hAnsi="Times New Roman" w:cs="Times New Roman"/>
          <w:color w:val="000000"/>
          <w:sz w:val="24"/>
          <w:szCs w:val="28"/>
        </w:rPr>
        <w:t>омашкинского</w:t>
      </w:r>
      <w:proofErr w:type="spellEnd"/>
      <w:r w:rsidR="00005C42"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005C42" w:rsidRPr="00945A96">
        <w:rPr>
          <w:rFonts w:ascii="Times New Roman" w:eastAsia="Calibri" w:hAnsi="Times New Roman" w:cs="Times New Roman"/>
          <w:color w:val="000000"/>
          <w:sz w:val="24"/>
          <w:szCs w:val="24"/>
        </w:rPr>
        <w:t>сельсовета</w:t>
      </w:r>
      <w:r w:rsidR="00945A96" w:rsidRPr="00945A96">
        <w:rPr>
          <w:rFonts w:ascii="Times New Roman" w:eastAsia="Calibri" w:hAnsi="Times New Roman" w:cs="Times New Roman"/>
          <w:sz w:val="24"/>
          <w:szCs w:val="24"/>
        </w:rPr>
        <w:t xml:space="preserve"> от 30.01.2019 № 04-п</w:t>
      </w:r>
      <w:r w:rsidR="00005C42"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«Об утверждении Порядка разработки, согласования, утверждения, реализации и оценки </w:t>
      </w:r>
      <w:r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эффективности муниципальных программ», в соответствии с которым</w:t>
      </w: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осуществляется оценка их эффективности.</w:t>
      </w:r>
    </w:p>
    <w:p w:rsidR="00CA6EEB" w:rsidRPr="009E1168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A6EE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C051C">
        <w:rPr>
          <w:rFonts w:ascii="Times New Roman" w:eastAsia="Calibri" w:hAnsi="Times New Roman" w:cs="Times New Roman"/>
          <w:sz w:val="24"/>
          <w:szCs w:val="28"/>
          <w:lang w:eastAsia="ru-RU"/>
        </w:rPr>
        <w:t>Население мун</w:t>
      </w:r>
      <w:r w:rsidR="00005C42" w:rsidRPr="009C051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  <w:lang w:eastAsia="ru-RU"/>
        </w:rPr>
        <w:t>Ромашкинский</w:t>
      </w:r>
      <w:r w:rsidRPr="009C051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 </w:t>
      </w:r>
      <w:r w:rsidR="00693715">
        <w:rPr>
          <w:rFonts w:ascii="Times New Roman" w:eastAsia="Calibri" w:hAnsi="Times New Roman" w:cs="Times New Roman"/>
          <w:sz w:val="24"/>
          <w:szCs w:val="28"/>
          <w:lang w:eastAsia="ru-RU"/>
        </w:rPr>
        <w:t>в 2023 году составило – 875</w:t>
      </w:r>
      <w:r w:rsidR="0007205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9E1168">
        <w:rPr>
          <w:rFonts w:ascii="Times New Roman" w:eastAsia="Calibri" w:hAnsi="Times New Roman" w:cs="Times New Roman"/>
          <w:sz w:val="24"/>
          <w:szCs w:val="28"/>
          <w:lang w:eastAsia="ru-RU"/>
        </w:rPr>
        <w:t>челов</w:t>
      </w:r>
      <w:r w:rsidR="00693715">
        <w:rPr>
          <w:rFonts w:ascii="Times New Roman" w:eastAsia="Calibri" w:hAnsi="Times New Roman" w:cs="Times New Roman"/>
          <w:sz w:val="24"/>
          <w:szCs w:val="28"/>
          <w:lang w:eastAsia="ru-RU"/>
        </w:rPr>
        <w:t>ек.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9C051C">
        <w:rPr>
          <w:rFonts w:ascii="Times New Roman" w:eastAsia="Calibri" w:hAnsi="Times New Roman" w:cs="Times New Roman"/>
          <w:sz w:val="24"/>
          <w:szCs w:val="28"/>
        </w:rPr>
        <w:t>затратностью</w:t>
      </w:r>
      <w:proofErr w:type="spellEnd"/>
      <w:r w:rsidRPr="009C051C">
        <w:rPr>
          <w:rFonts w:ascii="Times New Roman" w:eastAsia="Calibri" w:hAnsi="Times New Roman" w:cs="Times New Roman"/>
          <w:sz w:val="24"/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Причинами возникновения этих проблем являются: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-естественное старение домов;</w:t>
      </w:r>
    </w:p>
    <w:p w:rsidR="00CA6EEB" w:rsidRPr="009C051C" w:rsidRDefault="00E37F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высокая</w:t>
      </w:r>
      <w:proofErr w:type="gramEnd"/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CA6EEB" w:rsidRPr="009C051C">
        <w:rPr>
          <w:rFonts w:ascii="Times New Roman" w:eastAsia="Calibri" w:hAnsi="Times New Roman" w:cs="Times New Roman"/>
          <w:sz w:val="24"/>
          <w:szCs w:val="28"/>
        </w:rPr>
        <w:t>затратность</w:t>
      </w:r>
      <w:proofErr w:type="spellEnd"/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работ по капитальному ремонту;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-недостаточность сре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дств собственников на текущи</w:t>
      </w:r>
      <w:r w:rsidRPr="009C051C">
        <w:rPr>
          <w:rFonts w:ascii="Times New Roman" w:eastAsia="Calibri" w:hAnsi="Times New Roman" w:cs="Times New Roman"/>
          <w:sz w:val="24"/>
          <w:szCs w:val="28"/>
        </w:rPr>
        <w:t>й ремонт;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-нарушение правил эксплуатации объектов;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CA6EEB" w:rsidRPr="009E1168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E1168">
        <w:rPr>
          <w:rFonts w:ascii="Times New Roman" w:eastAsia="Calibri" w:hAnsi="Times New Roman" w:cs="Times New Roman"/>
          <w:sz w:val="24"/>
          <w:szCs w:val="28"/>
        </w:rPr>
        <w:t xml:space="preserve">Основной проблемой систем водоснабжения является — высокий износ водопроводных сетей и </w:t>
      </w:r>
      <w:r w:rsidR="009E1168" w:rsidRPr="009E1168">
        <w:rPr>
          <w:rFonts w:ascii="Times New Roman" w:eastAsia="Calibri" w:hAnsi="Times New Roman" w:cs="Times New Roman"/>
          <w:sz w:val="24"/>
          <w:szCs w:val="28"/>
        </w:rPr>
        <w:t xml:space="preserve">сооружений </w:t>
      </w:r>
      <w:r w:rsidR="009E1168" w:rsidRPr="00693715">
        <w:rPr>
          <w:rFonts w:ascii="Times New Roman" w:eastAsia="Calibri" w:hAnsi="Times New Roman" w:cs="Times New Roman"/>
          <w:sz w:val="24"/>
          <w:szCs w:val="28"/>
          <w:highlight w:val="yellow"/>
        </w:rPr>
        <w:t>(70</w:t>
      </w:r>
      <w:r w:rsidR="00693715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%)</w:t>
      </w:r>
      <w:r w:rsidR="00693715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настоящее время </w:t>
      </w:r>
      <w:r w:rsidR="00745341">
        <w:rPr>
          <w:rFonts w:ascii="Times New Roman" w:eastAsia="Calibri" w:hAnsi="Times New Roman" w:cs="Times New Roman"/>
          <w:sz w:val="24"/>
          <w:szCs w:val="28"/>
        </w:rPr>
        <w:t xml:space="preserve">на территории </w:t>
      </w:r>
      <w:proofErr w:type="spellStart"/>
      <w:r w:rsidR="00693715">
        <w:rPr>
          <w:rFonts w:ascii="Times New Roman" w:eastAsia="Calibri" w:hAnsi="Times New Roman" w:cs="Times New Roman"/>
          <w:sz w:val="24"/>
          <w:szCs w:val="28"/>
        </w:rPr>
        <w:t>Ромашкинского</w:t>
      </w:r>
      <w:proofErr w:type="spellEnd"/>
      <w:r w:rsidR="00745341">
        <w:rPr>
          <w:rFonts w:ascii="Times New Roman" w:eastAsia="Calibri" w:hAnsi="Times New Roman" w:cs="Times New Roman"/>
          <w:sz w:val="24"/>
          <w:szCs w:val="28"/>
        </w:rPr>
        <w:t xml:space="preserve"> сельсовета проживает </w:t>
      </w:r>
      <w:r w:rsidR="00693715">
        <w:rPr>
          <w:rFonts w:ascii="Times New Roman" w:eastAsia="Calibri" w:hAnsi="Times New Roman" w:cs="Times New Roman"/>
          <w:sz w:val="24"/>
          <w:szCs w:val="28"/>
        </w:rPr>
        <w:t>875</w:t>
      </w:r>
      <w:r w:rsidR="00005C42" w:rsidRPr="009C051C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  <w:r w:rsidRPr="009C051C">
        <w:rPr>
          <w:rFonts w:ascii="Times New Roman" w:eastAsia="Calibri" w:hAnsi="Times New Roman" w:cs="Times New Roman"/>
          <w:sz w:val="24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A6EEB" w:rsidRPr="009C051C" w:rsidRDefault="00084B2E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Для обеспечения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благоустройства территории муниципального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сельсовет необходимо регуля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рно проводить следующие работы: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ликвидации несанкционированных свалок;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         - мероприятия по благоустройству и содержанию мест захоронения;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санитарной очистке территории;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скашиванию травы в летний период;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озеленению (посадка цветов, кустарников, деревьев);</w:t>
      </w:r>
    </w:p>
    <w:p w:rsidR="00CA6EEB" w:rsidRPr="009C051C" w:rsidRDefault="00C74B5F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>- мероприятия по организации наружного освещения на территории сельского поселения;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A6EEB" w:rsidRPr="009C051C" w:rsidRDefault="009C051C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1.Текущи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>й ремонт муниципальных объектов коммунального хозяйства.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3.Мероприятия по благоустройству.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В рамках реализации основных мероприятий будет предусмотрено следующее: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х на благоустройство</w:t>
      </w: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кладбищ;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направленных на ликвид</w:t>
      </w:r>
      <w:r w:rsidR="009C051C">
        <w:rPr>
          <w:rFonts w:ascii="Times New Roman" w:eastAsia="Calibri" w:hAnsi="Times New Roman" w:cs="Times New Roman"/>
          <w:sz w:val="24"/>
          <w:szCs w:val="28"/>
        </w:rPr>
        <w:t>ацию несанкционированных свалок.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51C">
        <w:rPr>
          <w:rFonts w:ascii="Times New Roman" w:eastAsia="Calibri" w:hAnsi="Times New Roman" w:cs="Times New Roman"/>
          <w:sz w:val="24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CA6EEB" w:rsidRPr="009C051C" w:rsidRDefault="009C051C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Аппарат администрации </w:t>
      </w:r>
      <w:proofErr w:type="spellStart"/>
      <w:r w:rsidR="00693715">
        <w:rPr>
          <w:rFonts w:ascii="Times New Roman" w:eastAsia="Calibri" w:hAnsi="Times New Roman" w:cs="Times New Roman"/>
          <w:sz w:val="24"/>
          <w:szCs w:val="28"/>
        </w:rPr>
        <w:t>Ромашкинского</w:t>
      </w:r>
      <w:proofErr w:type="spellEnd"/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9C051C">
        <w:rPr>
          <w:rFonts w:ascii="Times New Roman" w:eastAsia="Calibri" w:hAnsi="Times New Roman" w:cs="Times New Roman"/>
          <w:sz w:val="24"/>
          <w:szCs w:val="28"/>
        </w:rPr>
        <w:t>эффективности исполнения полномочий главы муниципального образования</w:t>
      </w:r>
      <w:proofErr w:type="gramEnd"/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и аппарата администрации, поддержка отдельных категорий граждан.</w:t>
      </w:r>
    </w:p>
    <w:p w:rsidR="00E37F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Налоговые льготы по местным налогам на территории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Ромашкинский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предоставляются на основании решения Совет</w:t>
      </w:r>
      <w:r w:rsidR="00050C17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депутатов от 29.11.2019 г. № 133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уплаты зе</w:t>
      </w:r>
      <w:r w:rsidR="00C74B5F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мельного налога на территории муниципального образования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937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Ромашкинский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Курманаевского района Оренбургской области».</w:t>
      </w:r>
    </w:p>
    <w:p w:rsidR="00E37FEB" w:rsidRPr="00E37FEB" w:rsidRDefault="00E37FEB" w:rsidP="00D660B6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Налоговые льготы по вышеуказанному решению предоставляются отдельным категориям налогоплательщиков:</w:t>
      </w:r>
    </w:p>
    <w:p w:rsidR="00E37FEB" w:rsidRPr="00E37FEB" w:rsidRDefault="00E37FEB" w:rsidP="00D660B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E37FEB" w:rsidRPr="00E37FEB" w:rsidRDefault="00E37FEB" w:rsidP="00D660B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физическим лицам с целью повышения их социальной защищенности путем сохранения их доходов;</w:t>
      </w:r>
    </w:p>
    <w:p w:rsidR="00E37FEB" w:rsidRPr="00E37FEB" w:rsidRDefault="00E37FEB" w:rsidP="00D660B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Pr="00E37F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4"/>
          <w:szCs w:val="18"/>
          <w:lang w:eastAsia="ru-RU"/>
        </w:rPr>
        <w:t>инвесторам, реализующим инвестиционные проекты на территории муниципального образования для формирования благоприятного инвестиционного климата.</w:t>
      </w:r>
    </w:p>
    <w:p w:rsidR="00CA6EEB" w:rsidRPr="00E37FEB" w:rsidRDefault="00E37FEB" w:rsidP="00D660B6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Налоговые льготы указанным налогоплательщикам предоставляются бессрочно.</w:t>
      </w:r>
    </w:p>
    <w:p w:rsidR="00CA6EEB" w:rsidRPr="009C051C" w:rsidRDefault="00CA6EEB" w:rsidP="00D660B6">
      <w:pPr>
        <w:suppressAutoHyphens/>
        <w:spacing w:after="0" w:line="240" w:lineRule="auto"/>
        <w:ind w:right="113" w:firstLine="851"/>
        <w:jc w:val="both"/>
        <w:rPr>
          <w:rFonts w:ascii="Times New Roman" w:eastAsia="Calibri" w:hAnsi="Times New Roman" w:cs="Calibri"/>
          <w:sz w:val="24"/>
          <w:szCs w:val="28"/>
          <w:lang w:eastAsia="ar-SA"/>
        </w:rPr>
      </w:pPr>
      <w:r w:rsidRPr="009C051C">
        <w:rPr>
          <w:rFonts w:ascii="Times New Roman" w:eastAsia="Calibri" w:hAnsi="Times New Roman" w:cs="Calibri"/>
          <w:sz w:val="24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</w:t>
      </w:r>
      <w:r w:rsidR="009C051C"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иципального образования </w:t>
      </w:r>
      <w:r w:rsidR="00693715">
        <w:rPr>
          <w:rFonts w:ascii="Times New Roman" w:eastAsia="Calibri" w:hAnsi="Times New Roman" w:cs="Calibri"/>
          <w:sz w:val="24"/>
          <w:szCs w:val="28"/>
          <w:lang w:eastAsia="ar-SA"/>
        </w:rPr>
        <w:t>Ромашкинский</w:t>
      </w:r>
      <w:r w:rsidR="009C051C"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 сельсовет</w:t>
      </w:r>
      <w:r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 ведется определенная работа по предупреждению пожаров:</w:t>
      </w:r>
    </w:p>
    <w:p w:rsidR="00CA6EEB" w:rsidRPr="009C051C" w:rsidRDefault="00CA6EEB" w:rsidP="00D660B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6EEB" w:rsidRPr="009C051C" w:rsidRDefault="00CA6EEB" w:rsidP="00D660B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9C051C">
        <w:rPr>
          <w:rFonts w:ascii="Times New Roman" w:eastAsia="Calibri" w:hAnsi="Times New Roman" w:cs="Times New Roman"/>
          <w:bCs/>
          <w:sz w:val="24"/>
          <w:szCs w:val="28"/>
        </w:rPr>
        <w:t xml:space="preserve"> социально неадаптированных граждан.</w:t>
      </w:r>
    </w:p>
    <w:p w:rsidR="00CA6EEB" w:rsidRPr="00E37FEB" w:rsidRDefault="00CA6EEB" w:rsidP="00D660B6">
      <w:pPr>
        <w:autoSpaceDE w:val="0"/>
        <w:autoSpaceDN w:val="0"/>
        <w:adjustRightInd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6EEB" w:rsidRPr="00E37FEB" w:rsidRDefault="00CA6EEB" w:rsidP="00D660B6">
      <w:pPr>
        <w:widowControl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E37FEB">
        <w:rPr>
          <w:rFonts w:ascii="Times New Roman" w:eastAsia="Calibri" w:hAnsi="Times New Roman" w:cs="Times New Roman"/>
          <w:sz w:val="24"/>
          <w:szCs w:val="28"/>
        </w:rPr>
        <w:t>значение</w:t>
      </w:r>
      <w:proofErr w:type="gramEnd"/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как на федеральном уровне, так и в муниципальных образованиях.</w:t>
      </w:r>
    </w:p>
    <w:p w:rsidR="00CA6E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C74B5F">
        <w:rPr>
          <w:rFonts w:ascii="Times New Roman" w:eastAsia="Calibri" w:hAnsi="Times New Roman" w:cs="Times New Roman"/>
          <w:sz w:val="24"/>
          <w:szCs w:val="28"/>
        </w:rPr>
        <w:t xml:space="preserve">ых доходов учреждений культуры </w:t>
      </w:r>
      <w:r w:rsidRPr="00E37FEB">
        <w:rPr>
          <w:rFonts w:ascii="Times New Roman" w:eastAsia="Calibri" w:hAnsi="Times New Roman" w:cs="Times New Roman"/>
          <w:sz w:val="24"/>
          <w:szCs w:val="28"/>
        </w:rPr>
        <w:t>ограничена их социальными целями, недостаточным уровнем благосостояния населения.</w:t>
      </w:r>
    </w:p>
    <w:p w:rsidR="00CA6EEB" w:rsidRPr="00E37FEB" w:rsidRDefault="00C74B5F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Материально-техническая база</w:t>
      </w:r>
      <w:r w:rsidR="00CA6EEB" w:rsidRPr="00E37FEB">
        <w:rPr>
          <w:rFonts w:ascii="Times New Roman" w:eastAsia="Calibri" w:hAnsi="Times New Roman" w:cs="Times New Roman"/>
          <w:sz w:val="24"/>
          <w:szCs w:val="28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A6E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A6E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В соответствии с анализом выявленных проблем в области ку</w:t>
      </w:r>
      <w:r w:rsidR="00E37FEB" w:rsidRPr="00E37FEB">
        <w:rPr>
          <w:rFonts w:ascii="Times New Roman" w:eastAsia="Calibri" w:hAnsi="Times New Roman" w:cs="Times New Roman"/>
          <w:sz w:val="24"/>
          <w:szCs w:val="28"/>
        </w:rPr>
        <w:t xml:space="preserve">льтуры администрация муниципального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</w:t>
      </w:r>
      <w:r w:rsidR="00E37FEB" w:rsidRPr="00E37FEB">
        <w:rPr>
          <w:rFonts w:ascii="Times New Roman" w:eastAsia="Calibri" w:hAnsi="Times New Roman" w:cs="Times New Roman"/>
          <w:sz w:val="24"/>
          <w:szCs w:val="28"/>
        </w:rPr>
        <w:t xml:space="preserve">тенцию администрации муниципального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сельсовет.</w:t>
      </w:r>
    </w:p>
    <w:p w:rsidR="006F147A" w:rsidRPr="006F147A" w:rsidRDefault="006F147A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пенсионерам из числа лиц, замещавших муниципальные должности и должности муниципальной службы,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6F147A" w:rsidRPr="006F147A" w:rsidRDefault="006F147A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30.06.</w:t>
      </w:r>
      <w:r w:rsidR="00945A96" w:rsidRP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 № 148</w:t>
      </w:r>
      <w:r w:rsidRP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определены категории лиц, имеющих право на муниципальную пенсию за выслугу лет; с</w:t>
      </w:r>
      <w:r w:rsidRPr="006F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таж муниципальной службы, дающий право на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пенсию за выслугу лет;</w:t>
      </w:r>
      <w:proofErr w:type="gramEnd"/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назначения муниципальной пенсии за выслугу лет; размер муниципальной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пенсии за выслугу лет; порядок определения размера  пенсии за выслугу лет; п</w:t>
      </w:r>
      <w:r w:rsidRPr="006F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 документов, необходимых для назначения муниципальной пенсии за выслугу лет; порядок перерасчета  пенсии за выслугу лет, а также урегулированы иные вопросы, связанные с пенсионным обеспечением лиц,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замещавших муниципальные должности и должности муниципальной службы в муниципальном образовании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6F147A" w:rsidRPr="006F147A" w:rsidRDefault="006F147A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исполнения данного решения Совета Депутатов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30.06.2014 №148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r w:rsidR="000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т» разработана муниципальная программа,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опред</w:t>
      </w:r>
      <w:r w:rsidR="000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 сроки реализации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прогнозные объемы финансирования и важнейшие целевые индикаторы.</w:t>
      </w:r>
    </w:p>
    <w:p w:rsidR="006F147A" w:rsidRPr="006F147A" w:rsidRDefault="00084B2E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 w:rsidR="006F147A"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693EB8" w:rsidRDefault="00693EB8" w:rsidP="00D660B6">
      <w:pPr>
        <w:spacing w:after="0"/>
        <w:ind w:right="113"/>
      </w:pPr>
    </w:p>
    <w:p w:rsidR="00693EB8" w:rsidRDefault="00693EB8" w:rsidP="00D660B6">
      <w:pPr>
        <w:spacing w:after="0"/>
        <w:ind w:right="113"/>
      </w:pPr>
    </w:p>
    <w:p w:rsidR="00693EB8" w:rsidRDefault="00693EB8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693EB8" w:rsidRDefault="00693EB8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B17FEE" w:rsidRDefault="00B17FEE" w:rsidP="00D660B6">
      <w:pPr>
        <w:spacing w:after="0" w:line="240" w:lineRule="auto"/>
        <w:ind w:right="113"/>
      </w:pPr>
    </w:p>
    <w:p w:rsidR="00072052" w:rsidRPr="00B17FEE" w:rsidRDefault="00072052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7FEE" w:rsidRPr="00B17FEE" w:rsidRDefault="00693EB8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Паспорт </w:t>
      </w:r>
      <w:r w:rsidR="002C42FF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</w:p>
    <w:p w:rsidR="00B17FEE" w:rsidRPr="00B17FEE" w:rsidRDefault="00B17FEE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C42FF" w:rsidRPr="00B17FEE" w:rsidRDefault="002C42F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B17FEE" w:rsidRPr="00B17FEE" w:rsidRDefault="00B17FEE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10139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319"/>
        <w:gridCol w:w="4820"/>
      </w:tblGrid>
      <w:tr w:rsidR="00B17FEE" w:rsidRPr="00B17FEE" w:rsidTr="00DD6DF7">
        <w:trPr>
          <w:trHeight w:val="1076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2C42FF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муниципального образования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8"/>
              </w:rPr>
              <w:t>Ромашкинский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 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Курманаевского района Оренбургской области</w:t>
            </w:r>
          </w:p>
        </w:tc>
      </w:tr>
      <w:tr w:rsidR="00B17FEE" w:rsidRPr="00B17FEE" w:rsidTr="00DD6DF7">
        <w:trPr>
          <w:trHeight w:val="30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Период реализации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270DB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2023-2028</w:t>
            </w:r>
          </w:p>
        </w:tc>
      </w:tr>
      <w:tr w:rsidR="00B17FEE" w:rsidRPr="00B17FEE" w:rsidTr="00762188">
        <w:trPr>
          <w:trHeight w:val="70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(цели)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C42FF"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Сбалансированное, комплексное развитие территории муниципального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образовани</w:t>
            </w:r>
            <w:r w:rsidR="002C42FF"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Ромашкинский</w:t>
            </w:r>
            <w:r w:rsidR="006935E1"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</w:tr>
      <w:tr w:rsidR="00B17FEE" w:rsidRPr="00B17FEE" w:rsidTr="00762188">
        <w:tblPrEx>
          <w:tblCellMar>
            <w:top w:w="63" w:type="dxa"/>
            <w:right w:w="3" w:type="dxa"/>
          </w:tblCellMar>
        </w:tblPrEx>
        <w:trPr>
          <w:trHeight w:val="64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72F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B17FEE" w:rsidRPr="00B17FEE" w:rsidTr="00DD6DF7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17FEE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0DB1" w:rsidRPr="00270DB1" w:rsidRDefault="00270DB1" w:rsidP="00D660B6">
            <w:pPr>
              <w:spacing w:after="0" w:line="240" w:lineRule="auto"/>
              <w:ind w:right="113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расходов на </w:t>
            </w:r>
            <w:r w:rsidR="007C3DE8">
              <w:rPr>
                <w:rFonts w:ascii="Times New Roman" w:hAnsi="Times New Roman" w:cs="Times New Roman"/>
                <w:sz w:val="24"/>
                <w:szCs w:val="28"/>
              </w:rPr>
              <w:t>капитальный и</w:t>
            </w:r>
            <w:r w:rsidR="007C3DE8"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текущий ремонт объектов коммунальной инфраструктуры от общих расходов бюджет</w:t>
            </w:r>
          </w:p>
          <w:p w:rsidR="00270DB1" w:rsidRPr="00270DB1" w:rsidRDefault="00270DB1" w:rsidP="00D660B6">
            <w:pPr>
              <w:spacing w:after="0" w:line="240" w:lineRule="auto"/>
              <w:ind w:right="113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- Доля расходов по переданным полномочиям в общих расходах бюджета</w:t>
            </w:r>
          </w:p>
          <w:p w:rsidR="00B17FEE" w:rsidRPr="00D757A9" w:rsidRDefault="00DD6DF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270DB1"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</w:tc>
      </w:tr>
      <w:tr w:rsidR="00B17FEE" w:rsidRPr="00B17FEE" w:rsidTr="00DD6DF7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Объемы бюджетных ассигнований Программы, в том числе по годам реализации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40" w:lineRule="auto"/>
              <w:ind w:right="113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Общий объем финансирования по Программе составляет –</w:t>
            </w:r>
            <w:r w:rsidR="007C3DE8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27325,818</w:t>
            </w:r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ублей</w:t>
            </w:r>
            <w:proofErr w:type="spellEnd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, в том числе по годам реализации: 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2023 год – 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8878,33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.;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– 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1804,12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2025 год – 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1801,662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7FEE" w:rsidRPr="00270DB1" w:rsidRDefault="0046183D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2026 год – 1801,662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.;  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2027 год –</w:t>
            </w:r>
            <w:r w:rsidR="007C3D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6520,022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.;  </w:t>
            </w:r>
          </w:p>
          <w:p w:rsidR="00B17FEE" w:rsidRPr="00270DB1" w:rsidRDefault="007C3DE8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2028 год – 6520,02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17FEE" w:rsidRPr="00B17FEE" w:rsidTr="00762188">
        <w:tblPrEx>
          <w:tblCellMar>
            <w:top w:w="63" w:type="dxa"/>
            <w:right w:w="3" w:type="dxa"/>
          </w:tblCellMar>
        </w:tblPrEx>
        <w:trPr>
          <w:trHeight w:val="647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Влияние на достижение национальных целей развития Оренбургской области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270DB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отсутствует</w:t>
            </w:r>
          </w:p>
        </w:tc>
      </w:tr>
      <w:tr w:rsidR="00B17FEE" w:rsidRPr="00B17FEE" w:rsidTr="00DD6DF7">
        <w:tblPrEx>
          <w:tblCellMar>
            <w:top w:w="63" w:type="dxa"/>
            <w:right w:w="3" w:type="dxa"/>
          </w:tblCellMar>
        </w:tblPrEx>
        <w:trPr>
          <w:trHeight w:val="628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7FEE" w:rsidRPr="00B17FEE" w:rsidRDefault="00B17FEE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7FEE" w:rsidRDefault="00B17FEE" w:rsidP="00D660B6">
      <w:pPr>
        <w:spacing w:after="0"/>
        <w:ind w:right="113"/>
        <w:sectPr w:rsidR="00B17FEE" w:rsidSect="001B2F98">
          <w:footnotePr>
            <w:numRestart w:val="eachPage"/>
          </w:footnotePr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6935E1" w:rsidRPr="006935E1" w:rsidRDefault="000936E4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93EB8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</w:t>
      </w:r>
      <w:r>
        <w:rPr>
          <w:rFonts w:ascii="Times New Roman" w:eastAsia="Calibri" w:hAnsi="Times New Roman" w:cs="Times New Roman"/>
          <w:sz w:val="28"/>
          <w:szCs w:val="28"/>
        </w:rPr>
        <w:t>ргской области</w:t>
      </w:r>
      <w:r w:rsidRPr="006935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35E1" w:rsidRPr="006935E1" w:rsidRDefault="006935E1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35E1">
        <w:rPr>
          <w:rFonts w:ascii="Times New Roman" w:eastAsia="Calibri" w:hAnsi="Times New Roman" w:cs="Times New Roman"/>
          <w:sz w:val="24"/>
          <w:szCs w:val="28"/>
        </w:rPr>
        <w:t>Значение показателей Программы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377"/>
        <w:gridCol w:w="1417"/>
        <w:gridCol w:w="1282"/>
        <w:gridCol w:w="709"/>
        <w:gridCol w:w="709"/>
        <w:gridCol w:w="709"/>
        <w:gridCol w:w="708"/>
        <w:gridCol w:w="709"/>
        <w:gridCol w:w="851"/>
        <w:gridCol w:w="1134"/>
        <w:gridCol w:w="992"/>
        <w:gridCol w:w="1040"/>
        <w:gridCol w:w="1170"/>
      </w:tblGrid>
      <w:tr w:rsidR="006935E1" w:rsidRPr="006935E1" w:rsidTr="006935E1">
        <w:tc>
          <w:tcPr>
            <w:tcW w:w="673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 w:firstLine="75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377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282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Базовое</w:t>
            </w:r>
          </w:p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значение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достижение показателя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Связь с показателями национальных целей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Информационная система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6935E1" w:rsidRPr="006935E1" w:rsidTr="006935E1">
        <w:tc>
          <w:tcPr>
            <w:tcW w:w="673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2025 год</w:t>
            </w:r>
          </w:p>
        </w:tc>
        <w:tc>
          <w:tcPr>
            <w:tcW w:w="708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2026 год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2027 год</w:t>
            </w:r>
          </w:p>
        </w:tc>
        <w:tc>
          <w:tcPr>
            <w:tcW w:w="851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2028 год</w:t>
            </w:r>
          </w:p>
        </w:tc>
        <w:tc>
          <w:tcPr>
            <w:tcW w:w="1134" w:type="dxa"/>
            <w:vMerge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vMerge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935E1" w:rsidRPr="006935E1" w:rsidTr="006935E1">
        <w:tc>
          <w:tcPr>
            <w:tcW w:w="673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77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82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8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40" w:type="dxa"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70" w:type="dxa"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6935E1" w:rsidRPr="006935E1" w:rsidTr="006935E1">
        <w:tc>
          <w:tcPr>
            <w:tcW w:w="15480" w:type="dxa"/>
            <w:gridSpan w:val="14"/>
            <w:hideMark/>
          </w:tcPr>
          <w:p w:rsidR="006935E1" w:rsidRPr="00B17FEE" w:rsidRDefault="006935E1" w:rsidP="00D660B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Сбалансированное, комплексное развитие территории муниципального</w:t>
            </w:r>
            <w:r w:rsidRPr="00B17F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образовани</w:t>
            </w: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 </w:t>
            </w:r>
            <w:r w:rsidR="0069371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Ромашкинский</w:t>
            </w: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сельсовет</w:t>
            </w:r>
          </w:p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A6EEB" w:rsidRPr="006935E1" w:rsidTr="006935E1">
        <w:tc>
          <w:tcPr>
            <w:tcW w:w="673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377" w:type="dxa"/>
            <w:hideMark/>
          </w:tcPr>
          <w:p w:rsidR="00CA6EEB" w:rsidRPr="00CA6EEB" w:rsidRDefault="00270DB1" w:rsidP="00D660B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расходов на </w:t>
            </w:r>
            <w:r w:rsidR="005A1CCF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  <w:r w:rsidR="00CA6EEB" w:rsidRPr="00CA6EEB">
              <w:rPr>
                <w:rFonts w:ascii="Times New Roman" w:hAnsi="Times New Roman" w:cs="Times New Roman"/>
                <w:sz w:val="24"/>
                <w:szCs w:val="28"/>
              </w:rPr>
              <w:t xml:space="preserve"> ремонт объектов коммунальной инфраструктуры от общих расходов бюджета</w:t>
            </w:r>
          </w:p>
        </w:tc>
        <w:tc>
          <w:tcPr>
            <w:tcW w:w="1417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7,3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15,2</w:t>
            </w:r>
          </w:p>
        </w:tc>
        <w:tc>
          <w:tcPr>
            <w:tcW w:w="709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851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1134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0" w:type="dxa"/>
          </w:tcPr>
          <w:p w:rsidR="00CA6EEB" w:rsidRPr="006935E1" w:rsidRDefault="00EA25B0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сайт </w:t>
            </w:r>
            <w:r w:rsidRP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http://pokrsovet.ucoz.net/ </w:t>
            </w:r>
            <w:r w:rsidR="00CA6EEB"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CA6EEB" w:rsidRPr="006935E1" w:rsidTr="006935E1">
        <w:tc>
          <w:tcPr>
            <w:tcW w:w="673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77" w:type="dxa"/>
            <w:hideMark/>
          </w:tcPr>
          <w:p w:rsidR="00CA6EEB" w:rsidRPr="00CA6EEB" w:rsidRDefault="00CA6EEB" w:rsidP="00D660B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14,9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65,5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  <w:r w:rsidR="0041764F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8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  <w:r w:rsidR="0041764F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17,7</w:t>
            </w:r>
          </w:p>
        </w:tc>
        <w:tc>
          <w:tcPr>
            <w:tcW w:w="851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17,7</w:t>
            </w:r>
          </w:p>
        </w:tc>
        <w:tc>
          <w:tcPr>
            <w:tcW w:w="1134" w:type="dxa"/>
            <w:hideMark/>
          </w:tcPr>
          <w:p w:rsidR="00CA6EEB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CA6EEB" w:rsidRPr="006935E1" w:rsidRDefault="00CA6EE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</w:tcPr>
          <w:p w:rsidR="00CA6EEB" w:rsidRPr="006935E1" w:rsidRDefault="00EA25B0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сайт </w:t>
            </w:r>
            <w:r w:rsidRP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http://pokrsovet.ucoz.net/ </w:t>
            </w:r>
            <w:r w:rsidR="00CA6EEB"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CA6EEB" w:rsidRPr="006935E1" w:rsidTr="006935E1">
        <w:tc>
          <w:tcPr>
            <w:tcW w:w="673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377" w:type="dxa"/>
          </w:tcPr>
          <w:p w:rsidR="00CA6EEB" w:rsidRPr="00CA6EEB" w:rsidRDefault="00CA6EEB" w:rsidP="00D660B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  <w:p w:rsidR="00CA6EEB" w:rsidRPr="00D1496E" w:rsidRDefault="00CA6EEB" w:rsidP="00D660B6">
            <w:pPr>
              <w:spacing w:after="0" w:line="240" w:lineRule="auto"/>
              <w:ind w:right="113"/>
              <w:jc w:val="right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74,20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69,9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34,5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  <w:r w:rsidR="00270DB1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8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  <w:r w:rsidR="00270DB1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60,1</w:t>
            </w:r>
          </w:p>
        </w:tc>
        <w:tc>
          <w:tcPr>
            <w:tcW w:w="851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60,1</w:t>
            </w:r>
          </w:p>
        </w:tc>
        <w:tc>
          <w:tcPr>
            <w:tcW w:w="1134" w:type="dxa"/>
          </w:tcPr>
          <w:p w:rsidR="00CA6EEB" w:rsidRDefault="00CA6EE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</w:t>
            </w:r>
          </w:p>
          <w:p w:rsidR="00CA6EEB" w:rsidRPr="006935E1" w:rsidRDefault="00CA6EE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</w:tcPr>
          <w:p w:rsidR="00CA6EEB" w:rsidRPr="006935E1" w:rsidRDefault="00EA25B0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сайт </w:t>
            </w:r>
            <w:r w:rsidRP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http://pokrsovet.ucoz.net/ </w:t>
            </w:r>
            <w:r w:rsidR="00CA6EEB"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6935E1" w:rsidRPr="006935E1" w:rsidRDefault="006935E1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8"/>
        </w:rPr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0F5203" w:rsidRDefault="000F5203" w:rsidP="00D660B6">
      <w:pPr>
        <w:spacing w:after="0"/>
        <w:ind w:right="113"/>
      </w:pPr>
    </w:p>
    <w:p w:rsidR="000F5203" w:rsidRDefault="000F5203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8120AB" w:rsidRDefault="008120AB" w:rsidP="00D660B6">
      <w:pPr>
        <w:spacing w:after="0"/>
        <w:ind w:right="113"/>
      </w:pPr>
    </w:p>
    <w:p w:rsidR="000F5203" w:rsidRPr="000F5203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5203" w:rsidRDefault="000F5203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F5203" w:rsidRPr="000F5203" w:rsidRDefault="000F5203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F5203" w:rsidRPr="000F5203" w:rsidRDefault="000F5203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0F5203" w:rsidRPr="000F5203" w:rsidRDefault="000F5203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F5203" w:rsidRPr="00072052" w:rsidRDefault="000F5203" w:rsidP="00D660B6">
      <w:pPr>
        <w:spacing w:after="0" w:line="271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 xml:space="preserve">Задачи, планируемые в рамках структурных элементов Программы </w:t>
      </w:r>
    </w:p>
    <w:p w:rsidR="000F5203" w:rsidRPr="000F5203" w:rsidRDefault="000F5203" w:rsidP="00D660B6">
      <w:pPr>
        <w:spacing w:after="0" w:line="271" w:lineRule="auto"/>
        <w:ind w:right="1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3311"/>
        <w:gridCol w:w="18"/>
        <w:gridCol w:w="47"/>
        <w:gridCol w:w="30"/>
        <w:gridCol w:w="165"/>
        <w:gridCol w:w="60"/>
        <w:gridCol w:w="90"/>
        <w:gridCol w:w="2501"/>
      </w:tblGrid>
      <w:tr w:rsidR="000F5203" w:rsidRPr="000F5203" w:rsidTr="000F5203"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№</w:t>
            </w:r>
          </w:p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proofErr w:type="gramStart"/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п</w:t>
            </w:r>
            <w:proofErr w:type="gramEnd"/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/п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Задачи структурного элемента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Связь с показателями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4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BA6A67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Направления</w:t>
            </w:r>
            <w:r w:rsidR="0026291D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(подпрограммы)</w:t>
            </w:r>
            <w:r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- </w:t>
            </w:r>
            <w:r w:rsidR="000F5203"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72052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Региональный проект - отсутствует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Ведомственный проект - отсутствует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Комплекс процессных мероприятий «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 сельсовет»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Ответственный за реализацию –</w:t>
            </w:r>
            <w:r w:rsid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сельсовет»</w:t>
            </w:r>
          </w:p>
        </w:tc>
        <w:tc>
          <w:tcPr>
            <w:tcW w:w="6222" w:type="dxa"/>
            <w:gridSpan w:val="8"/>
            <w:shd w:val="clear" w:color="auto" w:fill="FFFFFF"/>
          </w:tcPr>
          <w:p w:rsidR="000F5203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3.1.1.</w:t>
            </w:r>
          </w:p>
        </w:tc>
        <w:tc>
          <w:tcPr>
            <w:tcW w:w="5039" w:type="dxa"/>
            <w:shd w:val="clear" w:color="auto" w:fill="FFFFFF"/>
          </w:tcPr>
          <w:p w:rsidR="000F5203" w:rsidRPr="00E53066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Задача 1</w:t>
            </w:r>
          </w:p>
          <w:p w:rsidR="000F5203" w:rsidRPr="008120AB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«Улучшение транспортно-эксплуатационного состояния существующей сети автомобильных 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дорог муниципального значения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 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и сооружений на них»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E53066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эффективности и безопасности функционирования сети муниципальных автомобильных доро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>г муниципального образования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определение стратегии развития дорожного комплекса, приоритетных задач дорожной политики и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инструментов ее реализации в муниципальном образовании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</w:t>
            </w:r>
          </w:p>
        </w:tc>
        <w:tc>
          <w:tcPr>
            <w:tcW w:w="2911" w:type="dxa"/>
            <w:gridSpan w:val="7"/>
            <w:shd w:val="clear" w:color="auto" w:fill="FFFFFF"/>
          </w:tcPr>
          <w:p w:rsidR="000F5203" w:rsidRPr="008120AB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Ответственный за реализацию – 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сельсовет»</w:t>
            </w:r>
          </w:p>
        </w:tc>
        <w:tc>
          <w:tcPr>
            <w:tcW w:w="6222" w:type="dxa"/>
            <w:gridSpan w:val="8"/>
            <w:shd w:val="clear" w:color="auto" w:fill="FFFFFF"/>
          </w:tcPr>
          <w:p w:rsidR="000F5203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3.2.1.</w:t>
            </w:r>
          </w:p>
        </w:tc>
        <w:tc>
          <w:tcPr>
            <w:tcW w:w="5039" w:type="dxa"/>
            <w:shd w:val="clear" w:color="auto" w:fill="FFFFFF"/>
          </w:tcPr>
          <w:p w:rsidR="000F5203" w:rsidRPr="00072052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Задача 1 «Улучшение содержания и ремонта объектов коммунальной </w:t>
            </w:r>
            <w:r w:rsidR="006B62BB">
              <w:rPr>
                <w:rFonts w:ascii="Times New Roman" w:eastAsia="Calibri" w:hAnsi="Times New Roman" w:cs="Times New Roman"/>
                <w:sz w:val="24"/>
                <w:szCs w:val="28"/>
              </w:rPr>
              <w:t>инфраструктуры»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E53066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-Обеспечение населения поселения </w:t>
            </w:r>
            <w:proofErr w:type="spellStart"/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эпидемиологически</w:t>
            </w:r>
            <w:proofErr w:type="spellEnd"/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1" w:type="dxa"/>
            <w:gridSpan w:val="7"/>
            <w:shd w:val="clear" w:color="auto" w:fill="FFFFFF"/>
          </w:tcPr>
          <w:p w:rsidR="000F5203" w:rsidRPr="00693FAD" w:rsidRDefault="00270DB1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расходов на </w:t>
            </w:r>
            <w:r w:rsidR="005A1C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текущи</w:t>
            </w:r>
            <w:r w:rsidR="000F5203"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й ремонт объектов коммунальной инфраструктуры от общих расходов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8120AB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Задача 2 «Улучшение ор</w:t>
            </w:r>
            <w:r w:rsidR="004C5180">
              <w:rPr>
                <w:rFonts w:ascii="Times New Roman" w:eastAsia="Calibri" w:hAnsi="Times New Roman" w:cs="Times New Roman"/>
                <w:sz w:val="24"/>
                <w:szCs w:val="28"/>
              </w:rPr>
              <w:t>ганизации сбора и вывоза твердых коммунальных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отходов и мусора, содержания и благоустройства мест захоронений и прочих 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мероприятий по благоустройству»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E53066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есперебойного функционирования,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8120AB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3.3.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Мобилизационная и вневойсковая подготовка на территории мун</w:t>
            </w:r>
            <w:r w:rsidR="00160B58" w:rsidRPr="00160B5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</w:t>
            </w: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E53066" w:rsidRPr="000F5203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160B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Задача </w:t>
            </w:r>
            <w:r w:rsidR="00BB04F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1</w:t>
            </w:r>
            <w:r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Финансовое обеспечение исполнения о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рганом местного самоуправления 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3.4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Организация деятельности мун</w:t>
            </w:r>
            <w:r w:rsidR="00160B58" w:rsidRPr="00160B5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 на решение вопросов местного значения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E53066" w:rsidRPr="000F5203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реализацию - </w:t>
            </w:r>
            <w:r w:rsidRPr="00160B58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муниципального образования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3.4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B04F5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Задача 1 «Обеспечение устойчивого развития и совершенствования местного самоуправления, направленного на эффективное реше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ние вопросов местного значения»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B04F5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BB04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и создание условий для их оптимизации;</w:t>
            </w:r>
          </w:p>
          <w:p w:rsidR="000F5203" w:rsidRPr="00BB04F5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ора муниципального  управлении;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3.5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0F520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B04F5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0F5203" w:rsidRDefault="00BB04F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BB04F5" w:rsidRPr="000F5203" w:rsidRDefault="00BB04F5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реализацию -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52" w:type="dxa"/>
            <w:gridSpan w:val="14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3.5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B04F5" w:rsidRDefault="002D194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Задача 1 «Реализация </w:t>
            </w:r>
            <w:r w:rsidR="000F5203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</w:t>
            </w:r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  <w:r w:rsidR="0026291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B04F5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3" w:type="dxa"/>
            <w:gridSpan w:val="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  <w:proofErr w:type="gramEnd"/>
            <w:r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 </w:t>
            </w:r>
            <w:r w:rsidR="002D194C"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5203" w:rsidRPr="000F5203" w:rsidTr="00072052">
        <w:trPr>
          <w:trHeight w:val="401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3.6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"Формирование бюджета поселения и </w:t>
            </w:r>
            <w:proofErr w:type="gramStart"/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бюджета"</w:t>
            </w:r>
          </w:p>
        </w:tc>
      </w:tr>
      <w:tr w:rsidR="00BB04F5" w:rsidRPr="000F5203" w:rsidTr="00C00C58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0F5203" w:rsidRDefault="00BB04F5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BB04F5" w:rsidRPr="000F5203" w:rsidRDefault="00BB04F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- </w:t>
            </w:r>
            <w:r w:rsidR="008120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3.6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B04F5" w:rsidRDefault="002D194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Задача 1 «Реализация </w:t>
            </w:r>
            <w:r w:rsidR="000F5203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по </w:t>
            </w:r>
            <w:r w:rsid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</w:t>
            </w:r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ормированию бюджета поселения и </w:t>
            </w:r>
            <w:proofErr w:type="gramStart"/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B04F5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893" w:type="dxa"/>
            <w:gridSpan w:val="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160B58" w:rsidRPr="000F5203" w:rsidTr="006A159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160B58" w:rsidRPr="004C6FE7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4C6FE7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3.7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160B58" w:rsidRPr="004C6FE7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60B58"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«Передаваемые полномочия по ведению бухгалтерского учета»</w:t>
            </w:r>
          </w:p>
        </w:tc>
      </w:tr>
      <w:tr w:rsidR="00BB04F5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BB04F5" w:rsidRDefault="00BB04F5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- </w:t>
            </w:r>
            <w:r w:rsidR="002D19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337520" w:rsidRPr="000F5203" w:rsidTr="004C6FE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337520" w:rsidRPr="004C6FE7" w:rsidRDefault="00337520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4C6FE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3.7.1</w:t>
            </w:r>
          </w:p>
        </w:tc>
        <w:tc>
          <w:tcPr>
            <w:tcW w:w="5039" w:type="dxa"/>
            <w:shd w:val="clear" w:color="auto" w:fill="FFFFFF"/>
          </w:tcPr>
          <w:p w:rsidR="00337520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Задача 1 «Реализация  переданных полномочий</w:t>
            </w: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ведению бухгалтерского учета»</w:t>
            </w:r>
          </w:p>
        </w:tc>
        <w:tc>
          <w:tcPr>
            <w:tcW w:w="5521" w:type="dxa"/>
            <w:gridSpan w:val="10"/>
            <w:shd w:val="clear" w:color="auto" w:fill="FFFFFF"/>
          </w:tcPr>
          <w:p w:rsidR="00337520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Передаваемые полномочия по ведению бухгалтерского учета</w:t>
            </w:r>
          </w:p>
        </w:tc>
        <w:tc>
          <w:tcPr>
            <w:tcW w:w="2846" w:type="dxa"/>
            <w:gridSpan w:val="5"/>
            <w:shd w:val="clear" w:color="auto" w:fill="FFFFFF"/>
          </w:tcPr>
          <w:p w:rsidR="00337520" w:rsidRPr="000F5203" w:rsidRDefault="00CA6EE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3.8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</w:t>
            </w:r>
            <w:r w:rsidR="00337520" w:rsidRPr="00337520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сельсовет»</w:t>
            </w:r>
          </w:p>
        </w:tc>
      </w:tr>
      <w:tr w:rsidR="004362F6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0F5203" w:rsidRDefault="004362F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2D194C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реализацию - администрация </w:t>
            </w:r>
          </w:p>
          <w:p w:rsidR="004362F6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36" w:type="dxa"/>
            <w:gridSpan w:val="13"/>
            <w:shd w:val="clear" w:color="auto" w:fill="FFFFFF"/>
          </w:tcPr>
          <w:p w:rsidR="004362F6" w:rsidRPr="000F5203" w:rsidRDefault="004362F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4C6FE7" w:rsidRPr="000F5203" w:rsidTr="000F5203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4362F6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3.8.1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4C6FE7" w:rsidRPr="004362F6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Задача 1 «Обеспечение осуществления  административно-хозяйственного, транспортного и информационного обеспечения органов местного самоуправления мун</w:t>
            </w:r>
            <w:r w:rsid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5490" w:type="dxa"/>
            <w:gridSpan w:val="8"/>
            <w:shd w:val="clear" w:color="auto" w:fill="FFFFFF"/>
          </w:tcPr>
          <w:p w:rsidR="004C6FE7" w:rsidRPr="004362F6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4362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4362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по </w:t>
            </w:r>
            <w:r w:rsid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осуществлению </w:t>
            </w: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46" w:type="dxa"/>
            <w:gridSpan w:val="5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72052">
        <w:trPr>
          <w:trHeight w:val="377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"Содержание муниципального имущества»</w:t>
            </w:r>
          </w:p>
        </w:tc>
      </w:tr>
      <w:tr w:rsidR="004362F6" w:rsidRPr="000F5203" w:rsidTr="00C00C58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0F5203" w:rsidRDefault="004362F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362F6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</w:t>
            </w:r>
            <w:r w:rsidR="002D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21" w:type="dxa"/>
            <w:gridSpan w:val="12"/>
            <w:shd w:val="clear" w:color="auto" w:fill="FFFFFF"/>
          </w:tcPr>
          <w:p w:rsidR="004362F6" w:rsidRPr="000F5203" w:rsidRDefault="004362F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0F5203" w:rsidTr="000F5203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2D194C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3.9.1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C6FE7" w:rsidRPr="002D194C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Задача 1 «Улучшение содержания муниципального имущества»</w:t>
            </w:r>
          </w:p>
        </w:tc>
        <w:tc>
          <w:tcPr>
            <w:tcW w:w="5505" w:type="dxa"/>
            <w:gridSpan w:val="8"/>
            <w:shd w:val="clear" w:color="auto" w:fill="FFFFFF"/>
          </w:tcPr>
          <w:p w:rsidR="004C6FE7" w:rsidRPr="002D194C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2D19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2D19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по </w:t>
            </w:r>
            <w:r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содержанию муниципального имущества</w:t>
            </w:r>
          </w:p>
        </w:tc>
        <w:tc>
          <w:tcPr>
            <w:tcW w:w="2816" w:type="dxa"/>
            <w:gridSpan w:val="4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</w:t>
            </w:r>
            <w:r w:rsidR="0081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BA6A67" w:rsidRPr="000F5203" w:rsidRDefault="00BA6A6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1" w:type="dxa"/>
            <w:gridSpan w:val="11"/>
            <w:shd w:val="clear" w:color="auto" w:fill="FFFFFF"/>
          </w:tcPr>
          <w:p w:rsidR="00BA6A67" w:rsidRPr="000F5203" w:rsidRDefault="00BA6A6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3.10.1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4C6FE7" w:rsidRPr="00BA6A67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Задача 1 «Улучшение содержания личного состава ДПК</w:t>
            </w:r>
            <w:r w:rsidR="00174067" w:rsidRPr="001740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добровольной народной дружины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40" w:type="dxa"/>
            <w:gridSpan w:val="8"/>
            <w:shd w:val="clear" w:color="auto" w:fill="FFFFFF"/>
          </w:tcPr>
          <w:p w:rsidR="004C6FE7" w:rsidRPr="00BA6A67" w:rsidRDefault="00174067" w:rsidP="00D660B6">
            <w:pPr>
              <w:autoSpaceDE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беспечение необходимых условий укрепления пожарн</w:t>
            </w:r>
            <w:r w:rsid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ой безопасности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2651" w:type="dxa"/>
            <w:gridSpan w:val="3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</w:t>
            </w:r>
            <w:r w:rsidR="00337520"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культуры на территории 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520"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BA6A67" w:rsidRPr="000F5203" w:rsidRDefault="00BA6A6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01" w:type="dxa"/>
            <w:gridSpan w:val="10"/>
            <w:shd w:val="clear" w:color="auto" w:fill="FFFFFF"/>
          </w:tcPr>
          <w:p w:rsidR="00BA6A67" w:rsidRPr="000F5203" w:rsidRDefault="00BA6A6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3.11.1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4C6FE7" w:rsidRPr="00BA6A67" w:rsidRDefault="008120A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Задача 1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 «Повышение уровня организации и проведения 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культурно-массовых мероприятий,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библиотечное обслуживание населения»</w:t>
            </w:r>
          </w:p>
        </w:tc>
        <w:tc>
          <w:tcPr>
            <w:tcW w:w="5610" w:type="dxa"/>
            <w:gridSpan w:val="8"/>
            <w:shd w:val="clear" w:color="auto" w:fill="FFFFFF"/>
          </w:tcPr>
          <w:p w:rsidR="004C6FE7" w:rsidRPr="00BA6A67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обеспе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чения жителей </w:t>
            </w: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услугами о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рганизаций культуры, </w:t>
            </w: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сохранения и развития культуры и искусства во всех направлениях.</w:t>
            </w:r>
          </w:p>
        </w:tc>
        <w:tc>
          <w:tcPr>
            <w:tcW w:w="2591" w:type="dxa"/>
            <w:gridSpan w:val="2"/>
            <w:shd w:val="clear" w:color="auto" w:fill="FFFFFF"/>
          </w:tcPr>
          <w:p w:rsidR="004C6FE7" w:rsidRPr="000F5203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6EE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процессных мероприятий «</w:t>
            </w:r>
            <w:r w:rsidR="00337520"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="00337520"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337520" w:rsidRPr="0033752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BA6A67" w:rsidRPr="000F5203" w:rsidRDefault="00BA6A6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Ответственный за реализацию</w:t>
            </w: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-</w:t>
            </w:r>
            <w:r w:rsidRPr="00337520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администрация муниципального образования </w:t>
            </w:r>
            <w:r w:rsidR="00693715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Ромашкинский</w:t>
            </w: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8156" w:type="dxa"/>
            <w:gridSpan w:val="9"/>
            <w:shd w:val="clear" w:color="auto" w:fill="FFFFFF"/>
          </w:tcPr>
          <w:p w:rsidR="00BA6A67" w:rsidRPr="000F5203" w:rsidRDefault="00BA6A6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Срок реализации 2023-2028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3.12.1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4C6FE7" w:rsidRPr="00BA6A67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Задача 1 «Своевременное пенсионное обеспечение за выслугу лет муниципальным служащим»</w:t>
            </w:r>
          </w:p>
        </w:tc>
        <w:tc>
          <w:tcPr>
            <w:tcW w:w="5655" w:type="dxa"/>
            <w:gridSpan w:val="8"/>
            <w:shd w:val="clear" w:color="auto" w:fill="FFFFFF"/>
          </w:tcPr>
          <w:p w:rsidR="004C6FE7" w:rsidRPr="00BA6A67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1" w:type="dxa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E53066" w:rsidRPr="000F5203" w:rsidTr="00E53066">
        <w:trPr>
          <w:trHeight w:val="592"/>
          <w:tblHeader/>
        </w:trPr>
        <w:tc>
          <w:tcPr>
            <w:tcW w:w="1099" w:type="dxa"/>
            <w:shd w:val="clear" w:color="auto" w:fill="FFFFFF"/>
          </w:tcPr>
          <w:p w:rsidR="00E53066" w:rsidRPr="00E53066" w:rsidRDefault="00E5306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4.1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E53066" w:rsidRPr="00E53066" w:rsidRDefault="00E5306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Приоритетный проект - отсутствует</w:t>
            </w:r>
          </w:p>
        </w:tc>
      </w:tr>
    </w:tbl>
    <w:p w:rsidR="000F5203" w:rsidRPr="000F5203" w:rsidRDefault="000F5203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p w:rsidR="006A159C" w:rsidRDefault="006A159C" w:rsidP="00D660B6">
      <w:pPr>
        <w:spacing w:after="0"/>
        <w:ind w:right="113"/>
      </w:pP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 муниципальной программе «Устойчивое развитие территории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Pr="006A159C" w:rsidRDefault="006A159C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72052" w:rsidRDefault="006A159C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>Перечень мероприятий (результатов), направленных на реализацию</w:t>
      </w:r>
    </w:p>
    <w:p w:rsidR="006A159C" w:rsidRPr="00072052" w:rsidRDefault="006A159C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>Задач структурных элементов Программы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620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3"/>
        <w:gridCol w:w="2262"/>
        <w:gridCol w:w="67"/>
        <w:gridCol w:w="105"/>
        <w:gridCol w:w="2078"/>
        <w:gridCol w:w="51"/>
        <w:gridCol w:w="58"/>
        <w:gridCol w:w="1509"/>
        <w:gridCol w:w="65"/>
        <w:gridCol w:w="10"/>
        <w:gridCol w:w="1169"/>
        <w:gridCol w:w="75"/>
        <w:gridCol w:w="6"/>
        <w:gridCol w:w="984"/>
        <w:gridCol w:w="41"/>
        <w:gridCol w:w="19"/>
        <w:gridCol w:w="1133"/>
        <w:gridCol w:w="7"/>
        <w:gridCol w:w="29"/>
        <w:gridCol w:w="931"/>
        <w:gridCol w:w="25"/>
        <w:gridCol w:w="49"/>
        <w:gridCol w:w="943"/>
        <w:gridCol w:w="48"/>
        <w:gridCol w:w="14"/>
        <w:gridCol w:w="958"/>
        <w:gridCol w:w="10"/>
        <w:gridCol w:w="8"/>
        <w:gridCol w:w="952"/>
        <w:gridCol w:w="23"/>
        <w:gridCol w:w="112"/>
        <w:gridCol w:w="1428"/>
      </w:tblGrid>
      <w:tr w:rsidR="006A159C" w:rsidRPr="006A159C" w:rsidTr="00654007">
        <w:trPr>
          <w:trHeight w:val="24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 (результата)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</w:t>
            </w:r>
            <w:r w:rsidRPr="00270DB1">
              <w:rPr>
                <w:rFonts w:ascii="Times New Roman" w:eastAsia="Calibri" w:hAnsi="Times New Roman" w:cs="Times New Roman"/>
                <w:b/>
                <w:sz w:val="24"/>
                <w:szCs w:val="28"/>
                <w:vertAlign w:val="superscript"/>
              </w:rPr>
              <w:footnoteReference w:id="1"/>
            </w:r>
          </w:p>
        </w:tc>
        <w:tc>
          <w:tcPr>
            <w:tcW w:w="15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Базовое значение</w:t>
            </w:r>
          </w:p>
        </w:tc>
        <w:tc>
          <w:tcPr>
            <w:tcW w:w="6157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Значения мероприятия (результата) по годам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6A159C" w:rsidRPr="006A159C" w:rsidTr="00654007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2028</w:t>
            </w:r>
          </w:p>
        </w:tc>
        <w:tc>
          <w:tcPr>
            <w:tcW w:w="156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 сельсовет»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6A67"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Улучшение транспортно-эксплуатационного состояния существующей сети автомобильных </w:t>
            </w:r>
            <w:r w:rsid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дорог муниципального значения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="00BA6A67"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 </w:t>
            </w:r>
            <w:r w:rsidR="00BA6A67"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и сооружений на них</w:t>
            </w:r>
          </w:p>
        </w:tc>
      </w:tr>
      <w:tr w:rsidR="006A159C" w:rsidRPr="006A159C" w:rsidTr="00E62DA3">
        <w:trPr>
          <w:trHeight w:val="1315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E62DA3" w:rsidRDefault="00E62DA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93FAD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FAD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Мероприятие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93FAD" w:rsidRPr="007E5A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E62DA3">
        <w:trPr>
          <w:trHeight w:val="2808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FAD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 «Количество муниципальных автомобильных дорог, в отношении которых проводились мероприятия по зимнему и летнему содержанию дорог»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00C58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00C58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93FAD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693FAD" w:rsidRDefault="00693FAD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FAD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Мероприятие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</w:t>
            </w:r>
          </w:p>
          <w:p w:rsidR="006A159C" w:rsidRPr="006A159C" w:rsidRDefault="00693FAD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93FAD" w:rsidRPr="006A159C" w:rsidTr="00654007"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Default="00693FAD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E62DA3" w:rsidRDefault="00693FAD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1«Число дорог, в отношении которых проводился текущий и капитальный ремонт»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E62DA3" w:rsidRDefault="00E62DA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E62DA3" w:rsidRDefault="00693F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C00C5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693FAD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="00654007"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="00654007"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E62DA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Улучшение содержания и ремонта объектов коммунальной инфраструктуры</w:t>
            </w: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E62DA3" w:rsidRDefault="00E62DA3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159C"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E62DA3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E62DA3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62DA3" w:rsidRPr="00E6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и ремонт объектов коммунальной инфраструктуры</w:t>
            </w: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Количество </w:t>
            </w:r>
            <w:r w:rsidR="00BA0B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отремонтированных 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объектов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982C57">
        <w:trPr>
          <w:trHeight w:val="398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982C57" w:rsidRDefault="00982C57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Улучшение организации сбора и вывоза бытовых отходов и мусора, содержания и благоустройства мест захоронений и прочих мероприятий по </w:t>
            </w:r>
            <w:r w:rsidR="00A054FB">
              <w:rPr>
                <w:rFonts w:ascii="Times New Roman" w:eastAsia="Calibri" w:hAnsi="Times New Roman" w:cs="Times New Roman"/>
                <w:sz w:val="24"/>
                <w:szCs w:val="28"/>
              </w:rPr>
              <w:t>благоустройству</w:t>
            </w:r>
          </w:p>
        </w:tc>
      </w:tr>
      <w:tr w:rsidR="006A159C" w:rsidRPr="006A159C" w:rsidTr="007440FC">
        <w:trPr>
          <w:trHeight w:val="82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« Благоустройство-озеленение»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214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7440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Доля выполненных работ по озеленению от общего количества запланированных работ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072052">
        <w:trPr>
          <w:trHeight w:val="65"/>
        </w:trPr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40FC" w:rsidRPr="007440FC" w:rsidRDefault="007440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7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131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Благоустройство – организация и содержание мест захоронения</w:t>
            </w: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938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A159C" w:rsidRPr="00C73EB0" w:rsidRDefault="00296A6B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6A159C"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89317E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</w:t>
            </w:r>
            <w:r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рочие мероприя</w:t>
            </w:r>
            <w:r w:rsidR="0089317E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тия по благоустройству</w:t>
            </w: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7440FC" w:rsidRDefault="000720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</w:t>
            </w:r>
            <w:r w:rsidR="006A159C"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ликвидированных несанкционированных свалок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Мобилизационная и вневойсковая подготовка на территории му</w:t>
            </w:r>
            <w:r w:rsidR="00654007"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89317E"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Обеспечение первичного воинского учета на территориях, где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тсутствуют военные комиссариаты</w:t>
            </w: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A159C" w:rsidRPr="006A159C" w:rsidRDefault="008931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</w:t>
            </w:r>
            <w:r w:rsidR="00296A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ения расходных 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обяз</w:t>
            </w:r>
            <w:r w:rsidR="00072052">
              <w:rPr>
                <w:rFonts w:ascii="Times New Roman" w:eastAsia="Calibri" w:hAnsi="Times New Roman" w:cs="Times New Roman"/>
                <w:sz w:val="24"/>
                <w:szCs w:val="28"/>
              </w:rPr>
              <w:t>ательств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первичному воинскому учету </w:t>
            </w: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территориях</w:t>
            </w:r>
            <w:proofErr w:type="gramEnd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, где отсутствуют военные комиссариаты</w:t>
            </w:r>
            <w:r w:rsidR="004C51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общих расходах бюджета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89317E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2,1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2,1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Организация деятельности мун</w:t>
            </w:r>
            <w:r w:rsidR="00654007"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 на решение вопросов местного значения</w:t>
            </w: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6A159C" w:rsidRPr="006A159C" w:rsidTr="007440FC">
        <w:trPr>
          <w:trHeight w:val="597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8931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6A159C" w:rsidRPr="006A159C" w:rsidTr="00390A37">
        <w:trPr>
          <w:trHeight w:val="110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A159C"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390A37" w:rsidRDefault="00390A3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39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содержание высшего должностного лица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178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исполнения финансирования на данное мероприятие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от общих расходов бюджета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D862B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D862B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D862B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390A37">
        <w:trPr>
          <w:trHeight w:val="1239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="0039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функций аппарата муниципального образования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Доля финансирования мероприятий от общих расходов бюджета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085CB0" w:rsidRPr="00B36ED0" w:rsidRDefault="009867F9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85CB0" w:rsidRPr="00B36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сбалансированности и устойчивости бюджетной системы</w:t>
            </w:r>
          </w:p>
          <w:p w:rsidR="009867F9" w:rsidRPr="00390A37" w:rsidRDefault="009867F9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9867F9" w:rsidRPr="00390A37" w:rsidRDefault="00085CB0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296A6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58247E">
        <w:trPr>
          <w:trHeight w:val="899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85CB0"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9867F9" w:rsidRPr="00390A37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296A6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уб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90A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</w:t>
            </w:r>
            <w:r w:rsidR="00390A37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</w:t>
            </w:r>
            <w:r w:rsidR="00390A37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</w:p>
        </w:tc>
      </w:tr>
      <w:tr w:rsidR="006A159C" w:rsidRPr="006A159C" w:rsidTr="00390A37">
        <w:trPr>
          <w:trHeight w:val="1747"/>
        </w:trPr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12</w:t>
            </w:r>
            <w:r w:rsidR="006A159C"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0A37" w:rsidRPr="0039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мероприятий по ГО, транспорту, связи, торговли в границах поселения</w:t>
            </w: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390A37">
        <w:trPr>
          <w:trHeight w:val="1248"/>
        </w:trPr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по ГО, транспорту, связи, торговли в границах поселения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390A3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«Формирование бюджета поселения и </w:t>
            </w:r>
            <w:proofErr w:type="gramStart"/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контроль за</w:t>
            </w:r>
            <w:proofErr w:type="gramEnd"/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исполнением данного бюджета»</w:t>
            </w:r>
          </w:p>
        </w:tc>
      </w:tr>
      <w:tr w:rsidR="006A159C" w:rsidRPr="006A159C" w:rsidTr="00390A37">
        <w:trPr>
          <w:trHeight w:val="398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390A3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</w:t>
            </w:r>
            <w:r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</w:t>
            </w: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ормированию бюджета поселения и </w:t>
            </w:r>
            <w:proofErr w:type="gramStart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</w:tr>
      <w:tr w:rsidR="006A159C" w:rsidRPr="006A159C" w:rsidTr="007440FC">
        <w:trPr>
          <w:trHeight w:val="2099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13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бюджета поселения и </w:t>
            </w:r>
            <w:proofErr w:type="gramStart"/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390A37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</w:t>
            </w:r>
            <w:r w:rsidR="00795E9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</w:t>
            </w:r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ормированию бюджета поселения и </w:t>
            </w:r>
            <w:proofErr w:type="gramStart"/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390A3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54007" w:rsidRPr="006A159C" w:rsidTr="00654007">
        <w:trPr>
          <w:trHeight w:val="422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«Передаваемые полномочия по ведению бухгалтерского учета»</w:t>
            </w:r>
          </w:p>
        </w:tc>
      </w:tr>
      <w:tr w:rsidR="002B1601" w:rsidRPr="006A159C" w:rsidTr="00390A37">
        <w:trPr>
          <w:trHeight w:val="341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601" w:rsidRPr="006A159C" w:rsidRDefault="007D55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Реализация </w:t>
            </w:r>
            <w:r w:rsidR="00390A37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переданных полномочий</w:t>
            </w:r>
            <w:r w:rsidR="00390A37"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0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</w:tr>
      <w:tr w:rsidR="00654007" w:rsidRPr="006A159C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07" w:rsidRPr="006A159C" w:rsidRDefault="00296A6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14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54007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Передаваемые полномочия по ведению бухгалтерского учета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ведению бухгалтерского учета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="000720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«Осуществление </w:t>
            </w:r>
            <w:r w:rsidRPr="002B160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2B160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сельсовет»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5652C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Обеспечение осуществления </w:t>
            </w:r>
            <w:r w:rsidR="008C14E5"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административно-хозяйственного, транспортного и информационного обеспечения органов местного самоуправления мун</w:t>
            </w:r>
            <w:r w:rsidR="008C14E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</w:t>
            </w: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15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17406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632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 на о</w:t>
            </w:r>
            <w:r w:rsidR="000720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существление </w:t>
            </w:r>
            <w:r w:rsidR="008C14E5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="008C14E5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расходных обязательств по осуществлению</w:t>
            </w: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lastRenderedPageBreak/>
              <w:t>административно-хозяйственного, транспортного и информационного обеспечения органов местного самоуправления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 в общих расходах поселения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3,3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F2A4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F2A4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F2A4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4,5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 процессных мероприятий </w:t>
            </w:r>
            <w:r w:rsidRPr="002B160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«Содержание муниципального имущества»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8C14E5"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Улучшение содержа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ния муниципального имущества</w:t>
            </w:r>
          </w:p>
        </w:tc>
      </w:tr>
      <w:tr w:rsidR="008C14E5" w:rsidRPr="006A159C" w:rsidTr="008C14E5">
        <w:trPr>
          <w:trHeight w:val="1253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16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A06E34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C14E5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C00C58">
        <w:trPr>
          <w:trHeight w:val="68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Количество объектов, на которые направлены средства на содержание муниципального имущества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«Обеспечение пожарн</w:t>
            </w:r>
            <w:r w:rsidR="00A06E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ой безопасности на территории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сельсовет»</w:t>
            </w:r>
          </w:p>
        </w:tc>
      </w:tr>
      <w:tr w:rsidR="008C14E5" w:rsidRPr="006A159C" w:rsidTr="00174067">
        <w:trPr>
          <w:trHeight w:val="395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17406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0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содержания личного состава ДПК и добровольной народной дружины</w:t>
            </w:r>
          </w:p>
        </w:tc>
      </w:tr>
      <w:tr w:rsidR="008C14E5" w:rsidRPr="006A159C" w:rsidTr="0058247E">
        <w:trPr>
          <w:trHeight w:val="13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17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A06E34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17406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личного состава ДПК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175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EB669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содержание личного состава ДПК</w:t>
            </w: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общих расходов бюджета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4,2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8D0A52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C14E5" w:rsidRPr="006A159C" w:rsidTr="00A06E34">
        <w:trPr>
          <w:trHeight w:val="106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18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7" w:rsidRPr="0017406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40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8C14E5" w:rsidRPr="00A06E34" w:rsidRDefault="00A06E34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74067"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добровольной народной дружины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74067"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83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членов ДНД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человек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1740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уровня организации и проведения культурно-массовых мероприятий, библ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иотечное обслуживание населения</w:t>
            </w: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19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06E34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109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</w:t>
            </w:r>
            <w:r w:rsidR="00296A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культурно массовых мероприятий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20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8C14E5" w:rsidRPr="006A159C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06E34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151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</w:t>
            </w:r>
            <w:r w:rsidR="008C14E5"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оля граждан, поль</w:t>
            </w:r>
            <w:r w:rsidR="00296A6B">
              <w:rPr>
                <w:rFonts w:ascii="Times New Roman" w:eastAsia="Calibri" w:hAnsi="Times New Roman" w:cs="Times New Roman"/>
                <w:sz w:val="24"/>
                <w:szCs w:val="28"/>
              </w:rPr>
              <w:t>зующихся библиотечными ф</w:t>
            </w:r>
            <w:r w:rsidR="0066204F">
              <w:rPr>
                <w:rFonts w:ascii="Times New Roman" w:eastAsia="Calibri" w:hAnsi="Times New Roman" w:cs="Times New Roman"/>
                <w:sz w:val="24"/>
                <w:szCs w:val="28"/>
              </w:rPr>
              <w:t>ондами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3A752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8,2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36DDB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Pr="0033752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="00982C57"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Своевременное пенсионное обеспечение за выс</w:t>
            </w: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лугу лет муниципальным служащим</w:t>
            </w: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21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57" w:rsidRPr="00982C5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982C5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296A6B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Количество </w:t>
            </w:r>
            <w:r w:rsidR="00296A6B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лиц по пенсионному обеспечению.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982C57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982C5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C00C5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Default="006A159C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B17FEE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594243" w:rsidRDefault="00594243" w:rsidP="00D660B6">
      <w:pPr>
        <w:spacing w:after="0"/>
        <w:ind w:right="113"/>
      </w:pPr>
    </w:p>
    <w:tbl>
      <w:tblPr>
        <w:tblW w:w="5144" w:type="pct"/>
        <w:tblLayout w:type="fixed"/>
        <w:tblLook w:val="00A0" w:firstRow="1" w:lastRow="0" w:firstColumn="1" w:lastColumn="0" w:noHBand="0" w:noVBand="0"/>
      </w:tblPr>
      <w:tblGrid>
        <w:gridCol w:w="16411"/>
      </w:tblGrid>
      <w:tr w:rsidR="007E5A75" w:rsidRPr="007E5A75" w:rsidTr="006A159C">
        <w:trPr>
          <w:trHeight w:val="5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75" w:rsidRPr="00072052" w:rsidRDefault="007E5A75" w:rsidP="00D660B6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052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Информация о бюджетных ассигнованиях на реализацию Программы</w:t>
            </w:r>
          </w:p>
          <w:p w:rsidR="007E5A75" w:rsidRPr="00072052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07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Устойчивое развитие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Ромашкинский</w:t>
            </w:r>
            <w:r w:rsidRPr="0007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Курманаевского района Оренбургской области</w:t>
            </w:r>
            <w:r w:rsidRPr="00072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072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  <w:tbl>
            <w:tblPr>
              <w:tblW w:w="15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288"/>
              <w:gridCol w:w="1842"/>
              <w:gridCol w:w="851"/>
              <w:gridCol w:w="1417"/>
              <w:gridCol w:w="993"/>
              <w:gridCol w:w="992"/>
              <w:gridCol w:w="1134"/>
              <w:gridCol w:w="1134"/>
              <w:gridCol w:w="1134"/>
              <w:gridCol w:w="1107"/>
              <w:gridCol w:w="1068"/>
            </w:tblGrid>
            <w:tr w:rsidR="007E5A75" w:rsidRPr="007E5A75" w:rsidTr="007E5A75"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№ </w:t>
                  </w:r>
                  <w:proofErr w:type="gramStart"/>
                  <w:r w:rsidRPr="007E5A75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7E5A75"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3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Наименование муниципальной программы, 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Структурного элемента 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Главный распорядитель бюджетных средств  (ответственный исполнитель, соисполнитель, участник)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Код </w:t>
                  </w:r>
                  <w:proofErr w:type="gramStart"/>
                  <w:r w:rsidRPr="007E5A75">
                    <w:rPr>
                      <w:rFonts w:ascii="Times New Roman" w:eastAsia="Times New Roman" w:hAnsi="Times New Roman" w:cs="Times New Roman"/>
                    </w:rPr>
                    <w:t>бюджетной</w:t>
                  </w:r>
                  <w:proofErr w:type="gramEnd"/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классификация</w:t>
                  </w:r>
                </w:p>
              </w:tc>
              <w:tc>
                <w:tcPr>
                  <w:tcW w:w="64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Объем финансового обеспечени</w:t>
                  </w:r>
                  <w:r w:rsidR="007D55F6">
                    <w:rPr>
                      <w:rFonts w:ascii="Times New Roman" w:eastAsia="Times New Roman" w:hAnsi="Times New Roman" w:cs="Times New Roman"/>
                    </w:rPr>
                    <w:t>я по годам реализации,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тыс. рублей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 с иными Программами Курманаевского района</w:t>
                  </w:r>
                </w:p>
              </w:tc>
            </w:tr>
            <w:tr w:rsidR="007E5A75" w:rsidRPr="007E5A75" w:rsidTr="007E5A75"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ГРБС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2027 год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2028 год</w:t>
                  </w:r>
                </w:p>
              </w:tc>
              <w:tc>
                <w:tcPr>
                  <w:tcW w:w="10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35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Муниципальная программа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</w:t>
                  </w:r>
                  <w:r w:rsidRPr="007E5A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Устойчивое развитие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Курманаевского района Оренбургской области»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Всего, 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6300000000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8878,33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1804,12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1207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6300000000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8878,33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1804,12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E5A75" w:rsidRPr="007E5A75" w:rsidTr="007E5A75">
              <w:trPr>
                <w:trHeight w:val="7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«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Повышение безопасности дорожного движения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6340100000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2705,47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486,32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D55F6">
              <w:trPr>
                <w:trHeight w:val="98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«Модернизация жилищно-коммунального хозяйства и </w:t>
                  </w: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благоустройство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6340200000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C00C58">
              <w:trPr>
                <w:trHeight w:val="41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1.3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6340300000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98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«Организация деятельности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на решение вопросов местного значения»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6340500000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1464,85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1,341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1464,85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1464,85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82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>«Организация мероприятий по ГО, транспорту, связи, торговли в границах поселения»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6340600000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1.6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«Формирование бюджета поселения и </w:t>
                  </w:r>
                  <w:proofErr w:type="gramStart"/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контроль за</w:t>
                  </w:r>
                  <w:proofErr w:type="gramEnd"/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исполнением данного бюджета»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6340800000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1.7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«Передаваемые полномочия по ведению бухгалтерского учета»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6340900000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616,5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472,459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23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1.8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highlight w:val="yellow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«Осуществление административно-хозяйственного, транспортного 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lastRenderedPageBreak/>
                    <w:t xml:space="preserve">и информационного обеспечения органов местного самоуправления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6341000000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290,81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290,81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290,81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1.9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«Содержание муниципального имущества»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6341100000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904,20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904,2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904,2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1.10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«Обеспечение пожарной безопасности на территории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6341200000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377,00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377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377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1.11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«Развитие культуры на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6341300000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1.12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6341400000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236,50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236,5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236,5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6DF7" w:rsidRDefault="00DD6DF7" w:rsidP="00D660B6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0F5203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6A159C" w:rsidRDefault="006A159C" w:rsidP="00D660B6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Информация о финансовом обеспечении Программы за счет средств </w:t>
      </w:r>
      <w:proofErr w:type="gramStart"/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>федерального</w:t>
      </w:r>
      <w:proofErr w:type="gramEnd"/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областного, местного бюджетов, средств муниципальных внебюджетных источников и прогнозная оценка </w:t>
      </w: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>привлекаемых средств на реализацию Программы</w:t>
      </w: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1063"/>
        <w:gridCol w:w="1063"/>
        <w:gridCol w:w="1063"/>
        <w:gridCol w:w="1063"/>
        <w:gridCol w:w="1063"/>
        <w:gridCol w:w="1064"/>
        <w:gridCol w:w="1064"/>
      </w:tblGrid>
      <w:tr w:rsidR="007E5A75" w:rsidRPr="007E5A75" w:rsidTr="00D478C5"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E5A7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E5A7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программы, 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структурного элемента Программы</w:t>
            </w:r>
          </w:p>
        </w:tc>
        <w:tc>
          <w:tcPr>
            <w:tcW w:w="2126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6379" w:type="dxa"/>
            <w:gridSpan w:val="6"/>
          </w:tcPr>
          <w:p w:rsidR="00296A6B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Объем финансового обеспе</w:t>
            </w:r>
            <w:r w:rsidR="00296A6B">
              <w:rPr>
                <w:rFonts w:ascii="Times New Roman" w:eastAsia="Times New Roman" w:hAnsi="Times New Roman" w:cs="Times New Roman"/>
              </w:rPr>
              <w:t xml:space="preserve">чения по годам реализации, 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</w:tc>
        <w:tc>
          <w:tcPr>
            <w:tcW w:w="1064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Связь с иными программами</w:t>
            </w:r>
          </w:p>
        </w:tc>
      </w:tr>
      <w:tr w:rsidR="007E5A75" w:rsidRPr="007E5A75" w:rsidTr="00D478C5">
        <w:trPr>
          <w:trHeight w:val="483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064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55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Муниципальная программа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E5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Устойчивое развитие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Курманаевского района Оренбургской области</w:t>
            </w:r>
            <w:r w:rsidRPr="007E5A7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8878,33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1804,12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1801,662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1801,662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6520,02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6520,02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5A75" w:rsidRPr="007E5A75" w:rsidTr="00D478C5">
        <w:trPr>
          <w:trHeight w:val="22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1055,507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5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38,693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5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7261,13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1669,62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1662,262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1662,262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6380,62</w:t>
            </w:r>
            <w:r w:rsidR="00D478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6380,62</w:t>
            </w:r>
            <w:r w:rsidR="00D478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5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gridAfter w:val="7"/>
          <w:wAfter w:w="7443" w:type="dxa"/>
          <w:trHeight w:val="150"/>
        </w:trPr>
        <w:tc>
          <w:tcPr>
            <w:tcW w:w="5353" w:type="dxa"/>
            <w:gridSpan w:val="2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            В том числе: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364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2705,47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486,32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2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927,007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8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  <w:r w:rsidR="00D47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1216,77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486,32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Комплекс процессных мероприятий</w:t>
            </w: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«Модернизация жилищно-коммунального хозяйства и благоустройство территории </w:t>
            </w: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</w:t>
            </w:r>
            <w:r w:rsidRPr="007E5A75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 xml:space="preserve">Комплекс процессных мероприятий 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«Мобилизационная и вневойсковая подготовка на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 сельсовет</w:t>
            </w:r>
            <w:r w:rsidRPr="007E5A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128,5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2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128,5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0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18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99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«Организация деятельности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на решение вопросов местного значения»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1464,85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1,341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областной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1464,85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1,341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  <w:proofErr w:type="spellEnd"/>
            <w:r w:rsidRPr="007E5A75">
              <w:rPr>
                <w:rFonts w:ascii="Times New Roman" w:eastAsia="Times New Roman" w:hAnsi="Times New Roman" w:cs="Times New Roman"/>
                <w:lang w:val="en-US"/>
              </w:rPr>
              <w:t xml:space="preserve">, в </w:t>
            </w: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том</w:t>
            </w:r>
            <w:proofErr w:type="spellEnd"/>
            <w:r w:rsidRPr="007E5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числе</w:t>
            </w:r>
            <w:proofErr w:type="spellEnd"/>
            <w:r w:rsidRPr="007E5A75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областной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«Формирование бюджета поселения и </w:t>
            </w:r>
            <w:proofErr w:type="gramStart"/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контроль за</w:t>
            </w:r>
            <w:proofErr w:type="gramEnd"/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исполнением данного бюджета»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«Передаваемые полномочия по ведению бухгалтерского учета»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616,5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472,459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616,5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472,459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«Содержание муниципального имущества»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«Обеспечение пожарной безопасности на территории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</w:t>
            </w:r>
            <w:r w:rsidRPr="007E5A7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lastRenderedPageBreak/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 «Развитие культуры на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1623AE" w:rsidRPr="00C00C58" w:rsidRDefault="00BA0B9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6</w:t>
      </w:r>
    </w:p>
    <w:p w:rsidR="00C00C58" w:rsidRDefault="00C00C5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C00C58" w:rsidRPr="000F5203" w:rsidRDefault="00C00C5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00C58" w:rsidRPr="000F5203" w:rsidRDefault="00C00C5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1623AE" w:rsidRPr="001623AE" w:rsidRDefault="001623AE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623AE" w:rsidRPr="001623AE" w:rsidRDefault="001623AE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7E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Информация об обеспечении реализац</w:t>
      </w:r>
      <w:r w:rsidR="007D55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ии Программы за счет налоговых </w:t>
      </w:r>
      <w:r w:rsidRPr="004C7E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расходов</w:t>
      </w:r>
    </w:p>
    <w:p w:rsidR="001623AE" w:rsidRPr="001623AE" w:rsidRDefault="001623AE" w:rsidP="00D660B6">
      <w:pPr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851"/>
      </w:tblGrid>
      <w:tr w:rsidR="00906F38" w:rsidRPr="001623AE" w:rsidTr="001402B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налогового  расхода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расходов</w:t>
            </w:r>
          </w:p>
        </w:tc>
      </w:tr>
      <w:tr w:rsidR="001402B6" w:rsidRPr="001623AE" w:rsidTr="001402B6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2025г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2027г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2028г</w:t>
            </w:r>
          </w:p>
        </w:tc>
      </w:tr>
      <w:tr w:rsidR="001402B6" w:rsidRPr="001623AE" w:rsidTr="001402B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</w:tr>
      <w:tr w:rsidR="001402B6" w:rsidRPr="001623AE" w:rsidTr="001402B6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402B6" w:rsidRPr="00594243" w:rsidTr="001402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9" w:rsidRPr="004C7E82" w:rsidRDefault="00D22B19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u w:val="single"/>
              </w:rPr>
              <w:t>Комплекс процессных мероприятий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D22B1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«Организация деятельности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Ромашкинский</w:t>
            </w:r>
            <w:r w:rsidRPr="004C7E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сельсовет </w:t>
            </w:r>
            <w:r w:rsidRPr="004C7E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 решение вопросов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D22B1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</w:rPr>
              <w:t>Ромашкинский</w:t>
            </w:r>
            <w:r w:rsidRPr="004C7E82">
              <w:rPr>
                <w:rFonts w:ascii="Times New Roman" w:eastAsia="Times New Roman" w:hAnsi="Times New Roman" w:cs="Times New Roman"/>
                <w:sz w:val="24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льгот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</w:tr>
    </w:tbl>
    <w:p w:rsidR="001623AE" w:rsidRPr="00594243" w:rsidRDefault="001623AE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851"/>
      </w:tblGrid>
      <w:tr w:rsidR="002F3369" w:rsidRPr="00594243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F0243F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Освобождение от уп</w:t>
            </w:r>
            <w:r w:rsidR="007D55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латы земельного налога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родителей погибших при исполнении воинского долга военнослужащих,</w:t>
            </w:r>
            <w:r w:rsidRPr="004C7E82">
              <w:rPr>
                <w:sz w:val="24"/>
              </w:rPr>
              <w:t xml:space="preserve">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супруги военнослужащих, погибших при исполнении служебных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</w:tr>
      <w:tr w:rsidR="00594243" w:rsidRPr="00594243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  <w:r w:rsidR="00594243"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0" w:rsidRPr="00B36ED0" w:rsidRDefault="00B36ED0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6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Обеспечение </w:t>
            </w:r>
            <w:r w:rsidRPr="00B36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сбалансированности и устойчивости бюджетной системы</w:t>
            </w:r>
          </w:p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Освобождение от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уплаты земельного налога организаций </w:t>
            </w:r>
            <w:r w:rsidR="00EA3E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учреждений, финансируемых из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бюджетов муниципального образования Курманаевский район 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Ромашкинский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</w:tr>
      <w:tr w:rsidR="004C7E82" w:rsidRPr="00594243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6ED0">
              <w:rPr>
                <w:rFonts w:ascii="Times New Roman" w:hAnsi="Times New Roman" w:cs="Times New Roman"/>
                <w:sz w:val="24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Освобождение </w:t>
            </w:r>
            <w:r w:rsidR="00EA3E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латы земельного налога инвесторов, реализующих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инвестиционные проекта 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на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Ромашкинский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</w:tbl>
    <w:p w:rsidR="001623AE" w:rsidRPr="00594243" w:rsidRDefault="001623AE" w:rsidP="00D660B6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  <w:sectPr w:rsidR="001623AE" w:rsidRPr="00594243" w:rsidSect="001623AE">
          <w:footnotePr>
            <w:numRestart w:val="eachPage"/>
          </w:footnotePr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D30002" w:rsidRPr="00D30002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3A4F2D" w:rsidRDefault="00D30002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30002" w:rsidRPr="00D30002" w:rsidRDefault="003A4F2D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D30002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30002" w:rsidRPr="00D30002" w:rsidRDefault="00D30002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002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D30002" w:rsidRPr="00D30002" w:rsidRDefault="00D30002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30002" w:rsidRPr="007D55F6" w:rsidRDefault="00D30002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55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 методике расчета показателей Программы и результатов структурных элементов</w:t>
      </w:r>
    </w:p>
    <w:tbl>
      <w:tblPr>
        <w:tblW w:w="1519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276"/>
        <w:gridCol w:w="1843"/>
        <w:gridCol w:w="2126"/>
        <w:gridCol w:w="1985"/>
        <w:gridCol w:w="1559"/>
        <w:gridCol w:w="1417"/>
        <w:gridCol w:w="1301"/>
      </w:tblGrid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Уровень показателя/источник результата</w:t>
            </w: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endnoteReference w:id="1"/>
            </w:r>
          </w:p>
        </w:tc>
        <w:tc>
          <w:tcPr>
            <w:tcW w:w="1276" w:type="dxa"/>
            <w:shd w:val="clear" w:color="auto" w:fill="FFFFFF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 показател</w:t>
            </w:r>
            <w:proofErr w:type="gramStart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я(</w:t>
            </w:r>
            <w:proofErr w:type="gramEnd"/>
            <w:r w:rsidR="0051171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езультат)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Алгоритм формирования (формула) и методологические пояснения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2"/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Метод сбора информации, индекс формы отчетности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3"/>
            </w:r>
            <w:hyperlink r:id="rId9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сбор данных по показателю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4"/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Источник данных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5"/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Срок представления годовой отчетной информации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6"/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57D41" w:rsidRPr="0035729A" w:rsidTr="006F147A">
        <w:trPr>
          <w:trHeight w:val="441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капитальный и текущи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 ремонт объектов коммунальной инфраструктуры от общих расходов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капитальный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текущий ремонт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  <w:hideMark/>
          </w:tcPr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</w:p>
          <w:p w:rsidR="00857D41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-расходы на капитальный и текущий ремонт</w:t>
            </w:r>
          </w:p>
          <w:p w:rsidR="00857D41" w:rsidRPr="00720B36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2: </w:t>
            </w: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 – бухгалтерская отчетность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МКУ «ЦБУ»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 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857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857D41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857D41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857D41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2 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по переданным полно</w:t>
            </w:r>
            <w:r w:rsidR="007D55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мочиям в общих расходах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–доля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переданным полномочиям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0002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D30002" w:rsidRDefault="008120A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переданным полномочиям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 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</w:t>
            </w:r>
            <w:r w:rsidR="00812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ета ф.117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года, следующего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3 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на содержание высшего должностного лица и финансового обеспечения аппарата </w:t>
            </w:r>
            <w:proofErr w:type="gramStart"/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расходов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</w:t>
            </w:r>
            <w:r w:rsidR="0029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содержание; </w:t>
            </w:r>
          </w:p>
          <w:p w:rsidR="00D30002" w:rsidRPr="0035729A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D30002" w:rsidRDefault="008120A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содержанию </w:t>
            </w:r>
            <w:r w:rsidR="00F82523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высшего должностного лица</w:t>
            </w:r>
            <w:r w:rsidR="00F825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аппарата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D30002" w:rsidRPr="00296A6B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</w:t>
            </w:r>
            <w:r w:rsidR="0029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 об исполнении бюджета ф.117 </w:t>
            </w:r>
          </w:p>
        </w:tc>
        <w:tc>
          <w:tcPr>
            <w:tcW w:w="1301" w:type="dxa"/>
            <w:shd w:val="clear" w:color="auto" w:fill="FFFFFF"/>
          </w:tcPr>
          <w:p w:rsidR="00F82523" w:rsidRPr="0035729A" w:rsidRDefault="00F8252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D30002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F825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F82523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F82523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F82523" w:rsidRPr="0035729A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15192" w:type="dxa"/>
            <w:gridSpan w:val="10"/>
            <w:shd w:val="clear" w:color="auto" w:fill="FFFFFF"/>
            <w:vAlign w:val="center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«</w:t>
            </w:r>
            <w:r w:rsidR="00A47CE4" w:rsidRPr="007E5A75">
              <w:rPr>
                <w:rFonts w:ascii="Times New Roman" w:eastAsia="Times New Roman" w:hAnsi="Times New Roman" w:cs="Times New Roman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</w:rPr>
              <w:t>Ромашкинский</w:t>
            </w:r>
            <w:r w:rsidR="00A47CE4" w:rsidRPr="007E5A75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дорог, в отношении которых проводились мероприятия по зимнему и летнему содержанию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28642C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720B36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результат</w:t>
            </w:r>
          </w:p>
          <w:p w:rsidR="00D30002" w:rsidRDefault="0076218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720B36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>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28642C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отчетность</w:t>
            </w:r>
          </w:p>
        </w:tc>
        <w:tc>
          <w:tcPr>
            <w:tcW w:w="1559" w:type="dxa"/>
            <w:shd w:val="clear" w:color="auto" w:fill="FFFFFF"/>
            <w:hideMark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D30002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28642C" w:rsidRDefault="00A1640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отчетность</w:t>
            </w:r>
          </w:p>
        </w:tc>
        <w:tc>
          <w:tcPr>
            <w:tcW w:w="1301" w:type="dxa"/>
            <w:shd w:val="clear" w:color="auto" w:fill="FFFFFF"/>
            <w:hideMark/>
          </w:tcPr>
          <w:p w:rsidR="00A1640C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 </w:t>
            </w: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A1640C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A1640C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A1640C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дорог, в отношении которых проводился текущий и капитальный ремонт</w:t>
            </w:r>
          </w:p>
        </w:tc>
        <w:tc>
          <w:tcPr>
            <w:tcW w:w="1275" w:type="dxa"/>
            <w:shd w:val="clear" w:color="auto" w:fill="FFFFFF"/>
          </w:tcPr>
          <w:p w:rsidR="00D30002" w:rsidRPr="0028642C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Default="0076218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720B36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D30002" w:rsidRPr="0028642C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D30002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rPr>
          <w:trHeight w:val="938"/>
        </w:trPr>
        <w:tc>
          <w:tcPr>
            <w:tcW w:w="15192" w:type="dxa"/>
            <w:gridSpan w:val="10"/>
            <w:shd w:val="clear" w:color="auto" w:fill="FFFFFF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A47CE4"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="00A47CE4"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отремонтированных 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</w:p>
        </w:tc>
        <w:tc>
          <w:tcPr>
            <w:tcW w:w="1275" w:type="dxa"/>
            <w:shd w:val="clear" w:color="auto" w:fill="FFFFFF"/>
          </w:tcPr>
          <w:p w:rsidR="00D30002" w:rsidRPr="00BE6C96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по договорам</w:t>
            </w:r>
          </w:p>
          <w:p w:rsidR="00720B36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D30002" w:rsidRPr="00BE6C96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372458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12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372458"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D30002" w:rsidRPr="00BE6C96" w:rsidRDefault="0037245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а, следующего з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выполненных работ по озеленению от общего количества запланированных работ</w:t>
            </w:r>
          </w:p>
        </w:tc>
        <w:tc>
          <w:tcPr>
            <w:tcW w:w="127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7D55F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CE1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содержание мероприятий по озеленению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296A6B" w:rsidRDefault="00CE137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A1640C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A1640C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A1640C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35729A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захоронений, 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7D55F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Заключенные </w:t>
            </w:r>
            <w:r w:rsidRPr="007D55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договора</w:t>
            </w:r>
          </w:p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BE6C96" w:rsidRDefault="00CE137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Бухгалтерская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отчетность</w:t>
            </w:r>
          </w:p>
        </w:tc>
        <w:tc>
          <w:tcPr>
            <w:tcW w:w="1301" w:type="dxa"/>
            <w:shd w:val="clear" w:color="auto" w:fill="FFFFFF"/>
          </w:tcPr>
          <w:p w:rsidR="00CE137B" w:rsidRPr="0035729A" w:rsidRDefault="00CE137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февраля</w:t>
            </w:r>
          </w:p>
          <w:p w:rsidR="00A1640C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года, следующего</w:t>
            </w:r>
            <w:r w:rsidR="00CE1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CE137B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CE137B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F2680F" w:rsidRPr="00BE6C96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D445A4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062941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A47CE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A47CE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подготовка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A47CE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D52E7C" w:rsidRPr="0089317E" w:rsidRDefault="00D52E7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ения расходных 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обяз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ательств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первичному воинскому учету </w:t>
            </w: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A1640C" w:rsidRPr="008F72C0" w:rsidRDefault="00D52E7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территориях</w:t>
            </w:r>
            <w:proofErr w:type="gramEnd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, где отсутствуют военные комиссариаты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содержание; </w:t>
            </w:r>
          </w:p>
          <w:p w:rsidR="00A1640C" w:rsidRPr="007D55F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Базовый показатель 1: 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первичного воинского учета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F72C0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ф.117</w:t>
            </w:r>
          </w:p>
        </w:tc>
        <w:tc>
          <w:tcPr>
            <w:tcW w:w="1301" w:type="dxa"/>
            <w:shd w:val="clear" w:color="auto" w:fill="FFFFFF"/>
          </w:tcPr>
          <w:p w:rsidR="00383298" w:rsidRPr="0035729A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следующего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383298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37D6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 на решение вопросов местного значения</w:t>
            </w: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8F72C0" w:rsidTr="00383298">
        <w:tc>
          <w:tcPr>
            <w:tcW w:w="56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исполнения финансирования по расходам на содержание высшего должностного лица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8"/>
              </w:rPr>
              <w:t>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c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=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/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b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*100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c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доля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расходов на содержание;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-расходы на содержани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е </w:t>
            </w:r>
            <w:r w:rsidR="00383298" w:rsidRPr="008F72C0">
              <w:rPr>
                <w:rFonts w:ascii="Times New Roman" w:eastAsia="Calibri" w:hAnsi="Times New Roman" w:cs="Times New Roman"/>
                <w:sz w:val="24"/>
                <w:szCs w:val="28"/>
              </w:rPr>
              <w:t>высшего должностного лица</w:t>
            </w:r>
          </w:p>
          <w:p w:rsidR="00857D41" w:rsidRPr="008F72C0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Базовый показатель 2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b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F72C0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35729A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062941">
        <w:trPr>
          <w:trHeight w:val="3661"/>
        </w:trPr>
        <w:tc>
          <w:tcPr>
            <w:tcW w:w="567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содержание;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  <w:r w:rsidRPr="00906D4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-расходы на содержани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е 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аппарата</w:t>
            </w:r>
          </w:p>
          <w:p w:rsidR="00857D41" w:rsidRPr="00383298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319C3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35729A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383298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8319C3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налоговых расходов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  <w:r w:rsidRPr="00906D4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социальны</w:t>
            </w:r>
            <w:r w:rsidRPr="0066204F">
              <w:rPr>
                <w:rFonts w:ascii="Times New Roman" w:hAnsi="Times New Roman"/>
                <w:sz w:val="24"/>
              </w:rPr>
              <w:t>е налоговые расходы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налоговые расходы</w:t>
            </w:r>
          </w:p>
        </w:tc>
        <w:tc>
          <w:tcPr>
            <w:tcW w:w="198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EA3EC5" w:rsidRDefault="00A1640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5-МН</w:t>
            </w:r>
            <w:r w:rsidRPr="00646A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МИФНС России № 3 по 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енбургской области</w:t>
            </w:r>
          </w:p>
        </w:tc>
        <w:tc>
          <w:tcPr>
            <w:tcW w:w="1301" w:type="dxa"/>
            <w:shd w:val="clear" w:color="auto" w:fill="FFFFFF"/>
          </w:tcPr>
          <w:p w:rsidR="00A1640C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учреждений и органов </w:t>
            </w:r>
            <w:r w:rsidRPr="000A6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налоговых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 показатель 1</w:t>
            </w:r>
            <w:r w:rsidRPr="00906D4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6204F">
              <w:rPr>
                <w:rFonts w:ascii="Times New Roman" w:hAnsi="Times New Roman"/>
                <w:sz w:val="24"/>
              </w:rPr>
              <w:t xml:space="preserve">технические </w:t>
            </w:r>
            <w:r w:rsidRPr="0066204F">
              <w:rPr>
                <w:rFonts w:ascii="Times New Roman" w:hAnsi="Times New Roman"/>
                <w:sz w:val="24"/>
              </w:rPr>
              <w:lastRenderedPageBreak/>
              <w:t>налоговые расходы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-общие налоговые расходы </w:t>
            </w:r>
          </w:p>
        </w:tc>
        <w:tc>
          <w:tcPr>
            <w:tcW w:w="198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образования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B576F" w:rsidRDefault="00A1640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Отчет 5-МН</w:t>
            </w:r>
            <w:r w:rsidRPr="00646A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МИФНС России № 3 </w:t>
            </w:r>
            <w:r w:rsidRPr="00646A5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 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енбургской области </w:t>
            </w:r>
          </w:p>
        </w:tc>
        <w:tc>
          <w:tcPr>
            <w:tcW w:w="1301" w:type="dxa"/>
            <w:shd w:val="clear" w:color="auto" w:fill="FFFFFF"/>
          </w:tcPr>
          <w:p w:rsidR="00A1640C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февраля</w:t>
            </w:r>
          </w:p>
          <w:p w:rsidR="00F2680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Pr="008F72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 w:rsidRPr="008F72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ГО, транспорту, связи, торговли в границах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C73EB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  <w:r w:rsidRPr="00CB5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аключенны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 соглашений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8D0A52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rPr>
          <w:trHeight w:val="560"/>
        </w:trPr>
        <w:tc>
          <w:tcPr>
            <w:tcW w:w="15192" w:type="dxa"/>
            <w:gridSpan w:val="10"/>
            <w:shd w:val="clear" w:color="auto" w:fill="auto"/>
          </w:tcPr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«Формирование бюджета поселения и </w:t>
            </w:r>
            <w:proofErr w:type="gramStart"/>
            <w:r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52E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формированию</w:t>
            </w:r>
            <w:r w:rsidR="00D52E7C"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="00D52E7C"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D52E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D52E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C73EB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аключенны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 соглашений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полномочиям</w:t>
            </w:r>
          </w:p>
        </w:tc>
        <w:tc>
          <w:tcPr>
            <w:tcW w:w="1301" w:type="dxa"/>
            <w:shd w:val="clear" w:color="auto" w:fill="FFFFFF"/>
          </w:tcPr>
          <w:p w:rsidR="00947089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периодом,</w:t>
            </w:r>
          </w:p>
          <w:p w:rsidR="00947089" w:rsidRPr="0028642C" w:rsidRDefault="00947089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947089" w:rsidRDefault="00947089" w:rsidP="00D660B6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72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8F7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по ведению бухгалтерского учета»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 w:rsidRPr="008F7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  <w:tc>
          <w:tcPr>
            <w:tcW w:w="1275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аключенны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 соглашений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35729A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37D6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расходных обязательств по осуществлению </w:t>
            </w:r>
            <w:r w:rsidRPr="008D0A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906D4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>Значение данного результата</w:t>
            </w:r>
            <w:r w:rsidRPr="005A1CCF"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 w:rsidR="0006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</w:t>
            </w:r>
            <w:r w:rsidR="00062941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941" w:rsidRPr="008D0A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</w:t>
            </w:r>
          </w:p>
          <w:p w:rsidR="00857D41" w:rsidRPr="008D0A52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28642C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37D6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«Содержание муниципального имущества»</w:t>
            </w:r>
          </w:p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на которые направлены средства на содержание имущества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062941" w:rsidRPr="0028642C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3A4F2D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D52E7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EB669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личного состава ДПК</w:t>
            </w: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  <w:r w:rsidR="0006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</w:t>
            </w:r>
          </w:p>
          <w:p w:rsidR="00857D41" w:rsidRPr="008D0A52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A1640C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062941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значение равно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511719" w:rsidRDefault="00CB576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A1640C"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301" w:type="dxa"/>
            <w:shd w:val="clear" w:color="auto" w:fill="FFFFFF"/>
          </w:tcPr>
          <w:p w:rsidR="00062941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A3EC5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Pr="003A4F2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8D0A52" w:rsidTr="00383298">
        <w:trPr>
          <w:trHeight w:val="3588"/>
        </w:trPr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CB5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8D0A52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B576F" w:rsidRDefault="00A1640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8D0A52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</w:t>
            </w:r>
            <w:r w:rsidR="00CB576F">
              <w:rPr>
                <w:rFonts w:ascii="Times New Roman" w:eastAsia="Calibri" w:hAnsi="Times New Roman" w:cs="Times New Roman"/>
                <w:sz w:val="24"/>
                <w:szCs w:val="24"/>
              </w:rPr>
              <w:t>ьзующихся библиотечными фондами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="00CB5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польз фондами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значение равно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посещаемости</w:t>
            </w:r>
          </w:p>
          <w:p w:rsidR="00857D41" w:rsidRPr="008D0A52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-общая численность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CB5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8D0A52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A1640C" w:rsidRPr="008D0A52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3A4F2D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A4F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Pr="003A4F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</w:tr>
      <w:tr w:rsidR="00A1640C" w:rsidRPr="001B259E" w:rsidTr="00383298">
        <w:tc>
          <w:tcPr>
            <w:tcW w:w="567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Справка ведущего специалиста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 xml:space="preserve">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1B259E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062941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</w:tbl>
    <w:p w:rsidR="003A4F2D" w:rsidRPr="00DE6E28" w:rsidRDefault="003A4F2D" w:rsidP="00D660B6">
      <w:pPr>
        <w:tabs>
          <w:tab w:val="left" w:pos="2925"/>
        </w:tabs>
        <w:spacing w:after="0"/>
        <w:ind w:right="11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sectPr w:rsidR="003A4F2D" w:rsidRPr="00DE6E28" w:rsidSect="007E5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D8" w:rsidRDefault="002065D8" w:rsidP="006A159C">
      <w:pPr>
        <w:spacing w:after="0" w:line="240" w:lineRule="auto"/>
      </w:pPr>
      <w:r>
        <w:separator/>
      </w:r>
    </w:p>
  </w:endnote>
  <w:endnote w:type="continuationSeparator" w:id="0">
    <w:p w:rsidR="002065D8" w:rsidRDefault="002065D8" w:rsidP="006A159C">
      <w:pPr>
        <w:spacing w:after="0" w:line="240" w:lineRule="auto"/>
      </w:pPr>
      <w:r>
        <w:continuationSeparator/>
      </w:r>
    </w:p>
  </w:endnote>
  <w:endnote w:id="1">
    <w:p w:rsidR="00A90899" w:rsidRPr="00E3188D" w:rsidRDefault="00A90899" w:rsidP="0035729A">
      <w:pPr>
        <w:pStyle w:val="aff5"/>
        <w:ind w:right="2553" w:firstLine="0"/>
        <w:rPr>
          <w:b/>
        </w:rPr>
      </w:pPr>
    </w:p>
  </w:endnote>
  <w:endnote w:id="2">
    <w:p w:rsidR="00A90899" w:rsidRPr="00F87B0D" w:rsidRDefault="00A90899" w:rsidP="0035729A">
      <w:pPr>
        <w:pStyle w:val="aff5"/>
        <w:ind w:right="1" w:firstLine="0"/>
        <w:rPr>
          <w:b/>
        </w:rPr>
      </w:pPr>
    </w:p>
  </w:endnote>
  <w:endnote w:id="3">
    <w:p w:rsidR="00A90899" w:rsidRDefault="00A90899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  <w:p w:rsidR="00050C17" w:rsidRDefault="00050C17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  <w:p w:rsidR="00050C17" w:rsidRDefault="00050C17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  <w:p w:rsidR="00A90899" w:rsidRPr="00F87B0D" w:rsidRDefault="00A90899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4">
    <w:p w:rsidR="00A90899" w:rsidRPr="00A329A8" w:rsidRDefault="00A90899" w:rsidP="0035729A">
      <w:pPr>
        <w:pStyle w:val="aff5"/>
        <w:ind w:right="1" w:firstLine="0"/>
        <w:rPr>
          <w:b/>
        </w:rPr>
      </w:pPr>
    </w:p>
  </w:endnote>
  <w:endnote w:id="5">
    <w:p w:rsidR="00A90899" w:rsidRPr="003A4F2D" w:rsidRDefault="00A90899" w:rsidP="00B67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A90899" w:rsidRDefault="00A90899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A90899" w:rsidRPr="003A4F2D" w:rsidRDefault="00A90899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A90899" w:rsidRPr="003A4F2D" w:rsidRDefault="00A90899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A90899" w:rsidRPr="003A4F2D" w:rsidRDefault="00A90899" w:rsidP="00CB576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90899" w:rsidRPr="00E34ABC" w:rsidRDefault="00A90899" w:rsidP="003A4F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4A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 реализации Программы на </w:t>
      </w:r>
      <w:r w:rsidRPr="00E34AB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Pr="00E34A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4916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8"/>
        <w:gridCol w:w="8739"/>
        <w:gridCol w:w="27"/>
        <w:gridCol w:w="97"/>
        <w:gridCol w:w="231"/>
        <w:gridCol w:w="68"/>
        <w:gridCol w:w="40"/>
        <w:gridCol w:w="14"/>
        <w:gridCol w:w="13"/>
        <w:gridCol w:w="41"/>
        <w:gridCol w:w="2468"/>
        <w:gridCol w:w="27"/>
        <w:gridCol w:w="26"/>
        <w:gridCol w:w="50"/>
        <w:gridCol w:w="102"/>
        <w:gridCol w:w="12"/>
        <w:gridCol w:w="41"/>
        <w:gridCol w:w="61"/>
        <w:gridCol w:w="8"/>
        <w:gridCol w:w="31"/>
        <w:gridCol w:w="15"/>
        <w:gridCol w:w="17"/>
        <w:gridCol w:w="1630"/>
      </w:tblGrid>
      <w:tr w:rsidR="00A90899" w:rsidRPr="00E34ABC" w:rsidTr="00050C17">
        <w:trPr>
          <w:trHeight w:val="24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элемента Программы Курманаевского района, задачи, мероприятия (результата), контрольной точки</w:t>
            </w:r>
          </w:p>
        </w:tc>
        <w:tc>
          <w:tcPr>
            <w:tcW w:w="2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достижения контрольной точки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(Ф.И.О., должность, наименование структурного подразделения)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0899" w:rsidRPr="00E34ABC" w:rsidTr="00050C17">
        <w:trPr>
          <w:trHeight w:val="43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отсутствует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99" w:rsidRPr="00E34ABC" w:rsidTr="00050C17">
        <w:trPr>
          <w:trHeight w:val="45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- отсутствует</w:t>
            </w:r>
          </w:p>
        </w:tc>
      </w:tr>
      <w:tr w:rsidR="00A90899" w:rsidRPr="00E34ABC" w:rsidTr="00050C17">
        <w:trPr>
          <w:trHeight w:val="37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A90899" w:rsidRPr="00E34ABC" w:rsidTr="00050C17">
        <w:trPr>
          <w:trHeight w:val="56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899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С.Ю.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56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DE6E28" w:rsidRDefault="00A90899" w:rsidP="00DE6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сооружений на них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«Содержание и ремонт автомобильных дорог»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C17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183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3.1.1.1.1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«С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одержание и ремонт автомобильных дорог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050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B9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9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41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461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комплексного развития сельских территорий»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3.1.1.2.1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трольная точка мероприятия «Обеспечение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461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461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BD0EFC" w:rsidRDefault="00A90899" w:rsidP="00B9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57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 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BD0EFC" w:rsidRDefault="00A90899" w:rsidP="00BD0EF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содержания и ремонта объектов коммунальной инфраструктуры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91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«Содержание и ремонт объектов коммунальной инфраструктуры»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«Содержание и ремонт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коммунальной инфраструктуры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57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сбора и вывоза твердых коммунальных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 и мусора, содержания и благоустройства мест захоронений и прочих мероприятий по благоустройству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3.2.2.1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«Благоустройство-озеленение»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3.2.2.1.1.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«Б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лагоустройство-озеленение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3.2.2.2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970D7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Благоустройство – организация и содержание мест захоронения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970D7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3.2.2.2.1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«Благоустройство – организации и 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3.2.2.3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«Прочие мероприятия по благоустройству»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DB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3.2.2.3.1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«П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рочие мероприятия по благоустройству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первичного воинского учета на территориях, где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тсутствуют военные комиссариаты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«Субвенции на осуществление первичного воинского учета»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Т.А.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специалист по воинскому учету,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3.3.1.1.1.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«С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убвенции на осуществление первичного воинского учета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Default="00050C17" w:rsidP="00461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Т.А.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специалист по воинскому учету,</w:t>
            </w:r>
          </w:p>
          <w:p w:rsidR="00A90899" w:rsidRPr="00E34ABC" w:rsidRDefault="00A90899" w:rsidP="00F86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70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«Организация деятельности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решение вопросов местного значения»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66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и совершенствования местного самоуправления, направленного на эффективное реш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 вопросов местного значения</w:t>
            </w:r>
          </w:p>
        </w:tc>
      </w:tr>
      <w:tr w:rsidR="00A90899" w:rsidRPr="003A4F2D" w:rsidTr="00050C17">
        <w:trPr>
          <w:trHeight w:val="29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117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содержание высшего должностного лица»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Шестакова Л.А.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268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2A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3.4.1.1.1.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«Р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асходы на содержание высшего должностного лица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36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B5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функций аппарата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165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3.4.2.1.1</w:t>
            </w:r>
          </w:p>
        </w:tc>
        <w:tc>
          <w:tcPr>
            <w:tcW w:w="8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мероприятия «Обеспечение функций аппарата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30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3.4.3.1.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Поддержка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138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3.4.3.1.1.</w:t>
            </w:r>
          </w:p>
        </w:tc>
        <w:tc>
          <w:tcPr>
            <w:tcW w:w="8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0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507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507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996910" w:rsidRDefault="00A90899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1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3.4.4.1.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996910" w:rsidRDefault="00A90899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Снижение финансовой нагрузки на бюджетные учреждения и органы 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996910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138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3.4.4.1.1.</w:t>
            </w:r>
          </w:p>
        </w:tc>
        <w:tc>
          <w:tcPr>
            <w:tcW w:w="8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нижение финансовой нагрузки на бюджетные учреждения и органы 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2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38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мероприятий по ГО, транспорту, связи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торговли в границах поселения</w:t>
            </w:r>
          </w:p>
        </w:tc>
      </w:tr>
      <w:tr w:rsidR="00A90899" w:rsidRPr="003A4F2D" w:rsidTr="00050C17">
        <w:trPr>
          <w:trHeight w:val="41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118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191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179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3.5.1.1.1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«Р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еализация переданных полномочий по ГО, транспорту, связи, торговли в границах поселения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7C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7C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7C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1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8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191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50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переданных полномочий по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формированию бюджета поселения и </w:t>
            </w:r>
            <w:proofErr w:type="gramStart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</w:tr>
      <w:tr w:rsidR="00A90899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бюджета поселения и </w:t>
            </w:r>
            <w:proofErr w:type="gramStart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бухгалтер, МКУ «ЦБУ»</w:t>
            </w:r>
          </w:p>
        </w:tc>
      </w:tr>
      <w:tr w:rsidR="00A90899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3.6.1.1.1</w:t>
            </w:r>
          </w:p>
        </w:tc>
        <w:tc>
          <w:tcPr>
            <w:tcW w:w="9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E4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ормирование бюджета поселения и </w:t>
            </w:r>
            <w:proofErr w:type="gramStart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бухгалтер, МКУ «ЦБУ»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899" w:rsidRPr="003A4F2D" w:rsidTr="00050C17">
        <w:trPr>
          <w:trHeight w:val="44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9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по ведению бухгалтерского учета»</w:t>
            </w:r>
          </w:p>
        </w:tc>
        <w:tc>
          <w:tcPr>
            <w:tcW w:w="18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2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переданных полномочий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</w:tr>
      <w:tr w:rsidR="00A90899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970D7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по ведению бухгалтерского учета»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970D7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050C17" w:rsidRPr="003A4F2D" w:rsidTr="00050C17">
        <w:trPr>
          <w:trHeight w:val="97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3.7.1.1.1</w:t>
            </w:r>
          </w:p>
        </w:tc>
        <w:tc>
          <w:tcPr>
            <w:tcW w:w="9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ередаваемые полномочия по ведению бухгалтерского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78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1B7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Шестакова Л.А.   – бухгалтер, МКУ «ЦБУ»</w:t>
            </w:r>
          </w:p>
        </w:tc>
      </w:tr>
      <w:tr w:rsidR="00050C17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A3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бразования Ромашкинский сельсовет</w:t>
            </w:r>
          </w:p>
        </w:tc>
      </w:tr>
      <w:tr w:rsidR="00050C17" w:rsidRPr="003A4F2D" w:rsidTr="00050C17">
        <w:trPr>
          <w:trHeight w:val="84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3.8.1.1.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0C17" w:rsidRPr="00996910" w:rsidRDefault="00050C17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Мероприятие на осуществление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996910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205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3.8.1.1.1.</w:t>
            </w:r>
          </w:p>
        </w:tc>
        <w:tc>
          <w:tcPr>
            <w:tcW w:w="9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AC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«О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существлению административно-хозяйственного, транспортного и информационного обеспечения органов местного самоуправления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0C5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0C5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45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38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Улучшение соде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ржания муниципального имущества</w:t>
            </w:r>
          </w:p>
        </w:tc>
      </w:tr>
      <w:tr w:rsidR="00050C17" w:rsidRPr="003A4F2D" w:rsidTr="00050C17">
        <w:trPr>
          <w:trHeight w:val="38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3.9.1.1.</w:t>
            </w:r>
          </w:p>
        </w:tc>
        <w:tc>
          <w:tcPr>
            <w:tcW w:w="1199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«Содержание муниципального имущества»</w:t>
            </w:r>
          </w:p>
        </w:tc>
        <w:tc>
          <w:tcPr>
            <w:tcW w:w="176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235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3.9.1.1.1.</w:t>
            </w:r>
          </w:p>
        </w:tc>
        <w:tc>
          <w:tcPr>
            <w:tcW w:w="92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трольная точка мероприятия «Содержание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имущества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глава муниципального образования,</w:t>
            </w:r>
          </w:p>
          <w:p w:rsidR="00050C17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proofErr w:type="spell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41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05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пожар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на территории 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41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содержания личного состава ДПК и добровольной народной дружины</w:t>
            </w:r>
          </w:p>
        </w:tc>
      </w:tr>
      <w:tr w:rsidR="00050C17" w:rsidRPr="003A4F2D" w:rsidTr="00050C17">
        <w:trPr>
          <w:trHeight w:val="38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3.10.1.1.</w:t>
            </w:r>
          </w:p>
        </w:tc>
        <w:tc>
          <w:tcPr>
            <w:tcW w:w="1212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личного состава ДПК»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276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3.10.1.1.1.</w:t>
            </w:r>
          </w:p>
        </w:tc>
        <w:tc>
          <w:tcPr>
            <w:tcW w:w="92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3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состава ДПК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8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глава муниципального образования,</w:t>
            </w:r>
          </w:p>
          <w:p w:rsidR="00050C17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28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3.10.1.2.</w:t>
            </w:r>
          </w:p>
        </w:tc>
        <w:tc>
          <w:tcPr>
            <w:tcW w:w="1212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970D7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добровольной народной дружины»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970D7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221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3.10.1.2.1.</w:t>
            </w:r>
          </w:p>
        </w:tc>
        <w:tc>
          <w:tcPr>
            <w:tcW w:w="9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добровольной народной дружины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996910" w:rsidRDefault="00AD2FCF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45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12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7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организации и проведения культурно-массовых мероприятий, библ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иотечное обслуживание населения</w:t>
            </w:r>
          </w:p>
        </w:tc>
      </w:tr>
      <w:tr w:rsidR="00050C17" w:rsidRPr="00E34ABC" w:rsidTr="00050C17">
        <w:trPr>
          <w:trHeight w:val="39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3.11.1.1.</w:t>
            </w:r>
          </w:p>
        </w:tc>
        <w:tc>
          <w:tcPr>
            <w:tcW w:w="1211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«Организация и проведение культурно-массовых мероприятий»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206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3.11.1.1.1.</w:t>
            </w:r>
          </w:p>
        </w:tc>
        <w:tc>
          <w:tcPr>
            <w:tcW w:w="9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3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рганизация и проведение культурно-массовых мероприятий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9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970D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6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«Улучшение организации библиотечного обслуживания населения»</w:t>
            </w:r>
          </w:p>
        </w:tc>
      </w:tr>
      <w:tr w:rsidR="00050C17" w:rsidRPr="00E34ABC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3.11.2.1.</w:t>
            </w:r>
          </w:p>
        </w:tc>
        <w:tc>
          <w:tcPr>
            <w:tcW w:w="12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94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3.11.2.1.1.</w:t>
            </w:r>
          </w:p>
        </w:tc>
        <w:tc>
          <w:tcPr>
            <w:tcW w:w="92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391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62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209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87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Антонова О.П.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9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пенсионное обеспечение за выс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лугу лет муниципальным служащим</w:t>
            </w:r>
          </w:p>
        </w:tc>
      </w:tr>
      <w:tr w:rsidR="00050C17" w:rsidRPr="00E34ABC" w:rsidTr="00050C17">
        <w:trPr>
          <w:trHeight w:val="34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3.12.1.1.</w:t>
            </w:r>
          </w:p>
        </w:tc>
        <w:tc>
          <w:tcPr>
            <w:tcW w:w="1209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«Пенсия за выс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лугу лет муниципальным служащим»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Антонова О.П.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94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3.12.1.1.1.</w:t>
            </w:r>
          </w:p>
        </w:tc>
        <w:tc>
          <w:tcPr>
            <w:tcW w:w="9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«П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енсия за выслугу лет муниципальным служащим»</w:t>
            </w:r>
          </w:p>
        </w:tc>
        <w:tc>
          <w:tcPr>
            <w:tcW w:w="2894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C17" w:rsidRPr="00996910" w:rsidRDefault="00AD2FCF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Антонова О.П.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1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53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53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- отсутствует</w:t>
            </w:r>
          </w:p>
        </w:tc>
      </w:tr>
    </w:tbl>
    <w:p w:rsidR="00A90899" w:rsidRPr="00E34ABC" w:rsidRDefault="00A90899" w:rsidP="00874387">
      <w:pPr>
        <w:pStyle w:val="aff5"/>
        <w:ind w:right="1" w:firstLine="0"/>
        <w:rPr>
          <w:b/>
          <w:sz w:val="24"/>
          <w:szCs w:val="24"/>
        </w:rPr>
      </w:pPr>
    </w:p>
  </w:endnote>
  <w:endnote w:id="6">
    <w:p w:rsidR="00A90899" w:rsidRPr="00E34ABC" w:rsidRDefault="00A90899" w:rsidP="00D30002">
      <w:pPr>
        <w:pStyle w:val="aff5"/>
        <w:rPr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D8" w:rsidRDefault="002065D8" w:rsidP="006A159C">
      <w:pPr>
        <w:spacing w:after="0" w:line="240" w:lineRule="auto"/>
      </w:pPr>
      <w:r>
        <w:separator/>
      </w:r>
    </w:p>
  </w:footnote>
  <w:footnote w:type="continuationSeparator" w:id="0">
    <w:p w:rsidR="002065D8" w:rsidRDefault="002065D8" w:rsidP="006A159C">
      <w:pPr>
        <w:spacing w:after="0" w:line="240" w:lineRule="auto"/>
      </w:pPr>
      <w:r>
        <w:continuationSeparator/>
      </w:r>
    </w:p>
  </w:footnote>
  <w:footnote w:id="1">
    <w:p w:rsidR="00A90899" w:rsidRPr="00656B8A" w:rsidRDefault="00A90899" w:rsidP="008120AB">
      <w:pPr>
        <w:pStyle w:val="aff2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D0"/>
    <w:multiLevelType w:val="hybridMultilevel"/>
    <w:tmpl w:val="A2E23B6C"/>
    <w:lvl w:ilvl="0" w:tplc="35BE2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7D9"/>
    <w:multiLevelType w:val="hybridMultilevel"/>
    <w:tmpl w:val="89A28232"/>
    <w:lvl w:ilvl="0" w:tplc="049AF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4B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239A4"/>
    <w:multiLevelType w:val="hybridMultilevel"/>
    <w:tmpl w:val="A01CCFF6"/>
    <w:lvl w:ilvl="0" w:tplc="A07A09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615668"/>
    <w:multiLevelType w:val="hybridMultilevel"/>
    <w:tmpl w:val="F366541C"/>
    <w:lvl w:ilvl="0" w:tplc="371EDC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8">
    <w:nsid w:val="1A9F6F95"/>
    <w:multiLevelType w:val="hybridMultilevel"/>
    <w:tmpl w:val="7A160A48"/>
    <w:lvl w:ilvl="0" w:tplc="85407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95640"/>
    <w:multiLevelType w:val="hybridMultilevel"/>
    <w:tmpl w:val="5ED8F97E"/>
    <w:lvl w:ilvl="0" w:tplc="5B0EA42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F541E2"/>
    <w:multiLevelType w:val="hybridMultilevel"/>
    <w:tmpl w:val="97BA309A"/>
    <w:lvl w:ilvl="0" w:tplc="D2F2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2F4CCA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8A50AA"/>
    <w:multiLevelType w:val="hybridMultilevel"/>
    <w:tmpl w:val="9C247E1C"/>
    <w:lvl w:ilvl="0" w:tplc="0C16EA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C70C50"/>
    <w:multiLevelType w:val="hybridMultilevel"/>
    <w:tmpl w:val="0D4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A71F9E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722D00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E721C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D7678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3A1C9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D2E0D"/>
    <w:multiLevelType w:val="hybridMultilevel"/>
    <w:tmpl w:val="F3C8C4E4"/>
    <w:lvl w:ilvl="0" w:tplc="1582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CE760E"/>
    <w:multiLevelType w:val="hybridMultilevel"/>
    <w:tmpl w:val="813C4004"/>
    <w:lvl w:ilvl="0" w:tplc="A4E2F4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205E74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5"/>
  </w:num>
  <w:num w:numId="5">
    <w:abstractNumId w:val="9"/>
  </w:num>
  <w:num w:numId="6">
    <w:abstractNumId w:val="26"/>
  </w:num>
  <w:num w:numId="7">
    <w:abstractNumId w:val="3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31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13"/>
  </w:num>
  <w:num w:numId="22">
    <w:abstractNumId w:val="27"/>
  </w:num>
  <w:num w:numId="23">
    <w:abstractNumId w:val="2"/>
  </w:num>
  <w:num w:numId="24">
    <w:abstractNumId w:val="4"/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29"/>
  </w:num>
  <w:num w:numId="30">
    <w:abstractNumId w:val="6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DE"/>
    <w:rsid w:val="00005C42"/>
    <w:rsid w:val="00050C17"/>
    <w:rsid w:val="00062941"/>
    <w:rsid w:val="00072052"/>
    <w:rsid w:val="00084B2E"/>
    <w:rsid w:val="00085CB0"/>
    <w:rsid w:val="0009066C"/>
    <w:rsid w:val="000910AB"/>
    <w:rsid w:val="000936E4"/>
    <w:rsid w:val="000A60CD"/>
    <w:rsid w:val="000C5C80"/>
    <w:rsid w:val="000F5203"/>
    <w:rsid w:val="000F677E"/>
    <w:rsid w:val="000F7D25"/>
    <w:rsid w:val="001277AF"/>
    <w:rsid w:val="00136DDB"/>
    <w:rsid w:val="001402B6"/>
    <w:rsid w:val="0015202D"/>
    <w:rsid w:val="00160B58"/>
    <w:rsid w:val="001623AE"/>
    <w:rsid w:val="00170139"/>
    <w:rsid w:val="00170F73"/>
    <w:rsid w:val="00174067"/>
    <w:rsid w:val="00187323"/>
    <w:rsid w:val="00196D7C"/>
    <w:rsid w:val="001B259E"/>
    <w:rsid w:val="001B2F98"/>
    <w:rsid w:val="002065D8"/>
    <w:rsid w:val="0026291D"/>
    <w:rsid w:val="00270DB1"/>
    <w:rsid w:val="0028642C"/>
    <w:rsid w:val="00296A6B"/>
    <w:rsid w:val="002A359B"/>
    <w:rsid w:val="002B1601"/>
    <w:rsid w:val="002C42FF"/>
    <w:rsid w:val="002D194C"/>
    <w:rsid w:val="002F3369"/>
    <w:rsid w:val="00311A98"/>
    <w:rsid w:val="003340A8"/>
    <w:rsid w:val="00337520"/>
    <w:rsid w:val="0035121C"/>
    <w:rsid w:val="0035729A"/>
    <w:rsid w:val="00372458"/>
    <w:rsid w:val="00383298"/>
    <w:rsid w:val="00390A37"/>
    <w:rsid w:val="00391FB5"/>
    <w:rsid w:val="003A4F2D"/>
    <w:rsid w:val="003A752B"/>
    <w:rsid w:val="003C27AA"/>
    <w:rsid w:val="003E6D9E"/>
    <w:rsid w:val="00402E89"/>
    <w:rsid w:val="0041764F"/>
    <w:rsid w:val="00421E11"/>
    <w:rsid w:val="004362F6"/>
    <w:rsid w:val="00460DA6"/>
    <w:rsid w:val="00461314"/>
    <w:rsid w:val="0046183D"/>
    <w:rsid w:val="00495A71"/>
    <w:rsid w:val="004C1F05"/>
    <w:rsid w:val="004C45AB"/>
    <w:rsid w:val="004C5180"/>
    <w:rsid w:val="004C6FE7"/>
    <w:rsid w:val="004C7E82"/>
    <w:rsid w:val="004E0E52"/>
    <w:rsid w:val="005078EF"/>
    <w:rsid w:val="00511719"/>
    <w:rsid w:val="00516947"/>
    <w:rsid w:val="0052738F"/>
    <w:rsid w:val="005652CF"/>
    <w:rsid w:val="0058247E"/>
    <w:rsid w:val="00594243"/>
    <w:rsid w:val="005A1CCF"/>
    <w:rsid w:val="00632FE5"/>
    <w:rsid w:val="00634CBF"/>
    <w:rsid w:val="00646A53"/>
    <w:rsid w:val="00654007"/>
    <w:rsid w:val="0066204F"/>
    <w:rsid w:val="00686161"/>
    <w:rsid w:val="006935E1"/>
    <w:rsid w:val="00693715"/>
    <w:rsid w:val="00693EB8"/>
    <w:rsid w:val="00693FAD"/>
    <w:rsid w:val="006A159C"/>
    <w:rsid w:val="006B62BB"/>
    <w:rsid w:val="006C6548"/>
    <w:rsid w:val="006F147A"/>
    <w:rsid w:val="00720B36"/>
    <w:rsid w:val="007440FC"/>
    <w:rsid w:val="00744BDA"/>
    <w:rsid w:val="00745341"/>
    <w:rsid w:val="007573F4"/>
    <w:rsid w:val="00762188"/>
    <w:rsid w:val="00795E96"/>
    <w:rsid w:val="007C3DE8"/>
    <w:rsid w:val="007D55F6"/>
    <w:rsid w:val="007D62DB"/>
    <w:rsid w:val="007E5A75"/>
    <w:rsid w:val="00807D87"/>
    <w:rsid w:val="008120AB"/>
    <w:rsid w:val="00830544"/>
    <w:rsid w:val="008319C3"/>
    <w:rsid w:val="00857D41"/>
    <w:rsid w:val="00874387"/>
    <w:rsid w:val="0089317E"/>
    <w:rsid w:val="008C04FC"/>
    <w:rsid w:val="008C14E5"/>
    <w:rsid w:val="008D0A52"/>
    <w:rsid w:val="008F72C0"/>
    <w:rsid w:val="00904D82"/>
    <w:rsid w:val="00906D40"/>
    <w:rsid w:val="00906F38"/>
    <w:rsid w:val="009113AD"/>
    <w:rsid w:val="00926B61"/>
    <w:rsid w:val="00927F64"/>
    <w:rsid w:val="009440DE"/>
    <w:rsid w:val="00945A96"/>
    <w:rsid w:val="00947089"/>
    <w:rsid w:val="0096448B"/>
    <w:rsid w:val="00970D7C"/>
    <w:rsid w:val="00982C57"/>
    <w:rsid w:val="009867F9"/>
    <w:rsid w:val="00996910"/>
    <w:rsid w:val="009B4500"/>
    <w:rsid w:val="009C051C"/>
    <w:rsid w:val="009E1168"/>
    <w:rsid w:val="00A054FB"/>
    <w:rsid w:val="00A06E34"/>
    <w:rsid w:val="00A1640C"/>
    <w:rsid w:val="00A3150E"/>
    <w:rsid w:val="00A31FC9"/>
    <w:rsid w:val="00A32EBB"/>
    <w:rsid w:val="00A4629A"/>
    <w:rsid w:val="00A47CE4"/>
    <w:rsid w:val="00A85ED7"/>
    <w:rsid w:val="00A90899"/>
    <w:rsid w:val="00AA7A4F"/>
    <w:rsid w:val="00AB58C5"/>
    <w:rsid w:val="00AC3478"/>
    <w:rsid w:val="00AC61CD"/>
    <w:rsid w:val="00AD2FCF"/>
    <w:rsid w:val="00AF68A9"/>
    <w:rsid w:val="00B17FEE"/>
    <w:rsid w:val="00B36ED0"/>
    <w:rsid w:val="00B67CEB"/>
    <w:rsid w:val="00B90415"/>
    <w:rsid w:val="00B9050A"/>
    <w:rsid w:val="00BA0B9F"/>
    <w:rsid w:val="00BA6A67"/>
    <w:rsid w:val="00BB04F5"/>
    <w:rsid w:val="00BD0EFC"/>
    <w:rsid w:val="00BD5BB1"/>
    <w:rsid w:val="00BE6C96"/>
    <w:rsid w:val="00C00C58"/>
    <w:rsid w:val="00C21F8D"/>
    <w:rsid w:val="00C36CD7"/>
    <w:rsid w:val="00C73EB0"/>
    <w:rsid w:val="00C74B5F"/>
    <w:rsid w:val="00C831EE"/>
    <w:rsid w:val="00CA1DE8"/>
    <w:rsid w:val="00CA6EEB"/>
    <w:rsid w:val="00CB576F"/>
    <w:rsid w:val="00CE137B"/>
    <w:rsid w:val="00CF2A47"/>
    <w:rsid w:val="00D22B19"/>
    <w:rsid w:val="00D30002"/>
    <w:rsid w:val="00D32BB8"/>
    <w:rsid w:val="00D445A4"/>
    <w:rsid w:val="00D478C5"/>
    <w:rsid w:val="00D5287D"/>
    <w:rsid w:val="00D52E7C"/>
    <w:rsid w:val="00D660B6"/>
    <w:rsid w:val="00D757A9"/>
    <w:rsid w:val="00D862BC"/>
    <w:rsid w:val="00D86C88"/>
    <w:rsid w:val="00DB17A3"/>
    <w:rsid w:val="00DC4C66"/>
    <w:rsid w:val="00DD6DF7"/>
    <w:rsid w:val="00DE6E28"/>
    <w:rsid w:val="00DE7D55"/>
    <w:rsid w:val="00E34ABC"/>
    <w:rsid w:val="00E37D64"/>
    <w:rsid w:val="00E37FEB"/>
    <w:rsid w:val="00E47DCB"/>
    <w:rsid w:val="00E53066"/>
    <w:rsid w:val="00E62DA3"/>
    <w:rsid w:val="00EA25B0"/>
    <w:rsid w:val="00EA3EC5"/>
    <w:rsid w:val="00EB669B"/>
    <w:rsid w:val="00EC035D"/>
    <w:rsid w:val="00F0243F"/>
    <w:rsid w:val="00F22F3B"/>
    <w:rsid w:val="00F2680F"/>
    <w:rsid w:val="00F43E1E"/>
    <w:rsid w:val="00F82523"/>
    <w:rsid w:val="00F865AE"/>
    <w:rsid w:val="00FA648C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  <w:lang w:eastAsia="ru-RU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  <w:lang w:eastAsia="ru-RU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10478</Words>
  <Characters>59730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Ольга Петровна</cp:lastModifiedBy>
  <cp:revision>41</cp:revision>
  <dcterms:created xsi:type="dcterms:W3CDTF">2023-05-18T10:13:00Z</dcterms:created>
  <dcterms:modified xsi:type="dcterms:W3CDTF">2023-11-12T07:14:00Z</dcterms:modified>
</cp:coreProperties>
</file>