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0" w:rsidRDefault="00046070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проект</w:t>
      </w:r>
    </w:p>
    <w:p w:rsidR="00046070" w:rsidRDefault="00046070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46070" w:rsidRDefault="00046070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C0E3B" w:rsidRPr="008C0E3B" w:rsidRDefault="008C0E3B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АДМИНИСТРАЦИЯ СОКИРИНСКОГО СЕЛЬСКОГО ПОСЕЛЕНИЯ</w:t>
      </w:r>
    </w:p>
    <w:p w:rsidR="008C0E3B" w:rsidRPr="008C0E3B" w:rsidRDefault="008C0E3B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СУСАНИНСКОГО МУНИЦИПАЛЬНОГО РАЙОНА</w:t>
      </w:r>
    </w:p>
    <w:p w:rsidR="008C0E3B" w:rsidRPr="008C0E3B" w:rsidRDefault="008C0E3B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КОСТРОМСКОЙ ОБЛАСТИ</w:t>
      </w:r>
    </w:p>
    <w:p w:rsidR="008C0E3B" w:rsidRPr="008C0E3B" w:rsidRDefault="008C0E3B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ПОСТАНОВЛЕНИЕ</w:t>
      </w:r>
    </w:p>
    <w:p w:rsidR="008C0E3B" w:rsidRP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</w:t>
      </w:r>
      <w:r w:rsidR="0004607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</w:t>
      </w: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.2021                                                                                           №</w:t>
      </w:r>
    </w:p>
    <w:p w:rsidR="008C0E3B" w:rsidRPr="008C0E3B" w:rsidRDefault="008C0E3B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</w:t>
      </w:r>
    </w:p>
    <w:p w:rsidR="008C0E3B" w:rsidRPr="008C0E3B" w:rsidRDefault="008C0E3B" w:rsidP="008C0E3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охраняемым законом ценностям при осуществлении муниципального контроля 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автомобильном транспорте, городском наземном электрическом транспорте и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дорожном хозяйстве на территории Сокиринского сельского поселения на 2022 год</w:t>
      </w:r>
    </w:p>
    <w:p w:rsidR="008C0E3B" w:rsidRPr="008C0E3B" w:rsidRDefault="008C0E3B" w:rsidP="008C0E3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C0E3B" w:rsidRPr="008C0E3B" w:rsidRDefault="008C0E3B" w:rsidP="008C0E3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,ч</w:t>
      </w:r>
      <w:proofErr w:type="gramEnd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контрольными(надзорными) органами программы профилактики рисков причинения вреда(ущерба) охраняемым законом ценностям» администрация Сокиринского сельского поселения </w:t>
      </w:r>
    </w:p>
    <w:p w:rsidR="008C0E3B" w:rsidRP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ПОСТАНОВЛЯЕТ:</w:t>
      </w:r>
    </w:p>
    <w:p w:rsidR="008C0E3B" w:rsidRP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</w:t>
      </w:r>
      <w:proofErr w:type="gramStart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твердить прилагаемую Программу профилактики рисков причинения вреда (ущерба</w:t>
      </w:r>
      <w:proofErr w:type="gramStart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)о</w:t>
      </w:r>
      <w:proofErr w:type="gramEnd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 Сокиринского сельского поселения  на 2022 год согласно приложению.</w:t>
      </w:r>
    </w:p>
    <w:p w:rsidR="008C0E3B" w:rsidRP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 </w:t>
      </w: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Сокиринского сельского поселения  и в информационном бюллетене «</w:t>
      </w:r>
      <w:proofErr w:type="spellStart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Селяночка</w:t>
      </w:r>
      <w:proofErr w:type="spellEnd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</w:p>
    <w:p w:rsidR="008C0E3B" w:rsidRP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 Настоящее постановление вступает в силу после официального опубликования.</w:t>
      </w:r>
    </w:p>
    <w:p w:rsid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8C0E3B" w:rsidRPr="008C0E3B" w:rsidRDefault="008C0E3B" w:rsidP="008C0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0E3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Сокиринского сельского поселения                       Т.Б.Виноградова</w:t>
      </w: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C0E3B" w:rsidRPr="008C0E3B" w:rsidRDefault="008C0E3B" w:rsidP="008F2B0B">
      <w:pPr>
        <w:spacing w:after="0" w:line="240" w:lineRule="auto"/>
        <w:ind w:left="446" w:right="413" w:firstLine="206"/>
        <w:jc w:val="right"/>
        <w:rPr>
          <w:rFonts w:ascii="PT Astra Serif" w:hAnsi="PT Astra Serif"/>
          <w:sz w:val="28"/>
          <w:szCs w:val="28"/>
        </w:rPr>
      </w:pPr>
    </w:p>
    <w:p w:rsidR="008F2B0B" w:rsidRPr="008F2B0B" w:rsidRDefault="008F2B0B" w:rsidP="00845E14">
      <w:pPr>
        <w:spacing w:after="0" w:line="240" w:lineRule="auto"/>
        <w:ind w:right="413"/>
        <w:jc w:val="right"/>
        <w:rPr>
          <w:rFonts w:ascii="PT Astra Serif" w:hAnsi="PT Astra Serif"/>
          <w:sz w:val="24"/>
          <w:szCs w:val="24"/>
        </w:rPr>
      </w:pPr>
      <w:r w:rsidRPr="008F2B0B">
        <w:rPr>
          <w:rFonts w:ascii="PT Astra Serif" w:hAnsi="PT Astra Serif"/>
          <w:sz w:val="24"/>
          <w:szCs w:val="24"/>
        </w:rPr>
        <w:t>Приложение</w:t>
      </w:r>
      <w:r>
        <w:rPr>
          <w:rFonts w:ascii="PT Astra Serif" w:hAnsi="PT Astra Serif"/>
          <w:sz w:val="24"/>
          <w:szCs w:val="24"/>
        </w:rPr>
        <w:t xml:space="preserve"> к постановлению №</w:t>
      </w:r>
      <w:r w:rsidR="00046070">
        <w:rPr>
          <w:rFonts w:ascii="PT Astra Serif" w:hAnsi="PT Astra Serif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.2021г.</w:t>
      </w:r>
    </w:p>
    <w:p w:rsidR="008F2B0B" w:rsidRDefault="008F2B0B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8F2B0B" w:rsidRDefault="008F2B0B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102C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4F2A71" w:rsidP="00C102CF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Сокиринского сельского поселения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20E2C" w:rsidRPr="00B20E2C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составляет</w:t>
      </w:r>
      <w:r w:rsidR="004F2A71">
        <w:rPr>
          <w:rFonts w:ascii="PT Astra Serif" w:hAnsi="PT Astra Serif"/>
          <w:sz w:val="24"/>
          <w:szCs w:val="24"/>
        </w:rPr>
        <w:t xml:space="preserve"> 21</w:t>
      </w:r>
      <w:r w:rsidRPr="00B20E2C">
        <w:rPr>
          <w:rFonts w:ascii="PT Astra Serif" w:hAnsi="PT Astra Serif"/>
          <w:sz w:val="24"/>
          <w:szCs w:val="24"/>
        </w:rPr>
        <w:t>,</w:t>
      </w:r>
      <w:r w:rsidR="004F2A71">
        <w:rPr>
          <w:rFonts w:ascii="PT Astra Serif" w:hAnsi="PT Astra Serif"/>
          <w:sz w:val="24"/>
          <w:szCs w:val="24"/>
        </w:rPr>
        <w:t>72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с асфальтобетонным покрытием </w:t>
      </w:r>
      <w:r w:rsidR="00DE6E99">
        <w:rPr>
          <w:rFonts w:ascii="PT Astra Serif" w:hAnsi="PT Astra Serif"/>
          <w:sz w:val="24"/>
          <w:szCs w:val="24"/>
        </w:rPr>
        <w:t>5,37</w:t>
      </w:r>
      <w:r w:rsidR="00DD037C">
        <w:rPr>
          <w:rFonts w:ascii="PT Astra Serif" w:hAnsi="PT Astra Serif"/>
          <w:sz w:val="24"/>
          <w:szCs w:val="24"/>
        </w:rPr>
        <w:t>0</w:t>
      </w:r>
      <w:r w:rsidRPr="00B20E2C">
        <w:rPr>
          <w:rFonts w:ascii="PT Astra Serif" w:hAnsi="PT Astra Serif"/>
          <w:sz w:val="24"/>
          <w:szCs w:val="24"/>
        </w:rPr>
        <w:t xml:space="preserve">км; 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с покрытием из </w:t>
      </w:r>
      <w:proofErr w:type="gramStart"/>
      <w:r w:rsidRPr="00B20E2C">
        <w:rPr>
          <w:rFonts w:ascii="PT Astra Serif" w:hAnsi="PT Astra Serif"/>
          <w:sz w:val="24"/>
          <w:szCs w:val="24"/>
        </w:rPr>
        <w:t>ж/б</w:t>
      </w:r>
      <w:proofErr w:type="gramEnd"/>
      <w:r w:rsidRPr="00B20E2C">
        <w:rPr>
          <w:rFonts w:ascii="PT Astra Serif" w:hAnsi="PT Astra Serif"/>
          <w:sz w:val="24"/>
          <w:szCs w:val="24"/>
        </w:rPr>
        <w:t xml:space="preserve"> плит</w:t>
      </w:r>
      <w:r w:rsidR="00DE6E99">
        <w:rPr>
          <w:rFonts w:ascii="PT Astra Serif" w:hAnsi="PT Astra Serif"/>
          <w:sz w:val="24"/>
          <w:szCs w:val="24"/>
        </w:rPr>
        <w:t xml:space="preserve">  2,10</w:t>
      </w:r>
      <w:r w:rsidR="00DD037C">
        <w:rPr>
          <w:rFonts w:ascii="PT Astra Serif" w:hAnsi="PT Astra Serif"/>
          <w:sz w:val="24"/>
          <w:szCs w:val="24"/>
        </w:rPr>
        <w:t>0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B20E2C">
        <w:rPr>
          <w:rFonts w:ascii="PT Astra Serif" w:hAnsi="PT Astra Serif"/>
          <w:sz w:val="24"/>
          <w:szCs w:val="24"/>
        </w:rPr>
        <w:t>с</w:t>
      </w:r>
      <w:proofErr w:type="gramEnd"/>
      <w:r w:rsidRPr="00B20E2C">
        <w:rPr>
          <w:rFonts w:ascii="PT Astra Serif" w:hAnsi="PT Astra Serif"/>
          <w:sz w:val="24"/>
          <w:szCs w:val="24"/>
        </w:rPr>
        <w:t xml:space="preserve"> щебёночным покрытием</w:t>
      </w:r>
      <w:r w:rsidR="00DE6E99">
        <w:rPr>
          <w:rFonts w:ascii="PT Astra Serif" w:hAnsi="PT Astra Serif"/>
          <w:sz w:val="24"/>
          <w:szCs w:val="24"/>
        </w:rPr>
        <w:t xml:space="preserve"> </w:t>
      </w:r>
      <w:r w:rsidR="00DD037C">
        <w:rPr>
          <w:rFonts w:ascii="PT Astra Serif" w:hAnsi="PT Astra Serif"/>
          <w:sz w:val="24"/>
          <w:szCs w:val="24"/>
        </w:rPr>
        <w:t>2,386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B20E2C" w:rsidRP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грунтовые </w:t>
      </w:r>
      <w:r w:rsidR="00DD037C">
        <w:rPr>
          <w:rFonts w:ascii="PT Astra Serif" w:hAnsi="PT Astra Serif"/>
          <w:sz w:val="24"/>
          <w:szCs w:val="24"/>
        </w:rPr>
        <w:t>11,780</w:t>
      </w:r>
      <w:r w:rsidRPr="00B20E2C">
        <w:rPr>
          <w:rFonts w:ascii="PT Astra Serif" w:hAnsi="PT Astra Serif"/>
          <w:sz w:val="24"/>
          <w:szCs w:val="24"/>
        </w:rPr>
        <w:t>км.</w:t>
      </w:r>
    </w:p>
    <w:p w:rsidR="00B20E2C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 xml:space="preserve">2.1. </w:t>
      </w:r>
      <w:r w:rsidR="00127088">
        <w:rPr>
          <w:rFonts w:ascii="PT Astra Serif" w:hAnsi="PT Astra Serif"/>
          <w:sz w:val="24"/>
          <w:szCs w:val="24"/>
        </w:rPr>
        <w:t>к</w:t>
      </w:r>
      <w:r w:rsidR="00294B57"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315395">
        <w:rPr>
          <w:rFonts w:ascii="PT Astra Serif" w:hAnsi="PT Astra Serif"/>
          <w:sz w:val="24"/>
          <w:szCs w:val="24"/>
        </w:rPr>
        <w:t xml:space="preserve">транспорта </w:t>
      </w:r>
      <w:r w:rsidR="00294B57" w:rsidRPr="00403860">
        <w:rPr>
          <w:rFonts w:ascii="PT Astra Serif" w:hAnsi="PT Astra Serif"/>
          <w:sz w:val="24"/>
          <w:szCs w:val="24"/>
        </w:rPr>
        <w:t xml:space="preserve">относится </w:t>
      </w:r>
      <w:r w:rsidR="00AB712E"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</w:t>
      </w:r>
      <w:r w:rsidR="0015339F">
        <w:rPr>
          <w:rFonts w:ascii="PT Astra Serif" w:hAnsi="PT Astra Serif"/>
          <w:sz w:val="24"/>
          <w:szCs w:val="24"/>
        </w:rPr>
        <w:t>е</w:t>
      </w:r>
      <w:r w:rsidR="00AB712E">
        <w:rPr>
          <w:rFonts w:ascii="PT Astra Serif" w:hAnsi="PT Astra Serif"/>
          <w:sz w:val="24"/>
          <w:szCs w:val="24"/>
        </w:rPr>
        <w:t xml:space="preserve"> муниципальных маршрутов движения общественного транспорта </w:t>
      </w:r>
      <w:r w:rsidR="0015339F">
        <w:rPr>
          <w:rFonts w:ascii="PT Astra Serif" w:hAnsi="PT Astra Serif"/>
          <w:sz w:val="24"/>
          <w:szCs w:val="24"/>
        </w:rPr>
        <w:t>отвечающих требованиям дорожной безопасности.</w:t>
      </w:r>
    </w:p>
    <w:p w:rsidR="0015339F" w:rsidRPr="0015339F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27088">
        <w:rPr>
          <w:rFonts w:ascii="PT Astra Serif" w:hAnsi="PT Astra Serif"/>
          <w:sz w:val="24"/>
          <w:szCs w:val="24"/>
        </w:rPr>
        <w:t xml:space="preserve">2.2. </w:t>
      </w:r>
      <w:r>
        <w:rPr>
          <w:rFonts w:ascii="PT Astra Serif" w:hAnsi="PT Astra Serif"/>
          <w:sz w:val="24"/>
          <w:szCs w:val="24"/>
        </w:rPr>
        <w:t xml:space="preserve">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нормативным требованиям автомобильных дорог</w:t>
      </w:r>
      <w:r w:rsidR="00DD037C">
        <w:rPr>
          <w:rFonts w:ascii="PT Astra Serif" w:hAnsi="PT Astra Serif"/>
          <w:sz w:val="24"/>
          <w:szCs w:val="24"/>
        </w:rPr>
        <w:t xml:space="preserve"> местного значения</w:t>
      </w:r>
      <w:r w:rsidRPr="0015339F">
        <w:rPr>
          <w:rFonts w:ascii="PT Astra Serif" w:hAnsi="PT Astra Serif"/>
          <w:sz w:val="24"/>
          <w:szCs w:val="24"/>
        </w:rPr>
        <w:t xml:space="preserve">, из них </w:t>
      </w:r>
      <w:r w:rsidR="00127088"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:rsidR="0015339F" w:rsidRPr="0015339F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 w:rsidR="00127088"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D037C">
        <w:rPr>
          <w:rFonts w:ascii="PT Astra Serif" w:hAnsi="PT Astra Serif"/>
          <w:sz w:val="24"/>
          <w:szCs w:val="24"/>
        </w:rPr>
        <w:t>1,500</w:t>
      </w:r>
      <w:r w:rsidRPr="0015339F">
        <w:rPr>
          <w:rFonts w:ascii="PT Astra Serif" w:hAnsi="PT Astra Serif"/>
          <w:sz w:val="24"/>
          <w:szCs w:val="24"/>
        </w:rPr>
        <w:t>км;</w:t>
      </w:r>
    </w:p>
    <w:p w:rsidR="0015339F" w:rsidRPr="0015339F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 w:rsidR="00127088"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 w:rsidR="00127088"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15339F" w:rsidRPr="00B20E2C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 w:rsidR="00127088"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D037C">
        <w:rPr>
          <w:rFonts w:ascii="PT Astra Serif" w:hAnsi="PT Astra Serif"/>
          <w:sz w:val="24"/>
          <w:szCs w:val="24"/>
        </w:rPr>
        <w:t xml:space="preserve">  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.</w:t>
      </w: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DD037C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поселения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E456F7" w:rsidRDefault="00DD037C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lastRenderedPageBreak/>
              <w:t>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E456F7" w:rsidRDefault="00DD037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администрация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Pr="006649CD" w:rsidRDefault="00DD037C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Pr="006649CD" w:rsidRDefault="00FA190D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развитию системы профилактических мероприятий, проводимых</w:t>
      </w:r>
      <w:r w:rsidR="00FA190D">
        <w:rPr>
          <w:rFonts w:ascii="PT Astra Serif" w:hAnsi="PT Astra Serif"/>
          <w:sz w:val="24"/>
          <w:szCs w:val="24"/>
        </w:rPr>
        <w:t xml:space="preserve"> 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46070"/>
    <w:rsid w:val="000D48E6"/>
    <w:rsid w:val="000E031B"/>
    <w:rsid w:val="0011778D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403860"/>
    <w:rsid w:val="00480253"/>
    <w:rsid w:val="004F2A71"/>
    <w:rsid w:val="00533F43"/>
    <w:rsid w:val="005B514F"/>
    <w:rsid w:val="00632F07"/>
    <w:rsid w:val="00693C48"/>
    <w:rsid w:val="006C33D1"/>
    <w:rsid w:val="00741852"/>
    <w:rsid w:val="00745E60"/>
    <w:rsid w:val="007F4DEC"/>
    <w:rsid w:val="00845E14"/>
    <w:rsid w:val="008C0E3B"/>
    <w:rsid w:val="008D5C0D"/>
    <w:rsid w:val="008F2B0B"/>
    <w:rsid w:val="00962E01"/>
    <w:rsid w:val="0099544F"/>
    <w:rsid w:val="009A5413"/>
    <w:rsid w:val="009E4848"/>
    <w:rsid w:val="00A80064"/>
    <w:rsid w:val="00AB712E"/>
    <w:rsid w:val="00AE047D"/>
    <w:rsid w:val="00B20E2C"/>
    <w:rsid w:val="00BB5313"/>
    <w:rsid w:val="00BD5713"/>
    <w:rsid w:val="00C102CF"/>
    <w:rsid w:val="00D740D2"/>
    <w:rsid w:val="00DD037C"/>
    <w:rsid w:val="00DE6E99"/>
    <w:rsid w:val="00E12514"/>
    <w:rsid w:val="00E456F7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SOKIRINO</cp:lastModifiedBy>
  <cp:revision>3</cp:revision>
  <cp:lastPrinted>2021-09-28T09:30:00Z</cp:lastPrinted>
  <dcterms:created xsi:type="dcterms:W3CDTF">2021-09-28T09:36:00Z</dcterms:created>
  <dcterms:modified xsi:type="dcterms:W3CDTF">2021-09-29T07:27:00Z</dcterms:modified>
</cp:coreProperties>
</file>