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92" w:rsidRPr="00DB4492" w:rsidRDefault="00DB4492" w:rsidP="00DB4492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DB4492">
        <w:rPr>
          <w:b/>
          <w:bCs/>
          <w:spacing w:val="-10"/>
          <w:sz w:val="32"/>
          <w:szCs w:val="32"/>
        </w:rPr>
        <w:t>АДМИНИСТРАЦИЯ</w:t>
      </w:r>
    </w:p>
    <w:p w:rsidR="00DB4492" w:rsidRPr="00DB4492" w:rsidRDefault="00DB4492" w:rsidP="00DB4492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DB4492">
        <w:rPr>
          <w:b/>
          <w:bCs/>
          <w:spacing w:val="-10"/>
          <w:sz w:val="32"/>
          <w:szCs w:val="32"/>
        </w:rPr>
        <w:t>БЕРЕЗОВСКОГО СЕЛЬСКОГО ПОСЕЛЕНИЯ</w:t>
      </w:r>
    </w:p>
    <w:p w:rsidR="00DB4492" w:rsidRPr="00DB4492" w:rsidRDefault="00DB4492" w:rsidP="00DB4492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DB4492">
        <w:rPr>
          <w:b/>
          <w:bCs/>
          <w:spacing w:val="-10"/>
          <w:sz w:val="32"/>
          <w:szCs w:val="32"/>
        </w:rPr>
        <w:t>ВОРОБЬЕВСКОГО МУНИЦИПАЛЬНОГО РАЙОНА</w:t>
      </w:r>
    </w:p>
    <w:p w:rsidR="00DB4492" w:rsidRPr="00DB4492" w:rsidRDefault="00DB4492" w:rsidP="00DB4492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DB4492">
        <w:rPr>
          <w:b/>
          <w:bCs/>
          <w:spacing w:val="-10"/>
          <w:sz w:val="32"/>
          <w:szCs w:val="32"/>
        </w:rPr>
        <w:t>ВОРОНЕЖСКОЙ ОБЛАСТИ</w:t>
      </w:r>
    </w:p>
    <w:p w:rsidR="00DB4492" w:rsidRPr="00DB4492" w:rsidRDefault="00DB4492" w:rsidP="00DB4492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DB4492" w:rsidRPr="00DB4492" w:rsidRDefault="00DB4492" w:rsidP="00DB44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B4492" w:rsidRDefault="00DB4492" w:rsidP="00DB4492">
      <w:pPr>
        <w:spacing w:line="276" w:lineRule="auto"/>
        <w:rPr>
          <w:sz w:val="28"/>
          <w:szCs w:val="28"/>
          <w:u w:val="single"/>
        </w:rPr>
      </w:pPr>
    </w:p>
    <w:p w:rsidR="00DB4492" w:rsidRPr="00DB4492" w:rsidRDefault="00DB4492" w:rsidP="00DB4492">
      <w:pPr>
        <w:spacing w:line="276" w:lineRule="auto"/>
        <w:rPr>
          <w:sz w:val="28"/>
          <w:szCs w:val="28"/>
          <w:u w:val="single"/>
        </w:rPr>
      </w:pPr>
      <w:r w:rsidRPr="00DB4492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03 февраля 2020 г.          </w:t>
      </w:r>
      <w:r w:rsidR="00040895">
        <w:rPr>
          <w:sz w:val="28"/>
          <w:szCs w:val="28"/>
          <w:u w:val="single"/>
        </w:rPr>
        <w:t xml:space="preserve">  </w:t>
      </w:r>
      <w:r w:rsidRPr="00DB4492">
        <w:rPr>
          <w:sz w:val="28"/>
          <w:szCs w:val="28"/>
          <w:u w:val="single"/>
        </w:rPr>
        <w:t xml:space="preserve">№    </w:t>
      </w:r>
      <w:r>
        <w:rPr>
          <w:sz w:val="28"/>
          <w:szCs w:val="28"/>
          <w:u w:val="single"/>
        </w:rPr>
        <w:t>8</w:t>
      </w:r>
      <w:r w:rsidRPr="00DB4492">
        <w:rPr>
          <w:sz w:val="28"/>
          <w:szCs w:val="28"/>
          <w:u w:val="single"/>
        </w:rPr>
        <w:t xml:space="preserve">    </w:t>
      </w:r>
      <w:r w:rsidRPr="00DB4492">
        <w:rPr>
          <w:color w:val="FFFFFF"/>
          <w:sz w:val="28"/>
          <w:szCs w:val="28"/>
          <w:u w:val="single"/>
        </w:rPr>
        <w:t>.</w:t>
      </w:r>
    </w:p>
    <w:p w:rsidR="00DB4492" w:rsidRPr="00DB4492" w:rsidRDefault="00DB4492" w:rsidP="00DB4492">
      <w:pPr>
        <w:tabs>
          <w:tab w:val="left" w:pos="708"/>
          <w:tab w:val="left" w:pos="1416"/>
          <w:tab w:val="left" w:pos="2124"/>
          <w:tab w:val="left" w:pos="2760"/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 w:rsidRPr="00DB4492">
        <w:rPr>
          <w:sz w:val="20"/>
          <w:szCs w:val="20"/>
        </w:rPr>
        <w:t>с</w:t>
      </w:r>
      <w:proofErr w:type="gramEnd"/>
      <w:r w:rsidRPr="00DB4492">
        <w:rPr>
          <w:sz w:val="20"/>
          <w:szCs w:val="20"/>
        </w:rPr>
        <w:t>. Березовка</w:t>
      </w:r>
    </w:p>
    <w:p w:rsidR="00DB4492" w:rsidRPr="00DB4492" w:rsidRDefault="00DB4492" w:rsidP="00DB4492">
      <w:pPr>
        <w:pStyle w:val="a3"/>
        <w:ind w:right="4820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DB4492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Об   утверждении  стоимости гарантированного    перечня услуг   по    погребению на территории Березовского сельского поселения Воробьевского муниципального района Воронежской области </w:t>
      </w:r>
    </w:p>
    <w:p w:rsidR="00DB4492" w:rsidRPr="00DB4492" w:rsidRDefault="00DB4492" w:rsidP="00DB4492">
      <w:pPr>
        <w:pStyle w:val="Style8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DB4492" w:rsidRPr="00DB4492" w:rsidRDefault="00DB4492" w:rsidP="00DB4492">
      <w:pPr>
        <w:pStyle w:val="Style8"/>
        <w:widowControl/>
        <w:tabs>
          <w:tab w:val="left" w:pos="6480"/>
          <w:tab w:val="left" w:pos="7901"/>
          <w:tab w:val="left" w:pos="9706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DB4492">
        <w:rPr>
          <w:rStyle w:val="FontStyle13"/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DB4492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06.10.2003г. № 131-ФЗ «Об общих принципах организации местного самоуправления в Российской Федерации», </w:t>
      </w:r>
      <w:r w:rsidRPr="00DB4492">
        <w:rPr>
          <w:rStyle w:val="FontStyle13"/>
          <w:rFonts w:ascii="Times New Roman" w:hAnsi="Times New Roman" w:cs="Times New Roman"/>
          <w:sz w:val="28"/>
          <w:szCs w:val="28"/>
        </w:rPr>
        <w:t xml:space="preserve">Федерального закона от 12.01.1996г. № 8-ФЗ «О погребении и похоронном деле»,  постановления Правительства РФ от 29.01.2020 № 61 </w:t>
      </w:r>
      <w:r w:rsidRPr="00DB4492">
        <w:rPr>
          <w:rFonts w:ascii="Times New Roman" w:eastAsia="Calibri" w:hAnsi="Times New Roman"/>
          <w:sz w:val="28"/>
          <w:szCs w:val="28"/>
          <w:lang w:eastAsia="en-US"/>
        </w:rPr>
        <w:t>«Об утверждении коэффициента индексации выплат, пособий и компенсаций в 2020 году»</w:t>
      </w:r>
      <w:r w:rsidRPr="00DB4492">
        <w:rPr>
          <w:rStyle w:val="FontStyle13"/>
          <w:rFonts w:ascii="Times New Roman" w:hAnsi="Times New Roman" w:cs="Times New Roman"/>
          <w:sz w:val="28"/>
          <w:szCs w:val="28"/>
        </w:rPr>
        <w:t xml:space="preserve"> администрация Березовского сельского   поселения Воробьевского   муниципального   района   Воронежской   области   </w:t>
      </w:r>
      <w:proofErr w:type="gramEnd"/>
    </w:p>
    <w:p w:rsidR="00DB4492" w:rsidRPr="00DB4492" w:rsidRDefault="00DB4492" w:rsidP="00DB4492">
      <w:pPr>
        <w:pStyle w:val="Style8"/>
        <w:widowControl/>
        <w:tabs>
          <w:tab w:val="left" w:pos="6480"/>
          <w:tab w:val="left" w:pos="7901"/>
          <w:tab w:val="left" w:pos="9706"/>
        </w:tabs>
        <w:spacing w:line="276" w:lineRule="auto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DB449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492">
        <w:rPr>
          <w:rStyle w:val="FontStyle13"/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4492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B4492" w:rsidRPr="00DB4492" w:rsidRDefault="00DB4492" w:rsidP="00DB4492">
      <w:pPr>
        <w:pStyle w:val="a3"/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B4492">
        <w:rPr>
          <w:rStyle w:val="FontStyle13"/>
          <w:rFonts w:ascii="Times New Roman" w:hAnsi="Times New Roman" w:cs="Times New Roman"/>
          <w:sz w:val="28"/>
          <w:szCs w:val="28"/>
        </w:rPr>
        <w:t>1. Утвердить прилагаемую стоимость гарантированного перечня услуг по погребению на территории Березовского сельского поселения Воробьевского муниципального района Воронежской области .</w:t>
      </w:r>
    </w:p>
    <w:p w:rsidR="00DB4492" w:rsidRPr="00DB4492" w:rsidRDefault="00DB4492" w:rsidP="00DB4492">
      <w:pPr>
        <w:pStyle w:val="a3"/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B4492">
        <w:rPr>
          <w:rStyle w:val="FontStyle13"/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Березовского сельского поселения Воробьевского муниципального района Воронежской области</w:t>
      </w:r>
      <w:r w:rsidRPr="00DB4492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Pr="00DB4492">
        <w:rPr>
          <w:color w:val="000000"/>
          <w:sz w:val="28"/>
          <w:szCs w:val="28"/>
        </w:rPr>
        <w:t>от 31.01.2019 г. № 6 «Об утверждении стоимости услуг по погребению, предоставляемых согласно гарантированному перечню услуг по погребению»</w:t>
      </w:r>
      <w:r w:rsidRPr="00DB4492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DB4492" w:rsidRPr="00DB4492" w:rsidRDefault="00DB4492" w:rsidP="00DB449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DB4492">
        <w:rPr>
          <w:sz w:val="28"/>
          <w:szCs w:val="28"/>
        </w:rPr>
        <w:t>3. Опубликовать настоящее постановление в муниципальном средстве массовой информации «Вестник Березовского сельского поселения».</w:t>
      </w:r>
    </w:p>
    <w:p w:rsidR="00DB4492" w:rsidRPr="00DB4492" w:rsidRDefault="00DB4492" w:rsidP="00DB4492">
      <w:pPr>
        <w:pStyle w:val="a3"/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B4492">
        <w:rPr>
          <w:rStyle w:val="FontStyle13"/>
          <w:rFonts w:ascii="Times New Roman" w:hAnsi="Times New Roman" w:cs="Times New Roman"/>
          <w:sz w:val="28"/>
          <w:szCs w:val="28"/>
        </w:rPr>
        <w:t>4. Действие настоящего постановления распространяется на правоотношения, возникшие с 1 февраля 2020 года.</w:t>
      </w:r>
    </w:p>
    <w:p w:rsidR="00DB4492" w:rsidRPr="00DB4492" w:rsidRDefault="00DB4492" w:rsidP="00DB4492">
      <w:pPr>
        <w:pStyle w:val="a3"/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B4492">
        <w:rPr>
          <w:rStyle w:val="FontStyle13"/>
          <w:rFonts w:ascii="Times New Roman" w:hAnsi="Times New Roman" w:cs="Times New Roman"/>
          <w:sz w:val="28"/>
          <w:szCs w:val="28"/>
        </w:rPr>
        <w:t>5. Контроль, за исполнением настоящего постановления оставляю за собой.</w:t>
      </w:r>
    </w:p>
    <w:p w:rsidR="00DB4492" w:rsidRPr="00DB4492" w:rsidRDefault="00DB4492" w:rsidP="00DB4492">
      <w:pPr>
        <w:pStyle w:val="Style7"/>
        <w:widowControl/>
        <w:tabs>
          <w:tab w:val="left" w:leader="underscore" w:pos="8150"/>
          <w:tab w:val="left" w:leader="underscore" w:pos="9341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DB4492">
        <w:rPr>
          <w:rStyle w:val="FontStyle13"/>
          <w:rFonts w:ascii="Times New Roman" w:hAnsi="Times New Roman" w:cs="Times New Roman"/>
          <w:sz w:val="28"/>
          <w:szCs w:val="28"/>
        </w:rPr>
        <w:t xml:space="preserve">Глава Березовского </w:t>
      </w:r>
    </w:p>
    <w:p w:rsidR="00DB4492" w:rsidRPr="00DB4492" w:rsidRDefault="00DB4492" w:rsidP="00DB4492">
      <w:pPr>
        <w:pStyle w:val="Style7"/>
        <w:widowControl/>
        <w:tabs>
          <w:tab w:val="left" w:leader="underscore" w:pos="8150"/>
          <w:tab w:val="left" w:leader="underscore" w:pos="9341"/>
        </w:tabs>
        <w:spacing w:line="276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DB4492">
        <w:rPr>
          <w:rStyle w:val="FontStyle13"/>
          <w:rFonts w:ascii="Times New Roman" w:hAnsi="Times New Roman" w:cs="Times New Roman"/>
          <w:sz w:val="28"/>
          <w:szCs w:val="28"/>
        </w:rPr>
        <w:t>се</w:t>
      </w:r>
      <w:bookmarkStart w:id="0" w:name="_GoBack"/>
      <w:bookmarkEnd w:id="0"/>
      <w:r w:rsidRPr="00DB4492">
        <w:rPr>
          <w:rStyle w:val="FontStyle13"/>
          <w:rFonts w:ascii="Times New Roman" w:hAnsi="Times New Roman" w:cs="Times New Roman"/>
          <w:sz w:val="28"/>
          <w:szCs w:val="28"/>
        </w:rPr>
        <w:t xml:space="preserve">льского поселения                                                                Ю.И. Савченко </w:t>
      </w:r>
    </w:p>
    <w:p w:rsidR="002916FE" w:rsidRPr="00DB4492" w:rsidRDefault="002916FE">
      <w:pPr>
        <w:rPr>
          <w:sz w:val="28"/>
          <w:szCs w:val="28"/>
        </w:rPr>
      </w:pPr>
    </w:p>
    <w:sectPr w:rsidR="002916FE" w:rsidRPr="00DB4492" w:rsidSect="0004089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38"/>
    <w:rsid w:val="00040895"/>
    <w:rsid w:val="002916FE"/>
    <w:rsid w:val="00D54C38"/>
    <w:rsid w:val="00D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4492"/>
    <w:pPr>
      <w:suppressAutoHyphens w:val="0"/>
      <w:autoSpaceDE w:val="0"/>
      <w:autoSpaceDN w:val="0"/>
      <w:adjustRightInd w:val="0"/>
      <w:spacing w:line="298" w:lineRule="exact"/>
    </w:pPr>
    <w:rPr>
      <w:rFonts w:ascii="Bookman Old Style" w:eastAsia="Times New Roman" w:hAnsi="Bookman Old Style"/>
      <w:kern w:val="0"/>
      <w:lang w:eastAsia="ru-RU"/>
    </w:rPr>
  </w:style>
  <w:style w:type="paragraph" w:customStyle="1" w:styleId="Style8">
    <w:name w:val="Style8"/>
    <w:basedOn w:val="a"/>
    <w:uiPriority w:val="99"/>
    <w:rsid w:val="00DB4492"/>
    <w:pPr>
      <w:suppressAutoHyphens w:val="0"/>
      <w:autoSpaceDE w:val="0"/>
      <w:autoSpaceDN w:val="0"/>
      <w:adjustRightInd w:val="0"/>
      <w:spacing w:line="298" w:lineRule="exact"/>
      <w:ind w:firstLine="710"/>
      <w:jc w:val="both"/>
    </w:pPr>
    <w:rPr>
      <w:rFonts w:ascii="Bookman Old Style" w:eastAsia="Times New Roman" w:hAnsi="Bookman Old Style"/>
      <w:kern w:val="0"/>
      <w:lang w:eastAsia="ru-RU"/>
    </w:rPr>
  </w:style>
  <w:style w:type="character" w:customStyle="1" w:styleId="FontStyle13">
    <w:name w:val="Font Style13"/>
    <w:uiPriority w:val="99"/>
    <w:rsid w:val="00DB4492"/>
    <w:rPr>
      <w:rFonts w:ascii="Bookman Old Style" w:hAnsi="Bookman Old Style" w:cs="Bookman Old Style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4492"/>
    <w:pPr>
      <w:suppressAutoHyphens w:val="0"/>
      <w:autoSpaceDE w:val="0"/>
      <w:autoSpaceDN w:val="0"/>
      <w:adjustRightInd w:val="0"/>
      <w:spacing w:line="298" w:lineRule="exact"/>
    </w:pPr>
    <w:rPr>
      <w:rFonts w:ascii="Bookman Old Style" w:eastAsia="Times New Roman" w:hAnsi="Bookman Old Style"/>
      <w:kern w:val="0"/>
      <w:lang w:eastAsia="ru-RU"/>
    </w:rPr>
  </w:style>
  <w:style w:type="paragraph" w:customStyle="1" w:styleId="Style8">
    <w:name w:val="Style8"/>
    <w:basedOn w:val="a"/>
    <w:uiPriority w:val="99"/>
    <w:rsid w:val="00DB4492"/>
    <w:pPr>
      <w:suppressAutoHyphens w:val="0"/>
      <w:autoSpaceDE w:val="0"/>
      <w:autoSpaceDN w:val="0"/>
      <w:adjustRightInd w:val="0"/>
      <w:spacing w:line="298" w:lineRule="exact"/>
      <w:ind w:firstLine="710"/>
      <w:jc w:val="both"/>
    </w:pPr>
    <w:rPr>
      <w:rFonts w:ascii="Bookman Old Style" w:eastAsia="Times New Roman" w:hAnsi="Bookman Old Style"/>
      <w:kern w:val="0"/>
      <w:lang w:eastAsia="ru-RU"/>
    </w:rPr>
  </w:style>
  <w:style w:type="character" w:customStyle="1" w:styleId="FontStyle13">
    <w:name w:val="Font Style13"/>
    <w:uiPriority w:val="99"/>
    <w:rsid w:val="00DB4492"/>
    <w:rPr>
      <w:rFonts w:ascii="Bookman Old Style" w:hAnsi="Bookman Old Style" w:cs="Bookman Old Style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2020-02-10T13:41:00Z</dcterms:created>
  <dcterms:modified xsi:type="dcterms:W3CDTF">2020-02-10T14:06:00Z</dcterms:modified>
</cp:coreProperties>
</file>