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FE" w:rsidRPr="00AF1118" w:rsidRDefault="009B2DFE" w:rsidP="009B2DFE">
      <w:pPr>
        <w:autoSpaceDE/>
        <w:autoSpaceDN/>
        <w:jc w:val="center"/>
        <w:rPr>
          <w:rFonts w:eastAsia="Calibri"/>
          <w:sz w:val="24"/>
          <w:szCs w:val="24"/>
        </w:rPr>
      </w:pPr>
    </w:p>
    <w:p w:rsidR="000C13A2" w:rsidRPr="000C13A2" w:rsidRDefault="00B2075D" w:rsidP="00B2075D">
      <w:pPr>
        <w:pStyle w:val="a9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bCs/>
          <w:smallCaps/>
          <w:noProof/>
        </w:rPr>
        <w:t>РОССИЙСКАЯ ФЕДЕРАЦИЯ</w:t>
      </w:r>
    </w:p>
    <w:p w:rsidR="000C13A2" w:rsidRPr="00B2075D" w:rsidRDefault="00B2075D" w:rsidP="000C13A2">
      <w:pPr>
        <w:pStyle w:val="a9"/>
        <w:rPr>
          <w:sz w:val="24"/>
          <w:szCs w:val="24"/>
        </w:rPr>
      </w:pPr>
      <w:r w:rsidRPr="00B2075D">
        <w:rPr>
          <w:sz w:val="24"/>
          <w:szCs w:val="24"/>
        </w:rPr>
        <w:t>Калужская область</w:t>
      </w:r>
    </w:p>
    <w:p w:rsidR="00B2075D" w:rsidRPr="00B2075D" w:rsidRDefault="00B2075D" w:rsidP="000C13A2">
      <w:pPr>
        <w:pStyle w:val="a9"/>
        <w:rPr>
          <w:sz w:val="24"/>
          <w:szCs w:val="24"/>
        </w:rPr>
      </w:pPr>
      <w:r w:rsidRPr="00B2075D">
        <w:rPr>
          <w:sz w:val="24"/>
          <w:szCs w:val="24"/>
        </w:rPr>
        <w:t>Думиничский район</w:t>
      </w:r>
    </w:p>
    <w:p w:rsidR="000C13A2" w:rsidRPr="00B2075D" w:rsidRDefault="00A43B3B" w:rsidP="000C13A2">
      <w:pPr>
        <w:pStyle w:val="a9"/>
        <w:rPr>
          <w:sz w:val="24"/>
          <w:szCs w:val="24"/>
        </w:rPr>
      </w:pPr>
      <w:r>
        <w:rPr>
          <w:sz w:val="24"/>
          <w:szCs w:val="24"/>
        </w:rPr>
        <w:t>Сельская Дума</w:t>
      </w:r>
    </w:p>
    <w:p w:rsidR="000C13A2" w:rsidRPr="00B2075D" w:rsidRDefault="000C13A2" w:rsidP="000C13A2">
      <w:pPr>
        <w:jc w:val="center"/>
        <w:rPr>
          <w:b w:val="0"/>
          <w:sz w:val="24"/>
          <w:szCs w:val="24"/>
        </w:rPr>
      </w:pPr>
      <w:r w:rsidRPr="00B2075D">
        <w:rPr>
          <w:b w:val="0"/>
          <w:sz w:val="24"/>
          <w:szCs w:val="24"/>
        </w:rPr>
        <w:t>сельского поселения «</w:t>
      </w:r>
      <w:r w:rsidR="00124256">
        <w:rPr>
          <w:b w:val="0"/>
          <w:sz w:val="24"/>
          <w:szCs w:val="24"/>
        </w:rPr>
        <w:t>Село Маклаки</w:t>
      </w:r>
      <w:r w:rsidRPr="00B2075D">
        <w:rPr>
          <w:b w:val="0"/>
          <w:sz w:val="24"/>
          <w:szCs w:val="24"/>
        </w:rPr>
        <w:t>»</w:t>
      </w:r>
    </w:p>
    <w:p w:rsidR="000C13A2" w:rsidRPr="00B2075D" w:rsidRDefault="000C13A2" w:rsidP="000C13A2">
      <w:pPr>
        <w:jc w:val="center"/>
        <w:rPr>
          <w:sz w:val="24"/>
          <w:szCs w:val="24"/>
        </w:rPr>
      </w:pPr>
    </w:p>
    <w:p w:rsidR="000C13A2" w:rsidRPr="00D160F7" w:rsidRDefault="000C13A2" w:rsidP="000C13A2">
      <w:pPr>
        <w:jc w:val="center"/>
        <w:rPr>
          <w:b w:val="0"/>
          <w:sz w:val="30"/>
          <w:szCs w:val="30"/>
        </w:rPr>
      </w:pPr>
    </w:p>
    <w:p w:rsidR="000C13A2" w:rsidRPr="00B2075D" w:rsidRDefault="00A43B3B" w:rsidP="000C13A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РЕШЕНИЕ</w:t>
      </w:r>
    </w:p>
    <w:p w:rsidR="000C13A2" w:rsidRDefault="000C13A2" w:rsidP="000C13A2"/>
    <w:p w:rsidR="000C13A2" w:rsidRDefault="00F05783" w:rsidP="000C13A2">
      <w:r>
        <w:t>«28</w:t>
      </w:r>
      <w:r w:rsidR="00124256" w:rsidRPr="00FA6261">
        <w:t>»</w:t>
      </w:r>
      <w:r>
        <w:rPr>
          <w:b w:val="0"/>
          <w:u w:val="single"/>
        </w:rPr>
        <w:t xml:space="preserve"> февраля</w:t>
      </w:r>
      <w:r w:rsidR="00B2075D" w:rsidRPr="00124256">
        <w:t xml:space="preserve">  2017</w:t>
      </w:r>
      <w:r w:rsidR="00E93EC4" w:rsidRPr="00124256">
        <w:t>г.</w:t>
      </w:r>
      <w:r w:rsidR="000C13A2">
        <w:tab/>
      </w:r>
      <w:r w:rsidR="000C13A2">
        <w:tab/>
      </w:r>
      <w:r w:rsidR="000C13A2">
        <w:tab/>
      </w:r>
      <w:r w:rsidR="000C13A2">
        <w:tab/>
      </w:r>
      <w:r w:rsidR="000C13A2">
        <w:tab/>
        <w:t xml:space="preserve">       </w:t>
      </w:r>
      <w:r w:rsidR="00124256">
        <w:t xml:space="preserve">                                   </w:t>
      </w:r>
      <w:r w:rsidR="000C13A2">
        <w:t>№</w:t>
      </w:r>
      <w:r w:rsidR="00A43B3B">
        <w:t>3</w:t>
      </w:r>
    </w:p>
    <w:p w:rsidR="009B2DFE" w:rsidRPr="00AF1118" w:rsidRDefault="009B2DFE" w:rsidP="009B2DFE">
      <w:pPr>
        <w:autoSpaceDE/>
        <w:autoSpaceDN/>
        <w:rPr>
          <w:rFonts w:eastAsia="Calibri"/>
          <w:b w:val="0"/>
          <w:bCs w:val="0"/>
          <w:sz w:val="24"/>
          <w:szCs w:val="24"/>
        </w:rPr>
      </w:pPr>
    </w:p>
    <w:p w:rsidR="00860F73" w:rsidRPr="008E0F72" w:rsidRDefault="00860F73" w:rsidP="00860F73">
      <w:pPr>
        <w:pStyle w:val="a3"/>
        <w:rPr>
          <w:b/>
        </w:rPr>
      </w:pPr>
      <w:r>
        <w:rPr>
          <w:b/>
        </w:rPr>
        <w:t>«</w:t>
      </w:r>
      <w:r w:rsidRPr="008E0F72">
        <w:rPr>
          <w:b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>
        <w:rPr>
          <w:b/>
        </w:rPr>
        <w:t xml:space="preserve">сельского поселения </w:t>
      </w:r>
      <w:r w:rsidR="000C13A2">
        <w:rPr>
          <w:b/>
        </w:rPr>
        <w:t>«</w:t>
      </w:r>
      <w:r w:rsidR="00124256">
        <w:rPr>
          <w:b/>
        </w:rPr>
        <w:t>Село Маклаки</w:t>
      </w:r>
      <w:r w:rsidR="000C13A2">
        <w:rPr>
          <w:b/>
        </w:rPr>
        <w:t>»</w:t>
      </w:r>
      <w:r w:rsidRPr="008E0F72">
        <w:rPr>
          <w:b/>
        </w:rPr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</w:t>
      </w:r>
      <w:r>
        <w:rPr>
          <w:b/>
        </w:rPr>
        <w:t>»</w:t>
      </w:r>
    </w:p>
    <w:p w:rsidR="00860F73" w:rsidRPr="008E0F72" w:rsidRDefault="00860F73" w:rsidP="00860F73">
      <w:pPr>
        <w:pStyle w:val="a3"/>
        <w:ind w:firstLine="708"/>
        <w:jc w:val="both"/>
        <w:rPr>
          <w:sz w:val="32"/>
          <w:szCs w:val="32"/>
        </w:rPr>
      </w:pPr>
    </w:p>
    <w:p w:rsidR="00124256" w:rsidRDefault="00860F73" w:rsidP="00B2075D">
      <w:pPr>
        <w:pStyle w:val="a3"/>
        <w:ind w:firstLine="708"/>
        <w:jc w:val="both"/>
      </w:pPr>
      <w:r w:rsidRPr="008E0F72">
        <w:t xml:space="preserve">В целях реализации государственной и муниципальной политики в области развития малого и среднего предпринимательства, на основании федеральных законов </w:t>
      </w:r>
      <w:hyperlink r:id="rId6" w:history="1">
        <w:r w:rsidRPr="000C13A2">
          <w:rPr>
            <w:rStyle w:val="a4"/>
            <w:color w:val="000000" w:themeColor="text1"/>
          </w:rPr>
          <w:t>от 24.07.2007 г. N 209-ФЗ</w:t>
        </w:r>
      </w:hyperlink>
      <w:r w:rsidRPr="008E0F72">
        <w:t xml:space="preserve"> "О развитии малого и среднего предпринимательства в Российской Федерации</w:t>
      </w:r>
      <w:r w:rsidR="00124256">
        <w:rPr>
          <w:color w:val="000000" w:themeColor="text1"/>
        </w:rPr>
        <w:t>",</w:t>
      </w:r>
      <w:r w:rsidRPr="000C13A2">
        <w:rPr>
          <w:color w:val="000000" w:themeColor="text1"/>
        </w:rPr>
        <w:t xml:space="preserve"> </w:t>
      </w:r>
      <w:hyperlink r:id="rId7" w:history="1">
        <w:r w:rsidRPr="000C13A2">
          <w:rPr>
            <w:rStyle w:val="a4"/>
            <w:color w:val="000000" w:themeColor="text1"/>
          </w:rPr>
          <w:t>от 22.07.2008 г. N 159-ФЗ</w:t>
        </w:r>
      </w:hyperlink>
      <w:r w:rsidRPr="008E0F72"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 соответствии с </w:t>
      </w:r>
      <w:r>
        <w:t>Уставом</w:t>
      </w:r>
      <w:r w:rsidR="00124256">
        <w:t xml:space="preserve"> </w:t>
      </w:r>
      <w:r>
        <w:t>муниципального образования</w:t>
      </w:r>
      <w:r w:rsidRPr="008E0F72">
        <w:t xml:space="preserve"> сельского поселения</w:t>
      </w:r>
      <w:r w:rsidR="00124256">
        <w:t xml:space="preserve"> </w:t>
      </w:r>
      <w:r w:rsidR="000C13A2">
        <w:t>«</w:t>
      </w:r>
      <w:r w:rsidR="00124256">
        <w:t>Село Маклаки</w:t>
      </w:r>
      <w:r w:rsidR="000C13A2">
        <w:t>»</w:t>
      </w:r>
      <w:r w:rsidRPr="008E0F72">
        <w:t xml:space="preserve">, </w:t>
      </w:r>
      <w:bookmarkStart w:id="0" w:name="sub_1"/>
      <w:r w:rsidR="00A43B3B">
        <w:t>Сельская Дума</w:t>
      </w:r>
      <w:r w:rsidRPr="008E0F72">
        <w:t xml:space="preserve"> сельского поселения</w:t>
      </w:r>
      <w:r w:rsidR="00124256">
        <w:t xml:space="preserve"> </w:t>
      </w:r>
      <w:r w:rsidR="00B2075D">
        <w:t>«</w:t>
      </w:r>
      <w:r w:rsidR="00124256">
        <w:t>Село Маклаки</w:t>
      </w:r>
      <w:r w:rsidR="000C13A2">
        <w:t>»</w:t>
      </w:r>
    </w:p>
    <w:p w:rsidR="00860F73" w:rsidRPr="00B2075D" w:rsidRDefault="00A43B3B" w:rsidP="00B2075D">
      <w:pPr>
        <w:pStyle w:val="a3"/>
        <w:ind w:firstLine="708"/>
        <w:jc w:val="both"/>
      </w:pPr>
      <w:r>
        <w:rPr>
          <w:b/>
        </w:rPr>
        <w:t>РЕШИЛА</w:t>
      </w:r>
      <w:r w:rsidR="00860F73" w:rsidRPr="008E0F72">
        <w:rPr>
          <w:b/>
        </w:rPr>
        <w:t>:</w:t>
      </w:r>
    </w:p>
    <w:p w:rsidR="00860F73" w:rsidRPr="008E0F72" w:rsidRDefault="00860F73" w:rsidP="00860F73">
      <w:pPr>
        <w:pStyle w:val="a3"/>
        <w:ind w:firstLine="708"/>
        <w:jc w:val="both"/>
      </w:pPr>
      <w:r w:rsidRPr="008E0F72">
        <w:t>1.Утвердить Порядок формирования, ведения, обязательного опубликования перечня муниципального имущества сельского поселения</w:t>
      </w:r>
      <w:r w:rsidR="00124256">
        <w:t xml:space="preserve"> </w:t>
      </w:r>
      <w:r w:rsidR="000C13A2">
        <w:t>«</w:t>
      </w:r>
      <w:r w:rsidR="00124256">
        <w:t>Село Маклаки</w:t>
      </w:r>
      <w:r w:rsidR="000C13A2">
        <w:t>»</w:t>
      </w:r>
      <w:r w:rsidRPr="008E0F72"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имущества, согласно приложения.</w:t>
      </w:r>
    </w:p>
    <w:p w:rsidR="00860F73" w:rsidRPr="000C13A2" w:rsidRDefault="00860F73" w:rsidP="00860F73">
      <w:pPr>
        <w:ind w:firstLine="720"/>
        <w:jc w:val="both"/>
        <w:rPr>
          <w:b w:val="0"/>
          <w:sz w:val="24"/>
          <w:szCs w:val="24"/>
        </w:rPr>
      </w:pPr>
      <w:r w:rsidRPr="000C13A2">
        <w:rPr>
          <w:b w:val="0"/>
          <w:sz w:val="24"/>
          <w:szCs w:val="24"/>
        </w:rPr>
        <w:t xml:space="preserve">2. </w:t>
      </w:r>
      <w:r w:rsidR="00A43B3B">
        <w:rPr>
          <w:b w:val="0"/>
          <w:sz w:val="24"/>
          <w:szCs w:val="24"/>
        </w:rPr>
        <w:t>Разместить настоящее Решение</w:t>
      </w:r>
      <w:r w:rsidRPr="000C13A2">
        <w:rPr>
          <w:b w:val="0"/>
          <w:sz w:val="24"/>
          <w:szCs w:val="24"/>
        </w:rPr>
        <w:t xml:space="preserve"> в сети «Интернет» на официальном сайте администрации сельского поселения </w:t>
      </w:r>
      <w:r w:rsidR="000C13A2">
        <w:rPr>
          <w:b w:val="0"/>
          <w:sz w:val="24"/>
          <w:szCs w:val="24"/>
        </w:rPr>
        <w:t>«</w:t>
      </w:r>
      <w:r w:rsidR="00124256">
        <w:rPr>
          <w:b w:val="0"/>
          <w:sz w:val="24"/>
          <w:szCs w:val="24"/>
        </w:rPr>
        <w:t>Село Маклаки</w:t>
      </w:r>
      <w:r w:rsidR="000C13A2">
        <w:rPr>
          <w:b w:val="0"/>
          <w:sz w:val="24"/>
          <w:szCs w:val="24"/>
        </w:rPr>
        <w:t>»</w:t>
      </w:r>
      <w:r w:rsidRPr="000C13A2">
        <w:rPr>
          <w:b w:val="0"/>
          <w:sz w:val="24"/>
          <w:szCs w:val="24"/>
        </w:rPr>
        <w:t>.</w:t>
      </w:r>
    </w:p>
    <w:p w:rsidR="00860F73" w:rsidRPr="008E0F72" w:rsidRDefault="00860F73" w:rsidP="00860F73">
      <w:pPr>
        <w:pStyle w:val="a3"/>
        <w:ind w:firstLine="720"/>
        <w:jc w:val="both"/>
      </w:pPr>
      <w:r w:rsidRPr="008E0F72">
        <w:t>4. Контроль за выполнением настоящего постановления оставляю за собой.</w:t>
      </w:r>
    </w:p>
    <w:p w:rsidR="00860F73" w:rsidRDefault="00860F73" w:rsidP="00860F73">
      <w:pPr>
        <w:pStyle w:val="a3"/>
        <w:ind w:firstLine="720"/>
        <w:jc w:val="both"/>
      </w:pPr>
      <w:bookmarkStart w:id="1" w:name="sub_5"/>
      <w:bookmarkEnd w:id="0"/>
      <w:r w:rsidRPr="008E0F72">
        <w:t xml:space="preserve">5. </w:t>
      </w:r>
      <w:r w:rsidR="00A43B3B">
        <w:t>Решение</w:t>
      </w:r>
      <w:r w:rsidR="000C13A2">
        <w:t xml:space="preserve"> </w:t>
      </w:r>
      <w:r w:rsidRPr="008E0F72">
        <w:t xml:space="preserve">вступает в силу со дня его </w:t>
      </w:r>
      <w:r w:rsidR="00B2075D">
        <w:t>обнародования</w:t>
      </w:r>
      <w:r w:rsidRPr="008E0F72">
        <w:t>.</w:t>
      </w:r>
    </w:p>
    <w:p w:rsidR="000C13A2" w:rsidRDefault="000C13A2" w:rsidP="00860F73">
      <w:pPr>
        <w:pStyle w:val="a3"/>
        <w:ind w:firstLine="720"/>
        <w:jc w:val="both"/>
      </w:pPr>
    </w:p>
    <w:p w:rsidR="00A43B3B" w:rsidRPr="008E0F72" w:rsidRDefault="00A43B3B" w:rsidP="00860F73">
      <w:pPr>
        <w:pStyle w:val="a3"/>
        <w:ind w:firstLine="720"/>
        <w:jc w:val="both"/>
      </w:pPr>
    </w:p>
    <w:bookmarkEnd w:id="1"/>
    <w:p w:rsidR="00B2075D" w:rsidRDefault="00A43B3B" w:rsidP="00860F73">
      <w:pPr>
        <w:pStyle w:val="a7"/>
        <w:ind w:firstLine="0"/>
        <w:jc w:val="both"/>
        <w:rPr>
          <w:rStyle w:val="a5"/>
          <w:color w:val="auto"/>
          <w:sz w:val="24"/>
        </w:rPr>
      </w:pPr>
      <w:r>
        <w:rPr>
          <w:rStyle w:val="a5"/>
          <w:color w:val="auto"/>
          <w:sz w:val="24"/>
        </w:rPr>
        <w:t>Глава поселения:                                                                             О.Н. Волчкова</w:t>
      </w:r>
      <w:r w:rsidR="000C13A2" w:rsidRPr="000C13A2">
        <w:rPr>
          <w:rStyle w:val="a5"/>
          <w:color w:val="auto"/>
          <w:sz w:val="24"/>
        </w:rPr>
        <w:tab/>
      </w:r>
      <w:r w:rsidR="000C13A2" w:rsidRPr="000C13A2">
        <w:rPr>
          <w:rStyle w:val="a5"/>
          <w:color w:val="auto"/>
          <w:sz w:val="24"/>
        </w:rPr>
        <w:tab/>
      </w:r>
      <w:r w:rsidR="000C13A2" w:rsidRPr="000C13A2">
        <w:rPr>
          <w:rStyle w:val="a5"/>
          <w:color w:val="auto"/>
          <w:sz w:val="24"/>
        </w:rPr>
        <w:tab/>
      </w:r>
      <w:r w:rsidR="000C13A2" w:rsidRPr="000C13A2">
        <w:rPr>
          <w:rStyle w:val="a5"/>
          <w:color w:val="auto"/>
          <w:sz w:val="24"/>
        </w:rPr>
        <w:tab/>
      </w:r>
      <w:r w:rsidR="000C13A2" w:rsidRPr="000C13A2">
        <w:rPr>
          <w:rStyle w:val="a5"/>
          <w:color w:val="auto"/>
          <w:sz w:val="24"/>
        </w:rPr>
        <w:tab/>
      </w:r>
      <w:r w:rsidR="000C13A2" w:rsidRPr="000C13A2">
        <w:rPr>
          <w:rStyle w:val="a5"/>
          <w:color w:val="auto"/>
          <w:sz w:val="24"/>
        </w:rPr>
        <w:tab/>
      </w:r>
      <w:r w:rsidR="000C13A2" w:rsidRPr="000C13A2">
        <w:rPr>
          <w:rStyle w:val="a5"/>
          <w:color w:val="auto"/>
          <w:sz w:val="24"/>
        </w:rPr>
        <w:tab/>
      </w:r>
    </w:p>
    <w:p w:rsidR="00B2075D" w:rsidRDefault="00B2075D" w:rsidP="00860F73">
      <w:pPr>
        <w:pStyle w:val="a7"/>
        <w:ind w:firstLine="0"/>
        <w:jc w:val="both"/>
        <w:rPr>
          <w:rStyle w:val="a5"/>
          <w:color w:val="auto"/>
          <w:sz w:val="24"/>
        </w:rPr>
      </w:pPr>
    </w:p>
    <w:p w:rsidR="00B2075D" w:rsidRDefault="00B2075D" w:rsidP="00860F73">
      <w:pPr>
        <w:pStyle w:val="a7"/>
        <w:ind w:firstLine="0"/>
        <w:jc w:val="both"/>
        <w:rPr>
          <w:rStyle w:val="a5"/>
          <w:color w:val="auto"/>
          <w:sz w:val="24"/>
        </w:rPr>
      </w:pPr>
    </w:p>
    <w:p w:rsidR="00B2075D" w:rsidRDefault="00B2075D" w:rsidP="00860F73">
      <w:pPr>
        <w:pStyle w:val="a7"/>
        <w:ind w:firstLine="0"/>
        <w:jc w:val="both"/>
        <w:rPr>
          <w:rStyle w:val="a5"/>
          <w:color w:val="auto"/>
          <w:sz w:val="24"/>
        </w:rPr>
      </w:pPr>
    </w:p>
    <w:p w:rsidR="00B2075D" w:rsidRDefault="00B2075D" w:rsidP="00860F73">
      <w:pPr>
        <w:pStyle w:val="a7"/>
        <w:ind w:firstLine="0"/>
        <w:jc w:val="both"/>
        <w:rPr>
          <w:rStyle w:val="a5"/>
          <w:color w:val="auto"/>
          <w:sz w:val="24"/>
        </w:rPr>
      </w:pPr>
    </w:p>
    <w:p w:rsidR="00B2075D" w:rsidRDefault="00B2075D" w:rsidP="00860F73">
      <w:pPr>
        <w:pStyle w:val="a7"/>
        <w:ind w:firstLine="0"/>
        <w:jc w:val="both"/>
        <w:rPr>
          <w:rStyle w:val="a5"/>
          <w:color w:val="auto"/>
          <w:sz w:val="24"/>
        </w:rPr>
      </w:pPr>
    </w:p>
    <w:p w:rsidR="00B2075D" w:rsidRPr="000C13A2" w:rsidRDefault="00B2075D" w:rsidP="00860F73">
      <w:pPr>
        <w:pStyle w:val="a7"/>
        <w:ind w:firstLine="0"/>
        <w:jc w:val="both"/>
        <w:rPr>
          <w:color w:val="auto"/>
          <w:sz w:val="24"/>
        </w:rPr>
      </w:pPr>
    </w:p>
    <w:p w:rsidR="00860F73" w:rsidRPr="00124256" w:rsidRDefault="00860F73" w:rsidP="00860F73">
      <w:pPr>
        <w:ind w:firstLine="698"/>
        <w:jc w:val="right"/>
        <w:rPr>
          <w:b w:val="0"/>
          <w:sz w:val="22"/>
          <w:szCs w:val="22"/>
        </w:rPr>
      </w:pPr>
      <w:r w:rsidRPr="00124256">
        <w:rPr>
          <w:rStyle w:val="a5"/>
          <w:b/>
          <w:bCs/>
          <w:color w:val="auto"/>
          <w:sz w:val="22"/>
          <w:szCs w:val="22"/>
        </w:rPr>
        <w:t>Приложение №1</w:t>
      </w:r>
    </w:p>
    <w:p w:rsidR="00124256" w:rsidRPr="00124256" w:rsidRDefault="00124256" w:rsidP="00124256">
      <w:pPr>
        <w:ind w:firstLine="698"/>
        <w:jc w:val="center"/>
        <w:rPr>
          <w:rStyle w:val="a5"/>
          <w:b/>
          <w:bCs/>
          <w:color w:val="auto"/>
          <w:sz w:val="22"/>
          <w:szCs w:val="22"/>
        </w:rPr>
      </w:pPr>
      <w:r w:rsidRPr="00124256">
        <w:rPr>
          <w:rStyle w:val="a5"/>
          <w:b/>
          <w:bCs/>
          <w:color w:val="auto"/>
          <w:sz w:val="22"/>
          <w:szCs w:val="22"/>
        </w:rPr>
        <w:t xml:space="preserve">                                                                                              </w:t>
      </w:r>
      <w:r w:rsidR="00860F73" w:rsidRPr="00124256">
        <w:rPr>
          <w:rStyle w:val="a5"/>
          <w:b/>
          <w:bCs/>
          <w:color w:val="auto"/>
          <w:sz w:val="22"/>
          <w:szCs w:val="22"/>
        </w:rPr>
        <w:t xml:space="preserve">к </w:t>
      </w:r>
      <w:r w:rsidR="00A43B3B">
        <w:rPr>
          <w:rStyle w:val="a5"/>
          <w:b/>
          <w:bCs/>
          <w:color w:val="auto"/>
          <w:sz w:val="22"/>
          <w:szCs w:val="22"/>
        </w:rPr>
        <w:t>Решению  Сельской Думы</w:t>
      </w:r>
      <w:r w:rsidRPr="00124256">
        <w:rPr>
          <w:rStyle w:val="a5"/>
          <w:b/>
          <w:bCs/>
          <w:color w:val="auto"/>
          <w:sz w:val="22"/>
          <w:szCs w:val="22"/>
        </w:rPr>
        <w:t xml:space="preserve"> </w:t>
      </w:r>
    </w:p>
    <w:p w:rsidR="00860F73" w:rsidRPr="00124256" w:rsidRDefault="00124256" w:rsidP="00124256">
      <w:pPr>
        <w:ind w:firstLine="698"/>
        <w:jc w:val="center"/>
        <w:rPr>
          <w:b w:val="0"/>
          <w:sz w:val="22"/>
          <w:szCs w:val="22"/>
        </w:rPr>
      </w:pPr>
      <w:r w:rsidRPr="00124256">
        <w:rPr>
          <w:rStyle w:val="a5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</w:t>
      </w:r>
      <w:r w:rsidR="00860F73" w:rsidRPr="00124256">
        <w:rPr>
          <w:rStyle w:val="a5"/>
          <w:b/>
          <w:bCs/>
          <w:color w:val="auto"/>
          <w:sz w:val="22"/>
          <w:szCs w:val="22"/>
        </w:rPr>
        <w:t xml:space="preserve">СП </w:t>
      </w:r>
      <w:r w:rsidR="000C13A2" w:rsidRPr="00124256">
        <w:rPr>
          <w:rStyle w:val="a5"/>
          <w:b/>
          <w:bCs/>
          <w:color w:val="auto"/>
          <w:sz w:val="22"/>
          <w:szCs w:val="22"/>
        </w:rPr>
        <w:t>«</w:t>
      </w:r>
      <w:r w:rsidRPr="00124256">
        <w:rPr>
          <w:rStyle w:val="a5"/>
          <w:b/>
          <w:bCs/>
          <w:color w:val="auto"/>
          <w:sz w:val="22"/>
          <w:szCs w:val="22"/>
        </w:rPr>
        <w:t>Село Маклаки</w:t>
      </w:r>
      <w:r w:rsidR="000C13A2" w:rsidRPr="00124256">
        <w:rPr>
          <w:rStyle w:val="a5"/>
          <w:b/>
          <w:bCs/>
          <w:color w:val="auto"/>
          <w:sz w:val="22"/>
          <w:szCs w:val="22"/>
        </w:rPr>
        <w:t>»</w:t>
      </w:r>
    </w:p>
    <w:p w:rsidR="00860F73" w:rsidRPr="00124256" w:rsidRDefault="00992829" w:rsidP="00860F73">
      <w:pPr>
        <w:ind w:firstLine="698"/>
        <w:jc w:val="right"/>
        <w:rPr>
          <w:b w:val="0"/>
          <w:sz w:val="22"/>
          <w:szCs w:val="22"/>
        </w:rPr>
      </w:pPr>
      <w:r>
        <w:rPr>
          <w:rStyle w:val="a5"/>
          <w:b/>
          <w:bCs/>
          <w:color w:val="auto"/>
          <w:sz w:val="22"/>
          <w:szCs w:val="22"/>
        </w:rPr>
        <w:t>о</w:t>
      </w:r>
      <w:r w:rsidR="00860F73" w:rsidRPr="00124256">
        <w:rPr>
          <w:rStyle w:val="a5"/>
          <w:b/>
          <w:bCs/>
          <w:color w:val="auto"/>
          <w:sz w:val="22"/>
          <w:szCs w:val="22"/>
        </w:rPr>
        <w:t>т</w:t>
      </w:r>
      <w:r w:rsidR="00FA6261">
        <w:rPr>
          <w:rStyle w:val="a5"/>
          <w:b/>
          <w:bCs/>
          <w:color w:val="auto"/>
          <w:sz w:val="22"/>
          <w:szCs w:val="22"/>
        </w:rPr>
        <w:t xml:space="preserve"> «</w:t>
      </w:r>
      <w:r w:rsidR="00F05783">
        <w:rPr>
          <w:rStyle w:val="a5"/>
          <w:b/>
          <w:bCs/>
          <w:color w:val="auto"/>
          <w:sz w:val="22"/>
          <w:szCs w:val="22"/>
        </w:rPr>
        <w:t>28</w:t>
      </w:r>
      <w:r w:rsidR="00FA6261">
        <w:rPr>
          <w:rStyle w:val="a5"/>
          <w:b/>
          <w:bCs/>
          <w:color w:val="auto"/>
          <w:sz w:val="22"/>
          <w:szCs w:val="22"/>
        </w:rPr>
        <w:t>»</w:t>
      </w:r>
      <w:r w:rsidR="00124256" w:rsidRPr="00124256">
        <w:rPr>
          <w:rStyle w:val="a5"/>
          <w:b/>
          <w:bCs/>
          <w:color w:val="auto"/>
          <w:sz w:val="22"/>
          <w:szCs w:val="22"/>
        </w:rPr>
        <w:t xml:space="preserve">  </w:t>
      </w:r>
      <w:r w:rsidR="00F05783">
        <w:rPr>
          <w:rStyle w:val="a5"/>
          <w:b/>
          <w:bCs/>
          <w:color w:val="auto"/>
          <w:sz w:val="22"/>
          <w:szCs w:val="22"/>
          <w:u w:val="single"/>
        </w:rPr>
        <w:t>февраля</w:t>
      </w:r>
      <w:r w:rsidR="00124256" w:rsidRPr="00124256">
        <w:rPr>
          <w:rStyle w:val="a5"/>
          <w:b/>
          <w:bCs/>
          <w:color w:val="auto"/>
          <w:sz w:val="22"/>
          <w:szCs w:val="22"/>
        </w:rPr>
        <w:t xml:space="preserve">  </w:t>
      </w:r>
      <w:r w:rsidR="00B2075D" w:rsidRPr="00124256">
        <w:rPr>
          <w:rStyle w:val="a5"/>
          <w:b/>
          <w:bCs/>
          <w:color w:val="auto"/>
          <w:sz w:val="22"/>
          <w:szCs w:val="22"/>
        </w:rPr>
        <w:t>2017г.</w:t>
      </w:r>
      <w:r w:rsidR="00860F73" w:rsidRPr="00124256">
        <w:rPr>
          <w:rStyle w:val="a5"/>
          <w:b/>
          <w:bCs/>
          <w:color w:val="auto"/>
          <w:sz w:val="22"/>
          <w:szCs w:val="22"/>
        </w:rPr>
        <w:t xml:space="preserve"> N</w:t>
      </w:r>
      <w:r w:rsidR="00A43B3B">
        <w:rPr>
          <w:rStyle w:val="a5"/>
          <w:b/>
          <w:bCs/>
          <w:color w:val="auto"/>
          <w:sz w:val="22"/>
          <w:szCs w:val="22"/>
        </w:rPr>
        <w:t>3</w:t>
      </w:r>
      <w:r w:rsidR="00860F73" w:rsidRPr="00124256">
        <w:rPr>
          <w:rStyle w:val="a5"/>
          <w:b/>
          <w:bCs/>
          <w:color w:val="auto"/>
          <w:sz w:val="22"/>
          <w:szCs w:val="22"/>
        </w:rPr>
        <w:t> </w:t>
      </w:r>
      <w:r>
        <w:rPr>
          <w:rStyle w:val="a5"/>
          <w:b/>
          <w:bCs/>
          <w:color w:val="auto"/>
          <w:sz w:val="22"/>
          <w:szCs w:val="22"/>
        </w:rPr>
        <w:t xml:space="preserve">  </w:t>
      </w:r>
    </w:p>
    <w:p w:rsidR="00860F73" w:rsidRPr="003E14A9" w:rsidRDefault="00860F73" w:rsidP="00860F73">
      <w:pPr>
        <w:pStyle w:val="a3"/>
      </w:pPr>
    </w:p>
    <w:p w:rsidR="00860F73" w:rsidRPr="00124256" w:rsidRDefault="00860F73" w:rsidP="00860F73">
      <w:pPr>
        <w:jc w:val="center"/>
        <w:rPr>
          <w:sz w:val="24"/>
          <w:szCs w:val="24"/>
        </w:rPr>
      </w:pPr>
      <w:bookmarkStart w:id="2" w:name="sub_4100"/>
      <w:r w:rsidRPr="00124256">
        <w:rPr>
          <w:sz w:val="24"/>
          <w:szCs w:val="24"/>
        </w:rPr>
        <w:t>Порядок</w:t>
      </w:r>
      <w:r w:rsidRPr="00124256">
        <w:rPr>
          <w:sz w:val="24"/>
          <w:szCs w:val="24"/>
        </w:rPr>
        <w:br/>
        <w:t xml:space="preserve">формирования, ведения, обязательного опубликования перечня муниципального имущества сельского поселения </w:t>
      </w:r>
      <w:r w:rsidR="000C13A2" w:rsidRPr="00124256">
        <w:rPr>
          <w:sz w:val="24"/>
          <w:szCs w:val="24"/>
        </w:rPr>
        <w:t>«</w:t>
      </w:r>
      <w:r w:rsidR="00124256" w:rsidRPr="00124256">
        <w:rPr>
          <w:sz w:val="24"/>
          <w:szCs w:val="24"/>
        </w:rPr>
        <w:t>Село Маклаки</w:t>
      </w:r>
      <w:r w:rsidR="000C13A2" w:rsidRPr="00124256">
        <w:rPr>
          <w:sz w:val="24"/>
          <w:szCs w:val="24"/>
        </w:rPr>
        <w:t>»</w:t>
      </w:r>
      <w:r w:rsidRPr="00124256">
        <w:rPr>
          <w:sz w:val="24"/>
          <w:szCs w:val="24"/>
        </w:rPr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</w:t>
      </w:r>
      <w:r w:rsidR="00FA6261">
        <w:rPr>
          <w:sz w:val="24"/>
          <w:szCs w:val="24"/>
        </w:rPr>
        <w:t xml:space="preserve"> </w:t>
      </w:r>
      <w:r w:rsidRPr="00124256">
        <w:rPr>
          <w:sz w:val="24"/>
          <w:szCs w:val="24"/>
        </w:rPr>
        <w:t>в перечень имущества</w:t>
      </w:r>
    </w:p>
    <w:bookmarkEnd w:id="2"/>
    <w:p w:rsidR="00860F73" w:rsidRPr="008E0F72" w:rsidRDefault="00860F73" w:rsidP="00860F73">
      <w:pPr>
        <w:pStyle w:val="a3"/>
      </w:pPr>
    </w:p>
    <w:p w:rsidR="00860F73" w:rsidRPr="00124256" w:rsidRDefault="00860F73" w:rsidP="00860F73">
      <w:pPr>
        <w:pStyle w:val="a3"/>
        <w:jc w:val="center"/>
        <w:rPr>
          <w:b/>
        </w:rPr>
      </w:pPr>
      <w:bookmarkStart w:id="3" w:name="sub_401"/>
      <w:r w:rsidRPr="00124256">
        <w:rPr>
          <w:b/>
        </w:rPr>
        <w:t>1. Общие положения</w:t>
      </w:r>
      <w:bookmarkEnd w:id="3"/>
    </w:p>
    <w:p w:rsidR="00860F73" w:rsidRPr="008E0F72" w:rsidRDefault="00860F73" w:rsidP="00860F73">
      <w:pPr>
        <w:pStyle w:val="a3"/>
        <w:ind w:firstLine="709"/>
        <w:jc w:val="both"/>
      </w:pPr>
      <w:bookmarkStart w:id="4" w:name="sub_4011"/>
      <w:r w:rsidRPr="008E0F72">
        <w:t>1.1. Настоящие Порядок устанавливает порядок формирования, ведения, обязательного опубликования перечня муниципального имущества, находящегося в собственности сельского поселения</w:t>
      </w:r>
      <w:r w:rsidR="00FA6261">
        <w:t xml:space="preserve"> </w:t>
      </w:r>
      <w:r w:rsidR="000C13A2">
        <w:t>«</w:t>
      </w:r>
      <w:r w:rsidR="00124256">
        <w:t>Село Маклаки</w:t>
      </w:r>
      <w:r w:rsidR="000C13A2">
        <w:t>»</w:t>
      </w:r>
      <w:r w:rsidRPr="008E0F72"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 (далее - Перечень).</w:t>
      </w:r>
    </w:p>
    <w:p w:rsidR="00860F73" w:rsidRPr="008E0F72" w:rsidRDefault="00860F73" w:rsidP="00860F73">
      <w:pPr>
        <w:pStyle w:val="a3"/>
        <w:ind w:firstLine="709"/>
        <w:jc w:val="both"/>
      </w:pPr>
      <w:bookmarkStart w:id="5" w:name="sub_4012"/>
      <w:bookmarkEnd w:id="4"/>
      <w:r w:rsidRPr="008E0F72">
        <w:t xml:space="preserve">1.2. Перечень формируется из муниципального имущества, </w:t>
      </w:r>
      <w:r>
        <w:t xml:space="preserve">в </w:t>
      </w:r>
      <w:r w:rsidRPr="008E0F72">
        <w:t>том числе здания, строения, сооружения, нежилые помещения, оборудование, транспортные средства, свободное от прав третьих лиц (далее - объекты).</w:t>
      </w:r>
      <w:bookmarkEnd w:id="5"/>
    </w:p>
    <w:p w:rsidR="00860F73" w:rsidRPr="00124256" w:rsidRDefault="00860F73" w:rsidP="00860F73">
      <w:pPr>
        <w:pStyle w:val="a3"/>
        <w:jc w:val="center"/>
        <w:rPr>
          <w:b/>
        </w:rPr>
      </w:pPr>
      <w:bookmarkStart w:id="6" w:name="sub_402"/>
      <w:r w:rsidRPr="00124256">
        <w:rPr>
          <w:b/>
        </w:rPr>
        <w:t>2. Порядок формирования Перечня</w:t>
      </w:r>
      <w:bookmarkEnd w:id="6"/>
    </w:p>
    <w:p w:rsidR="00860F73" w:rsidRPr="008E0F72" w:rsidRDefault="00860F73" w:rsidP="00860F73">
      <w:pPr>
        <w:pStyle w:val="a3"/>
        <w:ind w:firstLine="709"/>
        <w:jc w:val="both"/>
      </w:pPr>
      <w:bookmarkStart w:id="7" w:name="sub_4023"/>
      <w:r w:rsidRPr="008E0F72">
        <w:t>2.1. Формирование Перечня осуществляется Администрацией сельского поселения</w:t>
      </w:r>
      <w:r w:rsidR="000C13A2">
        <w:t>«</w:t>
      </w:r>
      <w:r w:rsidR="00124256">
        <w:t>Село Маклаки</w:t>
      </w:r>
      <w:r w:rsidR="000C13A2">
        <w:t>»</w:t>
      </w:r>
      <w:r w:rsidRPr="008E0F72">
        <w:t xml:space="preserve"> (далее - Администрация).</w:t>
      </w:r>
    </w:p>
    <w:p w:rsidR="00860F73" w:rsidRPr="008E0F72" w:rsidRDefault="00860F73" w:rsidP="00860F73">
      <w:pPr>
        <w:pStyle w:val="a3"/>
        <w:ind w:firstLine="709"/>
        <w:jc w:val="both"/>
      </w:pPr>
      <w:bookmarkStart w:id="8" w:name="sub_4024"/>
      <w:bookmarkEnd w:id="7"/>
      <w:r w:rsidRPr="008E0F72">
        <w:t xml:space="preserve">2.2. Администрация определяет </w:t>
      </w:r>
      <w:r w:rsidR="008B563F">
        <w:t xml:space="preserve">объекты </w:t>
      </w:r>
      <w:r w:rsidRPr="008E0F72">
        <w:t xml:space="preserve">в составе имущества </w:t>
      </w:r>
      <w:r>
        <w:t xml:space="preserve">муниципального образования </w:t>
      </w:r>
      <w:r w:rsidRPr="008E0F72">
        <w:t>сельского поселения</w:t>
      </w:r>
      <w:r w:rsidR="00FA6261">
        <w:t xml:space="preserve"> </w:t>
      </w:r>
      <w:r w:rsidR="000C13A2">
        <w:t>«</w:t>
      </w:r>
      <w:r w:rsidR="00124256">
        <w:t>Село Маклаки</w:t>
      </w:r>
      <w:r w:rsidR="000C13A2">
        <w:t>»</w:t>
      </w:r>
      <w:r w:rsidRPr="008E0F72">
        <w:t xml:space="preserve"> и принимает решения о включении соответствующих объектов в Перечень.</w:t>
      </w:r>
    </w:p>
    <w:p w:rsidR="00860F73" w:rsidRPr="008E0F72" w:rsidRDefault="00860F73" w:rsidP="00860F73">
      <w:pPr>
        <w:pStyle w:val="a3"/>
        <w:ind w:firstLine="709"/>
        <w:jc w:val="both"/>
      </w:pPr>
      <w:bookmarkStart w:id="9" w:name="sub_4025"/>
      <w:bookmarkEnd w:id="8"/>
      <w:r w:rsidRPr="008E0F72">
        <w:t>2.3.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860F73" w:rsidRPr="008E0F72" w:rsidRDefault="00860F73" w:rsidP="00860F73">
      <w:pPr>
        <w:pStyle w:val="a3"/>
        <w:ind w:firstLine="709"/>
      </w:pPr>
      <w:bookmarkStart w:id="10" w:name="sub_4253"/>
      <w:bookmarkEnd w:id="9"/>
      <w:r w:rsidRPr="008E0F72">
        <w:t>- порядковый номер;</w:t>
      </w:r>
    </w:p>
    <w:p w:rsidR="00860F73" w:rsidRPr="008E0F72" w:rsidRDefault="00860F73" w:rsidP="00860F73">
      <w:pPr>
        <w:pStyle w:val="a3"/>
        <w:ind w:firstLine="709"/>
      </w:pPr>
      <w:r w:rsidRPr="008E0F72">
        <w:t>- балансодержатель недвижимого имущества, адрес, телефон;</w:t>
      </w:r>
    </w:p>
    <w:p w:rsidR="00860F73" w:rsidRPr="008E0F72" w:rsidRDefault="00860F73" w:rsidP="00860F73">
      <w:pPr>
        <w:pStyle w:val="a3"/>
        <w:ind w:firstLine="709"/>
      </w:pPr>
      <w:r w:rsidRPr="008E0F72">
        <w:t>- наименование объекта недвижимого имущества;</w:t>
      </w:r>
    </w:p>
    <w:p w:rsidR="00860F73" w:rsidRPr="008E0F72" w:rsidRDefault="00860F73" w:rsidP="00860F73">
      <w:pPr>
        <w:pStyle w:val="a3"/>
        <w:ind w:firstLine="709"/>
      </w:pPr>
      <w:r w:rsidRPr="008E0F72">
        <w:t>- местонахождение объекта недвижимого имущества;</w:t>
      </w:r>
    </w:p>
    <w:p w:rsidR="00860F73" w:rsidRPr="008E0F72" w:rsidRDefault="00860F73" w:rsidP="00860F73">
      <w:pPr>
        <w:pStyle w:val="a3"/>
        <w:ind w:firstLine="709"/>
      </w:pPr>
      <w:r w:rsidRPr="008E0F72">
        <w:t>- площад</w:t>
      </w:r>
      <w:r w:rsidR="008B563F">
        <w:t>ь объекта недвижимого имущества.</w:t>
      </w:r>
    </w:p>
    <w:p w:rsidR="00860F73" w:rsidRPr="008E0F72" w:rsidRDefault="00860F73" w:rsidP="00860F73">
      <w:pPr>
        <w:pStyle w:val="a3"/>
        <w:ind w:firstLine="709"/>
        <w:jc w:val="both"/>
      </w:pPr>
      <w:bookmarkStart w:id="11" w:name="sub_4026"/>
      <w:bookmarkEnd w:id="10"/>
      <w:r w:rsidRPr="008E0F72">
        <w:t>2.4. Администрация исключает из Перечня объект в случае, если два раза подряд после размещения уполномоченным органом в установленном порядке извещения о возможности предоставления объекта, включенного в Перечень, во владение и (или) в пользование в течение указанного в таком извещении срока не подано ни одного заявления о предоставлении объекта во владение и (или) в пользование.</w:t>
      </w:r>
      <w:bookmarkEnd w:id="11"/>
    </w:p>
    <w:p w:rsidR="00860F73" w:rsidRPr="00124256" w:rsidRDefault="00860F73" w:rsidP="00860F73">
      <w:pPr>
        <w:pStyle w:val="a3"/>
        <w:jc w:val="center"/>
        <w:rPr>
          <w:b/>
        </w:rPr>
      </w:pPr>
      <w:bookmarkStart w:id="12" w:name="sub_403"/>
      <w:r w:rsidRPr="00124256">
        <w:rPr>
          <w:b/>
        </w:rPr>
        <w:t>3. Порядок ведения Перечня</w:t>
      </w:r>
      <w:bookmarkEnd w:id="12"/>
    </w:p>
    <w:p w:rsidR="00860F73" w:rsidRPr="008E0F72" w:rsidRDefault="00860F73" w:rsidP="00860F73">
      <w:pPr>
        <w:pStyle w:val="a3"/>
        <w:ind w:firstLine="709"/>
        <w:jc w:val="both"/>
      </w:pPr>
      <w:bookmarkStart w:id="13" w:name="sub_4037"/>
      <w:r w:rsidRPr="008E0F72">
        <w:t>3.1. Ведение Перечня осуществляется на электронном носителе уполномоченными должностными лицами Администрации.</w:t>
      </w:r>
    </w:p>
    <w:p w:rsidR="00860F73" w:rsidRPr="008E0F72" w:rsidRDefault="00860F73" w:rsidP="00860F73">
      <w:pPr>
        <w:pStyle w:val="a3"/>
        <w:ind w:firstLine="709"/>
        <w:jc w:val="both"/>
      </w:pPr>
      <w:bookmarkStart w:id="14" w:name="sub_4038"/>
      <w:bookmarkEnd w:id="13"/>
      <w:r w:rsidRPr="008E0F72">
        <w:t>3.2. В Перечень вносятся следующие сведения о включенном в него объекте:</w:t>
      </w:r>
    </w:p>
    <w:bookmarkEnd w:id="14"/>
    <w:p w:rsidR="00860F73" w:rsidRPr="008E0F72" w:rsidRDefault="00860F73" w:rsidP="00860F73">
      <w:pPr>
        <w:pStyle w:val="a3"/>
        <w:ind w:firstLine="709"/>
      </w:pPr>
      <w:r w:rsidRPr="008E0F72">
        <w:t>- порядковый номер;</w:t>
      </w:r>
    </w:p>
    <w:p w:rsidR="00860F73" w:rsidRPr="008E0F72" w:rsidRDefault="00860F73" w:rsidP="00860F73">
      <w:pPr>
        <w:pStyle w:val="a3"/>
        <w:ind w:firstLine="709"/>
      </w:pPr>
      <w:r w:rsidRPr="008E0F72">
        <w:t>- балансодержатель недвижимого имущества, адрес, телефон;</w:t>
      </w:r>
    </w:p>
    <w:p w:rsidR="00860F73" w:rsidRPr="008E0F72" w:rsidRDefault="00860F73" w:rsidP="00860F73">
      <w:pPr>
        <w:pStyle w:val="a3"/>
        <w:ind w:firstLine="709"/>
      </w:pPr>
      <w:r w:rsidRPr="008E0F72">
        <w:lastRenderedPageBreak/>
        <w:t>- наименование объекта недвижимого имущества;</w:t>
      </w:r>
    </w:p>
    <w:p w:rsidR="00860F73" w:rsidRPr="008E0F72" w:rsidRDefault="00860F73" w:rsidP="00860F73">
      <w:pPr>
        <w:pStyle w:val="a3"/>
        <w:ind w:firstLine="709"/>
      </w:pPr>
      <w:r w:rsidRPr="008E0F72">
        <w:t>- местонахождение объекта недвижимого имущества;</w:t>
      </w:r>
    </w:p>
    <w:p w:rsidR="00860F73" w:rsidRPr="008E0F72" w:rsidRDefault="00860F73" w:rsidP="00860F73">
      <w:pPr>
        <w:pStyle w:val="a3"/>
        <w:ind w:firstLine="709"/>
      </w:pPr>
      <w:r w:rsidRPr="008E0F72">
        <w:t>- площад</w:t>
      </w:r>
      <w:r w:rsidR="008B563F">
        <w:t>ь объекта недвижимого имущества.</w:t>
      </w:r>
    </w:p>
    <w:p w:rsidR="00860F73" w:rsidRPr="008E0F72" w:rsidRDefault="00860F73" w:rsidP="00860F73">
      <w:pPr>
        <w:pStyle w:val="a3"/>
        <w:ind w:firstLine="709"/>
        <w:jc w:val="both"/>
      </w:pPr>
      <w:bookmarkStart w:id="15" w:name="sub_4039"/>
      <w:r w:rsidRPr="008E0F72">
        <w:t>3.3. Сведения об объекте вносятся в Перечень в течение трех рабочих дней со дня принятия Администрацией решения о включении этого объекта в Перечень.</w:t>
      </w:r>
    </w:p>
    <w:bookmarkEnd w:id="15"/>
    <w:p w:rsidR="00860F73" w:rsidRPr="008E0F72" w:rsidRDefault="00860F73" w:rsidP="00860F73">
      <w:pPr>
        <w:pStyle w:val="a3"/>
        <w:ind w:firstLine="709"/>
        <w:jc w:val="both"/>
      </w:pPr>
      <w:r w:rsidRPr="008E0F72">
        <w:t>В случае изменения сведений, содержащихся в Перечне, соответствующие изменения вносятся в Перечень в течение трех рабочих дней со дня, когда Администрации стало известно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860F73" w:rsidRPr="008E0F72" w:rsidRDefault="00860F73" w:rsidP="00860F73">
      <w:pPr>
        <w:pStyle w:val="a3"/>
        <w:ind w:firstLine="709"/>
        <w:jc w:val="both"/>
      </w:pPr>
      <w:r w:rsidRPr="008E0F72">
        <w:t>Сведения об объекте исключаются из Перечня в течение трех рабочих дней со дня принятия Администрацией решения об исключении этого объекта из Перечня.</w:t>
      </w:r>
    </w:p>
    <w:p w:rsidR="00860F73" w:rsidRPr="00124256" w:rsidRDefault="00860F73" w:rsidP="00860F73">
      <w:pPr>
        <w:pStyle w:val="a3"/>
        <w:jc w:val="center"/>
        <w:rPr>
          <w:b/>
        </w:rPr>
      </w:pPr>
      <w:bookmarkStart w:id="16" w:name="sub_404"/>
      <w:r w:rsidRPr="00124256">
        <w:rPr>
          <w:b/>
        </w:rPr>
        <w:t>4. Порядок обязательного опубликования Перечня</w:t>
      </w:r>
      <w:bookmarkEnd w:id="16"/>
    </w:p>
    <w:p w:rsidR="00860F73" w:rsidRPr="008E0F72" w:rsidRDefault="00860F73" w:rsidP="00860F73">
      <w:pPr>
        <w:pStyle w:val="a3"/>
        <w:ind w:firstLine="709"/>
        <w:jc w:val="both"/>
      </w:pPr>
      <w:bookmarkStart w:id="17" w:name="sub_410"/>
      <w:r w:rsidRPr="008E0F72">
        <w:t>4.1. Перечень публикуется на официальном сайте Администрации в информационно-телекоммуникационной сети "Интернет" и обновляется уполномоченным органом не реже одного раза в месяц.</w:t>
      </w:r>
    </w:p>
    <w:p w:rsidR="00860F73" w:rsidRPr="00124256" w:rsidRDefault="00860F73" w:rsidP="00860F73">
      <w:pPr>
        <w:pStyle w:val="a3"/>
        <w:jc w:val="center"/>
        <w:rPr>
          <w:b/>
        </w:rPr>
      </w:pPr>
      <w:bookmarkStart w:id="18" w:name="sub_600"/>
      <w:bookmarkEnd w:id="17"/>
      <w:r w:rsidRPr="00124256">
        <w:rPr>
          <w:b/>
        </w:rPr>
        <w:t xml:space="preserve">5. Порядок и условия предоставления в аренду </w:t>
      </w:r>
    </w:p>
    <w:p w:rsidR="00860F73" w:rsidRPr="00124256" w:rsidRDefault="00860F73" w:rsidP="00860F73">
      <w:pPr>
        <w:pStyle w:val="a3"/>
        <w:jc w:val="center"/>
        <w:rPr>
          <w:b/>
        </w:rPr>
      </w:pPr>
      <w:r w:rsidRPr="00124256">
        <w:rPr>
          <w:b/>
        </w:rPr>
        <w:t xml:space="preserve">муниципального имущества, включенного в Перечень </w:t>
      </w:r>
    </w:p>
    <w:p w:rsidR="00860F73" w:rsidRPr="008E0F72" w:rsidRDefault="00860F73" w:rsidP="00860F73">
      <w:pPr>
        <w:pStyle w:val="a3"/>
        <w:ind w:firstLine="709"/>
        <w:jc w:val="both"/>
      </w:pPr>
      <w:r w:rsidRPr="008E0F72">
        <w:t>5.1. Имущество, включенное в Перечень, предоставляется исключительно в аренду на долгосрочной основе, на срок не менее пяти лет.</w:t>
      </w:r>
    </w:p>
    <w:p w:rsidR="00860F73" w:rsidRPr="008E0F72" w:rsidRDefault="00860F73" w:rsidP="00860F73">
      <w:pPr>
        <w:pStyle w:val="a3"/>
        <w:ind w:firstLine="709"/>
        <w:jc w:val="both"/>
      </w:pPr>
      <w:bookmarkStart w:id="19" w:name="sub_621"/>
      <w:bookmarkEnd w:id="18"/>
      <w:r w:rsidRPr="008E0F72">
        <w:t>5.2. Передача в аренду объектов муниципальной собственности осуществляется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860F73" w:rsidRPr="00D311B0" w:rsidRDefault="00860F73" w:rsidP="00860F73">
      <w:pPr>
        <w:ind w:firstLine="709"/>
        <w:jc w:val="both"/>
        <w:rPr>
          <w:b w:val="0"/>
          <w:sz w:val="24"/>
          <w:szCs w:val="24"/>
        </w:rPr>
      </w:pPr>
      <w:r w:rsidRPr="00D311B0">
        <w:rPr>
          <w:b w:val="0"/>
          <w:sz w:val="24"/>
          <w:szCs w:val="24"/>
        </w:rPr>
        <w:t>5.3.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60F73" w:rsidRPr="008E0F72" w:rsidRDefault="00860F73" w:rsidP="00860F73">
      <w:pPr>
        <w:adjustRightInd w:val="0"/>
        <w:ind w:firstLine="709"/>
        <w:jc w:val="both"/>
      </w:pPr>
    </w:p>
    <w:p w:rsidR="00860F73" w:rsidRPr="008E0F72" w:rsidRDefault="00860F73" w:rsidP="00860F73">
      <w:pPr>
        <w:pStyle w:val="a3"/>
        <w:ind w:right="-284"/>
        <w:rPr>
          <w:rStyle w:val="a5"/>
          <w:b w:val="0"/>
        </w:rPr>
      </w:pPr>
    </w:p>
    <w:p w:rsidR="00860F73" w:rsidRPr="008E0F72" w:rsidRDefault="00860F73" w:rsidP="00860F73">
      <w:pPr>
        <w:pStyle w:val="a3"/>
        <w:ind w:right="-284"/>
        <w:rPr>
          <w:rStyle w:val="a5"/>
          <w:b w:val="0"/>
        </w:rPr>
      </w:pPr>
    </w:p>
    <w:p w:rsidR="00860F73" w:rsidRDefault="00860F73" w:rsidP="00860F73">
      <w:pPr>
        <w:pStyle w:val="a3"/>
        <w:ind w:firstLine="709"/>
        <w:jc w:val="both"/>
        <w:rPr>
          <w:rStyle w:val="a5"/>
          <w:b w:val="0"/>
        </w:rPr>
      </w:pPr>
    </w:p>
    <w:p w:rsidR="00860F73" w:rsidRDefault="00860F73" w:rsidP="00860F73">
      <w:pPr>
        <w:pStyle w:val="a3"/>
        <w:ind w:firstLine="709"/>
        <w:jc w:val="both"/>
        <w:rPr>
          <w:rStyle w:val="a5"/>
          <w:b w:val="0"/>
        </w:rPr>
      </w:pPr>
    </w:p>
    <w:p w:rsidR="00860F73" w:rsidRDefault="00860F73" w:rsidP="00860F73">
      <w:pPr>
        <w:pStyle w:val="a3"/>
        <w:ind w:firstLine="709"/>
        <w:jc w:val="both"/>
        <w:rPr>
          <w:rStyle w:val="a5"/>
          <w:b w:val="0"/>
        </w:rPr>
      </w:pPr>
    </w:p>
    <w:p w:rsidR="00860F73" w:rsidRDefault="00860F73" w:rsidP="00860F73">
      <w:pPr>
        <w:pStyle w:val="a3"/>
        <w:ind w:firstLine="709"/>
        <w:jc w:val="both"/>
        <w:rPr>
          <w:rStyle w:val="a5"/>
          <w:b w:val="0"/>
        </w:rPr>
      </w:pPr>
    </w:p>
    <w:p w:rsidR="00860F73" w:rsidRDefault="00860F73" w:rsidP="00860F73">
      <w:pPr>
        <w:pStyle w:val="a3"/>
        <w:ind w:firstLine="709"/>
        <w:jc w:val="both"/>
        <w:rPr>
          <w:rStyle w:val="a5"/>
          <w:b w:val="0"/>
        </w:rPr>
      </w:pPr>
    </w:p>
    <w:p w:rsidR="00860F73" w:rsidRDefault="00860F73" w:rsidP="00860F73">
      <w:pPr>
        <w:pStyle w:val="a3"/>
        <w:ind w:firstLine="709"/>
        <w:jc w:val="both"/>
        <w:rPr>
          <w:rStyle w:val="a5"/>
          <w:b w:val="0"/>
        </w:rPr>
      </w:pPr>
    </w:p>
    <w:p w:rsidR="00860F73" w:rsidRDefault="00860F73" w:rsidP="00860F73">
      <w:pPr>
        <w:pStyle w:val="a3"/>
        <w:ind w:firstLine="709"/>
        <w:jc w:val="both"/>
        <w:rPr>
          <w:rStyle w:val="a5"/>
          <w:b w:val="0"/>
        </w:rPr>
      </w:pPr>
    </w:p>
    <w:p w:rsidR="00860F73" w:rsidRPr="008E0F72" w:rsidRDefault="00860F73" w:rsidP="00860F73">
      <w:pPr>
        <w:pStyle w:val="a3"/>
        <w:ind w:firstLine="709"/>
        <w:jc w:val="both"/>
      </w:pPr>
    </w:p>
    <w:bookmarkEnd w:id="19"/>
    <w:p w:rsidR="00860F73" w:rsidRDefault="00860F73" w:rsidP="00860F73">
      <w:pPr>
        <w:ind w:firstLine="698"/>
        <w:rPr>
          <w:rStyle w:val="a5"/>
        </w:rPr>
      </w:pPr>
    </w:p>
    <w:p w:rsidR="00D311B0" w:rsidRDefault="00D311B0" w:rsidP="00860F73">
      <w:pPr>
        <w:ind w:firstLine="698"/>
        <w:rPr>
          <w:rStyle w:val="a5"/>
        </w:rPr>
      </w:pPr>
    </w:p>
    <w:p w:rsidR="00D311B0" w:rsidRDefault="00D311B0" w:rsidP="00860F73">
      <w:pPr>
        <w:ind w:firstLine="698"/>
        <w:rPr>
          <w:rStyle w:val="a5"/>
        </w:rPr>
      </w:pPr>
    </w:p>
    <w:p w:rsidR="00D311B0" w:rsidRDefault="00D311B0" w:rsidP="00860F73">
      <w:pPr>
        <w:ind w:firstLine="698"/>
        <w:rPr>
          <w:rStyle w:val="a5"/>
        </w:rPr>
      </w:pPr>
    </w:p>
    <w:p w:rsidR="00860F73" w:rsidRDefault="00860F73" w:rsidP="00860F73">
      <w:pPr>
        <w:ind w:firstLine="698"/>
        <w:rPr>
          <w:rStyle w:val="a5"/>
        </w:rPr>
      </w:pPr>
    </w:p>
    <w:p w:rsidR="00860F73" w:rsidRDefault="00860F73" w:rsidP="00860F73">
      <w:pPr>
        <w:ind w:firstLine="698"/>
        <w:rPr>
          <w:rStyle w:val="a5"/>
        </w:rPr>
      </w:pPr>
    </w:p>
    <w:p w:rsidR="00860F73" w:rsidRDefault="00860F73" w:rsidP="00860F73">
      <w:pPr>
        <w:ind w:firstLine="698"/>
        <w:rPr>
          <w:rStyle w:val="a5"/>
        </w:rPr>
      </w:pPr>
    </w:p>
    <w:p w:rsidR="008B563F" w:rsidRDefault="008B563F" w:rsidP="00860F73">
      <w:pPr>
        <w:ind w:firstLine="698"/>
        <w:rPr>
          <w:rStyle w:val="a5"/>
        </w:rPr>
      </w:pPr>
    </w:p>
    <w:p w:rsidR="008B563F" w:rsidRDefault="008B563F" w:rsidP="00860F73">
      <w:pPr>
        <w:ind w:firstLine="698"/>
        <w:rPr>
          <w:rStyle w:val="a5"/>
        </w:rPr>
      </w:pPr>
    </w:p>
    <w:p w:rsidR="008B563F" w:rsidRDefault="008B563F" w:rsidP="00860F73">
      <w:pPr>
        <w:ind w:firstLine="698"/>
        <w:rPr>
          <w:rStyle w:val="a5"/>
        </w:rPr>
      </w:pPr>
    </w:p>
    <w:p w:rsidR="008B563F" w:rsidRDefault="008B563F" w:rsidP="00860F73">
      <w:pPr>
        <w:ind w:firstLine="698"/>
        <w:rPr>
          <w:rStyle w:val="a5"/>
        </w:rPr>
      </w:pPr>
    </w:p>
    <w:p w:rsidR="008B563F" w:rsidRDefault="008B563F" w:rsidP="00860F73">
      <w:pPr>
        <w:ind w:firstLine="698"/>
        <w:rPr>
          <w:rStyle w:val="a5"/>
        </w:rPr>
      </w:pPr>
    </w:p>
    <w:p w:rsidR="008B563F" w:rsidRPr="008E0F72" w:rsidRDefault="008B563F" w:rsidP="00860F73">
      <w:pPr>
        <w:ind w:firstLine="698"/>
        <w:rPr>
          <w:rStyle w:val="a5"/>
        </w:rPr>
      </w:pPr>
    </w:p>
    <w:p w:rsidR="00860F73" w:rsidRPr="008E0F72" w:rsidRDefault="00860F73" w:rsidP="00860F73">
      <w:pPr>
        <w:rPr>
          <w:rStyle w:val="a5"/>
        </w:rPr>
      </w:pPr>
    </w:p>
    <w:p w:rsidR="00860F73" w:rsidRPr="00D311B0" w:rsidRDefault="00860F73" w:rsidP="00860F73">
      <w:pPr>
        <w:jc w:val="right"/>
        <w:rPr>
          <w:b w:val="0"/>
        </w:rPr>
      </w:pPr>
      <w:r w:rsidRPr="00D311B0">
        <w:rPr>
          <w:rStyle w:val="a5"/>
          <w:b/>
          <w:color w:val="auto"/>
        </w:rPr>
        <w:t>ПРИЛОЖЕНИЕ</w:t>
      </w:r>
    </w:p>
    <w:p w:rsidR="00860F73" w:rsidRPr="00124256" w:rsidRDefault="00860F73" w:rsidP="00860F73">
      <w:pPr>
        <w:jc w:val="right"/>
        <w:rPr>
          <w:b w:val="0"/>
          <w:sz w:val="22"/>
          <w:szCs w:val="22"/>
        </w:rPr>
      </w:pPr>
      <w:r w:rsidRPr="00124256">
        <w:rPr>
          <w:rStyle w:val="a5"/>
          <w:color w:val="000000" w:themeColor="text1"/>
          <w:sz w:val="22"/>
          <w:szCs w:val="22"/>
        </w:rPr>
        <w:t>к</w:t>
      </w:r>
      <w:r w:rsidRPr="00124256">
        <w:rPr>
          <w:rStyle w:val="a5"/>
          <w:sz w:val="22"/>
          <w:szCs w:val="22"/>
        </w:rPr>
        <w:t xml:space="preserve"> </w:t>
      </w:r>
      <w:r w:rsidRPr="00124256">
        <w:rPr>
          <w:b w:val="0"/>
          <w:sz w:val="22"/>
          <w:szCs w:val="22"/>
        </w:rPr>
        <w:t xml:space="preserve">Порядку формирования, ведения, </w:t>
      </w:r>
    </w:p>
    <w:p w:rsidR="00860F73" w:rsidRPr="00124256" w:rsidRDefault="00860F73" w:rsidP="00860F73">
      <w:pPr>
        <w:jc w:val="right"/>
        <w:rPr>
          <w:b w:val="0"/>
          <w:sz w:val="22"/>
          <w:szCs w:val="22"/>
        </w:rPr>
      </w:pPr>
      <w:r w:rsidRPr="00124256">
        <w:rPr>
          <w:b w:val="0"/>
          <w:sz w:val="22"/>
          <w:szCs w:val="22"/>
        </w:rPr>
        <w:t xml:space="preserve">обязательного опубликования перечня </w:t>
      </w:r>
    </w:p>
    <w:p w:rsidR="00860F73" w:rsidRPr="00124256" w:rsidRDefault="00860F73" w:rsidP="00860F73">
      <w:pPr>
        <w:jc w:val="right"/>
        <w:rPr>
          <w:b w:val="0"/>
          <w:sz w:val="22"/>
          <w:szCs w:val="22"/>
        </w:rPr>
      </w:pPr>
      <w:r w:rsidRPr="00124256">
        <w:rPr>
          <w:b w:val="0"/>
          <w:sz w:val="22"/>
          <w:szCs w:val="22"/>
        </w:rPr>
        <w:t xml:space="preserve">муниципального имущества сельского поселения </w:t>
      </w:r>
    </w:p>
    <w:p w:rsidR="00860F73" w:rsidRPr="00124256" w:rsidRDefault="00D311B0" w:rsidP="00860F73">
      <w:pPr>
        <w:jc w:val="right"/>
        <w:rPr>
          <w:b w:val="0"/>
          <w:sz w:val="22"/>
          <w:szCs w:val="22"/>
        </w:rPr>
      </w:pPr>
      <w:r w:rsidRPr="00124256">
        <w:rPr>
          <w:b w:val="0"/>
          <w:sz w:val="22"/>
          <w:szCs w:val="22"/>
        </w:rPr>
        <w:t>«</w:t>
      </w:r>
      <w:r w:rsidR="00124256" w:rsidRPr="00124256">
        <w:rPr>
          <w:b w:val="0"/>
          <w:sz w:val="22"/>
          <w:szCs w:val="22"/>
        </w:rPr>
        <w:t>Село Маклаки</w:t>
      </w:r>
      <w:r w:rsidRPr="00124256">
        <w:rPr>
          <w:b w:val="0"/>
          <w:sz w:val="22"/>
          <w:szCs w:val="22"/>
        </w:rPr>
        <w:t>»</w:t>
      </w:r>
      <w:r w:rsidR="00860F73" w:rsidRPr="00124256">
        <w:rPr>
          <w:b w:val="0"/>
          <w:sz w:val="22"/>
          <w:szCs w:val="22"/>
        </w:rPr>
        <w:t xml:space="preserve">, свободного от прав </w:t>
      </w:r>
    </w:p>
    <w:p w:rsidR="00860F73" w:rsidRPr="00124256" w:rsidRDefault="00860F73" w:rsidP="00860F73">
      <w:pPr>
        <w:jc w:val="right"/>
        <w:rPr>
          <w:b w:val="0"/>
          <w:sz w:val="22"/>
          <w:szCs w:val="22"/>
        </w:rPr>
      </w:pPr>
      <w:r w:rsidRPr="00124256">
        <w:rPr>
          <w:b w:val="0"/>
          <w:sz w:val="22"/>
          <w:szCs w:val="22"/>
        </w:rPr>
        <w:t xml:space="preserve">третьих лиц (за исключением имущественных </w:t>
      </w:r>
    </w:p>
    <w:p w:rsidR="00860F73" w:rsidRPr="00124256" w:rsidRDefault="00860F73" w:rsidP="00860F73">
      <w:pPr>
        <w:jc w:val="right"/>
        <w:rPr>
          <w:b w:val="0"/>
          <w:sz w:val="22"/>
          <w:szCs w:val="22"/>
        </w:rPr>
      </w:pPr>
      <w:r w:rsidRPr="00124256">
        <w:rPr>
          <w:b w:val="0"/>
          <w:sz w:val="22"/>
          <w:szCs w:val="22"/>
        </w:rPr>
        <w:t>прав некоммерческих организаций), которое</w:t>
      </w:r>
    </w:p>
    <w:p w:rsidR="00860F73" w:rsidRPr="00124256" w:rsidRDefault="00860F73" w:rsidP="00860F73">
      <w:pPr>
        <w:jc w:val="right"/>
        <w:rPr>
          <w:b w:val="0"/>
          <w:sz w:val="22"/>
          <w:szCs w:val="22"/>
        </w:rPr>
      </w:pPr>
      <w:r w:rsidRPr="00124256">
        <w:rPr>
          <w:b w:val="0"/>
          <w:sz w:val="22"/>
          <w:szCs w:val="22"/>
        </w:rPr>
        <w:t xml:space="preserve">может быть предоставлено субъектам малого </w:t>
      </w:r>
    </w:p>
    <w:p w:rsidR="00860F73" w:rsidRPr="00124256" w:rsidRDefault="00860F73" w:rsidP="00860F73">
      <w:pPr>
        <w:jc w:val="right"/>
        <w:rPr>
          <w:b w:val="0"/>
          <w:sz w:val="22"/>
          <w:szCs w:val="22"/>
        </w:rPr>
      </w:pPr>
      <w:r w:rsidRPr="00124256">
        <w:rPr>
          <w:b w:val="0"/>
          <w:sz w:val="22"/>
          <w:szCs w:val="22"/>
        </w:rPr>
        <w:t xml:space="preserve">и среднего предпринимательства и организациям, </w:t>
      </w:r>
    </w:p>
    <w:p w:rsidR="00860F73" w:rsidRPr="00124256" w:rsidRDefault="00860F73" w:rsidP="00860F73">
      <w:pPr>
        <w:jc w:val="right"/>
        <w:rPr>
          <w:b w:val="0"/>
          <w:sz w:val="22"/>
          <w:szCs w:val="22"/>
        </w:rPr>
      </w:pPr>
      <w:r w:rsidRPr="00124256">
        <w:rPr>
          <w:b w:val="0"/>
          <w:sz w:val="22"/>
          <w:szCs w:val="22"/>
        </w:rPr>
        <w:t xml:space="preserve">образующим инфраструктуру поддержки </w:t>
      </w:r>
    </w:p>
    <w:p w:rsidR="00860F73" w:rsidRPr="00124256" w:rsidRDefault="00860F73" w:rsidP="00860F73">
      <w:pPr>
        <w:jc w:val="right"/>
        <w:rPr>
          <w:b w:val="0"/>
          <w:sz w:val="22"/>
          <w:szCs w:val="22"/>
        </w:rPr>
      </w:pPr>
      <w:r w:rsidRPr="00124256">
        <w:rPr>
          <w:b w:val="0"/>
          <w:sz w:val="22"/>
          <w:szCs w:val="22"/>
        </w:rPr>
        <w:t xml:space="preserve">субъектов малого и среднего предпринимательства </w:t>
      </w:r>
    </w:p>
    <w:p w:rsidR="00860F73" w:rsidRPr="00124256" w:rsidRDefault="00860F73" w:rsidP="00860F73">
      <w:pPr>
        <w:jc w:val="right"/>
        <w:rPr>
          <w:b w:val="0"/>
          <w:sz w:val="22"/>
          <w:szCs w:val="22"/>
        </w:rPr>
      </w:pPr>
      <w:r w:rsidRPr="00124256">
        <w:rPr>
          <w:b w:val="0"/>
          <w:sz w:val="22"/>
          <w:szCs w:val="22"/>
        </w:rPr>
        <w:t>во владение и (или) в пользование на</w:t>
      </w:r>
    </w:p>
    <w:p w:rsidR="00860F73" w:rsidRPr="00124256" w:rsidRDefault="00860F73" w:rsidP="00860F73">
      <w:pPr>
        <w:jc w:val="right"/>
        <w:rPr>
          <w:b w:val="0"/>
          <w:sz w:val="22"/>
          <w:szCs w:val="22"/>
        </w:rPr>
      </w:pPr>
      <w:r w:rsidRPr="00124256">
        <w:rPr>
          <w:b w:val="0"/>
          <w:sz w:val="22"/>
          <w:szCs w:val="22"/>
        </w:rPr>
        <w:t xml:space="preserve">долгосрочной основе (в том числе по льготным </w:t>
      </w:r>
    </w:p>
    <w:p w:rsidR="00860F73" w:rsidRPr="00124256" w:rsidRDefault="00860F73" w:rsidP="00860F73">
      <w:pPr>
        <w:jc w:val="right"/>
        <w:rPr>
          <w:b w:val="0"/>
          <w:sz w:val="22"/>
          <w:szCs w:val="22"/>
        </w:rPr>
      </w:pPr>
      <w:r w:rsidRPr="00124256">
        <w:rPr>
          <w:b w:val="0"/>
          <w:sz w:val="22"/>
          <w:szCs w:val="22"/>
        </w:rPr>
        <w:t xml:space="preserve">ставкам арендной платы), а также отчуждено </w:t>
      </w:r>
    </w:p>
    <w:p w:rsidR="00860F73" w:rsidRPr="00124256" w:rsidRDefault="00860F73" w:rsidP="00860F73">
      <w:pPr>
        <w:jc w:val="right"/>
        <w:rPr>
          <w:b w:val="0"/>
          <w:sz w:val="22"/>
          <w:szCs w:val="22"/>
        </w:rPr>
      </w:pPr>
      <w:r w:rsidRPr="00124256">
        <w:rPr>
          <w:b w:val="0"/>
          <w:sz w:val="22"/>
          <w:szCs w:val="22"/>
        </w:rPr>
        <w:t xml:space="preserve">на возмездной основе в собственность, </w:t>
      </w:r>
    </w:p>
    <w:p w:rsidR="00860F73" w:rsidRPr="00124256" w:rsidRDefault="00860F73" w:rsidP="00860F73">
      <w:pPr>
        <w:jc w:val="right"/>
        <w:rPr>
          <w:b w:val="0"/>
          <w:sz w:val="22"/>
          <w:szCs w:val="22"/>
        </w:rPr>
      </w:pPr>
      <w:r w:rsidRPr="00124256">
        <w:rPr>
          <w:b w:val="0"/>
          <w:sz w:val="22"/>
          <w:szCs w:val="22"/>
        </w:rPr>
        <w:t xml:space="preserve">и условиях предоставления в аренду </w:t>
      </w:r>
    </w:p>
    <w:p w:rsidR="00860F73" w:rsidRPr="00D311B0" w:rsidRDefault="00860F73" w:rsidP="00860F73">
      <w:pPr>
        <w:jc w:val="right"/>
        <w:rPr>
          <w:b w:val="0"/>
        </w:rPr>
      </w:pPr>
      <w:r w:rsidRPr="00124256">
        <w:rPr>
          <w:b w:val="0"/>
          <w:sz w:val="22"/>
          <w:szCs w:val="22"/>
        </w:rPr>
        <w:t>включенного в перечень имущества</w:t>
      </w:r>
    </w:p>
    <w:p w:rsidR="00860F73" w:rsidRPr="008E0F72" w:rsidRDefault="00860F73" w:rsidP="00860F73">
      <w:pPr>
        <w:jc w:val="center"/>
      </w:pPr>
    </w:p>
    <w:p w:rsidR="00860F73" w:rsidRPr="00124256" w:rsidRDefault="00EE0CD4" w:rsidP="00860F73">
      <w:pPr>
        <w:jc w:val="center"/>
      </w:pPr>
      <w:hyperlink w:anchor="sub_1100" w:history="1">
        <w:r w:rsidR="00860F73" w:rsidRPr="00124256">
          <w:rPr>
            <w:rStyle w:val="a4"/>
            <w:color w:val="auto"/>
          </w:rPr>
          <w:t>Перечен</w:t>
        </w:r>
      </w:hyperlink>
      <w:r w:rsidR="00860F73" w:rsidRPr="00124256">
        <w:t>ь</w:t>
      </w:r>
    </w:p>
    <w:p w:rsidR="00860F73" w:rsidRPr="008E0F72" w:rsidRDefault="00860F73" w:rsidP="00860F73">
      <w:pPr>
        <w:pStyle w:val="a3"/>
        <w:jc w:val="center"/>
        <w:rPr>
          <w:b/>
        </w:rPr>
      </w:pPr>
      <w:r w:rsidRPr="008E0F72">
        <w:rPr>
          <w:b/>
        </w:rPr>
        <w:t xml:space="preserve">муниципального имущества сельского поселения </w:t>
      </w:r>
      <w:r w:rsidR="009977F0">
        <w:rPr>
          <w:b/>
        </w:rPr>
        <w:t>«</w:t>
      </w:r>
      <w:r w:rsidR="00124256">
        <w:rPr>
          <w:b/>
        </w:rPr>
        <w:t>Село Маклаки</w:t>
      </w:r>
      <w:bookmarkStart w:id="20" w:name="_GoBack"/>
      <w:bookmarkEnd w:id="20"/>
      <w:r w:rsidR="00D311B0">
        <w:rPr>
          <w:b/>
        </w:rPr>
        <w:t>»</w:t>
      </w:r>
      <w:r w:rsidRPr="008E0F72">
        <w:rPr>
          <w:b/>
        </w:rPr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</w:t>
      </w:r>
    </w:p>
    <w:p w:rsidR="00860F73" w:rsidRPr="008E0F72" w:rsidRDefault="00860F73" w:rsidP="00860F73">
      <w:pPr>
        <w:pStyle w:val="a3"/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2693"/>
        <w:gridCol w:w="1984"/>
        <w:gridCol w:w="1843"/>
      </w:tblGrid>
      <w:tr w:rsidR="00DD47ED" w:rsidRPr="008E0F72" w:rsidTr="00DD47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N</w:t>
            </w:r>
          </w:p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DD47ED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7E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D47ED" w:rsidRPr="00DD47ED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7ED">
              <w:rPr>
                <w:rFonts w:ascii="Times New Roman" w:hAnsi="Times New Roman" w:cs="Times New Roman"/>
                <w:sz w:val="22"/>
                <w:szCs w:val="22"/>
              </w:rPr>
              <w:t>объекта недвижимого имущества</w:t>
            </w:r>
          </w:p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47ED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</w:tr>
      <w:tr w:rsidR="00DD47ED" w:rsidRPr="008E0F72" w:rsidTr="00DD47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5</w:t>
            </w:r>
          </w:p>
        </w:tc>
      </w:tr>
      <w:tr w:rsidR="00DD47ED" w:rsidRPr="008E0F72" w:rsidTr="00DD47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B563F" w:rsidRDefault="00DD47ED" w:rsidP="008B563F">
            <w:pPr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B563F" w:rsidRDefault="00DD47ED" w:rsidP="008B563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B563F" w:rsidRDefault="00DD47ED" w:rsidP="008B563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8E0F72" w:rsidRDefault="00DD47ED" w:rsidP="006D7D6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0F73" w:rsidRPr="008E0F72" w:rsidRDefault="00860F73" w:rsidP="00860F73">
      <w:pPr>
        <w:pStyle w:val="a3"/>
        <w:ind w:right="-284"/>
        <w:rPr>
          <w:rStyle w:val="a5"/>
          <w:b w:val="0"/>
        </w:rPr>
      </w:pPr>
    </w:p>
    <w:p w:rsidR="00860F73" w:rsidRPr="008E0F72" w:rsidRDefault="00860F73" w:rsidP="00860F73">
      <w:pPr>
        <w:pStyle w:val="a3"/>
        <w:ind w:right="-284"/>
        <w:rPr>
          <w:rStyle w:val="a5"/>
          <w:b w:val="0"/>
        </w:rPr>
      </w:pPr>
    </w:p>
    <w:p w:rsidR="00860F73" w:rsidRPr="008E0F72" w:rsidRDefault="00860F73" w:rsidP="00860F73">
      <w:pPr>
        <w:pStyle w:val="a3"/>
        <w:ind w:right="-284"/>
        <w:rPr>
          <w:rStyle w:val="a5"/>
          <w:b w:val="0"/>
        </w:rPr>
      </w:pPr>
    </w:p>
    <w:p w:rsidR="00860F73" w:rsidRPr="008E0F72" w:rsidRDefault="00860F73" w:rsidP="00860F73">
      <w:pPr>
        <w:pStyle w:val="a3"/>
        <w:ind w:right="-284"/>
      </w:pPr>
    </w:p>
    <w:p w:rsidR="009B2DFE" w:rsidRDefault="009B2DFE" w:rsidP="00D311B0">
      <w:pPr>
        <w:tabs>
          <w:tab w:val="left" w:pos="2145"/>
        </w:tabs>
        <w:autoSpaceDE/>
        <w:autoSpaceDN/>
      </w:pPr>
    </w:p>
    <w:p w:rsidR="00D311B0" w:rsidRDefault="00D311B0">
      <w:pPr>
        <w:adjustRightInd w:val="0"/>
      </w:pPr>
    </w:p>
    <w:sectPr w:rsidR="00D311B0" w:rsidSect="00905632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4D0" w:rsidRDefault="00C554D0" w:rsidP="00124256">
      <w:r>
        <w:separator/>
      </w:r>
    </w:p>
  </w:endnote>
  <w:endnote w:type="continuationSeparator" w:id="1">
    <w:p w:rsidR="00C554D0" w:rsidRDefault="00C554D0" w:rsidP="00124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4D0" w:rsidRDefault="00C554D0" w:rsidP="00124256">
      <w:r>
        <w:separator/>
      </w:r>
    </w:p>
  </w:footnote>
  <w:footnote w:type="continuationSeparator" w:id="1">
    <w:p w:rsidR="00C554D0" w:rsidRDefault="00C554D0" w:rsidP="00124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01"/>
    <w:rsid w:val="000043B4"/>
    <w:rsid w:val="00010DA6"/>
    <w:rsid w:val="0003009A"/>
    <w:rsid w:val="00035F22"/>
    <w:rsid w:val="000400EB"/>
    <w:rsid w:val="00046F12"/>
    <w:rsid w:val="00047797"/>
    <w:rsid w:val="00051691"/>
    <w:rsid w:val="00054272"/>
    <w:rsid w:val="000625F6"/>
    <w:rsid w:val="00065BF2"/>
    <w:rsid w:val="00074833"/>
    <w:rsid w:val="000B2891"/>
    <w:rsid w:val="000C063A"/>
    <w:rsid w:val="000C13A2"/>
    <w:rsid w:val="000C7E3C"/>
    <w:rsid w:val="000F3A7D"/>
    <w:rsid w:val="00110F95"/>
    <w:rsid w:val="00121571"/>
    <w:rsid w:val="001224B8"/>
    <w:rsid w:val="00124256"/>
    <w:rsid w:val="00161453"/>
    <w:rsid w:val="0016509D"/>
    <w:rsid w:val="001652D6"/>
    <w:rsid w:val="00166E8D"/>
    <w:rsid w:val="001C4456"/>
    <w:rsid w:val="001D1CC7"/>
    <w:rsid w:val="001E1BD1"/>
    <w:rsid w:val="001E57C0"/>
    <w:rsid w:val="001E6F13"/>
    <w:rsid w:val="001F0043"/>
    <w:rsid w:val="001F1D2E"/>
    <w:rsid w:val="001F6B17"/>
    <w:rsid w:val="0020420A"/>
    <w:rsid w:val="002310D2"/>
    <w:rsid w:val="002425C4"/>
    <w:rsid w:val="002449E7"/>
    <w:rsid w:val="00246D97"/>
    <w:rsid w:val="00251C40"/>
    <w:rsid w:val="0026006F"/>
    <w:rsid w:val="00262D6F"/>
    <w:rsid w:val="00266DBB"/>
    <w:rsid w:val="00266FD5"/>
    <w:rsid w:val="00285EF3"/>
    <w:rsid w:val="00294AD2"/>
    <w:rsid w:val="002A5762"/>
    <w:rsid w:val="002B16CD"/>
    <w:rsid w:val="002C128C"/>
    <w:rsid w:val="002D2B59"/>
    <w:rsid w:val="002D48EB"/>
    <w:rsid w:val="002F36C8"/>
    <w:rsid w:val="003054CB"/>
    <w:rsid w:val="00327B39"/>
    <w:rsid w:val="00337826"/>
    <w:rsid w:val="00357C0F"/>
    <w:rsid w:val="003656BE"/>
    <w:rsid w:val="00365A6C"/>
    <w:rsid w:val="003806AB"/>
    <w:rsid w:val="003829CE"/>
    <w:rsid w:val="00390B0F"/>
    <w:rsid w:val="003A123A"/>
    <w:rsid w:val="003B0D34"/>
    <w:rsid w:val="003B2D0B"/>
    <w:rsid w:val="003B7C45"/>
    <w:rsid w:val="003C4D2A"/>
    <w:rsid w:val="003D1EB4"/>
    <w:rsid w:val="003D5301"/>
    <w:rsid w:val="003D792B"/>
    <w:rsid w:val="003F26F3"/>
    <w:rsid w:val="004054E9"/>
    <w:rsid w:val="0041111C"/>
    <w:rsid w:val="00421F4A"/>
    <w:rsid w:val="004436D2"/>
    <w:rsid w:val="00473717"/>
    <w:rsid w:val="0048035F"/>
    <w:rsid w:val="0048055D"/>
    <w:rsid w:val="004E5EEF"/>
    <w:rsid w:val="00524312"/>
    <w:rsid w:val="00525085"/>
    <w:rsid w:val="00533776"/>
    <w:rsid w:val="005352E5"/>
    <w:rsid w:val="00543AF3"/>
    <w:rsid w:val="00546084"/>
    <w:rsid w:val="0054778B"/>
    <w:rsid w:val="005639FE"/>
    <w:rsid w:val="00582F64"/>
    <w:rsid w:val="005B1FAC"/>
    <w:rsid w:val="005C63CD"/>
    <w:rsid w:val="005D4D00"/>
    <w:rsid w:val="005E145F"/>
    <w:rsid w:val="005E3B38"/>
    <w:rsid w:val="005E49E2"/>
    <w:rsid w:val="005F0B6F"/>
    <w:rsid w:val="00617BE4"/>
    <w:rsid w:val="00622939"/>
    <w:rsid w:val="00627765"/>
    <w:rsid w:val="006328C9"/>
    <w:rsid w:val="0064323D"/>
    <w:rsid w:val="006528D0"/>
    <w:rsid w:val="00652ADE"/>
    <w:rsid w:val="006611D1"/>
    <w:rsid w:val="00664BC8"/>
    <w:rsid w:val="00675981"/>
    <w:rsid w:val="00685633"/>
    <w:rsid w:val="006927F0"/>
    <w:rsid w:val="006A366C"/>
    <w:rsid w:val="006C0AC3"/>
    <w:rsid w:val="006F7FE3"/>
    <w:rsid w:val="00700691"/>
    <w:rsid w:val="00703691"/>
    <w:rsid w:val="00713094"/>
    <w:rsid w:val="0071793F"/>
    <w:rsid w:val="00731579"/>
    <w:rsid w:val="007370AA"/>
    <w:rsid w:val="0075454F"/>
    <w:rsid w:val="00757325"/>
    <w:rsid w:val="0076061E"/>
    <w:rsid w:val="00791097"/>
    <w:rsid w:val="00795B4C"/>
    <w:rsid w:val="007B63E7"/>
    <w:rsid w:val="007C0839"/>
    <w:rsid w:val="007C59B8"/>
    <w:rsid w:val="007D4505"/>
    <w:rsid w:val="007E564B"/>
    <w:rsid w:val="007F47ED"/>
    <w:rsid w:val="007F5965"/>
    <w:rsid w:val="0080020E"/>
    <w:rsid w:val="00822188"/>
    <w:rsid w:val="008225F2"/>
    <w:rsid w:val="0082499E"/>
    <w:rsid w:val="0082561D"/>
    <w:rsid w:val="00832943"/>
    <w:rsid w:val="00841E2A"/>
    <w:rsid w:val="008453C8"/>
    <w:rsid w:val="00860F73"/>
    <w:rsid w:val="0086610E"/>
    <w:rsid w:val="00873D2C"/>
    <w:rsid w:val="00894660"/>
    <w:rsid w:val="008A1F0E"/>
    <w:rsid w:val="008A74E3"/>
    <w:rsid w:val="008B015B"/>
    <w:rsid w:val="008B563F"/>
    <w:rsid w:val="008C23B4"/>
    <w:rsid w:val="008D31C1"/>
    <w:rsid w:val="008D680B"/>
    <w:rsid w:val="008D7159"/>
    <w:rsid w:val="008E36A2"/>
    <w:rsid w:val="008F39F8"/>
    <w:rsid w:val="00905632"/>
    <w:rsid w:val="009170CC"/>
    <w:rsid w:val="00917B98"/>
    <w:rsid w:val="00924351"/>
    <w:rsid w:val="0093620A"/>
    <w:rsid w:val="00942883"/>
    <w:rsid w:val="009431D4"/>
    <w:rsid w:val="00952188"/>
    <w:rsid w:val="00966EAA"/>
    <w:rsid w:val="00973F86"/>
    <w:rsid w:val="009923FE"/>
    <w:rsid w:val="00992829"/>
    <w:rsid w:val="009977F0"/>
    <w:rsid w:val="009A3463"/>
    <w:rsid w:val="009B2DFE"/>
    <w:rsid w:val="009B605E"/>
    <w:rsid w:val="009B7465"/>
    <w:rsid w:val="009C3C98"/>
    <w:rsid w:val="009C6A53"/>
    <w:rsid w:val="009C6D4B"/>
    <w:rsid w:val="009D3134"/>
    <w:rsid w:val="009F41FE"/>
    <w:rsid w:val="00A21BDA"/>
    <w:rsid w:val="00A233C8"/>
    <w:rsid w:val="00A3335B"/>
    <w:rsid w:val="00A43B3B"/>
    <w:rsid w:val="00A5155D"/>
    <w:rsid w:val="00A52933"/>
    <w:rsid w:val="00A55F1E"/>
    <w:rsid w:val="00A76961"/>
    <w:rsid w:val="00AB277B"/>
    <w:rsid w:val="00AC0D78"/>
    <w:rsid w:val="00AC24EB"/>
    <w:rsid w:val="00AD1754"/>
    <w:rsid w:val="00AD5A49"/>
    <w:rsid w:val="00AE2CEA"/>
    <w:rsid w:val="00AE34CB"/>
    <w:rsid w:val="00AE3DB1"/>
    <w:rsid w:val="00B13343"/>
    <w:rsid w:val="00B146B2"/>
    <w:rsid w:val="00B205ED"/>
    <w:rsid w:val="00B2075D"/>
    <w:rsid w:val="00B23D3F"/>
    <w:rsid w:val="00B26F29"/>
    <w:rsid w:val="00B27AB4"/>
    <w:rsid w:val="00B31A30"/>
    <w:rsid w:val="00B423CD"/>
    <w:rsid w:val="00B64EE7"/>
    <w:rsid w:val="00B809D2"/>
    <w:rsid w:val="00BA1D16"/>
    <w:rsid w:val="00BA23E6"/>
    <w:rsid w:val="00BA5E8F"/>
    <w:rsid w:val="00BB567B"/>
    <w:rsid w:val="00BB7DAD"/>
    <w:rsid w:val="00BC291F"/>
    <w:rsid w:val="00BE2A19"/>
    <w:rsid w:val="00BF3199"/>
    <w:rsid w:val="00C015D0"/>
    <w:rsid w:val="00C03356"/>
    <w:rsid w:val="00C07A38"/>
    <w:rsid w:val="00C1096E"/>
    <w:rsid w:val="00C21E02"/>
    <w:rsid w:val="00C43640"/>
    <w:rsid w:val="00C53FA6"/>
    <w:rsid w:val="00C554D0"/>
    <w:rsid w:val="00C57D90"/>
    <w:rsid w:val="00C709DB"/>
    <w:rsid w:val="00C807B0"/>
    <w:rsid w:val="00C94E02"/>
    <w:rsid w:val="00CA1CF4"/>
    <w:rsid w:val="00CA406D"/>
    <w:rsid w:val="00CC491F"/>
    <w:rsid w:val="00CD4448"/>
    <w:rsid w:val="00CD4AAC"/>
    <w:rsid w:val="00CE19AB"/>
    <w:rsid w:val="00CF568E"/>
    <w:rsid w:val="00D00CEE"/>
    <w:rsid w:val="00D013FD"/>
    <w:rsid w:val="00D068D4"/>
    <w:rsid w:val="00D13F54"/>
    <w:rsid w:val="00D27EB1"/>
    <w:rsid w:val="00D311B0"/>
    <w:rsid w:val="00D33579"/>
    <w:rsid w:val="00D344D9"/>
    <w:rsid w:val="00D44FEF"/>
    <w:rsid w:val="00D5232A"/>
    <w:rsid w:val="00D525F3"/>
    <w:rsid w:val="00D63E56"/>
    <w:rsid w:val="00D90C65"/>
    <w:rsid w:val="00DA1BBF"/>
    <w:rsid w:val="00DA240D"/>
    <w:rsid w:val="00DA51CC"/>
    <w:rsid w:val="00DA74CA"/>
    <w:rsid w:val="00DB60A5"/>
    <w:rsid w:val="00DD47ED"/>
    <w:rsid w:val="00DF1EA7"/>
    <w:rsid w:val="00DF6BD8"/>
    <w:rsid w:val="00E046B9"/>
    <w:rsid w:val="00E0539A"/>
    <w:rsid w:val="00E14072"/>
    <w:rsid w:val="00E2151E"/>
    <w:rsid w:val="00E30656"/>
    <w:rsid w:val="00E61AC6"/>
    <w:rsid w:val="00E66C9B"/>
    <w:rsid w:val="00E910AB"/>
    <w:rsid w:val="00E93EC4"/>
    <w:rsid w:val="00E973B5"/>
    <w:rsid w:val="00EA6087"/>
    <w:rsid w:val="00EC061B"/>
    <w:rsid w:val="00EC0964"/>
    <w:rsid w:val="00EC3522"/>
    <w:rsid w:val="00EE0CD4"/>
    <w:rsid w:val="00EE4FAA"/>
    <w:rsid w:val="00EF7B72"/>
    <w:rsid w:val="00F03378"/>
    <w:rsid w:val="00F05783"/>
    <w:rsid w:val="00F073B7"/>
    <w:rsid w:val="00F13171"/>
    <w:rsid w:val="00F14BC6"/>
    <w:rsid w:val="00F20B3C"/>
    <w:rsid w:val="00F24244"/>
    <w:rsid w:val="00F41173"/>
    <w:rsid w:val="00F4321F"/>
    <w:rsid w:val="00F47AAA"/>
    <w:rsid w:val="00F519DA"/>
    <w:rsid w:val="00F611A4"/>
    <w:rsid w:val="00F6156E"/>
    <w:rsid w:val="00F6564F"/>
    <w:rsid w:val="00F67683"/>
    <w:rsid w:val="00F7484F"/>
    <w:rsid w:val="00F75630"/>
    <w:rsid w:val="00F81171"/>
    <w:rsid w:val="00F82162"/>
    <w:rsid w:val="00F87F38"/>
    <w:rsid w:val="00F9059C"/>
    <w:rsid w:val="00FA4E53"/>
    <w:rsid w:val="00FA6261"/>
    <w:rsid w:val="00FB1D37"/>
    <w:rsid w:val="00FD5BDE"/>
    <w:rsid w:val="00FF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C13A2"/>
    <w:pPr>
      <w:keepNext/>
      <w:autoSpaceDE/>
      <w:autoSpaceDN/>
      <w:jc w:val="center"/>
      <w:outlineLvl w:val="0"/>
    </w:pPr>
    <w:rPr>
      <w:bCs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860F73"/>
    <w:rPr>
      <w:color w:val="008000"/>
    </w:rPr>
  </w:style>
  <w:style w:type="character" w:customStyle="1" w:styleId="a5">
    <w:name w:val="Цветовое выделение"/>
    <w:uiPriority w:val="99"/>
    <w:rsid w:val="00860F73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60F73"/>
    <w:pPr>
      <w:adjustRightInd w:val="0"/>
      <w:jc w:val="both"/>
    </w:pPr>
    <w:rPr>
      <w:rFonts w:ascii="Arial" w:hAnsi="Arial" w:cs="Arial"/>
      <w:b w:val="0"/>
      <w:bCs w:val="0"/>
      <w:sz w:val="24"/>
      <w:szCs w:val="24"/>
    </w:rPr>
  </w:style>
  <w:style w:type="paragraph" w:styleId="a7">
    <w:name w:val="Body Text Indent"/>
    <w:basedOn w:val="a"/>
    <w:link w:val="a8"/>
    <w:unhideWhenUsed/>
    <w:rsid w:val="00860F73"/>
    <w:pPr>
      <w:autoSpaceDE/>
      <w:autoSpaceDN/>
      <w:ind w:firstLine="708"/>
    </w:pPr>
    <w:rPr>
      <w:b w:val="0"/>
      <w:bCs w:val="0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860F73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10">
    <w:name w:val="Заголовок 1 Знак"/>
    <w:basedOn w:val="a0"/>
    <w:link w:val="1"/>
    <w:rsid w:val="000C13A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9">
    <w:name w:val="Title"/>
    <w:basedOn w:val="a"/>
    <w:link w:val="aa"/>
    <w:qFormat/>
    <w:rsid w:val="000C13A2"/>
    <w:pPr>
      <w:autoSpaceDE/>
      <w:autoSpaceDN/>
      <w:jc w:val="center"/>
    </w:pPr>
    <w:rPr>
      <w:bCs w:val="0"/>
      <w:sz w:val="28"/>
      <w:szCs w:val="20"/>
    </w:rPr>
  </w:style>
  <w:style w:type="character" w:customStyle="1" w:styleId="aa">
    <w:name w:val="Название Знак"/>
    <w:basedOn w:val="a0"/>
    <w:link w:val="a9"/>
    <w:rsid w:val="000C1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13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3A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242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242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242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42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161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Глава Администрации</cp:lastModifiedBy>
  <cp:revision>8</cp:revision>
  <cp:lastPrinted>2017-02-28T14:38:00Z</cp:lastPrinted>
  <dcterms:created xsi:type="dcterms:W3CDTF">2017-02-27T13:15:00Z</dcterms:created>
  <dcterms:modified xsi:type="dcterms:W3CDTF">2017-02-28T14:39:00Z</dcterms:modified>
</cp:coreProperties>
</file>