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569A4" w:rsidRDefault="004569A4" w:rsidP="009B7D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B7DB3" w:rsidRDefault="004569A4" w:rsidP="009B7D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24</w:t>
      </w:r>
      <w:r w:rsidR="009B7DB3">
        <w:rPr>
          <w:rFonts w:ascii="Arial" w:eastAsia="Calibri" w:hAnsi="Arial" w:cs="Arial"/>
          <w:sz w:val="24"/>
          <w:szCs w:val="24"/>
          <w:lang w:eastAsia="ru-RU"/>
        </w:rPr>
        <w:t>.1</w:t>
      </w:r>
      <w:r w:rsidR="00073D43">
        <w:rPr>
          <w:rFonts w:ascii="Arial" w:eastAsia="Calibri" w:hAnsi="Arial" w:cs="Arial"/>
          <w:sz w:val="24"/>
          <w:szCs w:val="24"/>
          <w:lang w:eastAsia="ru-RU"/>
        </w:rPr>
        <w:t>2</w:t>
      </w:r>
      <w:r w:rsidR="009B7DB3">
        <w:rPr>
          <w:rFonts w:ascii="Arial" w:eastAsia="Calibri" w:hAnsi="Arial" w:cs="Arial"/>
          <w:sz w:val="24"/>
          <w:szCs w:val="24"/>
          <w:lang w:eastAsia="ru-RU"/>
        </w:rPr>
        <w:t xml:space="preserve">.2019 года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</w:t>
      </w:r>
      <w:r w:rsidR="009B7DB3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AA3125">
        <w:rPr>
          <w:rFonts w:ascii="Arial" w:eastAsia="Calibri" w:hAnsi="Arial" w:cs="Arial"/>
          <w:sz w:val="24"/>
          <w:szCs w:val="24"/>
          <w:lang w:eastAsia="ru-RU"/>
        </w:rPr>
        <w:t>169</w:t>
      </w:r>
    </w:p>
    <w:p w:rsidR="009B7DB3" w:rsidRDefault="004569A4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с. Березово</w:t>
      </w:r>
    </w:p>
    <w:p w:rsidR="009B7DB3" w:rsidRDefault="009B7DB3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 </w:t>
      </w:r>
      <w:r w:rsidR="004569A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Березовского сельского поселения № 152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</w:t>
      </w:r>
      <w:r w:rsidR="004569A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2.08.2019 г. «Об оплате труда выборного должностного лица местного самоуправления </w:t>
      </w:r>
      <w:r w:rsidR="004569A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 </w:t>
      </w:r>
    </w:p>
    <w:p w:rsidR="009F13BE" w:rsidRDefault="009F13BE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B7DB3" w:rsidRDefault="009B7DB3" w:rsidP="009B7D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целях приведения нормативного правового акта в соответствие действующему законодательству, Совет народных депутатов 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B7DB3" w:rsidRDefault="009B7DB3" w:rsidP="009B7DB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B7DB3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Совета народных депутатов 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 № 152 от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2.08.2019 г. «Об оплате труда выборного должностного лица местного самоуправления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района, осуществляющего свои полномочия на постоянной основе» внести следующие изменения: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одпункт 2.2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пункта 2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приложения к решению изложить в новой редакции: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«2.2.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Размер, должностного оклада лица, замещающего муниципальную должность</w:t>
      </w:r>
      <w:proofErr w:type="gramStart"/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9B7DB3">
        <w:rPr>
          <w:rFonts w:ascii="Arial" w:eastAsia="Times New Roman" w:hAnsi="Arial" w:cs="Arial"/>
          <w:sz w:val="24"/>
          <w:szCs w:val="24"/>
          <w:lang w:eastAsia="ru-RU"/>
        </w:rPr>
        <w:t>составляет 8934 рублей .»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7DB3" w:rsidRPr="00296909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13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F13BE" w:rsidRPr="002969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Подпункт 2</w:t>
      </w:r>
      <w:r w:rsidRPr="002969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F13BE" w:rsidRPr="002969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пункта 2.3. приложения к решению</w:t>
      </w:r>
      <w:r w:rsidRPr="002969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новой редакции </w:t>
      </w:r>
    </w:p>
    <w:p w:rsidR="009B7DB3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F13B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>
        <w:rPr>
          <w:rFonts w:ascii="Arial" w:eastAsia="Times New Roman" w:hAnsi="Arial" w:cs="Arial"/>
          <w:sz w:val="24"/>
          <w:szCs w:val="24"/>
          <w:lang w:eastAsia="ru-RU"/>
        </w:rPr>
        <w:t>ежемесячная надбавка к должностному окладу за особые условия труда</w:t>
      </w:r>
      <w:r w:rsidR="009F13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(сложность, напряженность, специальный режим работы) в размере 37% от должностного оклада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9F13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7DB3" w:rsidRDefault="009B7DB3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9F13BE">
        <w:rPr>
          <w:rFonts w:ascii="Arial" w:eastAsia="Times New Roman" w:hAnsi="Arial" w:cs="Arial"/>
          <w:sz w:val="24"/>
          <w:szCs w:val="24"/>
          <w:lang w:eastAsia="ru-RU"/>
        </w:rPr>
        <w:t>. П</w:t>
      </w:r>
      <w:r>
        <w:rPr>
          <w:rFonts w:ascii="Arial" w:eastAsia="Times New Roman" w:hAnsi="Arial" w:cs="Arial"/>
          <w:sz w:val="24"/>
          <w:szCs w:val="24"/>
          <w:lang w:eastAsia="ru-RU"/>
        </w:rPr>
        <w:t>одпункт 3.1</w:t>
      </w:r>
      <w:r w:rsidR="009F13B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приложения к решению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«3.1. 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Лицу, замещающему муниципальную должность, выплачивается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 в размере 2,7 должностного оклада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распространяет свое действие на правоотношения, возникшие с 01.10.2019 года.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>. Настоящее ре</w:t>
      </w:r>
      <w:r>
        <w:rPr>
          <w:rFonts w:ascii="Arial" w:eastAsia="Times New Roman" w:hAnsi="Arial" w:cs="Arial"/>
          <w:sz w:val="24"/>
          <w:szCs w:val="24"/>
          <w:lang w:eastAsia="ru-RU"/>
        </w:rPr>
        <w:t>шение подлежит обнародованию.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DB3" w:rsidRDefault="009F13BE" w:rsidP="009F13B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B7D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B7D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569A4" w:rsidRDefault="004569A4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077" w:rsidRDefault="009B7DB3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</w:t>
      </w:r>
      <w:r w:rsidR="004569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 w:rsidR="004569A4">
        <w:rPr>
          <w:rFonts w:ascii="Arial" w:eastAsia="Times New Roman" w:hAnsi="Arial" w:cs="Arial"/>
          <w:sz w:val="24"/>
          <w:szCs w:val="24"/>
          <w:lang w:eastAsia="ru-RU"/>
        </w:rPr>
        <w:t>В.В.Черникова</w:t>
      </w:r>
      <w:proofErr w:type="spellEnd"/>
    </w:p>
    <w:p w:rsidR="00D04F05" w:rsidRDefault="00D04F05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05" w:rsidRDefault="00D04F05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05" w:rsidRDefault="00D04F05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05" w:rsidRDefault="00D04F05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F05" w:rsidRDefault="00D04F05" w:rsidP="009F1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04F05" w:rsidSect="0051433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07"/>
    <w:rsid w:val="00073D43"/>
    <w:rsid w:val="000B5E75"/>
    <w:rsid w:val="001A08EE"/>
    <w:rsid w:val="00296909"/>
    <w:rsid w:val="00326077"/>
    <w:rsid w:val="00397307"/>
    <w:rsid w:val="004569A4"/>
    <w:rsid w:val="0051433C"/>
    <w:rsid w:val="009B7DB3"/>
    <w:rsid w:val="009F13BE"/>
    <w:rsid w:val="00AA3125"/>
    <w:rsid w:val="00D04F05"/>
    <w:rsid w:val="00EB093D"/>
    <w:rsid w:val="00F5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B3"/>
  </w:style>
  <w:style w:type="paragraph" w:styleId="4">
    <w:name w:val="heading 4"/>
    <w:basedOn w:val="a"/>
    <w:next w:val="a"/>
    <w:link w:val="40"/>
    <w:semiHidden/>
    <w:unhideWhenUsed/>
    <w:qFormat/>
    <w:rsid w:val="00D04F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4F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B3"/>
  </w:style>
  <w:style w:type="paragraph" w:styleId="4">
    <w:name w:val="heading 4"/>
    <w:basedOn w:val="a"/>
    <w:next w:val="a"/>
    <w:link w:val="40"/>
    <w:semiHidden/>
    <w:unhideWhenUsed/>
    <w:qFormat/>
    <w:rsid w:val="00D04F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04F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2D8F-B130-4A23-81A8-6D503D86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20</cp:revision>
  <cp:lastPrinted>2019-12-09T08:31:00Z</cp:lastPrinted>
  <dcterms:created xsi:type="dcterms:W3CDTF">2019-11-27T08:45:00Z</dcterms:created>
  <dcterms:modified xsi:type="dcterms:W3CDTF">2019-12-27T03:59:00Z</dcterms:modified>
</cp:coreProperties>
</file>