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1" w:rsidRPr="00051DFA" w:rsidRDefault="00A43CE1" w:rsidP="00A43CE1">
      <w:pPr>
        <w:tabs>
          <w:tab w:val="left" w:pos="9355"/>
        </w:tabs>
        <w:ind w:right="-1"/>
        <w:jc w:val="right"/>
        <w:rPr>
          <w:b/>
          <w:bCs/>
          <w:caps/>
          <w:color w:val="000000"/>
        </w:rPr>
      </w:pPr>
      <w:r w:rsidRPr="00051DFA">
        <w:rPr>
          <w:b/>
          <w:bCs/>
          <w:caps/>
          <w:color w:val="000000"/>
        </w:rPr>
        <w:t xml:space="preserve">                                                                                                       проект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БАРИНОВКА</w:t>
      </w:r>
      <w:r w:rsidRPr="00E35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 xml:space="preserve">МУНИЦИПАЛЬНОГОРАЙОНА НЕФТЕГОРСКИЙ </w:t>
      </w:r>
    </w:p>
    <w:p w:rsidR="00A43CE1" w:rsidRPr="00E35EE3" w:rsidRDefault="00A43CE1" w:rsidP="00A43C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E3">
        <w:rPr>
          <w:rFonts w:ascii="Times New Roman" w:hAnsi="Times New Roman" w:cs="Times New Roman"/>
          <w:b/>
          <w:sz w:val="28"/>
          <w:szCs w:val="28"/>
        </w:rPr>
        <w:t>САМАРСКОЙОБЛАСТИ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F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43CE1" w:rsidRPr="00051DFA" w:rsidRDefault="00A43CE1" w:rsidP="00A43CE1">
      <w:pPr>
        <w:pStyle w:val="a8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51D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43CE1" w:rsidRPr="00542DB5" w:rsidRDefault="00A43CE1" w:rsidP="00A43CE1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 w:rsidRPr="00542DB5">
        <w:rPr>
          <w:b/>
          <w:caps/>
          <w:color w:val="000000"/>
          <w:sz w:val="32"/>
          <w:szCs w:val="32"/>
        </w:rPr>
        <w:t>ПОСТАНОВЛЕНИЕ</w:t>
      </w:r>
    </w:p>
    <w:p w:rsidR="00A43CE1" w:rsidRPr="00E35EE3" w:rsidRDefault="00A43CE1" w:rsidP="00A43CE1">
      <w:pPr>
        <w:tabs>
          <w:tab w:val="left" w:pos="8070"/>
        </w:tabs>
        <w:jc w:val="center"/>
      </w:pPr>
      <w:r>
        <w:t>от ____________ 2020г. № _____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A43CE1" w:rsidTr="00D73E37">
        <w:trPr>
          <w:tblCellSpacing w:w="0" w:type="dxa"/>
        </w:trPr>
        <w:tc>
          <w:tcPr>
            <w:tcW w:w="9675" w:type="dxa"/>
            <w:hideMark/>
          </w:tcPr>
          <w:p w:rsid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  <w:r w:rsidRPr="00A43CE1">
              <w:rPr>
                <w:b/>
              </w:rPr>
      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  <w:p w:rsidR="00A43CE1" w:rsidRPr="00A43CE1" w:rsidRDefault="00A43CE1" w:rsidP="00A43CE1">
            <w:pPr>
              <w:pStyle w:val="a4"/>
              <w:jc w:val="center"/>
              <w:rPr>
                <w:b/>
              </w:rPr>
            </w:pPr>
          </w:p>
        </w:tc>
      </w:tr>
    </w:tbl>
    <w:p w:rsidR="00A43CE1" w:rsidRPr="008C5884" w:rsidRDefault="00E8052A" w:rsidP="00A43CE1">
      <w:pPr>
        <w:spacing w:before="100" w:beforeAutospacing="1" w:after="100" w:afterAutospacing="1"/>
        <w:jc w:val="both"/>
      </w:pPr>
      <w:r>
        <w:t> </w:t>
      </w:r>
      <w:r>
        <w:tab/>
      </w:r>
      <w:r w:rsidR="006C3B9B">
        <w:t xml:space="preserve"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</w:t>
      </w:r>
      <w:r w:rsidR="00A43CE1" w:rsidRPr="008C5884">
        <w:t xml:space="preserve">руководствуясь Уставом сельского поселения </w:t>
      </w:r>
      <w:proofErr w:type="spellStart"/>
      <w:r w:rsidR="00A43CE1">
        <w:t>Бариновка</w:t>
      </w:r>
      <w:proofErr w:type="spellEnd"/>
      <w:r w:rsidR="00A43CE1" w:rsidRPr="008C5884">
        <w:t xml:space="preserve"> муниципального района </w:t>
      </w:r>
      <w:proofErr w:type="spellStart"/>
      <w:r w:rsidR="00A43CE1" w:rsidRPr="008C5884">
        <w:t>Нефтегорский</w:t>
      </w:r>
      <w:proofErr w:type="spellEnd"/>
      <w:r w:rsidR="00A43CE1" w:rsidRPr="008C5884">
        <w:t xml:space="preserve"> Самарской области, администрация сельского поселения </w:t>
      </w:r>
      <w:proofErr w:type="spellStart"/>
      <w:r w:rsidR="00A43CE1">
        <w:t>Бариновка</w:t>
      </w:r>
      <w:proofErr w:type="spellEnd"/>
      <w:r w:rsidR="00A43CE1" w:rsidRPr="008C5884">
        <w:t xml:space="preserve"> муниципального района </w:t>
      </w:r>
      <w:proofErr w:type="spellStart"/>
      <w:r w:rsidR="00A43CE1" w:rsidRPr="008C5884">
        <w:t>Нефтегорский</w:t>
      </w:r>
      <w:proofErr w:type="spellEnd"/>
      <w:r w:rsidR="00A43CE1" w:rsidRPr="008C5884">
        <w:t xml:space="preserve"> Самарской области </w:t>
      </w:r>
    </w:p>
    <w:p w:rsidR="00A43CE1" w:rsidRPr="008C5884" w:rsidRDefault="00A43CE1" w:rsidP="00A43CE1">
      <w:pPr>
        <w:spacing w:before="100" w:beforeAutospacing="1" w:after="100" w:afterAutospacing="1"/>
        <w:jc w:val="center"/>
        <w:rPr>
          <w:b/>
        </w:rPr>
      </w:pPr>
      <w:r w:rsidRPr="008C5884">
        <w:rPr>
          <w:b/>
        </w:rPr>
        <w:t>ПОСТАНОВЛЯЕТ:</w:t>
      </w:r>
    </w:p>
    <w:p w:rsidR="00E8052A" w:rsidRPr="006C3B9B" w:rsidRDefault="00E8052A" w:rsidP="00A43CE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A43CE1">
      <w:pPr>
        <w:pStyle w:val="a4"/>
        <w:jc w:val="both"/>
      </w:pPr>
      <w:r>
        <w:t>2</w:t>
      </w:r>
      <w:r w:rsidR="00E8052A">
        <w:t xml:space="preserve">. Настоящее постановление опубликовать  на официальном сайте Администрации   сельского  поселения </w:t>
      </w:r>
      <w:proofErr w:type="spellStart"/>
      <w:r w:rsidR="00A43CE1">
        <w:t>Бариновка</w:t>
      </w:r>
      <w:proofErr w:type="spellEnd"/>
      <w:r w:rsidR="00A43CE1">
        <w:t xml:space="preserve"> </w:t>
      </w:r>
      <w:r w:rsidR="00E8052A">
        <w:t xml:space="preserve">в сети Интернет. </w:t>
      </w:r>
    </w:p>
    <w:p w:rsidR="00E8052A" w:rsidRPr="00E8052A" w:rsidRDefault="006C3B9B" w:rsidP="00A43CE1">
      <w:pPr>
        <w:pStyle w:val="a4"/>
        <w:jc w:val="both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A43CE1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</w:t>
      </w:r>
      <w:proofErr w:type="gramStart"/>
      <w:r w:rsidR="00E8052A" w:rsidRPr="00E8052A">
        <w:t>Контроль за</w:t>
      </w:r>
      <w:proofErr w:type="gramEnd"/>
      <w:r w:rsidR="00E8052A" w:rsidRPr="00E8052A">
        <w:t xml:space="preserve"> выполнением постановления  оставляю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E8052A">
      <w:pPr>
        <w:autoSpaceDE w:val="0"/>
        <w:autoSpaceDN w:val="0"/>
        <w:adjustRightInd w:val="0"/>
      </w:pPr>
    </w:p>
    <w:p w:rsidR="00A43CE1" w:rsidRDefault="00A43CE1" w:rsidP="00A43CE1">
      <w:pPr>
        <w:autoSpaceDE w:val="0"/>
        <w:autoSpaceDN w:val="0"/>
        <w:adjustRightInd w:val="0"/>
      </w:pPr>
      <w:r>
        <w:t xml:space="preserve">       </w:t>
      </w:r>
      <w:r w:rsidR="00E8052A" w:rsidRPr="00E8052A">
        <w:t xml:space="preserve">Глава </w:t>
      </w:r>
    </w:p>
    <w:p w:rsidR="00A43CE1" w:rsidRDefault="00A43CE1" w:rsidP="00A43CE1">
      <w:pPr>
        <w:autoSpaceDE w:val="0"/>
        <w:autoSpaceDN w:val="0"/>
        <w:adjustRightInd w:val="0"/>
      </w:pPr>
      <w:r>
        <w:t>сельского поселения</w:t>
      </w:r>
    </w:p>
    <w:p w:rsidR="00A43CE1" w:rsidRDefault="00A43CE1" w:rsidP="00A43CE1">
      <w:pPr>
        <w:autoSpaceDE w:val="0"/>
        <w:autoSpaceDN w:val="0"/>
        <w:adjustRightInd w:val="0"/>
      </w:pPr>
      <w:r>
        <w:t xml:space="preserve">    </w:t>
      </w:r>
      <w:proofErr w:type="spellStart"/>
      <w:r>
        <w:t>Бариновка</w:t>
      </w:r>
      <w:proofErr w:type="spellEnd"/>
      <w:r>
        <w:t xml:space="preserve">                                                                    Е.И.Курбанова</w:t>
      </w:r>
    </w:p>
    <w:p w:rsidR="00E8052A" w:rsidRDefault="00E8052A" w:rsidP="00E8052A">
      <w:pPr>
        <w:autoSpaceDE w:val="0"/>
        <w:autoSpaceDN w:val="0"/>
        <w:adjustRightInd w:val="0"/>
        <w:jc w:val="center"/>
      </w:pPr>
    </w:p>
    <w:p w:rsidR="00A43CE1" w:rsidRDefault="00A43CE1" w:rsidP="00E805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2A" w:rsidRDefault="00E8052A" w:rsidP="00E8052A">
      <w:pPr>
        <w:rPr>
          <w:sz w:val="20"/>
          <w:szCs w:val="20"/>
        </w:rPr>
      </w:pPr>
    </w:p>
    <w:p w:rsidR="006C3B9B" w:rsidRDefault="006C3B9B" w:rsidP="00B83BE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83BE9" w:rsidRDefault="00B83BE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</w:t>
      </w:r>
      <w:proofErr w:type="spellStart"/>
      <w:r w:rsidR="00B83BE9">
        <w:rPr>
          <w:sz w:val="26"/>
          <w:szCs w:val="26"/>
        </w:rPr>
        <w:t>Бариновка</w:t>
      </w:r>
      <w:proofErr w:type="spellEnd"/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r w:rsidR="00B83BE9">
        <w:rPr>
          <w:sz w:val="26"/>
          <w:szCs w:val="26"/>
        </w:rPr>
        <w:t>____________</w:t>
      </w:r>
      <w:r>
        <w:rPr>
          <w:sz w:val="26"/>
          <w:szCs w:val="26"/>
        </w:rPr>
        <w:t>2020г</w:t>
      </w:r>
      <w:bookmarkStart w:id="0" w:name="_GoBack"/>
      <w:bookmarkEnd w:id="0"/>
      <w:r w:rsidR="00B83BE9">
        <w:rPr>
          <w:sz w:val="26"/>
          <w:szCs w:val="26"/>
        </w:rPr>
        <w:t xml:space="preserve"> № ____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3BE9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 xml:space="preserve">Об утверждении Административного регламента по предоставлению муниципальной услуги </w:t>
      </w:r>
    </w:p>
    <w:p w:rsidR="00B83BE9" w:rsidRPr="00A43CE1" w:rsidRDefault="00B83BE9" w:rsidP="00B83BE9">
      <w:pPr>
        <w:pStyle w:val="a4"/>
        <w:jc w:val="center"/>
        <w:rPr>
          <w:b/>
        </w:rPr>
      </w:pPr>
      <w:r w:rsidRPr="00A43CE1">
        <w:rPr>
          <w:b/>
        </w:rPr>
        <w:t>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B83BE9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сельско</w:t>
      </w:r>
      <w:r w:rsidR="008D473F">
        <w:t>го</w:t>
      </w:r>
      <w:r>
        <w:t xml:space="preserve">  поселени</w:t>
      </w:r>
      <w:r w:rsidR="008D473F">
        <w:t xml:space="preserve">я </w:t>
      </w:r>
      <w:proofErr w:type="spellStart"/>
      <w:r w:rsidR="008D473F">
        <w:t>Бариновка</w:t>
      </w:r>
      <w:proofErr w:type="spellEnd"/>
      <w: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B83BE9">
      <w:pPr>
        <w:pStyle w:val="a4"/>
        <w:jc w:val="both"/>
      </w:pPr>
      <w:r>
        <w:t>1.2. Муниципальная услуга предоставляется Администрацией  сельского поселения</w:t>
      </w:r>
      <w:r w:rsidR="008D473F">
        <w:t xml:space="preserve"> </w:t>
      </w:r>
      <w:proofErr w:type="spellStart"/>
      <w:r w:rsidR="008D473F">
        <w:t>Бариновка</w:t>
      </w:r>
      <w:proofErr w:type="spellEnd"/>
      <w:r>
        <w:t xml:space="preserve">. </w:t>
      </w:r>
    </w:p>
    <w:p w:rsidR="00C36C95" w:rsidRDefault="00C36C95" w:rsidP="00B83BE9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B83BE9">
      <w:pPr>
        <w:pStyle w:val="a4"/>
        <w:jc w:val="both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B83BE9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B83BE9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8D473F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>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8D473F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ab/>
      </w:r>
      <w:r>
        <w:rPr>
          <w:color w:val="000000"/>
        </w:rPr>
        <w:t xml:space="preserve">2. </w:t>
      </w:r>
      <w:r w:rsidRPr="00E35EE3">
        <w:rPr>
          <w:color w:val="000000"/>
        </w:rPr>
        <w:t>Порядок информирования о правилах предоставления муниципальной услуги</w:t>
      </w: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473F" w:rsidRPr="00E35EE3" w:rsidRDefault="008D473F" w:rsidP="008D47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5EE3">
        <w:rPr>
          <w:color w:val="000000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proofErr w:type="spellStart"/>
      <w:r w:rsidRPr="00E35EE3">
        <w:rPr>
          <w:color w:val="000000"/>
        </w:rPr>
        <w:t>Б</w:t>
      </w:r>
      <w:r>
        <w:rPr>
          <w:color w:val="000000"/>
        </w:rPr>
        <w:t>ари</w:t>
      </w:r>
      <w:r w:rsidRPr="00E35EE3">
        <w:rPr>
          <w:color w:val="000000"/>
        </w:rPr>
        <w:t>новка</w:t>
      </w:r>
      <w:proofErr w:type="spellEnd"/>
      <w:r w:rsidRPr="00E35EE3">
        <w:rPr>
          <w:color w:val="000000"/>
        </w:rPr>
        <w:t xml:space="preserve"> (далее - Администрация), муниципальное бюджетное учреждение муниципального района </w:t>
      </w:r>
      <w:proofErr w:type="spellStart"/>
      <w:r w:rsidRPr="00E35EE3">
        <w:rPr>
          <w:color w:val="000000"/>
        </w:rPr>
        <w:t>Нефтегорский</w:t>
      </w:r>
      <w:proofErr w:type="spellEnd"/>
      <w:r w:rsidRPr="00E35EE3">
        <w:rPr>
          <w:color w:val="000000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E35EE3">
        <w:rPr>
          <w:rFonts w:ascii="Times New Roman" w:hAnsi="Times New Roman" w:cs="Times New Roman"/>
          <w:sz w:val="24"/>
          <w:szCs w:val="24"/>
        </w:rPr>
        <w:t xml:space="preserve">.1. Информация о местонахождении, графике работы и справочных телефонах органа, предоставляющего муниципальную услугу, уполномоченного органа, </w:t>
      </w:r>
      <w:r w:rsidRPr="00E35EE3">
        <w:rPr>
          <w:rFonts w:ascii="Times New Roman" w:hAnsi="Times New Roman" w:cs="Times New Roman"/>
          <w:sz w:val="24"/>
          <w:szCs w:val="24"/>
        </w:rPr>
        <w:lastRenderedPageBreak/>
        <w:t>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proofErr w:type="spellStart"/>
      <w:r w:rsidRPr="00E35E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,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E35EE3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EE3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.2. Информирование о правилах предоставления муниципальной услуги может проводиться в следующих формах: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8D473F" w:rsidRPr="00E35EE3" w:rsidRDefault="008D473F" w:rsidP="008D473F">
      <w:pPr>
        <w:jc w:val="both"/>
      </w:pPr>
      <w:r>
        <w:t xml:space="preserve">         2</w:t>
      </w:r>
      <w:r w:rsidRPr="00E35EE3">
        <w:t>.3. Индивидуальное консультирование лично</w:t>
      </w:r>
    </w:p>
    <w:p w:rsidR="008D473F" w:rsidRPr="00E35EE3" w:rsidRDefault="008D473F" w:rsidP="008D473F">
      <w:pPr>
        <w:ind w:firstLine="708"/>
        <w:jc w:val="both"/>
      </w:pPr>
      <w:r w:rsidRPr="00E35EE3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8D473F" w:rsidRPr="00E35EE3" w:rsidRDefault="008D473F" w:rsidP="008D473F">
      <w:pPr>
        <w:jc w:val="both"/>
      </w:pPr>
      <w:r w:rsidRPr="00E35EE3">
        <w:tab/>
        <w:t>Индивидуальное консультирование лично одного лица специалистом Администрации не может превышать 20 минут.</w:t>
      </w:r>
    </w:p>
    <w:p w:rsidR="008D473F" w:rsidRPr="00E35EE3" w:rsidRDefault="008D473F" w:rsidP="008D473F">
      <w:pPr>
        <w:jc w:val="both"/>
      </w:pPr>
      <w:r w:rsidRPr="00E35EE3">
        <w:tab/>
        <w:t>В случае</w:t>
      </w:r>
      <w:proofErr w:type="gramStart"/>
      <w:r w:rsidRPr="00E35EE3">
        <w:t>,</w:t>
      </w:r>
      <w:proofErr w:type="gramEnd"/>
      <w:r w:rsidRPr="00E35EE3"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.4. Индивидуальное консультирование по почте (по электронной почте).</w:t>
      </w:r>
    </w:p>
    <w:p w:rsidR="008D473F" w:rsidRPr="00E35EE3" w:rsidRDefault="008D473F" w:rsidP="008D473F">
      <w:pPr>
        <w:ind w:firstLine="708"/>
        <w:jc w:val="both"/>
      </w:pPr>
      <w:r w:rsidRPr="00E35EE3"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E35EE3">
        <w:t>срок</w:t>
      </w:r>
      <w:proofErr w:type="gramEnd"/>
      <w:r w:rsidRPr="00E35EE3">
        <w:t xml:space="preserve"> не превышающий 10 рабочих дней со дня регистрации обращения.</w:t>
      </w:r>
    </w:p>
    <w:p w:rsidR="008D473F" w:rsidRPr="00E35EE3" w:rsidRDefault="008D473F" w:rsidP="008D473F">
      <w:pPr>
        <w:ind w:firstLine="708"/>
        <w:jc w:val="both"/>
      </w:pPr>
      <w:r>
        <w:t>2</w:t>
      </w:r>
      <w:r w:rsidRPr="00E35EE3">
        <w:t>.5. Индивидуальное консультирование по телефону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E35EE3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.6. Публичное письменное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E35EE3">
        <w:lastRenderedPageBreak/>
        <w:t>информационных материалов</w:t>
      </w:r>
      <w:r w:rsidRPr="00E35EE3" w:rsidDel="00CA6636">
        <w:t xml:space="preserve"> </w:t>
      </w:r>
      <w:r w:rsidRPr="00E35EE3">
        <w:t xml:space="preserve">на официальном сайте органов местного самоуправления сельского поселения </w:t>
      </w:r>
      <w:proofErr w:type="spellStart"/>
      <w:r w:rsidRPr="00E35EE3">
        <w:t>Б</w:t>
      </w:r>
      <w:r>
        <w:t>арин</w:t>
      </w:r>
      <w:r w:rsidRPr="00E35EE3">
        <w:t>овка</w:t>
      </w:r>
      <w:proofErr w:type="spellEnd"/>
      <w:r w:rsidRPr="00E35EE3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.7. Публичное устное информирование</w:t>
      </w:r>
    </w:p>
    <w:p w:rsidR="008D473F" w:rsidRPr="00E35EE3" w:rsidRDefault="008D473F" w:rsidP="008D473F">
      <w:pPr>
        <w:ind w:firstLine="709"/>
        <w:jc w:val="both"/>
      </w:pPr>
      <w:r w:rsidRPr="00E35EE3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>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 xml:space="preserve">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D473F" w:rsidRDefault="008D473F" w:rsidP="008D473F">
      <w:pPr>
        <w:spacing w:after="150"/>
        <w:jc w:val="both"/>
      </w:pPr>
      <w:r w:rsidRPr="00E35EE3">
        <w:t xml:space="preserve"> - </w:t>
      </w:r>
      <w:r w:rsidRPr="00E35EE3">
        <w:rPr>
          <w:color w:val="333333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E35EE3"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- формы документов для заполнения, образцы заполнения документов;                    </w:t>
      </w:r>
    </w:p>
    <w:p w:rsidR="008D473F" w:rsidRDefault="008D473F" w:rsidP="008D473F">
      <w:pPr>
        <w:spacing w:after="150"/>
        <w:jc w:val="both"/>
      </w:pPr>
      <w:r w:rsidRPr="00E35EE3">
        <w:t xml:space="preserve">  - перечень оснований для отказа в предоставлении муниципальной услуги;                     </w:t>
      </w:r>
    </w:p>
    <w:p w:rsidR="008D473F" w:rsidRPr="00E35EE3" w:rsidRDefault="008D473F" w:rsidP="008D473F">
      <w:pPr>
        <w:spacing w:after="150"/>
        <w:jc w:val="both"/>
      </w:pPr>
      <w:r w:rsidRPr="00E35EE3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8D473F" w:rsidRPr="00E35EE3" w:rsidRDefault="008D473F" w:rsidP="008D473F">
      <w:pPr>
        <w:ind w:firstLine="709"/>
        <w:jc w:val="both"/>
      </w:pPr>
      <w:r w:rsidRPr="00E35EE3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D473F" w:rsidRPr="00E35EE3" w:rsidRDefault="008D473F" w:rsidP="008D473F">
      <w:pPr>
        <w:ind w:firstLine="709"/>
        <w:jc w:val="both"/>
      </w:pPr>
    </w:p>
    <w:p w:rsidR="008D473F" w:rsidRPr="00E35EE3" w:rsidRDefault="008D473F" w:rsidP="008D473F">
      <w:pPr>
        <w:ind w:firstLine="709"/>
        <w:jc w:val="both"/>
      </w:pPr>
      <w:r>
        <w:t>2</w:t>
      </w:r>
      <w:r w:rsidRPr="00E35EE3">
        <w:t xml:space="preserve">.10. На официальном сайте органов местного самоуправления сельского поселения </w:t>
      </w:r>
      <w:proofErr w:type="spellStart"/>
      <w:r>
        <w:t>Бариновка</w:t>
      </w:r>
      <w:proofErr w:type="spellEnd"/>
      <w:r w:rsidRPr="00E35EE3">
        <w:t xml:space="preserve"> в сети Интернет: http://</w:t>
      </w:r>
      <w:proofErr w:type="spellStart"/>
      <w:r>
        <w:rPr>
          <w:lang w:val="en-US"/>
        </w:rPr>
        <w:t>barinovka</w:t>
      </w:r>
      <w:proofErr w:type="spellEnd"/>
      <w:r w:rsidRPr="00312B89">
        <w:t>63</w:t>
      </w:r>
      <w:r w:rsidRPr="00E35EE3">
        <w:t>.ru размещаются следующие информационные материалы: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5EE3">
        <w:rPr>
          <w:rFonts w:ascii="Times New Roman" w:hAnsi="Times New Roman" w:cs="Times New Roman"/>
          <w:sz w:val="24"/>
          <w:szCs w:val="24"/>
        </w:rPr>
        <w:t>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lastRenderedPageBreak/>
        <w:t xml:space="preserve"> -полный текст Административного регламента с приложениями к нему;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E35EE3">
        <w:rPr>
          <w:rFonts w:ascii="Times New Roman" w:hAnsi="Times New Roman" w:cs="Times New Roman"/>
          <w:sz w:val="24"/>
          <w:szCs w:val="24"/>
        </w:rPr>
        <w:t>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35EE3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D473F" w:rsidRPr="00E35EE3" w:rsidRDefault="008D473F" w:rsidP="008D47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5550" w:rsidRDefault="00D85550" w:rsidP="008D473F">
      <w:pPr>
        <w:pStyle w:val="a4"/>
        <w:jc w:val="center"/>
        <w:rPr>
          <w:bCs/>
        </w:rPr>
      </w:pPr>
      <w:r>
        <w:t xml:space="preserve">РАЗДЕЛ  </w:t>
      </w:r>
      <w:r w:rsidR="002A1069" w:rsidRPr="00D85550">
        <w:rPr>
          <w:bCs/>
        </w:rPr>
        <w:t>III.</w:t>
      </w:r>
    </w:p>
    <w:p w:rsidR="002A1069" w:rsidRPr="00D85550" w:rsidRDefault="002A1069" w:rsidP="008D473F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B83BE9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B83BE9">
      <w:pPr>
        <w:pStyle w:val="a4"/>
        <w:jc w:val="both"/>
      </w:pPr>
      <w:r>
        <w:t>1) прием и регистрация заявления и прилагаемых к нему документов;</w:t>
      </w:r>
    </w:p>
    <w:p w:rsidR="002A1069" w:rsidRDefault="002A1069" w:rsidP="00B83BE9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B83BE9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B83BE9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B83BE9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B83BE9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B83BE9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B83BE9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B83BE9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8D473F" w:rsidRDefault="00495112" w:rsidP="00B83BE9">
      <w:pPr>
        <w:pStyle w:val="a4"/>
        <w:jc w:val="both"/>
      </w:pPr>
      <w:r>
        <w:t>3.2.4</w:t>
      </w:r>
      <w:r w:rsidR="002A1069">
        <w:t xml:space="preserve">. Заявление с прилагаемыми документами </w:t>
      </w:r>
      <w:r>
        <w:t xml:space="preserve"> принимаются   специалистом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B83BE9">
      <w:pPr>
        <w:pStyle w:val="a4"/>
        <w:jc w:val="both"/>
      </w:pPr>
      <w:r>
        <w:t>3.3.1. Проверку представл</w:t>
      </w:r>
      <w:r w:rsidR="00495112">
        <w:t xml:space="preserve">енных документов осуществляет  специалист  </w:t>
      </w:r>
      <w:r w:rsidR="008D473F">
        <w:t>администрации.</w:t>
      </w:r>
    </w:p>
    <w:p w:rsidR="002A1069" w:rsidRDefault="002A1069" w:rsidP="00B83BE9">
      <w:pPr>
        <w:pStyle w:val="a4"/>
        <w:jc w:val="both"/>
      </w:pPr>
      <w:r>
        <w:lastRenderedPageBreak/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 сельского  </w:t>
      </w:r>
      <w:r w:rsidR="00CC7A99">
        <w:t xml:space="preserve"> поселения</w:t>
      </w:r>
      <w:r w:rsidR="008D473F">
        <w:t xml:space="preserve"> </w:t>
      </w:r>
      <w:proofErr w:type="spellStart"/>
      <w:r w:rsidR="008D473F">
        <w:t>Бариновка</w:t>
      </w:r>
      <w:proofErr w:type="spellEnd"/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>сывает его у Главы администрации  сельского</w:t>
      </w:r>
      <w:r>
        <w:t xml:space="preserve"> поселения.</w:t>
      </w:r>
    </w:p>
    <w:p w:rsidR="002A1069" w:rsidRDefault="002A1069" w:rsidP="00B83BE9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B83BE9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B83BE9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B83BE9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B83BE9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B83BE9">
      <w:pPr>
        <w:pStyle w:val="a4"/>
        <w:jc w:val="both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B83BE9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</w:t>
      </w:r>
      <w:r w:rsidR="0015784B">
        <w:t>тельству РФ, нормативным актам Самарской</w:t>
      </w:r>
      <w: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B83BE9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   сельского </w:t>
      </w:r>
      <w:r w:rsidR="002A1069">
        <w:t xml:space="preserve"> поселения.</w:t>
      </w:r>
    </w:p>
    <w:p w:rsidR="002A1069" w:rsidRDefault="002A1069" w:rsidP="00B83BE9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B83BE9">
      <w:pPr>
        <w:pStyle w:val="a4"/>
        <w:jc w:val="both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  сельского</w:t>
      </w:r>
      <w:r>
        <w:t xml:space="preserve"> поселения</w:t>
      </w:r>
      <w:r w:rsidR="0015784B">
        <w:t xml:space="preserve"> </w:t>
      </w:r>
      <w:proofErr w:type="spellStart"/>
      <w:r w:rsidR="0015784B">
        <w:t>Бариновка</w:t>
      </w:r>
      <w:proofErr w:type="spellEnd"/>
      <w:r>
        <w:t>.</w:t>
      </w:r>
    </w:p>
    <w:p w:rsidR="003C52BD" w:rsidRDefault="002A1069" w:rsidP="00B83BE9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D85550" w:rsidRDefault="002A1069" w:rsidP="0015784B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15784B">
      <w:pPr>
        <w:pStyle w:val="a4"/>
        <w:jc w:val="center"/>
      </w:pPr>
      <w:r>
        <w:t>Формы контроля</w:t>
      </w:r>
    </w:p>
    <w:p w:rsidR="002A1069" w:rsidRDefault="002A1069" w:rsidP="0015784B">
      <w:pPr>
        <w:pStyle w:val="a4"/>
        <w:jc w:val="center"/>
      </w:pPr>
      <w:r>
        <w:t>за исполнением административного регламента</w:t>
      </w:r>
    </w:p>
    <w:p w:rsidR="002A1069" w:rsidRDefault="002A1069" w:rsidP="00B83BE9">
      <w:pPr>
        <w:pStyle w:val="a4"/>
        <w:jc w:val="both"/>
      </w:pPr>
      <w:r>
        <w:lastRenderedPageBreak/>
        <w:t xml:space="preserve">         4.1. За невыполнение или ненадлежащее выполнение законодательства Российской Федерации, </w:t>
      </w:r>
      <w:r w:rsidR="0015784B">
        <w:t>Самарской</w:t>
      </w:r>
      <w:r>
        <w:t xml:space="preserve">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>
        <w:t>входит оказание муниц</w:t>
      </w:r>
      <w:r w:rsidR="006A7654">
        <w:t xml:space="preserve">ипальной услуги   </w:t>
      </w:r>
      <w:r>
        <w:t>несут</w:t>
      </w:r>
      <w:proofErr w:type="gramEnd"/>
      <w:r>
        <w:t xml:space="preserve"> ответственность в соответствии с действующим законодательством. </w:t>
      </w:r>
    </w:p>
    <w:p w:rsidR="002A1069" w:rsidRDefault="002A1069" w:rsidP="00B83BE9">
      <w:pPr>
        <w:pStyle w:val="a4"/>
        <w:jc w:val="both"/>
      </w:pPr>
      <w:r>
        <w:t xml:space="preserve">          4.2. Текущий </w:t>
      </w:r>
      <w:proofErr w:type="gramStart"/>
      <w:r>
        <w:t>контроль за</w:t>
      </w:r>
      <w:proofErr w:type="gramEnd"/>
      <w: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B83BE9">
      <w:pPr>
        <w:pStyle w:val="a4"/>
        <w:jc w:val="both"/>
      </w:pPr>
      <w:r>
        <w:t xml:space="preserve">         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B83BE9">
      <w:pPr>
        <w:pStyle w:val="a4"/>
        <w:jc w:val="both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83BE9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B83BE9">
      <w:pPr>
        <w:pStyle w:val="a4"/>
        <w:jc w:val="both"/>
      </w:pPr>
      <w:r>
        <w:t xml:space="preserve">         </w:t>
      </w:r>
    </w:p>
    <w:p w:rsidR="0015784B" w:rsidRPr="007D1D9E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center"/>
        <w:rPr>
          <w:b/>
          <w:color w:val="000000"/>
        </w:rPr>
      </w:pPr>
      <w:r w:rsidRPr="007D1D9E">
        <w:rPr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rFonts w:eastAsia="MS Mincho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E35EE3">
        <w:rPr>
          <w:rFonts w:eastAsia="MS Mincho"/>
        </w:rPr>
        <w:t>Нефтегорский</w:t>
      </w:r>
      <w:proofErr w:type="spellEnd"/>
      <w:r w:rsidRPr="00E35EE3">
        <w:rPr>
          <w:rFonts w:eastAsia="MS Mincho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5.3. Заявитель может обратиться с жалобой в следующих случаях: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нарушение срока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5784B" w:rsidRPr="00E35EE3" w:rsidRDefault="0015784B" w:rsidP="0015784B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E35EE3">
        <w:rPr>
          <w:rFonts w:eastAsia="MS Mincho"/>
        </w:rPr>
        <w:t>8) нарушение срока или порядка выдачи документов по результатам предоставления муниципальной услуги;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rFonts w:eastAsia="MS Minch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proofErr w:type="spellStart"/>
      <w:r>
        <w:t>Бариновка</w:t>
      </w:r>
      <w:proofErr w:type="spellEnd"/>
      <w:r w:rsidRPr="00E35EE3">
        <w:rPr>
          <w:color w:val="000000"/>
        </w:rPr>
        <w:t xml:space="preserve">, </w:t>
      </w:r>
      <w:r w:rsidRPr="00E35EE3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E35EE3">
        <w:rPr>
          <w:color w:val="000000"/>
        </w:rPr>
        <w:t>, а также может быть принята при личном приеме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Жалоба должна содержать: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lastRenderedPageBreak/>
        <w:t xml:space="preserve">5.7. </w:t>
      </w:r>
      <w:proofErr w:type="gramStart"/>
      <w:r w:rsidRPr="00E35EE3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35EE3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proofErr w:type="gramStart"/>
      <w:r w:rsidRPr="00E35EE3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E35EE3">
        <w:rPr>
          <w:color w:val="000000"/>
        </w:rPr>
        <w:t xml:space="preserve"> Самарской области, муниципальными правовыми актами, а также в иных формах;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- решение об отказе в удовлетворении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15784B" w:rsidRPr="00E35EE3" w:rsidRDefault="0015784B" w:rsidP="0015784B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  <w:r w:rsidRPr="00E35EE3">
        <w:rPr>
          <w:color w:val="000000"/>
        </w:rPr>
        <w:t xml:space="preserve">В случае установления в ходе или по результатам </w:t>
      </w:r>
      <w:proofErr w:type="gramStart"/>
      <w:r w:rsidRPr="00E35EE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E35EE3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784B" w:rsidRPr="00E35EE3" w:rsidRDefault="0015784B" w:rsidP="001578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6A7654" w:rsidRDefault="006A7654" w:rsidP="00B83BE9">
      <w:pPr>
        <w:pStyle w:val="a4"/>
        <w:jc w:val="both"/>
      </w:pPr>
    </w:p>
    <w:p w:rsidR="00D85550" w:rsidRDefault="00D85550" w:rsidP="00B83BE9">
      <w:pPr>
        <w:pStyle w:val="a4"/>
        <w:jc w:val="both"/>
      </w:pPr>
    </w:p>
    <w:p w:rsidR="006C3B9B" w:rsidRDefault="006C3B9B" w:rsidP="00B83BE9">
      <w:pPr>
        <w:pStyle w:val="a4"/>
        <w:jc w:val="both"/>
      </w:pPr>
    </w:p>
    <w:p w:rsidR="005875AF" w:rsidRDefault="005875AF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172451" w:rsidRDefault="00172451" w:rsidP="00B83BE9">
      <w:pPr>
        <w:pStyle w:val="a4"/>
        <w:jc w:val="both"/>
      </w:pPr>
    </w:p>
    <w:p w:rsidR="006A7654" w:rsidRPr="00F76AF3" w:rsidRDefault="002A1069" w:rsidP="0015784B">
      <w:pPr>
        <w:ind w:firstLine="709"/>
        <w:jc w:val="right"/>
        <w:rPr>
          <w:color w:val="00000A"/>
        </w:rPr>
      </w:pPr>
      <w:r w:rsidRPr="005875AF"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B83BE9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Pr="00435720">
        <w:rPr>
          <w:color w:val="000000"/>
        </w:rPr>
        <w:t xml:space="preserve"> сельского поселения</w:t>
      </w:r>
      <w:r w:rsidR="0015784B">
        <w:rPr>
          <w:color w:val="000000"/>
        </w:rPr>
        <w:t xml:space="preserve"> </w:t>
      </w:r>
      <w:proofErr w:type="spellStart"/>
      <w:r w:rsidR="0015784B">
        <w:rPr>
          <w:color w:val="000000"/>
        </w:rPr>
        <w:t>Бариновка</w:t>
      </w:r>
      <w:proofErr w:type="spellEnd"/>
    </w:p>
    <w:p w:rsidR="006A7654" w:rsidRPr="00F76AF3" w:rsidRDefault="006A7654" w:rsidP="0015784B">
      <w:pPr>
        <w:ind w:firstLine="709"/>
        <w:jc w:val="right"/>
        <w:rPr>
          <w:color w:val="000000"/>
        </w:rPr>
      </w:pPr>
    </w:p>
    <w:p w:rsidR="006A7654" w:rsidRPr="00F76AF3" w:rsidRDefault="006A7654" w:rsidP="0015784B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15784B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 w:rsidR="0015784B"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903E6"/>
    <w:rsid w:val="0015784B"/>
    <w:rsid w:val="00172451"/>
    <w:rsid w:val="002579E2"/>
    <w:rsid w:val="002A1069"/>
    <w:rsid w:val="003C52BD"/>
    <w:rsid w:val="003C6ADE"/>
    <w:rsid w:val="004745D2"/>
    <w:rsid w:val="00495112"/>
    <w:rsid w:val="004C657F"/>
    <w:rsid w:val="00582FC2"/>
    <w:rsid w:val="005875AF"/>
    <w:rsid w:val="006803ED"/>
    <w:rsid w:val="006A7654"/>
    <w:rsid w:val="006C3B9B"/>
    <w:rsid w:val="00884E0A"/>
    <w:rsid w:val="00885BB7"/>
    <w:rsid w:val="008D473F"/>
    <w:rsid w:val="009C76AC"/>
    <w:rsid w:val="00A43CE1"/>
    <w:rsid w:val="00B83BE9"/>
    <w:rsid w:val="00BC5576"/>
    <w:rsid w:val="00BD4713"/>
    <w:rsid w:val="00C36C95"/>
    <w:rsid w:val="00C57DCC"/>
    <w:rsid w:val="00CA468D"/>
    <w:rsid w:val="00CC5DAF"/>
    <w:rsid w:val="00CC7A99"/>
    <w:rsid w:val="00D85550"/>
    <w:rsid w:val="00E03F62"/>
    <w:rsid w:val="00E4250C"/>
    <w:rsid w:val="00E8052A"/>
    <w:rsid w:val="00FA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43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Елена</cp:lastModifiedBy>
  <cp:revision>13</cp:revision>
  <cp:lastPrinted>2020-03-24T05:18:00Z</cp:lastPrinted>
  <dcterms:created xsi:type="dcterms:W3CDTF">2020-03-05T06:01:00Z</dcterms:created>
  <dcterms:modified xsi:type="dcterms:W3CDTF">2020-05-13T07:48:00Z</dcterms:modified>
</cp:coreProperties>
</file>