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C8" w:rsidRPr="0057154A" w:rsidRDefault="008067C8" w:rsidP="003312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СОВЕТ НАРОДНЫХ ДЕПУТАТОВ</w:t>
      </w:r>
    </w:p>
    <w:p w:rsidR="00125521" w:rsidRPr="0057154A" w:rsidRDefault="00125521" w:rsidP="003312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Борщево-Песковского сельского поселения</w:t>
      </w:r>
      <w:r w:rsidR="00A75BF4"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A75BF4" w:rsidRPr="0057154A" w:rsidRDefault="00A75BF4" w:rsidP="0033127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Эртильского  муниципального  района </w:t>
      </w:r>
    </w:p>
    <w:p w:rsidR="00A75BF4" w:rsidRPr="0057154A" w:rsidRDefault="00A75BF4" w:rsidP="00331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A75BF4" w:rsidRPr="0057154A" w:rsidRDefault="00A75BF4" w:rsidP="003312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7011" w:rsidRDefault="00877159" w:rsidP="0046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54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7154A" w:rsidRPr="0057154A" w:rsidRDefault="0057154A" w:rsidP="0046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5A9" w:rsidRPr="0057154A" w:rsidRDefault="008845A9" w:rsidP="0046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011" w:rsidRPr="0057154A" w:rsidRDefault="00467011" w:rsidP="0046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4A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2114E" w:rsidRPr="005715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C445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825EE" w:rsidRPr="005715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1149" w:rsidRPr="0057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45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736C42" w:rsidRPr="005715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25EE" w:rsidRPr="0057154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154A" w:rsidRPr="005715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154A">
        <w:rPr>
          <w:rFonts w:ascii="Times New Roman" w:eastAsia="Times New Roman" w:hAnsi="Times New Roman" w:cs="Times New Roman"/>
          <w:sz w:val="24"/>
          <w:szCs w:val="24"/>
        </w:rPr>
        <w:t xml:space="preserve"> г.     </w:t>
      </w:r>
      <w:r w:rsidR="005715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7154A"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  <w:r w:rsidR="00B825EE" w:rsidRPr="0057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995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7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011" w:rsidRPr="0057154A" w:rsidRDefault="00467011" w:rsidP="008845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154A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5715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7154A">
        <w:rPr>
          <w:rFonts w:ascii="Times New Roman" w:eastAsia="Times New Roman" w:hAnsi="Times New Roman" w:cs="Times New Roman"/>
          <w:sz w:val="20"/>
          <w:szCs w:val="20"/>
        </w:rPr>
        <w:t>с.Борщевские Пески</w:t>
      </w:r>
    </w:p>
    <w:p w:rsidR="00467011" w:rsidRPr="0057154A" w:rsidRDefault="00467011" w:rsidP="0046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0490" w:rsidRPr="0057154A" w:rsidRDefault="00467011" w:rsidP="00B95AE8">
      <w:pPr>
        <w:spacing w:after="0"/>
        <w:ind w:right="38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A52197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решение Совета народных депутатов </w:t>
      </w:r>
      <w:r w:rsidR="004C54D5" w:rsidRPr="0057154A">
        <w:rPr>
          <w:rFonts w:ascii="Times New Roman" w:eastAsia="Times New Roman" w:hAnsi="Times New Roman" w:cs="Times New Roman"/>
          <w:b/>
          <w:sz w:val="24"/>
          <w:szCs w:val="24"/>
        </w:rPr>
        <w:t>Борщево-Песковск</w:t>
      </w:r>
      <w:r w:rsidR="00A52197" w:rsidRPr="0057154A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392302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4D5" w:rsidRPr="0057154A">
        <w:rPr>
          <w:rFonts w:ascii="Times New Roman" w:eastAsia="Times New Roman" w:hAnsi="Times New Roman" w:cs="Times New Roman"/>
          <w:b/>
          <w:sz w:val="24"/>
          <w:szCs w:val="24"/>
        </w:rPr>
        <w:t>сельск</w:t>
      </w:r>
      <w:r w:rsidR="00A52197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="004C54D5" w:rsidRPr="0057154A">
        <w:rPr>
          <w:rFonts w:ascii="Times New Roman" w:eastAsia="Times New Roman" w:hAnsi="Times New Roman" w:cs="Times New Roman"/>
          <w:b/>
          <w:sz w:val="24"/>
          <w:szCs w:val="24"/>
        </w:rPr>
        <w:t>поселени</w:t>
      </w:r>
      <w:r w:rsidR="00A52197" w:rsidRPr="0057154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C54D5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 Эртильского</w:t>
      </w:r>
      <w:r w:rsidR="00392302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4D5" w:rsidRPr="0057154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="00392302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54D5" w:rsidRPr="0057154A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  <w:r w:rsidR="00A52197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B95AE8" w:rsidRPr="00F3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AE8" w:rsidRPr="00B95AE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95AE8">
        <w:rPr>
          <w:rFonts w:ascii="Times New Roman" w:hAnsi="Times New Roman"/>
          <w:b/>
          <w:sz w:val="24"/>
          <w:szCs w:val="24"/>
        </w:rPr>
        <w:t>.11.</w:t>
      </w:r>
      <w:r w:rsidR="00B95AE8" w:rsidRPr="00B95AE8">
        <w:rPr>
          <w:rFonts w:ascii="Times New Roman" w:eastAsia="Times New Roman" w:hAnsi="Times New Roman" w:cs="Times New Roman"/>
          <w:b/>
          <w:sz w:val="24"/>
          <w:szCs w:val="24"/>
        </w:rPr>
        <w:t>2015 года</w:t>
      </w:r>
      <w:r w:rsidR="00B95AE8">
        <w:rPr>
          <w:rFonts w:ascii="Times New Roman" w:hAnsi="Times New Roman"/>
          <w:b/>
          <w:sz w:val="24"/>
          <w:szCs w:val="24"/>
        </w:rPr>
        <w:t xml:space="preserve"> </w:t>
      </w:r>
      <w:r w:rsidR="00B95AE8" w:rsidRPr="00B95AE8">
        <w:rPr>
          <w:rFonts w:ascii="Times New Roman" w:eastAsia="Times New Roman" w:hAnsi="Times New Roman" w:cs="Times New Roman"/>
          <w:b/>
          <w:sz w:val="24"/>
          <w:szCs w:val="24"/>
        </w:rPr>
        <w:t>№ 93</w:t>
      </w:r>
      <w:r w:rsidR="00B95AE8" w:rsidRPr="005715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197" w:rsidRPr="0057154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7154A" w:rsidRPr="0057154A">
        <w:rPr>
          <w:rFonts w:ascii="Times New Roman" w:hAnsi="Times New Roman"/>
          <w:b/>
          <w:sz w:val="24"/>
          <w:szCs w:val="24"/>
        </w:rPr>
        <w:t xml:space="preserve">О </w:t>
      </w:r>
      <w:r w:rsidR="00B95AE8">
        <w:rPr>
          <w:rFonts w:ascii="Times New Roman" w:hAnsi="Times New Roman"/>
          <w:b/>
          <w:sz w:val="24"/>
          <w:szCs w:val="24"/>
        </w:rPr>
        <w:t>налоге на имущество физических лиц</w:t>
      </w:r>
      <w:r w:rsidR="0057154A" w:rsidRPr="0057154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C0490" w:rsidRPr="0057154A" w:rsidRDefault="008C0490" w:rsidP="00B95AE8">
      <w:pPr>
        <w:spacing w:after="0" w:line="240" w:lineRule="auto"/>
        <w:ind w:right="38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4E" w:rsidRPr="0057154A" w:rsidRDefault="0092114E" w:rsidP="00B27C42">
      <w:pPr>
        <w:jc w:val="both"/>
        <w:rPr>
          <w:sz w:val="24"/>
          <w:szCs w:val="24"/>
        </w:rPr>
      </w:pPr>
      <w:r w:rsidRPr="0057154A">
        <w:rPr>
          <w:rFonts w:ascii="Times New Roman" w:hAnsi="Times New Roman" w:cs="Times New Roman"/>
          <w:sz w:val="24"/>
          <w:szCs w:val="24"/>
        </w:rPr>
        <w:t xml:space="preserve">   </w:t>
      </w:r>
      <w:r w:rsidR="00B27C42" w:rsidRPr="005715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154A">
        <w:rPr>
          <w:rFonts w:ascii="Times New Roman" w:hAnsi="Times New Roman" w:cs="Times New Roman"/>
          <w:sz w:val="24"/>
          <w:szCs w:val="24"/>
        </w:rPr>
        <w:t>Руководствуясь  Федеральным законом от 2</w:t>
      </w:r>
      <w:r w:rsidR="0057154A" w:rsidRPr="0057154A">
        <w:rPr>
          <w:rFonts w:ascii="Times New Roman" w:hAnsi="Times New Roman" w:cs="Times New Roman"/>
          <w:sz w:val="24"/>
          <w:szCs w:val="24"/>
        </w:rPr>
        <w:t>3</w:t>
      </w:r>
      <w:r w:rsidRPr="0057154A">
        <w:rPr>
          <w:rFonts w:ascii="Times New Roman" w:hAnsi="Times New Roman" w:cs="Times New Roman"/>
          <w:sz w:val="24"/>
          <w:szCs w:val="24"/>
        </w:rPr>
        <w:t>.1</w:t>
      </w:r>
      <w:r w:rsidR="0057154A" w:rsidRPr="0057154A">
        <w:rPr>
          <w:rFonts w:ascii="Times New Roman" w:hAnsi="Times New Roman" w:cs="Times New Roman"/>
          <w:sz w:val="24"/>
          <w:szCs w:val="24"/>
        </w:rPr>
        <w:t>1</w:t>
      </w:r>
      <w:r w:rsidRPr="0057154A">
        <w:rPr>
          <w:rFonts w:ascii="Times New Roman" w:hAnsi="Times New Roman" w:cs="Times New Roman"/>
          <w:sz w:val="24"/>
          <w:szCs w:val="24"/>
        </w:rPr>
        <w:t>.201</w:t>
      </w:r>
      <w:r w:rsidR="0057154A" w:rsidRPr="0057154A">
        <w:rPr>
          <w:rFonts w:ascii="Times New Roman" w:hAnsi="Times New Roman" w:cs="Times New Roman"/>
          <w:sz w:val="24"/>
          <w:szCs w:val="24"/>
        </w:rPr>
        <w:t>5</w:t>
      </w:r>
      <w:r w:rsidRPr="0057154A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57154A" w:rsidRPr="0057154A">
        <w:rPr>
          <w:rFonts w:ascii="Times New Roman" w:hAnsi="Times New Roman" w:cs="Times New Roman"/>
          <w:sz w:val="24"/>
          <w:szCs w:val="24"/>
        </w:rPr>
        <w:t>20</w:t>
      </w:r>
      <w:r w:rsidRPr="0057154A">
        <w:rPr>
          <w:rFonts w:ascii="Times New Roman" w:hAnsi="Times New Roman" w:cs="Times New Roman"/>
          <w:sz w:val="24"/>
          <w:szCs w:val="24"/>
        </w:rPr>
        <w:t>-ФЗ «</w:t>
      </w:r>
      <w:r w:rsidR="003D6707" w:rsidRPr="0057154A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63B95" w:rsidRPr="0057154A">
        <w:rPr>
          <w:rFonts w:ascii="Times New Roman" w:hAnsi="Times New Roman" w:cs="Times New Roman"/>
          <w:sz w:val="24"/>
          <w:szCs w:val="24"/>
        </w:rPr>
        <w:t>й</w:t>
      </w:r>
      <w:r w:rsidR="003D6707" w:rsidRPr="0057154A">
        <w:rPr>
          <w:rFonts w:ascii="Times New Roman" w:hAnsi="Times New Roman" w:cs="Times New Roman"/>
          <w:sz w:val="24"/>
          <w:szCs w:val="24"/>
        </w:rPr>
        <w:t xml:space="preserve"> в часть вторую Налогового кодекса</w:t>
      </w:r>
      <w:r w:rsidR="00F751C9" w:rsidRPr="0057154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7154A">
        <w:rPr>
          <w:rFonts w:ascii="Times New Roman" w:hAnsi="Times New Roman" w:cs="Times New Roman"/>
          <w:sz w:val="24"/>
          <w:szCs w:val="24"/>
        </w:rPr>
        <w:t>», в целях приведения нормативно-правового законодательства Борщево-Песковского сельского поселения в соответствие с действующим законодательством</w:t>
      </w:r>
      <w:r w:rsidR="00063B95" w:rsidRPr="0057154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7154A">
        <w:rPr>
          <w:rFonts w:ascii="Times New Roman" w:hAnsi="Times New Roman" w:cs="Times New Roman"/>
          <w:sz w:val="24"/>
          <w:szCs w:val="24"/>
        </w:rPr>
        <w:t>,  Совет народных депутатов Борщево-Песковского сельского поселения</w:t>
      </w:r>
      <w:r w:rsidR="00063B95" w:rsidRPr="0057154A">
        <w:rPr>
          <w:rFonts w:ascii="Times New Roman" w:hAnsi="Times New Roman" w:cs="Times New Roman"/>
          <w:sz w:val="24"/>
          <w:szCs w:val="24"/>
        </w:rPr>
        <w:t xml:space="preserve"> Эртильского муниципального района Воронежской области </w:t>
      </w:r>
      <w:r w:rsidRPr="0057154A">
        <w:rPr>
          <w:rFonts w:ascii="Times New Roman" w:hAnsi="Times New Roman" w:cs="Times New Roman"/>
          <w:sz w:val="24"/>
          <w:szCs w:val="24"/>
        </w:rPr>
        <w:t xml:space="preserve"> </w:t>
      </w:r>
      <w:r w:rsidRPr="0057154A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331B77" w:rsidRPr="0057154A" w:rsidRDefault="00331B77" w:rsidP="00571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4A">
        <w:rPr>
          <w:rFonts w:ascii="Times New Roman" w:hAnsi="Times New Roman" w:cs="Times New Roman"/>
          <w:sz w:val="24"/>
          <w:szCs w:val="24"/>
        </w:rPr>
        <w:t xml:space="preserve">            1. Внести в решение Совета народных депутатов Борщево-Песковского </w:t>
      </w:r>
      <w:r w:rsidR="0057154A" w:rsidRPr="0057154A">
        <w:rPr>
          <w:rFonts w:ascii="Times New Roman" w:hAnsi="Times New Roman" w:cs="Times New Roman"/>
          <w:sz w:val="24"/>
          <w:szCs w:val="24"/>
        </w:rPr>
        <w:t>с</w:t>
      </w:r>
      <w:r w:rsidRPr="0057154A">
        <w:rPr>
          <w:rFonts w:ascii="Times New Roman" w:hAnsi="Times New Roman" w:cs="Times New Roman"/>
          <w:sz w:val="24"/>
          <w:szCs w:val="24"/>
        </w:rPr>
        <w:t xml:space="preserve">ельского поселения Эртильского муниципального района Воронежской области </w:t>
      </w:r>
      <w:r w:rsidR="005E4C96" w:rsidRPr="005715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154A" w:rsidRPr="0057154A">
        <w:rPr>
          <w:rFonts w:ascii="Times New Roman" w:hAnsi="Times New Roman"/>
          <w:sz w:val="24"/>
          <w:szCs w:val="24"/>
        </w:rPr>
        <w:t xml:space="preserve"> </w:t>
      </w:r>
      <w:r w:rsidR="00B95AE8">
        <w:rPr>
          <w:rFonts w:ascii="Times New Roman" w:hAnsi="Times New Roman"/>
          <w:sz w:val="24"/>
          <w:szCs w:val="24"/>
        </w:rPr>
        <w:t>19</w:t>
      </w:r>
      <w:r w:rsidR="0057154A" w:rsidRPr="0057154A">
        <w:rPr>
          <w:rFonts w:ascii="Times New Roman" w:hAnsi="Times New Roman"/>
          <w:sz w:val="24"/>
          <w:szCs w:val="24"/>
        </w:rPr>
        <w:t xml:space="preserve">  ноября   201</w:t>
      </w:r>
      <w:r w:rsidR="00B95AE8">
        <w:rPr>
          <w:rFonts w:ascii="Times New Roman" w:hAnsi="Times New Roman"/>
          <w:sz w:val="24"/>
          <w:szCs w:val="24"/>
        </w:rPr>
        <w:t>5</w:t>
      </w:r>
      <w:r w:rsidR="0057154A" w:rsidRPr="0057154A">
        <w:rPr>
          <w:rFonts w:ascii="Times New Roman" w:hAnsi="Times New Roman"/>
          <w:sz w:val="24"/>
          <w:szCs w:val="24"/>
        </w:rPr>
        <w:t xml:space="preserve"> года     № </w:t>
      </w:r>
      <w:r w:rsidR="00B95AE8">
        <w:rPr>
          <w:rFonts w:ascii="Times New Roman" w:hAnsi="Times New Roman"/>
          <w:sz w:val="24"/>
          <w:szCs w:val="24"/>
        </w:rPr>
        <w:t>9</w:t>
      </w:r>
      <w:r w:rsidR="0057154A" w:rsidRPr="0057154A">
        <w:rPr>
          <w:rFonts w:ascii="Times New Roman" w:hAnsi="Times New Roman"/>
          <w:sz w:val="24"/>
          <w:szCs w:val="24"/>
        </w:rPr>
        <w:t xml:space="preserve">3 «О </w:t>
      </w:r>
      <w:r w:rsidR="00B95AE8">
        <w:rPr>
          <w:rFonts w:ascii="Times New Roman" w:hAnsi="Times New Roman"/>
          <w:sz w:val="24"/>
          <w:szCs w:val="24"/>
        </w:rPr>
        <w:t>налоге на имущество физических лиц</w:t>
      </w:r>
      <w:r w:rsidR="0057154A" w:rsidRPr="0057154A">
        <w:rPr>
          <w:rFonts w:ascii="Times New Roman" w:hAnsi="Times New Roman"/>
          <w:sz w:val="24"/>
          <w:szCs w:val="24"/>
        </w:rPr>
        <w:t>»</w:t>
      </w:r>
      <w:r w:rsidR="00A75AE1" w:rsidRPr="0057154A">
        <w:rPr>
          <w:rFonts w:ascii="Times New Roman" w:eastAsia="Times New Roman" w:hAnsi="Times New Roman" w:cs="Times New Roman"/>
          <w:sz w:val="24"/>
          <w:szCs w:val="24"/>
        </w:rPr>
        <w:t xml:space="preserve">, (далее по тексту Решение) </w:t>
      </w:r>
      <w:r w:rsidRPr="0057154A">
        <w:rPr>
          <w:rFonts w:ascii="Times New Roman" w:hAnsi="Times New Roman" w:cs="Times New Roman"/>
          <w:sz w:val="24"/>
          <w:szCs w:val="24"/>
        </w:rPr>
        <w:t>следующ</w:t>
      </w:r>
      <w:r w:rsidR="00B27C42" w:rsidRPr="0057154A">
        <w:rPr>
          <w:rFonts w:ascii="Times New Roman" w:hAnsi="Times New Roman" w:cs="Times New Roman"/>
          <w:sz w:val="24"/>
          <w:szCs w:val="24"/>
        </w:rPr>
        <w:t>е</w:t>
      </w:r>
      <w:r w:rsidRPr="0057154A">
        <w:rPr>
          <w:rFonts w:ascii="Times New Roman" w:hAnsi="Times New Roman" w:cs="Times New Roman"/>
          <w:sz w:val="24"/>
          <w:szCs w:val="24"/>
        </w:rPr>
        <w:t>е изменени</w:t>
      </w:r>
      <w:r w:rsidR="00B27C42" w:rsidRPr="0057154A">
        <w:rPr>
          <w:rFonts w:ascii="Times New Roman" w:hAnsi="Times New Roman" w:cs="Times New Roman"/>
          <w:sz w:val="24"/>
          <w:szCs w:val="24"/>
        </w:rPr>
        <w:t>е</w:t>
      </w:r>
      <w:r w:rsidRPr="0057154A">
        <w:rPr>
          <w:rFonts w:ascii="Times New Roman" w:hAnsi="Times New Roman" w:cs="Times New Roman"/>
          <w:sz w:val="24"/>
          <w:szCs w:val="24"/>
        </w:rPr>
        <w:t>:</w:t>
      </w:r>
    </w:p>
    <w:p w:rsidR="0057154A" w:rsidRPr="0057154A" w:rsidRDefault="00157C9E" w:rsidP="0057154A">
      <w:pPr>
        <w:pStyle w:val="af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54A">
        <w:rPr>
          <w:rFonts w:ascii="Times New Roman" w:hAnsi="Times New Roman" w:cs="Times New Roman"/>
          <w:sz w:val="24"/>
          <w:szCs w:val="24"/>
        </w:rPr>
        <w:t xml:space="preserve">          1.1 </w:t>
      </w:r>
      <w:r w:rsidR="005E4C96" w:rsidRPr="0057154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95AE8">
        <w:rPr>
          <w:rFonts w:ascii="Times New Roman" w:hAnsi="Times New Roman" w:cs="Times New Roman"/>
          <w:sz w:val="24"/>
          <w:szCs w:val="24"/>
        </w:rPr>
        <w:t>2</w:t>
      </w:r>
      <w:r w:rsidR="002830E0" w:rsidRPr="0057154A">
        <w:rPr>
          <w:rFonts w:ascii="Times New Roman" w:hAnsi="Times New Roman" w:cs="Times New Roman"/>
          <w:sz w:val="24"/>
          <w:szCs w:val="24"/>
        </w:rPr>
        <w:t xml:space="preserve"> </w:t>
      </w:r>
      <w:r w:rsidR="00A75AE1" w:rsidRPr="0057154A">
        <w:rPr>
          <w:rFonts w:ascii="Times New Roman" w:hAnsi="Times New Roman" w:cs="Times New Roman"/>
          <w:sz w:val="24"/>
          <w:szCs w:val="24"/>
        </w:rPr>
        <w:t>Р</w:t>
      </w:r>
      <w:r w:rsidR="002830E0" w:rsidRPr="0057154A">
        <w:rPr>
          <w:rFonts w:ascii="Times New Roman" w:hAnsi="Times New Roman" w:cs="Times New Roman"/>
          <w:sz w:val="24"/>
          <w:szCs w:val="24"/>
        </w:rPr>
        <w:t>ешения изложить в следующей редакции: «</w:t>
      </w:r>
      <w:r w:rsidR="00B95AE8">
        <w:rPr>
          <w:rFonts w:ascii="Times New Roman" w:hAnsi="Times New Roman" w:cs="Times New Roman"/>
          <w:sz w:val="24"/>
          <w:szCs w:val="24"/>
        </w:rPr>
        <w:t>2</w:t>
      </w:r>
      <w:r w:rsidR="00A75AE1" w:rsidRPr="00B95AE8">
        <w:rPr>
          <w:rFonts w:ascii="Times New Roman" w:hAnsi="Times New Roman" w:cs="Times New Roman"/>
          <w:sz w:val="24"/>
          <w:szCs w:val="24"/>
        </w:rPr>
        <w:t xml:space="preserve">. </w:t>
      </w:r>
      <w:r w:rsidR="00B95AE8" w:rsidRPr="00B95AE8">
        <w:rPr>
          <w:rFonts w:ascii="Times New Roman" w:eastAsia="Times New Roman" w:hAnsi="Times New Roman"/>
          <w:sz w:val="24"/>
          <w:szCs w:val="24"/>
        </w:rPr>
        <w:t xml:space="preserve">В соответствии с ч.1 ст.409 НК РФ налог подлежит уплате налогоплательщиками в срок не позднее 1 </w:t>
      </w:r>
      <w:r w:rsidR="00B95AE8">
        <w:rPr>
          <w:rFonts w:ascii="Times New Roman" w:eastAsia="Times New Roman" w:hAnsi="Times New Roman"/>
          <w:sz w:val="24"/>
          <w:szCs w:val="24"/>
        </w:rPr>
        <w:t>дека</w:t>
      </w:r>
      <w:r w:rsidR="00B95AE8" w:rsidRPr="00B95AE8">
        <w:rPr>
          <w:rFonts w:ascii="Times New Roman" w:eastAsia="Times New Roman" w:hAnsi="Times New Roman"/>
          <w:sz w:val="24"/>
          <w:szCs w:val="24"/>
        </w:rPr>
        <w:t>бря года, следующего за истекшим налоговым периодом</w:t>
      </w:r>
      <w:r w:rsidR="0057154A" w:rsidRPr="0057154A">
        <w:rPr>
          <w:rFonts w:ascii="Times New Roman" w:eastAsia="Calibri" w:hAnsi="Times New Roman"/>
          <w:sz w:val="24"/>
          <w:szCs w:val="24"/>
        </w:rPr>
        <w:t>.</w:t>
      </w:r>
      <w:r w:rsidR="00B27C42" w:rsidRPr="0057154A">
        <w:rPr>
          <w:rFonts w:ascii="Times New Roman" w:hAnsi="Times New Roman" w:cs="Times New Roman"/>
          <w:sz w:val="24"/>
          <w:szCs w:val="24"/>
        </w:rPr>
        <w:t>».</w:t>
      </w:r>
      <w:r w:rsidR="002830E0" w:rsidRPr="0057154A">
        <w:rPr>
          <w:rFonts w:ascii="Times New Roman" w:hAnsi="Times New Roman" w:cs="Times New Roman"/>
          <w:sz w:val="24"/>
          <w:szCs w:val="24"/>
        </w:rPr>
        <w:t xml:space="preserve"> </w:t>
      </w:r>
      <w:r w:rsidR="005A3FED" w:rsidRPr="00571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95" w:rsidRPr="0057154A" w:rsidRDefault="0057154A" w:rsidP="0057154A">
      <w:pPr>
        <w:pStyle w:val="af0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5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3B95" w:rsidRPr="0057154A">
        <w:rPr>
          <w:rFonts w:ascii="Times New Roman" w:hAnsi="Times New Roman" w:cs="Times New Roman"/>
          <w:sz w:val="24"/>
          <w:szCs w:val="24"/>
        </w:rPr>
        <w:t>2. Опубликовать настоящее решение в сборнике  нормативно-правовых актов «Муниципальный вестник» Борщево-Песковского сельского поселения Эртильского муниципального района Воронежской области.</w:t>
      </w:r>
    </w:p>
    <w:p w:rsidR="00063B95" w:rsidRPr="0057154A" w:rsidRDefault="0057154A" w:rsidP="00063B95">
      <w:pPr>
        <w:spacing w:line="1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4A">
        <w:rPr>
          <w:rFonts w:ascii="Times New Roman" w:hAnsi="Times New Roman" w:cs="Times New Roman"/>
          <w:sz w:val="24"/>
          <w:szCs w:val="24"/>
        </w:rPr>
        <w:t xml:space="preserve">  </w:t>
      </w:r>
      <w:r w:rsidR="00063B95" w:rsidRPr="0057154A">
        <w:rPr>
          <w:rFonts w:ascii="Times New Roman" w:hAnsi="Times New Roman" w:cs="Times New Roman"/>
          <w:sz w:val="24"/>
          <w:szCs w:val="24"/>
        </w:rPr>
        <w:t>3. Настоящее решение  вступает в силу не ранее, чем по истечении одного месяца с момента официального опубликования и распространяется на правоотношения, возникшие с 01.01.201</w:t>
      </w:r>
      <w:r w:rsidR="00E41101">
        <w:rPr>
          <w:rFonts w:ascii="Times New Roman" w:hAnsi="Times New Roman" w:cs="Times New Roman"/>
          <w:sz w:val="24"/>
          <w:szCs w:val="24"/>
        </w:rPr>
        <w:t>6</w:t>
      </w:r>
      <w:r w:rsidR="00063B95" w:rsidRPr="005715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6250" w:rsidRPr="0057154A" w:rsidRDefault="00B95AE8" w:rsidP="00063B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3B95" w:rsidRPr="0057154A">
        <w:rPr>
          <w:rFonts w:ascii="Times New Roman" w:hAnsi="Times New Roman" w:cs="Times New Roman"/>
          <w:sz w:val="24"/>
          <w:szCs w:val="24"/>
        </w:rPr>
        <w:t>4</w:t>
      </w:r>
      <w:r w:rsidR="00296250" w:rsidRPr="0057154A">
        <w:rPr>
          <w:rFonts w:ascii="Times New Roman" w:hAnsi="Times New Roman" w:cs="Times New Roman"/>
          <w:sz w:val="24"/>
          <w:szCs w:val="24"/>
        </w:rPr>
        <w:t>.</w:t>
      </w:r>
      <w:r w:rsidR="00063B95" w:rsidRPr="0057154A">
        <w:rPr>
          <w:rFonts w:ascii="Times New Roman" w:hAnsi="Times New Roman" w:cs="Times New Roman"/>
          <w:sz w:val="24"/>
          <w:szCs w:val="24"/>
        </w:rPr>
        <w:t xml:space="preserve"> </w:t>
      </w:r>
      <w:r w:rsidR="00296250" w:rsidRPr="0057154A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296250" w:rsidRPr="0057154A" w:rsidRDefault="00296250" w:rsidP="00296250">
      <w:pPr>
        <w:spacing w:before="100" w:beforeAutospacing="1" w:after="0" w:line="240" w:lineRule="auto"/>
        <w:ind w:firstLine="360"/>
        <w:jc w:val="both"/>
        <w:rPr>
          <w:sz w:val="24"/>
          <w:szCs w:val="24"/>
        </w:rPr>
      </w:pPr>
    </w:p>
    <w:p w:rsidR="00296250" w:rsidRPr="0057154A" w:rsidRDefault="00296250" w:rsidP="002962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302" w:rsidRPr="0057154A" w:rsidRDefault="00392302" w:rsidP="00392302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57154A">
        <w:rPr>
          <w:sz w:val="24"/>
          <w:szCs w:val="24"/>
        </w:rPr>
        <w:t> </w:t>
      </w:r>
    </w:p>
    <w:tbl>
      <w:tblPr>
        <w:tblW w:w="0" w:type="auto"/>
        <w:tblInd w:w="108" w:type="dxa"/>
        <w:tblLook w:val="0000"/>
      </w:tblPr>
      <w:tblGrid>
        <w:gridCol w:w="6614"/>
        <w:gridCol w:w="3307"/>
      </w:tblGrid>
      <w:tr w:rsidR="00392302" w:rsidRPr="0057154A" w:rsidTr="00E56C62">
        <w:trPr>
          <w:trHeight w:val="80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302" w:rsidRPr="0057154A" w:rsidRDefault="00392302" w:rsidP="00E56C62">
            <w:pPr>
              <w:pStyle w:val="af"/>
              <w:rPr>
                <w:rFonts w:ascii="Times New Roman" w:hAnsi="Times New Roman"/>
              </w:rPr>
            </w:pPr>
            <w:r w:rsidRPr="0057154A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302" w:rsidRPr="0057154A" w:rsidRDefault="00392302" w:rsidP="00E56C62">
            <w:pPr>
              <w:pStyle w:val="ae"/>
              <w:jc w:val="right"/>
              <w:rPr>
                <w:rFonts w:ascii="Times New Roman" w:hAnsi="Times New Roman"/>
              </w:rPr>
            </w:pPr>
            <w:r w:rsidRPr="0057154A">
              <w:rPr>
                <w:rFonts w:ascii="Times New Roman" w:hAnsi="Times New Roman"/>
              </w:rPr>
              <w:t>С.А. Помыткин</w:t>
            </w:r>
          </w:p>
        </w:tc>
      </w:tr>
    </w:tbl>
    <w:p w:rsidR="000E31D0" w:rsidRPr="0057154A" w:rsidRDefault="000E31D0" w:rsidP="00392302">
      <w:pPr>
        <w:rPr>
          <w:rFonts w:ascii="Times New Roman" w:hAnsi="Times New Roman" w:cs="Times New Roman"/>
          <w:sz w:val="24"/>
          <w:szCs w:val="24"/>
        </w:rPr>
      </w:pPr>
      <w:bookmarkStart w:id="0" w:name="sub_1000"/>
      <w:bookmarkEnd w:id="0"/>
    </w:p>
    <w:sectPr w:rsidR="000E31D0" w:rsidRPr="0057154A" w:rsidSect="00F2631D">
      <w:pgSz w:w="11905" w:h="16837"/>
      <w:pgMar w:top="995" w:right="567" w:bottom="426" w:left="1260" w:header="719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11" w:rsidRDefault="00601F11" w:rsidP="00094AD4">
      <w:pPr>
        <w:spacing w:after="0" w:line="240" w:lineRule="auto"/>
      </w:pPr>
      <w:r>
        <w:separator/>
      </w:r>
    </w:p>
  </w:endnote>
  <w:endnote w:type="continuationSeparator" w:id="1">
    <w:p w:rsidR="00601F11" w:rsidRDefault="00601F11" w:rsidP="0009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11" w:rsidRDefault="00601F11" w:rsidP="00094AD4">
      <w:pPr>
        <w:spacing w:after="0" w:line="240" w:lineRule="auto"/>
      </w:pPr>
      <w:r>
        <w:separator/>
      </w:r>
    </w:p>
  </w:footnote>
  <w:footnote w:type="continuationSeparator" w:id="1">
    <w:p w:rsidR="00601F11" w:rsidRDefault="00601F11" w:rsidP="0009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6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3">
    <w:nsid w:val="23F107DA"/>
    <w:multiLevelType w:val="multilevel"/>
    <w:tmpl w:val="CF4C49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3FF42870"/>
    <w:multiLevelType w:val="multilevel"/>
    <w:tmpl w:val="C12078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BF4"/>
    <w:rsid w:val="00010EE3"/>
    <w:rsid w:val="000213DF"/>
    <w:rsid w:val="00024A4F"/>
    <w:rsid w:val="000402C0"/>
    <w:rsid w:val="00052E9B"/>
    <w:rsid w:val="00062289"/>
    <w:rsid w:val="00063B95"/>
    <w:rsid w:val="00076356"/>
    <w:rsid w:val="00082F81"/>
    <w:rsid w:val="00094AD4"/>
    <w:rsid w:val="000C32F5"/>
    <w:rsid w:val="000D0C54"/>
    <w:rsid w:val="000E31D0"/>
    <w:rsid w:val="00101E51"/>
    <w:rsid w:val="00106D3C"/>
    <w:rsid w:val="00111B39"/>
    <w:rsid w:val="0012029B"/>
    <w:rsid w:val="00124D68"/>
    <w:rsid w:val="00125521"/>
    <w:rsid w:val="0014638A"/>
    <w:rsid w:val="00150EB2"/>
    <w:rsid w:val="00155A34"/>
    <w:rsid w:val="00157C9E"/>
    <w:rsid w:val="00171E97"/>
    <w:rsid w:val="001734EC"/>
    <w:rsid w:val="00182358"/>
    <w:rsid w:val="00192894"/>
    <w:rsid w:val="001A07CB"/>
    <w:rsid w:val="001D6ACE"/>
    <w:rsid w:val="001E533D"/>
    <w:rsid w:val="001F0333"/>
    <w:rsid w:val="00200129"/>
    <w:rsid w:val="002078D5"/>
    <w:rsid w:val="00230256"/>
    <w:rsid w:val="0026404B"/>
    <w:rsid w:val="00270B29"/>
    <w:rsid w:val="00274A1B"/>
    <w:rsid w:val="00274BD1"/>
    <w:rsid w:val="00277E11"/>
    <w:rsid w:val="002830E0"/>
    <w:rsid w:val="0028361F"/>
    <w:rsid w:val="00296250"/>
    <w:rsid w:val="002A4C63"/>
    <w:rsid w:val="002A4CB3"/>
    <w:rsid w:val="002A5CDA"/>
    <w:rsid w:val="002B24DA"/>
    <w:rsid w:val="002B5707"/>
    <w:rsid w:val="002E1B88"/>
    <w:rsid w:val="002E5C64"/>
    <w:rsid w:val="00323930"/>
    <w:rsid w:val="00331272"/>
    <w:rsid w:val="00331B77"/>
    <w:rsid w:val="00367475"/>
    <w:rsid w:val="00375AC3"/>
    <w:rsid w:val="003804E6"/>
    <w:rsid w:val="00384522"/>
    <w:rsid w:val="00392302"/>
    <w:rsid w:val="003A7A72"/>
    <w:rsid w:val="003B1252"/>
    <w:rsid w:val="003B4E33"/>
    <w:rsid w:val="003C23E7"/>
    <w:rsid w:val="003D6707"/>
    <w:rsid w:val="003D7D83"/>
    <w:rsid w:val="003F3210"/>
    <w:rsid w:val="004343A5"/>
    <w:rsid w:val="00452D6C"/>
    <w:rsid w:val="00454103"/>
    <w:rsid w:val="00466F1D"/>
    <w:rsid w:val="00467011"/>
    <w:rsid w:val="00471CAE"/>
    <w:rsid w:val="0049621B"/>
    <w:rsid w:val="004A23FE"/>
    <w:rsid w:val="004C54D5"/>
    <w:rsid w:val="004D5EC6"/>
    <w:rsid w:val="004F0383"/>
    <w:rsid w:val="00501E6D"/>
    <w:rsid w:val="00513422"/>
    <w:rsid w:val="00513AFA"/>
    <w:rsid w:val="00524DAD"/>
    <w:rsid w:val="005674A8"/>
    <w:rsid w:val="00567D9B"/>
    <w:rsid w:val="00567DFD"/>
    <w:rsid w:val="0057154A"/>
    <w:rsid w:val="0057367E"/>
    <w:rsid w:val="005801D0"/>
    <w:rsid w:val="0058141B"/>
    <w:rsid w:val="005870EA"/>
    <w:rsid w:val="00596DCB"/>
    <w:rsid w:val="005A3FED"/>
    <w:rsid w:val="005C02EF"/>
    <w:rsid w:val="005D4A75"/>
    <w:rsid w:val="005E4C96"/>
    <w:rsid w:val="005F05A3"/>
    <w:rsid w:val="00601F11"/>
    <w:rsid w:val="00613E6C"/>
    <w:rsid w:val="00616434"/>
    <w:rsid w:val="0065694D"/>
    <w:rsid w:val="00661149"/>
    <w:rsid w:val="006629C5"/>
    <w:rsid w:val="0066728A"/>
    <w:rsid w:val="006775DC"/>
    <w:rsid w:val="00687949"/>
    <w:rsid w:val="00694995"/>
    <w:rsid w:val="006A1480"/>
    <w:rsid w:val="006B3557"/>
    <w:rsid w:val="006C6568"/>
    <w:rsid w:val="006E42B9"/>
    <w:rsid w:val="006F405E"/>
    <w:rsid w:val="0070523D"/>
    <w:rsid w:val="00727C7C"/>
    <w:rsid w:val="00734245"/>
    <w:rsid w:val="00736C42"/>
    <w:rsid w:val="00776CD5"/>
    <w:rsid w:val="00781587"/>
    <w:rsid w:val="007A04FF"/>
    <w:rsid w:val="007B78F7"/>
    <w:rsid w:val="007C617D"/>
    <w:rsid w:val="007E57F5"/>
    <w:rsid w:val="007F214A"/>
    <w:rsid w:val="008067C8"/>
    <w:rsid w:val="00820D56"/>
    <w:rsid w:val="008431DE"/>
    <w:rsid w:val="0084573C"/>
    <w:rsid w:val="00846484"/>
    <w:rsid w:val="00855EB1"/>
    <w:rsid w:val="00855EE4"/>
    <w:rsid w:val="008564FA"/>
    <w:rsid w:val="00867EB4"/>
    <w:rsid w:val="00877159"/>
    <w:rsid w:val="008845A9"/>
    <w:rsid w:val="0089624B"/>
    <w:rsid w:val="008A1DD2"/>
    <w:rsid w:val="008A39F6"/>
    <w:rsid w:val="008B1DF6"/>
    <w:rsid w:val="008B3D31"/>
    <w:rsid w:val="008C0490"/>
    <w:rsid w:val="008C4454"/>
    <w:rsid w:val="008D2196"/>
    <w:rsid w:val="008D6D15"/>
    <w:rsid w:val="008E4C7C"/>
    <w:rsid w:val="00905961"/>
    <w:rsid w:val="0092114E"/>
    <w:rsid w:val="00921FAF"/>
    <w:rsid w:val="0093603F"/>
    <w:rsid w:val="00962B59"/>
    <w:rsid w:val="00975316"/>
    <w:rsid w:val="00995102"/>
    <w:rsid w:val="009E489E"/>
    <w:rsid w:val="009F6361"/>
    <w:rsid w:val="009F6EA1"/>
    <w:rsid w:val="00A52197"/>
    <w:rsid w:val="00A75AE1"/>
    <w:rsid w:val="00A75BF4"/>
    <w:rsid w:val="00A810CD"/>
    <w:rsid w:val="00A92BA2"/>
    <w:rsid w:val="00AA5852"/>
    <w:rsid w:val="00AB4D99"/>
    <w:rsid w:val="00AC0880"/>
    <w:rsid w:val="00AE45E8"/>
    <w:rsid w:val="00B067EC"/>
    <w:rsid w:val="00B13650"/>
    <w:rsid w:val="00B27C42"/>
    <w:rsid w:val="00B50809"/>
    <w:rsid w:val="00B57A82"/>
    <w:rsid w:val="00B709A2"/>
    <w:rsid w:val="00B7180B"/>
    <w:rsid w:val="00B825EE"/>
    <w:rsid w:val="00B83FB5"/>
    <w:rsid w:val="00B844CC"/>
    <w:rsid w:val="00B9182D"/>
    <w:rsid w:val="00B95AE8"/>
    <w:rsid w:val="00BA5172"/>
    <w:rsid w:val="00BB2485"/>
    <w:rsid w:val="00BB38C2"/>
    <w:rsid w:val="00BF4D04"/>
    <w:rsid w:val="00C23581"/>
    <w:rsid w:val="00C506AC"/>
    <w:rsid w:val="00C605D6"/>
    <w:rsid w:val="00CA2CEF"/>
    <w:rsid w:val="00CF71DD"/>
    <w:rsid w:val="00D04D18"/>
    <w:rsid w:val="00D149BE"/>
    <w:rsid w:val="00D17113"/>
    <w:rsid w:val="00D55999"/>
    <w:rsid w:val="00D62A66"/>
    <w:rsid w:val="00D74DDE"/>
    <w:rsid w:val="00D94080"/>
    <w:rsid w:val="00DD518D"/>
    <w:rsid w:val="00DE0506"/>
    <w:rsid w:val="00DE44AE"/>
    <w:rsid w:val="00DF266B"/>
    <w:rsid w:val="00DF5C7C"/>
    <w:rsid w:val="00DF68B4"/>
    <w:rsid w:val="00DF7BF2"/>
    <w:rsid w:val="00E1362E"/>
    <w:rsid w:val="00E15324"/>
    <w:rsid w:val="00E24E23"/>
    <w:rsid w:val="00E36D15"/>
    <w:rsid w:val="00E41101"/>
    <w:rsid w:val="00E574BA"/>
    <w:rsid w:val="00E71AE7"/>
    <w:rsid w:val="00E82430"/>
    <w:rsid w:val="00EB0AC6"/>
    <w:rsid w:val="00EC05C4"/>
    <w:rsid w:val="00EC4D1E"/>
    <w:rsid w:val="00EE58F7"/>
    <w:rsid w:val="00F01FEE"/>
    <w:rsid w:val="00F03DDB"/>
    <w:rsid w:val="00F06BF4"/>
    <w:rsid w:val="00F230B9"/>
    <w:rsid w:val="00F2631D"/>
    <w:rsid w:val="00F43403"/>
    <w:rsid w:val="00F71EAC"/>
    <w:rsid w:val="00F751C9"/>
    <w:rsid w:val="00F7789D"/>
    <w:rsid w:val="00FE13A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BF4"/>
    <w:rPr>
      <w:color w:val="0000FF"/>
      <w:u w:val="single"/>
    </w:rPr>
  </w:style>
  <w:style w:type="character" w:customStyle="1" w:styleId="FontStyle11">
    <w:name w:val="Font Style11"/>
    <w:rsid w:val="00A75BF4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next w:val="a5"/>
    <w:link w:val="a6"/>
    <w:qFormat/>
    <w:rsid w:val="00A75B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A75B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75B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75B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rmal (Web)"/>
    <w:basedOn w:val="a"/>
    <w:rsid w:val="00A75B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A75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75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75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75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c"/>
    <w:uiPriority w:val="11"/>
    <w:qFormat/>
    <w:rsid w:val="00A75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5"/>
    <w:uiPriority w:val="11"/>
    <w:rsid w:val="00A75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Цветовое выделение"/>
    <w:rsid w:val="00392302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rsid w:val="003923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39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Title">
    <w:name w:val="ConsTitle"/>
    <w:rsid w:val="00331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A75AE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29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821B-90AD-4997-B703-D59C6114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А. Шиняев</dc:creator>
  <cp:keywords/>
  <dc:description/>
  <cp:lastModifiedBy>User</cp:lastModifiedBy>
  <cp:revision>46</cp:revision>
  <cp:lastPrinted>2014-08-06T11:26:00Z</cp:lastPrinted>
  <dcterms:created xsi:type="dcterms:W3CDTF">2012-10-16T12:51:00Z</dcterms:created>
  <dcterms:modified xsi:type="dcterms:W3CDTF">2016-02-24T09:58:00Z</dcterms:modified>
</cp:coreProperties>
</file>