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161FD2" w:rsidRPr="002F0DE7" w:rsidTr="00D94559">
        <w:trPr>
          <w:trHeight w:hRule="exact" w:val="2340"/>
        </w:trPr>
        <w:tc>
          <w:tcPr>
            <w:tcW w:w="9360" w:type="dxa"/>
            <w:gridSpan w:val="4"/>
          </w:tcPr>
          <w:p w:rsidR="00161FD2" w:rsidRPr="002F0DE7" w:rsidRDefault="00161FD2" w:rsidP="00D9455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АДМИНИСТРАЦИЯ ЛОЙНСКОГО СЕЛЬСКОГО ПОСЕЛЕНИЯ</w:t>
            </w:r>
          </w:p>
          <w:p w:rsidR="00161FD2" w:rsidRPr="002F0DE7" w:rsidRDefault="00161FD2" w:rsidP="00D9455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ВЕРХНЕКАМСКОГО РАЙОНА КИРОВСКОЙ ОБЛАСТИ</w:t>
            </w:r>
          </w:p>
          <w:p w:rsidR="00161FD2" w:rsidRPr="002F0DE7" w:rsidRDefault="00161FD2" w:rsidP="00D9455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</w:p>
          <w:p w:rsidR="00161FD2" w:rsidRPr="002F0DE7" w:rsidRDefault="00161FD2" w:rsidP="00D94559">
            <w:pPr>
              <w:pStyle w:val="a3"/>
              <w:keepLines w:val="0"/>
              <w:spacing w:before="0" w:after="360"/>
              <w:rPr>
                <w:noProof w:val="0"/>
                <w:sz w:val="24"/>
                <w:szCs w:val="24"/>
              </w:rPr>
            </w:pPr>
            <w:r w:rsidRPr="002F0DE7">
              <w:rPr>
                <w:noProof w:val="0"/>
                <w:sz w:val="24"/>
                <w:szCs w:val="24"/>
              </w:rPr>
              <w:t>ПОСТАНОВЛЕНИЕ</w:t>
            </w:r>
          </w:p>
          <w:p w:rsidR="00161FD2" w:rsidRPr="002F0DE7" w:rsidRDefault="00161FD2" w:rsidP="00D94559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ab/>
            </w:r>
          </w:p>
        </w:tc>
      </w:tr>
      <w:tr w:rsidR="00161FD2" w:rsidRPr="002F0DE7" w:rsidTr="00D94559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161FD2" w:rsidRPr="002F0DE7" w:rsidRDefault="00972457" w:rsidP="0097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161FD2">
              <w:rPr>
                <w:sz w:val="24"/>
                <w:szCs w:val="24"/>
              </w:rPr>
              <w:t>.2018</w:t>
            </w:r>
          </w:p>
        </w:tc>
        <w:tc>
          <w:tcPr>
            <w:tcW w:w="3068" w:type="dxa"/>
          </w:tcPr>
          <w:p w:rsidR="00161FD2" w:rsidRPr="002F0DE7" w:rsidRDefault="00161FD2" w:rsidP="00D94559">
            <w:pPr>
              <w:jc w:val="center"/>
              <w:rPr>
                <w:position w:val="-6"/>
                <w:sz w:val="24"/>
                <w:szCs w:val="24"/>
                <w:u w:val="single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161FD2" w:rsidRPr="002F0DE7" w:rsidRDefault="00161FD2" w:rsidP="00D94559">
            <w:pPr>
              <w:jc w:val="right"/>
              <w:rPr>
                <w:sz w:val="24"/>
                <w:szCs w:val="24"/>
              </w:rPr>
            </w:pPr>
            <w:r w:rsidRPr="002F0DE7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161FD2" w:rsidRPr="002F0DE7" w:rsidRDefault="00972457" w:rsidP="00764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161FD2" w:rsidRPr="002F0DE7" w:rsidTr="00D94559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161FD2" w:rsidRPr="002F0DE7" w:rsidRDefault="00161FD2" w:rsidP="00D94559">
            <w:pPr>
              <w:jc w:val="center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2F0DE7">
              <w:rPr>
                <w:sz w:val="24"/>
                <w:szCs w:val="24"/>
              </w:rPr>
              <w:t>Лойно</w:t>
            </w:r>
          </w:p>
        </w:tc>
      </w:tr>
    </w:tbl>
    <w:p w:rsidR="00161FD2" w:rsidRPr="002F0DE7" w:rsidRDefault="00161FD2" w:rsidP="00161FD2">
      <w:pPr>
        <w:rPr>
          <w:sz w:val="24"/>
          <w:szCs w:val="24"/>
        </w:rPr>
      </w:pPr>
    </w:p>
    <w:p w:rsidR="00161FD2" w:rsidRPr="00DE01D6" w:rsidRDefault="00161FD2" w:rsidP="00161FD2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>О подготовке проекта о внесении изменений в Правила землепользования и застройки Лойнского сельского поселения Верхнекамского района Кировской области</w:t>
      </w:r>
    </w:p>
    <w:p w:rsidR="00161FD2" w:rsidRDefault="00161FD2" w:rsidP="00161FD2">
      <w:pPr>
        <w:pStyle w:val="a4"/>
        <w:ind w:firstLine="708"/>
        <w:jc w:val="both"/>
      </w:pPr>
    </w:p>
    <w:p w:rsidR="00161FD2" w:rsidRDefault="00161FD2" w:rsidP="00161FD2">
      <w:pPr>
        <w:ind w:firstLine="36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61FD2" w:rsidRPr="001B2B85" w:rsidRDefault="00161FD2" w:rsidP="00161FD2">
      <w:pPr>
        <w:spacing w:line="360" w:lineRule="auto"/>
        <w:ind w:firstLine="708"/>
        <w:jc w:val="both"/>
        <w:rPr>
          <w:rStyle w:val="msonormal0"/>
          <w:color w:val="1E1E1E"/>
          <w:szCs w:val="28"/>
        </w:rPr>
      </w:pPr>
      <w:r w:rsidRPr="001B2B85">
        <w:rPr>
          <w:rStyle w:val="msonormal0"/>
          <w:color w:val="1E1E1E"/>
          <w:szCs w:val="28"/>
        </w:rPr>
        <w:t xml:space="preserve">В соответствии  со ст. 33 Градостроительного кодекса РФ,   Федеральным законом от 06.10.2003 № 131-ФЗ «Об  общих принципах организации местного самоуправления в Российской Федерации», Уставом муниципального образования </w:t>
      </w:r>
      <w:r>
        <w:rPr>
          <w:rStyle w:val="msonormal0"/>
          <w:color w:val="1E1E1E"/>
          <w:szCs w:val="28"/>
        </w:rPr>
        <w:t>Лойнское</w:t>
      </w:r>
      <w:r w:rsidRPr="001B2B85">
        <w:rPr>
          <w:rStyle w:val="msonormal0"/>
          <w:color w:val="1E1E1E"/>
          <w:szCs w:val="28"/>
        </w:rPr>
        <w:t xml:space="preserve"> сельское  поселение Верхнекамского района Кировской области, Администрация </w:t>
      </w:r>
      <w:r>
        <w:rPr>
          <w:rStyle w:val="msonormal0"/>
          <w:color w:val="1E1E1E"/>
          <w:szCs w:val="28"/>
        </w:rPr>
        <w:t>Лойнского</w:t>
      </w:r>
      <w:r w:rsidRPr="001B2B85">
        <w:rPr>
          <w:rStyle w:val="msonormal0"/>
          <w:color w:val="1E1E1E"/>
          <w:szCs w:val="28"/>
        </w:rPr>
        <w:t xml:space="preserve"> сельского поселения </w:t>
      </w:r>
      <w:r w:rsidRPr="001B2B85">
        <w:rPr>
          <w:rStyle w:val="msonormal0"/>
          <w:b/>
          <w:color w:val="1E1E1E"/>
          <w:szCs w:val="28"/>
        </w:rPr>
        <w:t>ПОСТАНОВЛЯЕТ</w:t>
      </w:r>
      <w:r w:rsidRPr="001B2B85">
        <w:rPr>
          <w:rStyle w:val="msonormal0"/>
          <w:color w:val="1E1E1E"/>
          <w:szCs w:val="28"/>
        </w:rPr>
        <w:t>:</w:t>
      </w:r>
    </w:p>
    <w:p w:rsidR="00161FD2" w:rsidRPr="001B2B85" w:rsidRDefault="00161FD2" w:rsidP="00161FD2">
      <w:pPr>
        <w:spacing w:line="360" w:lineRule="auto"/>
        <w:jc w:val="both"/>
        <w:rPr>
          <w:rStyle w:val="msonormal0"/>
          <w:color w:val="1E1E1E"/>
          <w:szCs w:val="28"/>
        </w:rPr>
      </w:pPr>
      <w:r w:rsidRPr="001B2B85">
        <w:rPr>
          <w:rStyle w:val="msonormal0"/>
          <w:color w:val="1E1E1E"/>
          <w:szCs w:val="28"/>
        </w:rPr>
        <w:tab/>
        <w:t xml:space="preserve">1. Организовать работу по подготовке проекта изменений  в Правила землепользования и застройки </w:t>
      </w:r>
      <w:r>
        <w:rPr>
          <w:rStyle w:val="msonormal0"/>
          <w:color w:val="1E1E1E"/>
          <w:szCs w:val="28"/>
        </w:rPr>
        <w:t>Лойнского</w:t>
      </w:r>
      <w:r w:rsidRPr="001B2B85">
        <w:rPr>
          <w:rStyle w:val="msonormal0"/>
          <w:color w:val="1E1E1E"/>
          <w:szCs w:val="28"/>
        </w:rPr>
        <w:t xml:space="preserve">  сельского поселения Верхнекамского района Кировской области</w:t>
      </w:r>
      <w:r>
        <w:rPr>
          <w:rStyle w:val="msonormal0"/>
          <w:color w:val="1E1E1E"/>
          <w:szCs w:val="28"/>
        </w:rPr>
        <w:t>.</w:t>
      </w:r>
    </w:p>
    <w:p w:rsidR="00161FD2" w:rsidRPr="001B2B85" w:rsidRDefault="00161FD2" w:rsidP="00161FD2">
      <w:pPr>
        <w:spacing w:line="360" w:lineRule="auto"/>
        <w:jc w:val="both"/>
        <w:rPr>
          <w:rStyle w:val="msonormal0"/>
          <w:color w:val="1E1E1E"/>
          <w:szCs w:val="28"/>
        </w:rPr>
      </w:pPr>
      <w:r>
        <w:rPr>
          <w:rStyle w:val="msonormal0"/>
          <w:color w:val="1E1E1E"/>
          <w:szCs w:val="28"/>
        </w:rPr>
        <w:t xml:space="preserve">          </w:t>
      </w:r>
      <w:r w:rsidRPr="001B2B85">
        <w:rPr>
          <w:rStyle w:val="msonormal0"/>
          <w:color w:val="1E1E1E"/>
          <w:szCs w:val="28"/>
        </w:rPr>
        <w:t xml:space="preserve">2. Настоящее решение опубликовать в Информационном бюллетене органов местного самоуправления  </w:t>
      </w:r>
      <w:r>
        <w:rPr>
          <w:rStyle w:val="msonormal0"/>
          <w:color w:val="1E1E1E"/>
          <w:szCs w:val="28"/>
        </w:rPr>
        <w:t>Лойнского</w:t>
      </w:r>
      <w:r w:rsidRPr="001B2B85">
        <w:rPr>
          <w:rStyle w:val="msonormal0"/>
          <w:color w:val="1E1E1E"/>
          <w:szCs w:val="28"/>
        </w:rPr>
        <w:t xml:space="preserve"> сельского поселения Верхнекамского района Кировской области.</w:t>
      </w:r>
    </w:p>
    <w:p w:rsidR="00161FD2" w:rsidRPr="001B2B85" w:rsidRDefault="00161FD2" w:rsidP="00161FD2">
      <w:pPr>
        <w:spacing w:line="360" w:lineRule="auto"/>
        <w:jc w:val="both"/>
        <w:rPr>
          <w:rStyle w:val="msonormal0"/>
          <w:color w:val="1E1E1E"/>
          <w:szCs w:val="28"/>
        </w:rPr>
      </w:pPr>
      <w:r>
        <w:rPr>
          <w:rStyle w:val="msonormal0"/>
          <w:color w:val="1E1E1E"/>
          <w:szCs w:val="28"/>
        </w:rPr>
        <w:t xml:space="preserve">          </w:t>
      </w:r>
      <w:r w:rsidRPr="001B2B85">
        <w:rPr>
          <w:rStyle w:val="msonormal0"/>
          <w:color w:val="1E1E1E"/>
          <w:szCs w:val="28"/>
        </w:rPr>
        <w:t xml:space="preserve">3. Контроль за выполнением настоящего постановления оставляю за собой. </w:t>
      </w:r>
    </w:p>
    <w:p w:rsidR="00161FD2" w:rsidRDefault="00161FD2" w:rsidP="00161FD2">
      <w:pPr>
        <w:pStyle w:val="a5"/>
        <w:ind w:left="0" w:firstLine="708"/>
        <w:jc w:val="both"/>
        <w:rPr>
          <w:sz w:val="28"/>
          <w:szCs w:val="28"/>
        </w:rPr>
      </w:pPr>
    </w:p>
    <w:tbl>
      <w:tblPr>
        <w:tblW w:w="108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2696"/>
      </w:tblGrid>
      <w:tr w:rsidR="00161FD2" w:rsidRPr="002F0DE7" w:rsidTr="00D94559">
        <w:trPr>
          <w:trHeight w:val="994"/>
        </w:trPr>
        <w:tc>
          <w:tcPr>
            <w:tcW w:w="8150" w:type="dxa"/>
          </w:tcPr>
          <w:p w:rsidR="00161FD2" w:rsidRDefault="00161FD2" w:rsidP="00D94559">
            <w:pPr>
              <w:pStyle w:val="a4"/>
            </w:pPr>
          </w:p>
          <w:p w:rsidR="00161FD2" w:rsidRDefault="00161FD2" w:rsidP="00D94559">
            <w:pPr>
              <w:pStyle w:val="a4"/>
            </w:pPr>
          </w:p>
          <w:p w:rsidR="00161FD2" w:rsidRPr="002F0DE7" w:rsidRDefault="00161FD2" w:rsidP="00D94559">
            <w:pPr>
              <w:pStyle w:val="a4"/>
            </w:pPr>
            <w:r w:rsidRPr="002F0DE7">
              <w:t>Глава Лойнского</w:t>
            </w:r>
          </w:p>
          <w:p w:rsidR="00161FD2" w:rsidRPr="002F0DE7" w:rsidRDefault="00161FD2" w:rsidP="00D94559">
            <w:pPr>
              <w:pStyle w:val="a4"/>
            </w:pPr>
            <w:r w:rsidRPr="002F0DE7">
              <w:t xml:space="preserve">сельского поселения   </w:t>
            </w:r>
            <w:r>
              <w:t xml:space="preserve">                                </w:t>
            </w:r>
            <w:r w:rsidRPr="002F0DE7">
              <w:t xml:space="preserve">         Н.Г.Ташкинов </w:t>
            </w:r>
          </w:p>
        </w:tc>
        <w:tc>
          <w:tcPr>
            <w:tcW w:w="2696" w:type="dxa"/>
          </w:tcPr>
          <w:p w:rsidR="00161FD2" w:rsidRPr="002F0DE7" w:rsidRDefault="00161FD2" w:rsidP="00D94559">
            <w:pPr>
              <w:pStyle w:val="a4"/>
            </w:pPr>
            <w:r w:rsidRPr="002F0DE7">
              <w:tab/>
              <w:t xml:space="preserve">                     </w:t>
            </w:r>
            <w:r w:rsidRPr="002F0DE7">
              <w:tab/>
              <w:t xml:space="preserve">      </w:t>
            </w:r>
          </w:p>
          <w:p w:rsidR="00161FD2" w:rsidRPr="002F0DE7" w:rsidRDefault="00161FD2" w:rsidP="00D94559">
            <w:pPr>
              <w:pStyle w:val="a4"/>
            </w:pPr>
          </w:p>
        </w:tc>
      </w:tr>
    </w:tbl>
    <w:p w:rsidR="00161FD2" w:rsidRDefault="00161FD2" w:rsidP="00161FD2"/>
    <w:p w:rsidR="00161FD2" w:rsidRDefault="00161FD2" w:rsidP="00161FD2"/>
    <w:p w:rsidR="00016603" w:rsidRDefault="00016603"/>
    <w:sectPr w:rsidR="00016603" w:rsidSect="00BE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FD2"/>
    <w:rsid w:val="00016603"/>
    <w:rsid w:val="00161FD2"/>
    <w:rsid w:val="00405511"/>
    <w:rsid w:val="00612DBF"/>
    <w:rsid w:val="006906B0"/>
    <w:rsid w:val="006F2116"/>
    <w:rsid w:val="00764326"/>
    <w:rsid w:val="00972457"/>
    <w:rsid w:val="00AC4440"/>
    <w:rsid w:val="00B2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61FD2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161FD2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No Spacing"/>
    <w:uiPriority w:val="1"/>
    <w:qFormat/>
    <w:rsid w:val="00161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1FD2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msonormal0">
    <w:name w:val="msonormal"/>
    <w:basedOn w:val="a0"/>
    <w:rsid w:val="00161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2018-11-01T08:51:00Z</cp:lastPrinted>
  <dcterms:created xsi:type="dcterms:W3CDTF">2018-11-02T07:40:00Z</dcterms:created>
  <dcterms:modified xsi:type="dcterms:W3CDTF">2018-11-02T07:40:00Z</dcterms:modified>
</cp:coreProperties>
</file>