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26" w:rsidRPr="009D3B86" w:rsidRDefault="00B56426" w:rsidP="00B56426">
      <w:pPr>
        <w:overflowPunct w:val="0"/>
        <w:autoSpaceDE w:val="0"/>
        <w:autoSpaceDN w:val="0"/>
        <w:adjustRightInd w:val="0"/>
        <w:ind w:firstLine="709"/>
        <w:jc w:val="right"/>
        <w:textAlignment w:val="baseline"/>
        <w:rPr>
          <w:rFonts w:ascii="Arial" w:hAnsi="Arial" w:cs="Arial"/>
          <w:smallCaps/>
        </w:rPr>
      </w:pPr>
      <w:r>
        <w:rPr>
          <w:rFonts w:ascii="Arial" w:hAnsi="Arial" w:cs="Arial"/>
          <w:b/>
          <w:i/>
        </w:rPr>
        <w:t xml:space="preserve">ПРОЕКТ </w:t>
      </w:r>
    </w:p>
    <w:p w:rsidR="00B56426" w:rsidRPr="00762FD8" w:rsidRDefault="00B56426" w:rsidP="00B56426">
      <w:pPr>
        <w:ind w:firstLine="709"/>
        <w:jc w:val="center"/>
        <w:rPr>
          <w:rFonts w:ascii="Arial" w:hAnsi="Arial" w:cs="Arial"/>
          <w:sz w:val="24"/>
          <w:szCs w:val="24"/>
        </w:rPr>
      </w:pPr>
      <w:r w:rsidRPr="00762FD8">
        <w:rPr>
          <w:rFonts w:ascii="Arial" w:hAnsi="Arial" w:cs="Arial"/>
          <w:sz w:val="24"/>
          <w:szCs w:val="24"/>
        </w:rPr>
        <w:t>АДМИНИСТРАЦИЯ СТРЕЛИЦКОГО ГОРОДСКОГО ПОСЕЛЕНИЯ</w:t>
      </w:r>
    </w:p>
    <w:p w:rsidR="00B56426" w:rsidRPr="00762FD8" w:rsidRDefault="00B56426" w:rsidP="00B56426">
      <w:pPr>
        <w:ind w:firstLine="709"/>
        <w:jc w:val="center"/>
        <w:rPr>
          <w:rFonts w:ascii="Arial" w:hAnsi="Arial" w:cs="Arial"/>
          <w:sz w:val="24"/>
          <w:szCs w:val="24"/>
        </w:rPr>
      </w:pPr>
      <w:r w:rsidRPr="00762FD8">
        <w:rPr>
          <w:rFonts w:ascii="Arial" w:hAnsi="Arial" w:cs="Arial"/>
          <w:sz w:val="24"/>
          <w:szCs w:val="24"/>
        </w:rPr>
        <w:t>СЕМИЛУКСКОГО МУНИЦИПАЛЬНОГО РАЙОНА ВОРОНЕЖСКОЙ ОБЛАСТИ</w:t>
      </w:r>
    </w:p>
    <w:p w:rsidR="00B56426" w:rsidRPr="00762FD8" w:rsidRDefault="00B56426" w:rsidP="00B56426">
      <w:pPr>
        <w:ind w:firstLine="709"/>
        <w:jc w:val="center"/>
        <w:rPr>
          <w:rFonts w:ascii="Arial" w:hAnsi="Arial" w:cs="Arial"/>
          <w:sz w:val="24"/>
          <w:szCs w:val="24"/>
        </w:rPr>
      </w:pPr>
    </w:p>
    <w:p w:rsidR="00B56426" w:rsidRPr="00762FD8" w:rsidRDefault="00B56426" w:rsidP="00B56426">
      <w:pPr>
        <w:ind w:firstLine="709"/>
        <w:jc w:val="center"/>
        <w:rPr>
          <w:rFonts w:ascii="Arial" w:hAnsi="Arial" w:cs="Arial"/>
          <w:sz w:val="24"/>
          <w:szCs w:val="24"/>
        </w:rPr>
      </w:pPr>
      <w:r w:rsidRPr="00762FD8">
        <w:rPr>
          <w:rFonts w:ascii="Arial" w:hAnsi="Arial" w:cs="Arial"/>
          <w:sz w:val="24"/>
          <w:szCs w:val="24"/>
        </w:rPr>
        <w:t>П О С Т А Н О В Л Е Н И Е</w:t>
      </w:r>
    </w:p>
    <w:p w:rsidR="00B56426" w:rsidRPr="00762FD8" w:rsidRDefault="00B56426" w:rsidP="00B56426">
      <w:pPr>
        <w:ind w:firstLine="709"/>
        <w:jc w:val="both"/>
        <w:rPr>
          <w:rFonts w:ascii="Arial" w:hAnsi="Arial" w:cs="Arial"/>
          <w:sz w:val="24"/>
          <w:szCs w:val="24"/>
        </w:rPr>
      </w:pPr>
    </w:p>
    <w:p w:rsidR="00B56426" w:rsidRPr="00762FD8" w:rsidRDefault="00B56426" w:rsidP="00B56426">
      <w:pPr>
        <w:jc w:val="both"/>
        <w:rPr>
          <w:rFonts w:ascii="Arial" w:hAnsi="Arial" w:cs="Arial"/>
          <w:sz w:val="24"/>
          <w:szCs w:val="24"/>
        </w:rPr>
      </w:pPr>
      <w:r>
        <w:rPr>
          <w:rFonts w:ascii="Arial" w:hAnsi="Arial" w:cs="Arial"/>
          <w:sz w:val="24"/>
          <w:szCs w:val="24"/>
        </w:rPr>
        <w:t>__.__.2020</w:t>
      </w:r>
      <w:r w:rsidRPr="00762FD8">
        <w:rPr>
          <w:rFonts w:ascii="Arial" w:hAnsi="Arial" w:cs="Arial"/>
          <w:sz w:val="24"/>
          <w:szCs w:val="24"/>
        </w:rPr>
        <w:t xml:space="preserve">г. № </w:t>
      </w:r>
      <w:r>
        <w:rPr>
          <w:rFonts w:ascii="Arial" w:hAnsi="Arial" w:cs="Arial"/>
          <w:sz w:val="24"/>
          <w:szCs w:val="24"/>
        </w:rPr>
        <w:t>__</w:t>
      </w:r>
    </w:p>
    <w:p w:rsidR="00B56426" w:rsidRPr="00EA00D8" w:rsidRDefault="00B56426" w:rsidP="00B56426">
      <w:pPr>
        <w:tabs>
          <w:tab w:val="left" w:pos="709"/>
        </w:tabs>
        <w:ind w:firstLine="709"/>
        <w:jc w:val="both"/>
        <w:rPr>
          <w:rFonts w:ascii="Arial" w:hAnsi="Arial" w:cs="Arial"/>
          <w:sz w:val="24"/>
          <w:szCs w:val="24"/>
        </w:rPr>
      </w:pPr>
    </w:p>
    <w:p w:rsidR="004F55F3" w:rsidRPr="009A6249" w:rsidRDefault="004F55F3" w:rsidP="006644DD">
      <w:pPr>
        <w:tabs>
          <w:tab w:val="left" w:pos="716"/>
          <w:tab w:val="left" w:pos="6237"/>
        </w:tabs>
        <w:ind w:right="4251"/>
        <w:jc w:val="both"/>
        <w:rPr>
          <w:rFonts w:ascii="Arial" w:hAnsi="Arial" w:cs="Arial"/>
          <w:sz w:val="24"/>
          <w:szCs w:val="24"/>
        </w:rPr>
      </w:pPr>
      <w:r w:rsidRPr="009A6249">
        <w:rPr>
          <w:rFonts w:ascii="Arial" w:hAnsi="Arial" w:cs="Arial"/>
          <w:sz w:val="24"/>
          <w:szCs w:val="24"/>
        </w:rPr>
        <w:t xml:space="preserve">О внесении изменений в постановление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w:t>
      </w:r>
      <w:r w:rsidR="00B56426">
        <w:rPr>
          <w:rFonts w:ascii="Arial" w:hAnsi="Arial" w:cs="Arial"/>
          <w:sz w:val="24"/>
          <w:szCs w:val="24"/>
        </w:rPr>
        <w:t>го района Воронежской области 15.09.2015г. № 152</w:t>
      </w:r>
      <w:r w:rsidRPr="009A6249">
        <w:rPr>
          <w:rFonts w:ascii="Arial" w:hAnsi="Arial" w:cs="Arial"/>
          <w:sz w:val="24"/>
          <w:szCs w:val="24"/>
        </w:rPr>
        <w:t xml:space="preserve"> «Присвоение адреса объекту недвижимости и аннулирование адреса</w:t>
      </w:r>
      <w:r w:rsidRPr="009A6249">
        <w:rPr>
          <w:rFonts w:ascii="Arial" w:hAnsi="Arial" w:cs="Arial"/>
          <w:bCs/>
          <w:sz w:val="24"/>
          <w:szCs w:val="24"/>
        </w:rPr>
        <w:t>»</w:t>
      </w:r>
      <w:r w:rsidR="009A6249" w:rsidRPr="009A6249">
        <w:rPr>
          <w:rFonts w:ascii="Arial" w:hAnsi="Arial" w:cs="Arial"/>
          <w:bCs/>
          <w:sz w:val="24"/>
          <w:szCs w:val="24"/>
        </w:rPr>
        <w:t xml:space="preserve"> </w:t>
      </w:r>
    </w:p>
    <w:p w:rsidR="004F55F3" w:rsidRPr="009A6249" w:rsidRDefault="004F55F3" w:rsidP="009A6249">
      <w:pPr>
        <w:tabs>
          <w:tab w:val="left" w:pos="716"/>
        </w:tabs>
        <w:ind w:firstLine="709"/>
        <w:jc w:val="both"/>
        <w:rPr>
          <w:rFonts w:ascii="Arial" w:hAnsi="Arial" w:cs="Arial"/>
          <w:sz w:val="24"/>
          <w:szCs w:val="24"/>
        </w:rPr>
      </w:pPr>
    </w:p>
    <w:p w:rsidR="004F55F3" w:rsidRPr="009A6249" w:rsidRDefault="004F55F3" w:rsidP="009A6249">
      <w:pPr>
        <w:tabs>
          <w:tab w:val="left" w:pos="716"/>
        </w:tabs>
        <w:ind w:firstLine="709"/>
        <w:jc w:val="both"/>
        <w:rPr>
          <w:rFonts w:ascii="Arial" w:hAnsi="Arial" w:cs="Arial"/>
          <w:sz w:val="24"/>
          <w:szCs w:val="24"/>
        </w:rPr>
      </w:pPr>
      <w:r w:rsidRPr="009A6249">
        <w:rPr>
          <w:rFonts w:ascii="Arial" w:hAnsi="Arial" w:cs="Arial"/>
          <w:sz w:val="24"/>
          <w:szCs w:val="24"/>
        </w:rPr>
        <w:t xml:space="preserve">В соответствии с Федеральным законом РФ от 27.07.2010 г. № 210-ФЗ «Об организации предоставления государственных и муниципальных услуг», в исполнении протокола заседания Комиссии по повышению качества и доступности государственных и муниципальных услуг в Воронежской области от 21.09.2018 г. № 26, администрация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муниципального района постановляет:</w:t>
      </w:r>
    </w:p>
    <w:p w:rsidR="004F55F3" w:rsidRPr="009A6249" w:rsidRDefault="004F55F3" w:rsidP="009A6249">
      <w:pPr>
        <w:tabs>
          <w:tab w:val="left" w:pos="709"/>
        </w:tabs>
        <w:ind w:firstLine="709"/>
        <w:jc w:val="both"/>
        <w:rPr>
          <w:rFonts w:ascii="Arial" w:hAnsi="Arial" w:cs="Arial"/>
          <w:sz w:val="24"/>
          <w:szCs w:val="24"/>
        </w:rPr>
      </w:pPr>
    </w:p>
    <w:p w:rsidR="004F55F3" w:rsidRPr="009A6249" w:rsidRDefault="004F55F3" w:rsidP="009A6249">
      <w:pPr>
        <w:tabs>
          <w:tab w:val="left" w:pos="716"/>
          <w:tab w:val="left" w:pos="6237"/>
        </w:tabs>
        <w:ind w:firstLine="709"/>
        <w:jc w:val="both"/>
        <w:rPr>
          <w:rFonts w:ascii="Arial" w:hAnsi="Arial" w:cs="Arial"/>
          <w:sz w:val="24"/>
          <w:szCs w:val="24"/>
        </w:rPr>
      </w:pPr>
      <w:r w:rsidRPr="009A6249">
        <w:rPr>
          <w:rFonts w:ascii="Arial" w:hAnsi="Arial" w:cs="Arial"/>
          <w:sz w:val="24"/>
          <w:szCs w:val="24"/>
        </w:rPr>
        <w:t xml:space="preserve">1. Внести в постановление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муниципального района Воронежско</w:t>
      </w:r>
      <w:r w:rsidR="00B56426">
        <w:rPr>
          <w:rFonts w:ascii="Arial" w:hAnsi="Arial" w:cs="Arial"/>
          <w:sz w:val="24"/>
          <w:szCs w:val="24"/>
        </w:rPr>
        <w:t>й области от 15.09.2015 г. № 152</w:t>
      </w:r>
      <w:r w:rsidRPr="009A6249">
        <w:rPr>
          <w:rFonts w:ascii="Arial" w:hAnsi="Arial" w:cs="Arial"/>
          <w:sz w:val="24"/>
          <w:szCs w:val="24"/>
        </w:rPr>
        <w:t xml:space="preserve"> «Об утверждении административного регламента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по предоставлению муниципальной услуги «Присвоение адреса объекту недвижимости и аннулирование адреса</w:t>
      </w:r>
      <w:r w:rsidRPr="009A6249">
        <w:rPr>
          <w:rFonts w:ascii="Arial" w:hAnsi="Arial" w:cs="Arial"/>
          <w:bCs/>
          <w:sz w:val="24"/>
          <w:szCs w:val="24"/>
        </w:rPr>
        <w:t>»</w:t>
      </w:r>
      <w:r w:rsidRPr="009A6249">
        <w:rPr>
          <w:rFonts w:ascii="Arial" w:hAnsi="Arial" w:cs="Arial"/>
          <w:sz w:val="24"/>
          <w:szCs w:val="24"/>
        </w:rPr>
        <w:t xml:space="preserve">, изложив приложение «Административный регламент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r w:rsidRPr="009A6249">
        <w:rPr>
          <w:rFonts w:ascii="Arial" w:hAnsi="Arial" w:cs="Arial"/>
          <w:bCs/>
          <w:sz w:val="24"/>
          <w:szCs w:val="24"/>
        </w:rPr>
        <w:t xml:space="preserve">» </w:t>
      </w:r>
      <w:r w:rsidRPr="009A6249">
        <w:rPr>
          <w:rFonts w:ascii="Arial" w:hAnsi="Arial" w:cs="Arial"/>
          <w:sz w:val="24"/>
          <w:szCs w:val="24"/>
        </w:rPr>
        <w:t>к нему в новой редакции (прилагается).</w:t>
      </w:r>
    </w:p>
    <w:p w:rsidR="00B56426" w:rsidRPr="00523CC7" w:rsidRDefault="004F55F3" w:rsidP="00B56426">
      <w:pPr>
        <w:ind w:firstLine="709"/>
        <w:jc w:val="both"/>
        <w:rPr>
          <w:rFonts w:ascii="Arial" w:hAnsi="Arial" w:cs="Arial"/>
          <w:sz w:val="22"/>
          <w:szCs w:val="22"/>
        </w:rPr>
      </w:pPr>
      <w:r w:rsidRPr="009A6249">
        <w:rPr>
          <w:rFonts w:ascii="Arial" w:hAnsi="Arial" w:cs="Arial"/>
          <w:sz w:val="24"/>
          <w:szCs w:val="24"/>
        </w:rPr>
        <w:t xml:space="preserve">2. </w:t>
      </w:r>
      <w:r w:rsidR="00B56426" w:rsidRPr="00762FD8">
        <w:rPr>
          <w:rFonts w:ascii="Arial" w:hAnsi="Arial" w:cs="Arial"/>
          <w:sz w:val="24"/>
          <w:szCs w:val="24"/>
        </w:rPr>
        <w:t>Настоящее постановление вступает в силу с момента его официального обнародования.</w:t>
      </w:r>
    </w:p>
    <w:p w:rsidR="004F55F3" w:rsidRPr="009A6249" w:rsidRDefault="004F55F3" w:rsidP="009A6249">
      <w:pPr>
        <w:tabs>
          <w:tab w:val="left" w:pos="709"/>
        </w:tabs>
        <w:ind w:firstLine="709"/>
        <w:jc w:val="both"/>
        <w:rPr>
          <w:rFonts w:ascii="Arial" w:hAnsi="Arial" w:cs="Arial"/>
          <w:sz w:val="24"/>
          <w:szCs w:val="24"/>
        </w:rPr>
      </w:pPr>
      <w:r w:rsidRPr="009A6249">
        <w:rPr>
          <w:rFonts w:ascii="Arial" w:hAnsi="Arial" w:cs="Arial"/>
          <w:sz w:val="24"/>
          <w:szCs w:val="24"/>
        </w:rPr>
        <w:t>3. Контроль исполнения настоящего постановления оставляю за собой.</w:t>
      </w:r>
    </w:p>
    <w:p w:rsidR="004F55F3" w:rsidRPr="009A6249" w:rsidRDefault="004F55F3" w:rsidP="009A6249">
      <w:pPr>
        <w:tabs>
          <w:tab w:val="left" w:pos="709"/>
        </w:tabs>
        <w:ind w:firstLine="709"/>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55F3" w:rsidRPr="009A6249" w:rsidTr="004F55F3">
        <w:tc>
          <w:tcPr>
            <w:tcW w:w="4785" w:type="dxa"/>
            <w:hideMark/>
          </w:tcPr>
          <w:p w:rsidR="004F55F3" w:rsidRPr="009A6249" w:rsidRDefault="004F55F3" w:rsidP="006644DD">
            <w:pPr>
              <w:rPr>
                <w:rFonts w:ascii="Arial" w:hAnsi="Arial" w:cs="Arial"/>
                <w:sz w:val="24"/>
                <w:szCs w:val="24"/>
                <w:lang w:eastAsia="en-US"/>
              </w:rPr>
            </w:pPr>
            <w:r w:rsidRPr="009A6249">
              <w:rPr>
                <w:rFonts w:ascii="Arial" w:hAnsi="Arial" w:cs="Arial"/>
                <w:sz w:val="24"/>
                <w:szCs w:val="24"/>
                <w:lang w:eastAsia="en-US"/>
              </w:rPr>
              <w:t>Глава администрации</w:t>
            </w:r>
          </w:p>
          <w:p w:rsidR="004F55F3" w:rsidRPr="009A6249" w:rsidRDefault="00B56426" w:rsidP="006644DD">
            <w:pPr>
              <w:rPr>
                <w:rFonts w:ascii="Arial" w:hAnsi="Arial" w:cs="Arial"/>
                <w:sz w:val="24"/>
                <w:szCs w:val="24"/>
                <w:lang w:eastAsia="en-US"/>
              </w:rPr>
            </w:pPr>
            <w:r>
              <w:rPr>
                <w:rFonts w:ascii="Arial" w:hAnsi="Arial" w:cs="Arial"/>
                <w:sz w:val="24"/>
                <w:szCs w:val="24"/>
                <w:lang w:eastAsia="en-US"/>
              </w:rPr>
              <w:t>Стрелицкого</w:t>
            </w:r>
            <w:r w:rsidR="004F55F3" w:rsidRPr="009A6249">
              <w:rPr>
                <w:rFonts w:ascii="Arial" w:hAnsi="Arial" w:cs="Arial"/>
                <w:sz w:val="24"/>
                <w:szCs w:val="24"/>
                <w:lang w:eastAsia="en-US"/>
              </w:rPr>
              <w:t xml:space="preserve"> городского поселения</w:t>
            </w:r>
          </w:p>
        </w:tc>
        <w:tc>
          <w:tcPr>
            <w:tcW w:w="4786" w:type="dxa"/>
          </w:tcPr>
          <w:p w:rsidR="004F55F3" w:rsidRPr="009A6249" w:rsidRDefault="004F55F3" w:rsidP="009A6249">
            <w:pPr>
              <w:ind w:firstLine="709"/>
              <w:rPr>
                <w:rFonts w:ascii="Arial" w:hAnsi="Arial" w:cs="Arial"/>
                <w:sz w:val="24"/>
                <w:szCs w:val="24"/>
                <w:lang w:eastAsia="en-US"/>
              </w:rPr>
            </w:pPr>
          </w:p>
          <w:p w:rsidR="004F55F3" w:rsidRPr="009A6249" w:rsidRDefault="00B56426" w:rsidP="009A6249">
            <w:pPr>
              <w:ind w:firstLine="709"/>
              <w:jc w:val="right"/>
              <w:rPr>
                <w:rFonts w:ascii="Arial" w:hAnsi="Arial" w:cs="Arial"/>
                <w:sz w:val="24"/>
                <w:szCs w:val="24"/>
                <w:lang w:eastAsia="en-US"/>
              </w:rPr>
            </w:pPr>
            <w:r>
              <w:rPr>
                <w:rFonts w:ascii="Arial" w:hAnsi="Arial" w:cs="Arial"/>
                <w:sz w:val="24"/>
                <w:szCs w:val="24"/>
                <w:lang w:eastAsia="en-US"/>
              </w:rPr>
              <w:t>В.А. Мысков</w:t>
            </w:r>
          </w:p>
        </w:tc>
      </w:tr>
    </w:tbl>
    <w:p w:rsidR="004F55F3" w:rsidRPr="009A6249" w:rsidRDefault="004F55F3" w:rsidP="009A6249">
      <w:pPr>
        <w:ind w:firstLine="709"/>
        <w:rPr>
          <w:rFonts w:ascii="Arial" w:hAnsi="Arial" w:cs="Arial"/>
          <w:sz w:val="24"/>
          <w:szCs w:val="24"/>
        </w:rPr>
      </w:pPr>
    </w:p>
    <w:p w:rsidR="00095A4B" w:rsidRPr="009A6249" w:rsidRDefault="00095A4B" w:rsidP="009A6249">
      <w:pPr>
        <w:ind w:firstLine="709"/>
        <w:rPr>
          <w:rFonts w:ascii="Arial" w:hAnsi="Arial" w:cs="Arial"/>
          <w:sz w:val="24"/>
          <w:szCs w:val="24"/>
        </w:rPr>
      </w:pPr>
      <w:r w:rsidRPr="009A6249">
        <w:rPr>
          <w:rFonts w:ascii="Arial" w:hAnsi="Arial" w:cs="Arial"/>
          <w:sz w:val="24"/>
          <w:szCs w:val="24"/>
        </w:rPr>
        <w:br w:type="page"/>
      </w:r>
    </w:p>
    <w:p w:rsidR="00095A4B" w:rsidRPr="009A6249" w:rsidRDefault="00095A4B" w:rsidP="006644DD">
      <w:pPr>
        <w:ind w:left="5670"/>
        <w:jc w:val="both"/>
        <w:rPr>
          <w:rFonts w:ascii="Arial" w:hAnsi="Arial" w:cs="Arial"/>
          <w:sz w:val="24"/>
          <w:szCs w:val="24"/>
        </w:rPr>
      </w:pPr>
      <w:r w:rsidRPr="009A6249">
        <w:rPr>
          <w:rFonts w:ascii="Arial" w:hAnsi="Arial" w:cs="Arial"/>
          <w:sz w:val="24"/>
          <w:szCs w:val="24"/>
        </w:rPr>
        <w:lastRenderedPageBreak/>
        <w:t xml:space="preserve">Приложение </w:t>
      </w:r>
    </w:p>
    <w:p w:rsidR="00095A4B" w:rsidRPr="009A6249" w:rsidRDefault="00095A4B" w:rsidP="006644DD">
      <w:pPr>
        <w:tabs>
          <w:tab w:val="left" w:pos="9356"/>
        </w:tabs>
        <w:ind w:left="5670"/>
        <w:jc w:val="both"/>
        <w:rPr>
          <w:rFonts w:ascii="Arial" w:hAnsi="Arial" w:cs="Arial"/>
          <w:sz w:val="24"/>
          <w:szCs w:val="24"/>
        </w:rPr>
      </w:pPr>
      <w:r w:rsidRPr="009A6249">
        <w:rPr>
          <w:rFonts w:ascii="Arial" w:hAnsi="Arial" w:cs="Arial"/>
          <w:sz w:val="24"/>
          <w:szCs w:val="24"/>
        </w:rPr>
        <w:t xml:space="preserve"> к постановлению администрации</w:t>
      </w:r>
    </w:p>
    <w:p w:rsidR="00095A4B" w:rsidRPr="009A6249" w:rsidRDefault="00B56426" w:rsidP="006644DD">
      <w:pPr>
        <w:tabs>
          <w:tab w:val="left" w:pos="9356"/>
        </w:tabs>
        <w:ind w:left="5670"/>
        <w:jc w:val="both"/>
        <w:rPr>
          <w:rFonts w:ascii="Arial" w:hAnsi="Arial" w:cs="Arial"/>
          <w:sz w:val="24"/>
          <w:szCs w:val="24"/>
        </w:rPr>
      </w:pPr>
      <w:r>
        <w:rPr>
          <w:rFonts w:ascii="Arial" w:hAnsi="Arial" w:cs="Arial"/>
          <w:sz w:val="24"/>
          <w:szCs w:val="24"/>
        </w:rPr>
        <w:t>Стрелицкого</w:t>
      </w:r>
      <w:r w:rsidR="00095A4B" w:rsidRPr="009A6249">
        <w:rPr>
          <w:rFonts w:ascii="Arial" w:hAnsi="Arial" w:cs="Arial"/>
          <w:sz w:val="24"/>
          <w:szCs w:val="24"/>
        </w:rPr>
        <w:t xml:space="preserve"> городского поселения</w:t>
      </w:r>
    </w:p>
    <w:p w:rsidR="00095A4B" w:rsidRPr="009A6249" w:rsidRDefault="00B56426" w:rsidP="006644DD">
      <w:pPr>
        <w:tabs>
          <w:tab w:val="left" w:pos="9356"/>
        </w:tabs>
        <w:ind w:left="5670"/>
        <w:jc w:val="both"/>
        <w:rPr>
          <w:rFonts w:ascii="Arial" w:hAnsi="Arial" w:cs="Arial"/>
          <w:sz w:val="24"/>
          <w:szCs w:val="24"/>
        </w:rPr>
      </w:pPr>
      <w:r>
        <w:rPr>
          <w:rFonts w:ascii="Arial" w:hAnsi="Arial" w:cs="Arial"/>
          <w:sz w:val="24"/>
          <w:szCs w:val="24"/>
        </w:rPr>
        <w:t>от 15.09.2015 г. № 152</w:t>
      </w:r>
    </w:p>
    <w:p w:rsidR="00F0544E" w:rsidRPr="009A6249" w:rsidRDefault="00B56426" w:rsidP="006644DD">
      <w:pPr>
        <w:tabs>
          <w:tab w:val="left" w:pos="9356"/>
        </w:tabs>
        <w:ind w:left="5670"/>
        <w:jc w:val="both"/>
        <w:rPr>
          <w:rFonts w:ascii="Arial" w:hAnsi="Arial" w:cs="Arial"/>
          <w:sz w:val="24"/>
          <w:szCs w:val="24"/>
        </w:rPr>
      </w:pPr>
      <w:r>
        <w:rPr>
          <w:rFonts w:ascii="Arial" w:hAnsi="Arial" w:cs="Arial"/>
          <w:sz w:val="24"/>
          <w:szCs w:val="24"/>
        </w:rPr>
        <w:t>(в редакции от __.__.2020 г. № __</w:t>
      </w:r>
      <w:r w:rsidR="00F0544E" w:rsidRPr="009A6249">
        <w:rPr>
          <w:rFonts w:ascii="Arial" w:hAnsi="Arial" w:cs="Arial"/>
          <w:sz w:val="24"/>
          <w:szCs w:val="24"/>
        </w:rPr>
        <w:t>)</w:t>
      </w:r>
    </w:p>
    <w:p w:rsidR="00095A4B" w:rsidRPr="009A6249" w:rsidRDefault="00095A4B" w:rsidP="009A6249">
      <w:pPr>
        <w:ind w:firstLine="709"/>
        <w:jc w:val="right"/>
        <w:rPr>
          <w:rFonts w:ascii="Arial" w:hAnsi="Arial" w:cs="Arial"/>
          <w:sz w:val="24"/>
          <w:szCs w:val="24"/>
        </w:rPr>
      </w:pPr>
    </w:p>
    <w:p w:rsidR="00095A4B" w:rsidRPr="009A6249" w:rsidRDefault="00095A4B" w:rsidP="009A6249">
      <w:pPr>
        <w:ind w:firstLine="709"/>
        <w:jc w:val="center"/>
        <w:rPr>
          <w:rFonts w:ascii="Arial" w:hAnsi="Arial" w:cs="Arial"/>
          <w:sz w:val="24"/>
          <w:szCs w:val="24"/>
        </w:rPr>
      </w:pPr>
      <w:r w:rsidRPr="009A6249">
        <w:rPr>
          <w:rFonts w:ascii="Arial" w:hAnsi="Arial" w:cs="Arial"/>
          <w:sz w:val="24"/>
          <w:szCs w:val="24"/>
        </w:rPr>
        <w:t>Административный регламент</w:t>
      </w:r>
    </w:p>
    <w:p w:rsidR="00095A4B" w:rsidRPr="009A6249" w:rsidRDefault="00095A4B" w:rsidP="009A6249">
      <w:pPr>
        <w:ind w:firstLine="709"/>
        <w:jc w:val="center"/>
        <w:rPr>
          <w:rFonts w:ascii="Arial" w:hAnsi="Arial" w:cs="Arial"/>
          <w:bCs/>
          <w:sz w:val="24"/>
          <w:szCs w:val="24"/>
        </w:rPr>
      </w:pPr>
      <w:r w:rsidRPr="009A6249">
        <w:rPr>
          <w:rFonts w:ascii="Arial" w:hAnsi="Arial" w:cs="Arial"/>
          <w:sz w:val="24"/>
          <w:szCs w:val="24"/>
        </w:rPr>
        <w:t xml:space="preserve">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муниципального района</w:t>
      </w:r>
      <w:r w:rsidR="009A6249" w:rsidRPr="009A6249">
        <w:rPr>
          <w:rFonts w:ascii="Arial" w:hAnsi="Arial" w:cs="Arial"/>
          <w:sz w:val="24"/>
          <w:szCs w:val="24"/>
        </w:rPr>
        <w:t xml:space="preserve"> </w:t>
      </w:r>
      <w:r w:rsidRPr="009A6249">
        <w:rPr>
          <w:rFonts w:ascii="Arial" w:hAnsi="Arial" w:cs="Arial"/>
          <w:sz w:val="24"/>
          <w:szCs w:val="24"/>
        </w:rPr>
        <w:t>Воронежской области по предоставлению муниципальной услуги «Присвоение адреса объекту недвижимости и аннулирование адреса»</w:t>
      </w:r>
    </w:p>
    <w:p w:rsidR="00095A4B" w:rsidRPr="009A6249" w:rsidRDefault="00095A4B" w:rsidP="009A6249">
      <w:pPr>
        <w:ind w:firstLine="709"/>
        <w:jc w:val="center"/>
        <w:rPr>
          <w:rFonts w:ascii="Arial" w:hAnsi="Arial" w:cs="Arial"/>
          <w:sz w:val="24"/>
          <w:szCs w:val="24"/>
        </w:rPr>
      </w:pPr>
    </w:p>
    <w:p w:rsidR="00095A4B" w:rsidRPr="009A6249" w:rsidRDefault="00095A4B" w:rsidP="009A6249">
      <w:pPr>
        <w:numPr>
          <w:ilvl w:val="0"/>
          <w:numId w:val="1"/>
        </w:numPr>
        <w:ind w:left="0" w:firstLine="709"/>
        <w:jc w:val="center"/>
        <w:rPr>
          <w:rFonts w:ascii="Arial" w:hAnsi="Arial" w:cs="Arial"/>
          <w:sz w:val="24"/>
          <w:szCs w:val="24"/>
        </w:rPr>
      </w:pPr>
      <w:r w:rsidRPr="009A6249">
        <w:rPr>
          <w:rFonts w:ascii="Arial" w:hAnsi="Arial" w:cs="Arial"/>
          <w:sz w:val="24"/>
          <w:szCs w:val="24"/>
        </w:rPr>
        <w:t>Общие положения</w:t>
      </w:r>
    </w:p>
    <w:p w:rsidR="00095A4B" w:rsidRPr="009A6249" w:rsidRDefault="00095A4B" w:rsidP="009A6249">
      <w:pPr>
        <w:ind w:firstLine="709"/>
        <w:rPr>
          <w:rFonts w:ascii="Arial" w:hAnsi="Arial" w:cs="Arial"/>
          <w:sz w:val="24"/>
          <w:szCs w:val="24"/>
        </w:rPr>
      </w:pPr>
    </w:p>
    <w:p w:rsidR="00095A4B" w:rsidRPr="009A6249" w:rsidRDefault="00095A4B" w:rsidP="009A6249">
      <w:pPr>
        <w:numPr>
          <w:ilvl w:val="1"/>
          <w:numId w:val="1"/>
        </w:numPr>
        <w:tabs>
          <w:tab w:val="num" w:pos="142"/>
          <w:tab w:val="left" w:pos="1440"/>
          <w:tab w:val="left" w:pos="1560"/>
        </w:tabs>
        <w:ind w:left="0" w:firstLine="709"/>
        <w:jc w:val="both"/>
        <w:rPr>
          <w:rFonts w:ascii="Arial" w:hAnsi="Arial" w:cs="Arial"/>
          <w:sz w:val="24"/>
          <w:szCs w:val="24"/>
        </w:rPr>
      </w:pPr>
      <w:r w:rsidRPr="009A6249">
        <w:rPr>
          <w:rFonts w:ascii="Arial" w:hAnsi="Arial" w:cs="Arial"/>
          <w:sz w:val="24"/>
          <w:szCs w:val="24"/>
        </w:rPr>
        <w:t>Предмет регулирования административного регламента</w:t>
      </w:r>
    </w:p>
    <w:p w:rsidR="00095A4B" w:rsidRPr="009A6249" w:rsidRDefault="00095A4B" w:rsidP="009A6249">
      <w:pPr>
        <w:tabs>
          <w:tab w:val="num" w:pos="142"/>
          <w:tab w:val="left" w:pos="1440"/>
          <w:tab w:val="left" w:pos="1560"/>
        </w:tabs>
        <w:ind w:firstLine="709"/>
        <w:jc w:val="both"/>
        <w:rPr>
          <w:rFonts w:ascii="Arial" w:hAnsi="Arial" w:cs="Arial"/>
          <w:sz w:val="24"/>
          <w:szCs w:val="24"/>
        </w:rPr>
      </w:pPr>
      <w:r w:rsidRPr="009A6249">
        <w:rPr>
          <w:rFonts w:ascii="Arial" w:hAnsi="Arial" w:cs="Arial"/>
          <w:sz w:val="24"/>
          <w:szCs w:val="24"/>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w:t>
      </w:r>
      <w:r w:rsidR="009A6249" w:rsidRPr="009A6249">
        <w:rPr>
          <w:rFonts w:ascii="Arial" w:hAnsi="Arial" w:cs="Arial"/>
          <w:sz w:val="24"/>
          <w:szCs w:val="24"/>
        </w:rPr>
        <w:t xml:space="preserve"> </w:t>
      </w:r>
      <w:r w:rsidRPr="009A6249">
        <w:rPr>
          <w:rFonts w:ascii="Arial" w:hAnsi="Arial" w:cs="Arial"/>
          <w:sz w:val="24"/>
          <w:szCs w:val="24"/>
        </w:rPr>
        <w:t>сроков выполнения административных процедур при предоставлении муниципальной услуги.</w:t>
      </w:r>
    </w:p>
    <w:p w:rsidR="00095A4B" w:rsidRPr="009A6249" w:rsidRDefault="00095A4B" w:rsidP="009A6249">
      <w:pPr>
        <w:numPr>
          <w:ilvl w:val="1"/>
          <w:numId w:val="1"/>
        </w:numPr>
        <w:tabs>
          <w:tab w:val="num" w:pos="142"/>
        </w:tabs>
        <w:autoSpaceDE w:val="0"/>
        <w:autoSpaceDN w:val="0"/>
        <w:adjustRightInd w:val="0"/>
        <w:ind w:left="0" w:firstLine="709"/>
        <w:jc w:val="both"/>
        <w:outlineLvl w:val="0"/>
        <w:rPr>
          <w:rFonts w:ascii="Arial" w:hAnsi="Arial" w:cs="Arial"/>
          <w:sz w:val="24"/>
          <w:szCs w:val="24"/>
        </w:rPr>
      </w:pPr>
      <w:r w:rsidRPr="009A6249">
        <w:rPr>
          <w:rFonts w:ascii="Arial" w:hAnsi="Arial" w:cs="Arial"/>
          <w:sz w:val="24"/>
          <w:szCs w:val="24"/>
        </w:rPr>
        <w:t xml:space="preserve"> Описание заявителей</w:t>
      </w:r>
    </w:p>
    <w:p w:rsidR="00095A4B" w:rsidRPr="009A6249" w:rsidRDefault="00095A4B" w:rsidP="009A6249">
      <w:pPr>
        <w:tabs>
          <w:tab w:val="num" w:pos="142"/>
        </w:tabs>
        <w:autoSpaceDE w:val="0"/>
        <w:autoSpaceDN w:val="0"/>
        <w:adjustRightInd w:val="0"/>
        <w:ind w:firstLine="709"/>
        <w:jc w:val="both"/>
        <w:rPr>
          <w:rFonts w:ascii="Arial" w:hAnsi="Arial" w:cs="Arial"/>
          <w:sz w:val="24"/>
          <w:szCs w:val="24"/>
        </w:rPr>
      </w:pPr>
      <w:r w:rsidRPr="009A6249">
        <w:rPr>
          <w:rFonts w:ascii="Arial" w:hAnsi="Arial" w:cs="Arial"/>
          <w:sz w:val="24"/>
          <w:szCs w:val="24"/>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095A4B" w:rsidRPr="009A6249" w:rsidRDefault="00095A4B" w:rsidP="009A6249">
      <w:pPr>
        <w:tabs>
          <w:tab w:val="num" w:pos="142"/>
        </w:tabs>
        <w:autoSpaceDE w:val="0"/>
        <w:autoSpaceDN w:val="0"/>
        <w:adjustRightInd w:val="0"/>
        <w:ind w:firstLine="709"/>
        <w:jc w:val="both"/>
        <w:rPr>
          <w:rFonts w:ascii="Arial" w:hAnsi="Arial" w:cs="Arial"/>
          <w:sz w:val="24"/>
          <w:szCs w:val="24"/>
        </w:rPr>
      </w:pPr>
      <w:r w:rsidRPr="009A6249">
        <w:rPr>
          <w:rFonts w:ascii="Arial" w:hAnsi="Arial" w:cs="Arial"/>
          <w:sz w:val="24"/>
          <w:szCs w:val="24"/>
        </w:rPr>
        <w:t>а) право хозяйственного ведения;</w:t>
      </w:r>
    </w:p>
    <w:p w:rsidR="00095A4B" w:rsidRPr="009A6249" w:rsidRDefault="00095A4B" w:rsidP="009A6249">
      <w:pPr>
        <w:tabs>
          <w:tab w:val="num" w:pos="142"/>
        </w:tabs>
        <w:autoSpaceDE w:val="0"/>
        <w:autoSpaceDN w:val="0"/>
        <w:adjustRightInd w:val="0"/>
        <w:ind w:firstLine="709"/>
        <w:jc w:val="both"/>
        <w:rPr>
          <w:rFonts w:ascii="Arial" w:hAnsi="Arial" w:cs="Arial"/>
          <w:sz w:val="24"/>
          <w:szCs w:val="24"/>
        </w:rPr>
      </w:pPr>
      <w:r w:rsidRPr="009A6249">
        <w:rPr>
          <w:rFonts w:ascii="Arial" w:hAnsi="Arial" w:cs="Arial"/>
          <w:sz w:val="24"/>
          <w:szCs w:val="24"/>
        </w:rPr>
        <w:t>б) право оперативного управления;</w:t>
      </w:r>
    </w:p>
    <w:p w:rsidR="00095A4B" w:rsidRPr="009A6249" w:rsidRDefault="00095A4B" w:rsidP="009A6249">
      <w:pPr>
        <w:tabs>
          <w:tab w:val="num" w:pos="142"/>
        </w:tabs>
        <w:autoSpaceDE w:val="0"/>
        <w:autoSpaceDN w:val="0"/>
        <w:adjustRightInd w:val="0"/>
        <w:ind w:firstLine="709"/>
        <w:jc w:val="both"/>
        <w:rPr>
          <w:rFonts w:ascii="Arial" w:hAnsi="Arial" w:cs="Arial"/>
          <w:sz w:val="24"/>
          <w:szCs w:val="24"/>
        </w:rPr>
      </w:pPr>
      <w:r w:rsidRPr="009A6249">
        <w:rPr>
          <w:rFonts w:ascii="Arial" w:hAnsi="Arial" w:cs="Arial"/>
          <w:sz w:val="24"/>
          <w:szCs w:val="24"/>
        </w:rPr>
        <w:t>в) право пожизненно наследуемого владения;</w:t>
      </w:r>
    </w:p>
    <w:p w:rsidR="00095A4B" w:rsidRPr="009A6249" w:rsidRDefault="00095A4B" w:rsidP="009A6249">
      <w:pPr>
        <w:tabs>
          <w:tab w:val="num" w:pos="142"/>
        </w:tabs>
        <w:autoSpaceDE w:val="0"/>
        <w:autoSpaceDN w:val="0"/>
        <w:adjustRightInd w:val="0"/>
        <w:ind w:firstLine="709"/>
        <w:jc w:val="both"/>
        <w:rPr>
          <w:rFonts w:ascii="Arial" w:hAnsi="Arial" w:cs="Arial"/>
          <w:sz w:val="24"/>
          <w:szCs w:val="24"/>
        </w:rPr>
      </w:pPr>
      <w:r w:rsidRPr="009A6249">
        <w:rPr>
          <w:rFonts w:ascii="Arial" w:hAnsi="Arial" w:cs="Arial"/>
          <w:sz w:val="24"/>
          <w:szCs w:val="24"/>
        </w:rPr>
        <w:t>г) право постоянного (бессрочного) пользования.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95A4B" w:rsidRPr="009A6249" w:rsidRDefault="00095A4B" w:rsidP="009A6249">
      <w:pPr>
        <w:numPr>
          <w:ilvl w:val="1"/>
          <w:numId w:val="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lastRenderedPageBreak/>
        <w:t>Требования к порядку информирования о предоставлении муниципальной услуги</w:t>
      </w:r>
    </w:p>
    <w:p w:rsidR="00095A4B" w:rsidRPr="009A6249" w:rsidRDefault="00095A4B" w:rsidP="009A6249">
      <w:pPr>
        <w:numPr>
          <w:ilvl w:val="2"/>
          <w:numId w:val="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 xml:space="preserve">Местонахождение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(далее – администрация):</w:t>
      </w:r>
      <w:r w:rsidR="00B56426" w:rsidRPr="00B56426">
        <w:rPr>
          <w:rFonts w:ascii="Arial" w:hAnsi="Arial" w:cs="Arial"/>
          <w:sz w:val="24"/>
          <w:szCs w:val="24"/>
        </w:rPr>
        <w:t xml:space="preserve"> </w:t>
      </w:r>
      <w:r w:rsidR="00B56426" w:rsidRPr="001C0471">
        <w:rPr>
          <w:rFonts w:ascii="Arial" w:hAnsi="Arial" w:cs="Arial"/>
          <w:sz w:val="24"/>
          <w:szCs w:val="24"/>
        </w:rPr>
        <w:t>Воронежская</w:t>
      </w:r>
      <w:r w:rsidR="00B56426">
        <w:rPr>
          <w:rFonts w:ascii="Arial" w:hAnsi="Arial" w:cs="Arial"/>
          <w:sz w:val="24"/>
          <w:szCs w:val="24"/>
        </w:rPr>
        <w:t xml:space="preserve"> область, Семилукский район, рп</w:t>
      </w:r>
      <w:r w:rsidR="00B56426" w:rsidRPr="001C0471">
        <w:rPr>
          <w:rFonts w:ascii="Arial" w:hAnsi="Arial" w:cs="Arial"/>
          <w:sz w:val="24"/>
          <w:szCs w:val="24"/>
        </w:rPr>
        <w:t>.</w:t>
      </w:r>
      <w:r w:rsidR="00B56426">
        <w:rPr>
          <w:rFonts w:ascii="Arial" w:hAnsi="Arial" w:cs="Arial"/>
          <w:sz w:val="24"/>
          <w:szCs w:val="24"/>
        </w:rPr>
        <w:t xml:space="preserve"> Стрелица</w:t>
      </w:r>
      <w:r w:rsidR="00B56426" w:rsidRPr="001C0471">
        <w:rPr>
          <w:rFonts w:ascii="Arial" w:hAnsi="Arial" w:cs="Arial"/>
          <w:sz w:val="24"/>
          <w:szCs w:val="24"/>
        </w:rPr>
        <w:t xml:space="preserve">, ул. </w:t>
      </w:r>
      <w:r w:rsidR="00B56426">
        <w:rPr>
          <w:rFonts w:ascii="Arial" w:hAnsi="Arial" w:cs="Arial"/>
          <w:sz w:val="24"/>
          <w:szCs w:val="24"/>
        </w:rPr>
        <w:t>Центральная, 1</w:t>
      </w:r>
      <w:r w:rsidRPr="009A6249">
        <w:rPr>
          <w:rFonts w:ascii="Arial" w:hAnsi="Arial" w:cs="Arial"/>
          <w:sz w:val="24"/>
          <w:szCs w:val="24"/>
        </w:rPr>
        <w:t>.</w:t>
      </w:r>
    </w:p>
    <w:p w:rsidR="0017461E" w:rsidRPr="009A6249" w:rsidRDefault="0017461E" w:rsidP="009A6249">
      <w:pPr>
        <w:autoSpaceDE w:val="0"/>
        <w:autoSpaceDN w:val="0"/>
        <w:adjustRightInd w:val="0"/>
        <w:jc w:val="both"/>
        <w:rPr>
          <w:rFonts w:ascii="Arial" w:hAnsi="Arial" w:cs="Arial"/>
          <w:sz w:val="24"/>
          <w:szCs w:val="24"/>
        </w:rPr>
      </w:pPr>
      <w:r w:rsidRPr="009A6249">
        <w:rPr>
          <w:rFonts w:ascii="Arial" w:hAnsi="Arial" w:cs="Arial"/>
          <w:sz w:val="24"/>
          <w:szCs w:val="24"/>
        </w:rPr>
        <w:t xml:space="preserve">График работы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w:t>
      </w:r>
    </w:p>
    <w:p w:rsidR="0017461E" w:rsidRPr="009A6249" w:rsidRDefault="0017461E" w:rsidP="009A6249">
      <w:pPr>
        <w:autoSpaceDE w:val="0"/>
        <w:autoSpaceDN w:val="0"/>
        <w:adjustRightInd w:val="0"/>
        <w:jc w:val="both"/>
        <w:rPr>
          <w:rFonts w:ascii="Arial" w:hAnsi="Arial" w:cs="Arial"/>
          <w:sz w:val="24"/>
          <w:szCs w:val="24"/>
        </w:rPr>
      </w:pPr>
      <w:r w:rsidRPr="009A6249">
        <w:rPr>
          <w:rFonts w:ascii="Arial" w:hAnsi="Arial" w:cs="Arial"/>
          <w:sz w:val="24"/>
          <w:szCs w:val="24"/>
        </w:rPr>
        <w:t>понедельник, вторник, среда четверг: с 08.00 до 17.00;</w:t>
      </w:r>
    </w:p>
    <w:p w:rsidR="0017461E" w:rsidRPr="009A6249" w:rsidRDefault="0017461E" w:rsidP="009A6249">
      <w:pPr>
        <w:autoSpaceDE w:val="0"/>
        <w:autoSpaceDN w:val="0"/>
        <w:adjustRightInd w:val="0"/>
        <w:jc w:val="both"/>
        <w:rPr>
          <w:rFonts w:ascii="Arial" w:hAnsi="Arial" w:cs="Arial"/>
          <w:sz w:val="24"/>
          <w:szCs w:val="24"/>
        </w:rPr>
      </w:pPr>
      <w:r w:rsidRPr="009A6249">
        <w:rPr>
          <w:rFonts w:ascii="Arial" w:hAnsi="Arial" w:cs="Arial"/>
          <w:sz w:val="24"/>
          <w:szCs w:val="24"/>
        </w:rPr>
        <w:t>перерыв: с 12.00 до 12.45 час.</w:t>
      </w:r>
    </w:p>
    <w:p w:rsidR="0017461E" w:rsidRPr="009A6249" w:rsidRDefault="0017461E" w:rsidP="009A6249">
      <w:pPr>
        <w:autoSpaceDE w:val="0"/>
        <w:autoSpaceDN w:val="0"/>
        <w:adjustRightInd w:val="0"/>
        <w:jc w:val="both"/>
        <w:rPr>
          <w:rFonts w:ascii="Arial" w:hAnsi="Arial" w:cs="Arial"/>
          <w:sz w:val="24"/>
          <w:szCs w:val="24"/>
        </w:rPr>
      </w:pPr>
      <w:r w:rsidRPr="009A6249">
        <w:rPr>
          <w:rFonts w:ascii="Arial" w:hAnsi="Arial" w:cs="Arial"/>
          <w:sz w:val="24"/>
          <w:szCs w:val="24"/>
        </w:rPr>
        <w:t>выходной: суббота, воскресенье</w:t>
      </w:r>
    </w:p>
    <w:p w:rsidR="0017461E" w:rsidRPr="009A6249" w:rsidRDefault="0017461E" w:rsidP="009A6249">
      <w:pPr>
        <w:autoSpaceDE w:val="0"/>
        <w:autoSpaceDN w:val="0"/>
        <w:adjustRightInd w:val="0"/>
        <w:jc w:val="both"/>
        <w:rPr>
          <w:rFonts w:ascii="Arial" w:hAnsi="Arial" w:cs="Arial"/>
          <w:sz w:val="24"/>
          <w:szCs w:val="24"/>
        </w:rPr>
      </w:pPr>
      <w:r w:rsidRPr="009A6249">
        <w:rPr>
          <w:rFonts w:ascii="Arial" w:hAnsi="Arial" w:cs="Arial"/>
          <w:sz w:val="24"/>
          <w:szCs w:val="24"/>
        </w:rPr>
        <w:t xml:space="preserve">Официальный сайт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w:t>
      </w:r>
      <w:r w:rsidR="009A6249" w:rsidRPr="009A6249">
        <w:rPr>
          <w:rFonts w:ascii="Arial" w:hAnsi="Arial" w:cs="Arial"/>
          <w:sz w:val="24"/>
          <w:szCs w:val="24"/>
        </w:rPr>
        <w:t xml:space="preserve"> </w:t>
      </w:r>
      <w:r w:rsidRPr="009A6249">
        <w:rPr>
          <w:rFonts w:ascii="Arial" w:hAnsi="Arial" w:cs="Arial"/>
          <w:sz w:val="24"/>
          <w:szCs w:val="24"/>
        </w:rPr>
        <w:t>в сети Интернет:</w:t>
      </w:r>
      <w:r w:rsidR="009A6249" w:rsidRPr="009A6249">
        <w:rPr>
          <w:rFonts w:ascii="Arial" w:hAnsi="Arial" w:cs="Arial"/>
          <w:sz w:val="24"/>
          <w:szCs w:val="24"/>
        </w:rPr>
        <w:t xml:space="preserve"> </w:t>
      </w:r>
      <w:r w:rsidR="00B56426" w:rsidRPr="007B0260">
        <w:rPr>
          <w:rFonts w:ascii="Arial" w:hAnsi="Arial" w:cs="Arial"/>
          <w:sz w:val="24"/>
          <w:szCs w:val="24"/>
          <w:lang w:val="en-US"/>
        </w:rPr>
        <w:t>www</w:t>
      </w:r>
      <w:r w:rsidR="00B56426" w:rsidRPr="007B0260">
        <w:rPr>
          <w:rFonts w:ascii="Arial" w:hAnsi="Arial" w:cs="Arial"/>
          <w:sz w:val="24"/>
          <w:szCs w:val="24"/>
        </w:rPr>
        <w:t>.</w:t>
      </w:r>
      <w:r w:rsidR="00B56426" w:rsidRPr="007B0260">
        <w:rPr>
          <w:rFonts w:ascii="Arial" w:hAnsi="Arial" w:cs="Arial"/>
          <w:sz w:val="24"/>
          <w:szCs w:val="24"/>
          <w:lang w:val="en-US"/>
        </w:rPr>
        <w:t>strelicacity</w:t>
      </w:r>
      <w:r w:rsidR="00B56426" w:rsidRPr="007B0260">
        <w:rPr>
          <w:rFonts w:ascii="Arial" w:hAnsi="Arial" w:cs="Arial"/>
          <w:sz w:val="24"/>
          <w:szCs w:val="24"/>
        </w:rPr>
        <w:t>.</w:t>
      </w:r>
      <w:r w:rsidR="00B56426" w:rsidRPr="007B0260">
        <w:rPr>
          <w:rFonts w:ascii="Arial" w:hAnsi="Arial" w:cs="Arial"/>
          <w:sz w:val="24"/>
          <w:szCs w:val="24"/>
          <w:lang w:val="en-US"/>
        </w:rPr>
        <w:t>ru</w:t>
      </w:r>
    </w:p>
    <w:p w:rsidR="0017461E" w:rsidRPr="006E792F" w:rsidRDefault="0017461E" w:rsidP="003A5608">
      <w:pPr>
        <w:jc w:val="both"/>
        <w:rPr>
          <w:rFonts w:ascii="Arial" w:hAnsi="Arial" w:cs="Arial"/>
          <w:sz w:val="24"/>
          <w:szCs w:val="24"/>
        </w:rPr>
      </w:pPr>
      <w:r w:rsidRPr="009A6249">
        <w:rPr>
          <w:rFonts w:ascii="Arial" w:hAnsi="Arial" w:cs="Arial"/>
          <w:sz w:val="24"/>
          <w:szCs w:val="24"/>
        </w:rPr>
        <w:t xml:space="preserve">Адрес электронной почты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w:t>
      </w:r>
      <w:r w:rsidR="006E792F">
        <w:rPr>
          <w:rFonts w:ascii="Arial" w:hAnsi="Arial" w:cs="Arial"/>
          <w:sz w:val="24"/>
          <w:szCs w:val="24"/>
          <w:lang w:val="en-US"/>
        </w:rPr>
        <w:t>strelica</w:t>
      </w:r>
      <w:r w:rsidR="006E792F" w:rsidRPr="0051175F">
        <w:rPr>
          <w:rFonts w:ascii="Arial" w:hAnsi="Arial" w:cs="Arial"/>
          <w:sz w:val="24"/>
          <w:szCs w:val="24"/>
        </w:rPr>
        <w:t>-</w:t>
      </w:r>
      <w:r w:rsidR="006E792F">
        <w:rPr>
          <w:rFonts w:ascii="Arial" w:hAnsi="Arial" w:cs="Arial"/>
          <w:sz w:val="24"/>
          <w:szCs w:val="24"/>
          <w:lang w:val="en-US"/>
        </w:rPr>
        <w:t>adm</w:t>
      </w:r>
      <w:r w:rsidR="006E792F">
        <w:rPr>
          <w:rFonts w:ascii="Arial" w:hAnsi="Arial" w:cs="Arial"/>
          <w:sz w:val="24"/>
          <w:szCs w:val="24"/>
        </w:rPr>
        <w:t>@</w:t>
      </w:r>
      <w:r w:rsidR="006E792F">
        <w:rPr>
          <w:rFonts w:ascii="Arial" w:hAnsi="Arial" w:cs="Arial"/>
          <w:sz w:val="24"/>
          <w:szCs w:val="24"/>
          <w:lang w:val="en-US"/>
        </w:rPr>
        <w:t>mail</w:t>
      </w:r>
      <w:r w:rsidR="006E792F" w:rsidRPr="001C0471">
        <w:rPr>
          <w:rFonts w:ascii="Arial" w:hAnsi="Arial" w:cs="Arial"/>
          <w:sz w:val="24"/>
          <w:szCs w:val="24"/>
        </w:rPr>
        <w:t>.ru</w:t>
      </w:r>
      <w:r w:rsidR="006E792F">
        <w:rPr>
          <w:rFonts w:ascii="Arial" w:hAnsi="Arial" w:cs="Arial"/>
          <w:sz w:val="24"/>
          <w:szCs w:val="24"/>
        </w:rPr>
        <w:t>.</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Телефоны для справо</w:t>
      </w:r>
      <w:r w:rsidR="006E792F">
        <w:rPr>
          <w:rFonts w:ascii="Arial" w:hAnsi="Arial" w:cs="Arial"/>
          <w:sz w:val="24"/>
          <w:szCs w:val="24"/>
        </w:rPr>
        <w:t>к:52-2-15</w:t>
      </w:r>
      <w:r w:rsidRPr="009A6249">
        <w:rPr>
          <w:rFonts w:ascii="Arial" w:hAnsi="Arial" w:cs="Arial"/>
          <w:sz w:val="24"/>
          <w:szCs w:val="24"/>
        </w:rPr>
        <w:t>.</w:t>
      </w:r>
    </w:p>
    <w:p w:rsidR="0017461E" w:rsidRPr="009A6249" w:rsidRDefault="0017461E"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 xml:space="preserve"> Место нахождения АУ «МФЦ»: 394026, г. Воронеж, ул. Дружинников, 3б (Коминтерновский район).</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Телефон для справок АУ «МФЦ»: (473) 226-99-99.</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Официальный сайт АУ «МФЦ» в сети Интернет: mfc.vr№.ru.</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 xml:space="preserve">Адрес электронной почты АУ «МФЦ»: </w:t>
      </w:r>
      <w:r w:rsidRPr="009A6249">
        <w:rPr>
          <w:rFonts w:ascii="Arial" w:hAnsi="Arial" w:cs="Arial"/>
          <w:sz w:val="24"/>
          <w:szCs w:val="24"/>
          <w:lang w:val="en-US"/>
        </w:rPr>
        <w:t>imerkulov</w:t>
      </w:r>
      <w:r w:rsidRPr="009A6249">
        <w:rPr>
          <w:rFonts w:ascii="Arial" w:hAnsi="Arial" w:cs="Arial"/>
          <w:sz w:val="24"/>
          <w:szCs w:val="24"/>
        </w:rPr>
        <w:t>@</w:t>
      </w:r>
      <w:r w:rsidRPr="009A6249">
        <w:rPr>
          <w:rFonts w:ascii="Arial" w:hAnsi="Arial" w:cs="Arial"/>
          <w:sz w:val="24"/>
          <w:szCs w:val="24"/>
          <w:lang w:val="en-US"/>
        </w:rPr>
        <w:t>govvrn</w:t>
      </w:r>
      <w:r w:rsidRPr="009A6249">
        <w:rPr>
          <w:rFonts w:ascii="Arial" w:hAnsi="Arial" w:cs="Arial"/>
          <w:sz w:val="24"/>
          <w:szCs w:val="24"/>
        </w:rPr>
        <w:t>.ru.</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График работы АУ «МФЦ»:</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понедельник: с 9.00 до 18.00</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вторник, среда, четверг, пятница: с 09.00 до 20.00;</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суббота: с 09.00 до 16.45</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выходной: воскресенье</w:t>
      </w:r>
    </w:p>
    <w:p w:rsidR="0017461E" w:rsidRPr="009A6249" w:rsidRDefault="0017461E"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xml:space="preserve"> Место нахождения филиала АУ «МФЦ» в Семилукском муниципальном районе: г. Семилуки, ул. Дзержинского, д.9</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Телефон для справок филиала АУ «МФЦ»: 8(47372) 2-79-49.</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График работы филиала АУ «МФЦ»:</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понедельник: с 8.00 до 17.00;</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 xml:space="preserve">вторник, среда, четверг, пятница: с 08.00 до 20.00; </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суббота: с 08.00 до 15.45</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выходной: воскресенье</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r w:rsidR="009A6249" w:rsidRPr="009A6249">
        <w:rPr>
          <w:rFonts w:ascii="Arial" w:hAnsi="Arial" w:cs="Arial"/>
          <w:sz w:val="24"/>
          <w:szCs w:val="24"/>
        </w:rPr>
        <w:t xml:space="preserve"> </w:t>
      </w:r>
      <w:r w:rsidRPr="009A6249">
        <w:rPr>
          <w:rFonts w:ascii="Arial" w:hAnsi="Arial" w:cs="Arial"/>
          <w:sz w:val="24"/>
          <w:szCs w:val="24"/>
        </w:rPr>
        <w:t>размещаются: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на официальном сайте администрации в сети Интернет (www.</w:t>
      </w:r>
      <w:r w:rsidRPr="009A6249">
        <w:rPr>
          <w:rFonts w:ascii="Arial" w:hAnsi="Arial" w:cs="Arial"/>
          <w:bCs/>
          <w:kern w:val="32"/>
          <w:sz w:val="24"/>
          <w:szCs w:val="24"/>
          <w:lang w:val="en-US"/>
        </w:rPr>
        <w:t>latadmin</w:t>
      </w:r>
      <w:r w:rsidRPr="009A6249">
        <w:rPr>
          <w:rFonts w:ascii="Arial" w:hAnsi="Arial" w:cs="Arial"/>
          <w:bCs/>
          <w:kern w:val="32"/>
          <w:sz w:val="24"/>
          <w:szCs w:val="24"/>
        </w:rPr>
        <w:t>.</w:t>
      </w:r>
      <w:r w:rsidRPr="009A6249">
        <w:rPr>
          <w:rFonts w:ascii="Arial" w:hAnsi="Arial" w:cs="Arial"/>
          <w:bCs/>
          <w:kern w:val="32"/>
          <w:sz w:val="24"/>
          <w:szCs w:val="24"/>
          <w:lang w:val="en-US"/>
        </w:rPr>
        <w:t>ru</w:t>
      </w:r>
      <w:r w:rsidRPr="009A6249">
        <w:rPr>
          <w:rFonts w:ascii="Arial" w:hAnsi="Arial" w:cs="Arial"/>
          <w:sz w:val="24"/>
          <w:szCs w:val="24"/>
        </w:rPr>
        <w:t>.);</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в регио</w:t>
      </w:r>
      <w:r w:rsidR="007F0E59" w:rsidRPr="009A6249">
        <w:rPr>
          <w:rFonts w:ascii="Arial" w:hAnsi="Arial" w:cs="Arial"/>
          <w:sz w:val="24"/>
          <w:szCs w:val="24"/>
        </w:rPr>
        <w:t>нальной информационной системе «</w:t>
      </w:r>
      <w:r w:rsidRPr="009A6249">
        <w:rPr>
          <w:rFonts w:ascii="Arial" w:hAnsi="Arial" w:cs="Arial"/>
          <w:sz w:val="24"/>
          <w:szCs w:val="24"/>
        </w:rPr>
        <w:t>Портал Воронежской области</w:t>
      </w:r>
      <w:r w:rsidR="007F0E59" w:rsidRPr="009A6249">
        <w:rPr>
          <w:rFonts w:ascii="Arial" w:hAnsi="Arial" w:cs="Arial"/>
          <w:sz w:val="24"/>
          <w:szCs w:val="24"/>
        </w:rPr>
        <w:t xml:space="preserve"> в сети Интернет</w:t>
      </w:r>
      <w:r w:rsidRPr="009A6249">
        <w:rPr>
          <w:rFonts w:ascii="Arial" w:hAnsi="Arial" w:cs="Arial"/>
          <w:sz w:val="24"/>
          <w:szCs w:val="24"/>
        </w:rPr>
        <w:t xml:space="preserve"> (www.</w:t>
      </w:r>
      <w:r w:rsidR="007F0E59" w:rsidRPr="009A6249">
        <w:rPr>
          <w:rFonts w:ascii="Arial" w:hAnsi="Arial" w:cs="Arial"/>
          <w:sz w:val="24"/>
          <w:szCs w:val="24"/>
        </w:rPr>
        <w:t xml:space="preserve"> </w:t>
      </w:r>
      <w:r w:rsidRPr="009A6249">
        <w:rPr>
          <w:rFonts w:ascii="Arial" w:hAnsi="Arial" w:cs="Arial"/>
          <w:sz w:val="24"/>
          <w:szCs w:val="24"/>
        </w:rPr>
        <w:t>govvrn.ru)</w:t>
      </w:r>
      <w:r w:rsidR="007F0E59" w:rsidRPr="009A6249">
        <w:rPr>
          <w:rFonts w:ascii="Arial" w:hAnsi="Arial" w:cs="Arial"/>
          <w:sz w:val="24"/>
          <w:szCs w:val="24"/>
        </w:rPr>
        <w:t>»</w:t>
      </w:r>
      <w:r w:rsidRPr="009A6249">
        <w:rPr>
          <w:rFonts w:ascii="Arial" w:hAnsi="Arial" w:cs="Arial"/>
          <w:sz w:val="24"/>
          <w:szCs w:val="24"/>
        </w:rPr>
        <w:t xml:space="preserve"> (далее – Региональный портал);</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на официальном сайте многофункционального центра (mfc.vrn.ru);</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на информационном стенде в администрации;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на информационном стенде в многофункциональном центре.</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непосредственно в администрации, многофункциональном центре;</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lastRenderedPageBreak/>
        <w:t>- с использованием средств телефонной связи, средств сети Интернет.</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1.3.4.</w:t>
      </w:r>
      <w:r w:rsidR="009A6249" w:rsidRPr="009A6249">
        <w:rPr>
          <w:rFonts w:ascii="Arial" w:hAnsi="Arial" w:cs="Arial"/>
          <w:sz w:val="24"/>
          <w:szCs w:val="24"/>
        </w:rPr>
        <w:t xml:space="preserve"> </w:t>
      </w:r>
      <w:r w:rsidRPr="009A6249">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9A6249">
        <w:rPr>
          <w:rFonts w:ascii="Arial" w:hAnsi="Arial" w:cs="Arial"/>
          <w:sz w:val="24"/>
          <w:szCs w:val="24"/>
          <w:vertAlign w:val="superscript"/>
        </w:rPr>
        <w:t xml:space="preserve"> </w:t>
      </w:r>
      <w:r w:rsidRPr="009A6249">
        <w:rPr>
          <w:rFonts w:ascii="Arial" w:hAnsi="Arial" w:cs="Arial"/>
          <w:sz w:val="24"/>
          <w:szCs w:val="24"/>
        </w:rPr>
        <w:t>(далее – уполномоченные должностные лица)</w:t>
      </w:r>
      <w:r w:rsidR="009A6249" w:rsidRPr="009A6249">
        <w:rPr>
          <w:rFonts w:ascii="Arial" w:hAnsi="Arial" w:cs="Arial"/>
          <w:sz w:val="24"/>
          <w:szCs w:val="24"/>
        </w:rPr>
        <w:t xml:space="preserve"> </w:t>
      </w:r>
      <w:r w:rsidRPr="009A6249">
        <w:rPr>
          <w:rFonts w:ascii="Arial" w:hAnsi="Arial" w:cs="Arial"/>
          <w:sz w:val="24"/>
          <w:szCs w:val="24"/>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w:t>
      </w:r>
      <w:r w:rsidR="009A6249" w:rsidRPr="009A6249">
        <w:rPr>
          <w:rFonts w:ascii="Arial" w:hAnsi="Arial" w:cs="Arial"/>
          <w:sz w:val="24"/>
          <w:szCs w:val="24"/>
        </w:rPr>
        <w:t xml:space="preserve"> </w:t>
      </w:r>
      <w:r w:rsidRPr="009A6249">
        <w:rPr>
          <w:rFonts w:ascii="Arial" w:hAnsi="Arial" w:cs="Arial"/>
          <w:sz w:val="24"/>
          <w:szCs w:val="24"/>
        </w:rPr>
        <w:t>с использованием информационно-телекоммуникационных сетей общего пользования, в том числе</w:t>
      </w:r>
      <w:r w:rsidR="009A6249" w:rsidRPr="009A6249">
        <w:rPr>
          <w:rFonts w:ascii="Arial" w:hAnsi="Arial" w:cs="Arial"/>
          <w:sz w:val="24"/>
          <w:szCs w:val="24"/>
        </w:rPr>
        <w:t xml:space="preserve"> </w:t>
      </w:r>
      <w:r w:rsidRPr="009A6249">
        <w:rPr>
          <w:rFonts w:ascii="Arial" w:hAnsi="Arial" w:cs="Arial"/>
          <w:sz w:val="24"/>
          <w:szCs w:val="24"/>
        </w:rPr>
        <w:t>Единого портала,</w:t>
      </w:r>
      <w:r w:rsidR="009A6249" w:rsidRPr="009A6249">
        <w:rPr>
          <w:rFonts w:ascii="Arial" w:hAnsi="Arial" w:cs="Arial"/>
          <w:sz w:val="24"/>
          <w:szCs w:val="24"/>
        </w:rPr>
        <w:t xml:space="preserve"> </w:t>
      </w:r>
      <w:r w:rsidRPr="009A6249">
        <w:rPr>
          <w:rFonts w:ascii="Arial" w:hAnsi="Arial" w:cs="Arial"/>
          <w:sz w:val="24"/>
          <w:szCs w:val="24"/>
        </w:rPr>
        <w:t>Регионального портала.</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 текст настоящего административного регламента;</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3) формы, образцы документов, заявлений.</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 порядка и сроков предоставления муниципальной</w:t>
      </w:r>
      <w:r w:rsidR="009A6249" w:rsidRPr="009A6249">
        <w:rPr>
          <w:rFonts w:ascii="Arial" w:hAnsi="Arial" w:cs="Arial"/>
          <w:sz w:val="24"/>
          <w:szCs w:val="24"/>
        </w:rPr>
        <w:t xml:space="preserve"> </w:t>
      </w:r>
      <w:r w:rsidRPr="009A6249">
        <w:rPr>
          <w:rFonts w:ascii="Arial" w:hAnsi="Arial" w:cs="Arial"/>
          <w:sz w:val="24"/>
          <w:szCs w:val="24"/>
        </w:rPr>
        <w:t>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2) порядка оформления представляемых заявителем документов;</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4) хода предоставления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95A4B" w:rsidRPr="009A6249" w:rsidRDefault="00095A4B" w:rsidP="009A6249">
      <w:pPr>
        <w:numPr>
          <w:ilvl w:val="0"/>
          <w:numId w:val="1"/>
        </w:numPr>
        <w:tabs>
          <w:tab w:val="left" w:pos="1440"/>
          <w:tab w:val="left" w:pos="1560"/>
        </w:tabs>
        <w:ind w:left="0" w:firstLine="709"/>
        <w:jc w:val="center"/>
        <w:rPr>
          <w:rFonts w:ascii="Arial" w:hAnsi="Arial" w:cs="Arial"/>
          <w:sz w:val="24"/>
          <w:szCs w:val="24"/>
        </w:rPr>
      </w:pPr>
      <w:r w:rsidRPr="009A6249">
        <w:rPr>
          <w:rFonts w:ascii="Arial" w:hAnsi="Arial" w:cs="Arial"/>
          <w:sz w:val="24"/>
          <w:szCs w:val="24"/>
        </w:rPr>
        <w:lastRenderedPageBreak/>
        <w:t>Стандарт предоставления муниципальной услуги</w:t>
      </w:r>
    </w:p>
    <w:p w:rsidR="00095A4B" w:rsidRPr="009A6249" w:rsidRDefault="00095A4B" w:rsidP="009A6249">
      <w:pPr>
        <w:tabs>
          <w:tab w:val="left" w:pos="1440"/>
          <w:tab w:val="left" w:pos="1560"/>
        </w:tabs>
        <w:ind w:firstLine="709"/>
        <w:jc w:val="both"/>
        <w:rPr>
          <w:rFonts w:ascii="Arial" w:hAnsi="Arial" w:cs="Arial"/>
          <w:sz w:val="24"/>
          <w:szCs w:val="24"/>
        </w:rPr>
      </w:pPr>
    </w:p>
    <w:p w:rsidR="00095A4B" w:rsidRPr="009A6249" w:rsidRDefault="00095A4B" w:rsidP="009A6249">
      <w:pPr>
        <w:numPr>
          <w:ilvl w:val="1"/>
          <w:numId w:val="1"/>
        </w:numPr>
        <w:tabs>
          <w:tab w:val="left" w:pos="1440"/>
          <w:tab w:val="left" w:pos="1560"/>
        </w:tabs>
        <w:ind w:left="0" w:firstLine="709"/>
        <w:jc w:val="both"/>
        <w:rPr>
          <w:rFonts w:ascii="Arial" w:hAnsi="Arial" w:cs="Arial"/>
          <w:sz w:val="24"/>
          <w:szCs w:val="24"/>
        </w:rPr>
      </w:pPr>
      <w:r w:rsidRPr="009A6249">
        <w:rPr>
          <w:rFonts w:ascii="Arial" w:hAnsi="Arial" w:cs="Arial"/>
          <w:sz w:val="24"/>
          <w:szCs w:val="24"/>
        </w:rPr>
        <w:t>Наименование муниципальной услуги – «Присвоение адреса объекту недвижимости и аннулирование адреса».</w:t>
      </w:r>
    </w:p>
    <w:p w:rsidR="00095A4B" w:rsidRPr="009A6249" w:rsidRDefault="00095A4B" w:rsidP="009A6249">
      <w:pPr>
        <w:numPr>
          <w:ilvl w:val="1"/>
          <w:numId w:val="1"/>
        </w:numPr>
        <w:tabs>
          <w:tab w:val="left" w:pos="1440"/>
          <w:tab w:val="left" w:pos="1560"/>
        </w:tabs>
        <w:ind w:left="0" w:firstLine="709"/>
        <w:jc w:val="both"/>
        <w:rPr>
          <w:rFonts w:ascii="Arial" w:hAnsi="Arial" w:cs="Arial"/>
          <w:sz w:val="24"/>
          <w:szCs w:val="24"/>
        </w:rPr>
      </w:pPr>
      <w:r w:rsidRPr="009A6249">
        <w:rPr>
          <w:rFonts w:ascii="Arial" w:hAnsi="Arial" w:cs="Arial"/>
          <w:sz w:val="24"/>
          <w:szCs w:val="24"/>
        </w:rPr>
        <w:t>Наименование органа, предоставляющего муниципальную услугу.</w:t>
      </w:r>
    </w:p>
    <w:p w:rsidR="00095A4B" w:rsidRPr="009A6249" w:rsidRDefault="00095A4B" w:rsidP="009A6249">
      <w:pPr>
        <w:numPr>
          <w:ilvl w:val="2"/>
          <w:numId w:val="1"/>
        </w:numPr>
        <w:tabs>
          <w:tab w:val="left" w:pos="1440"/>
          <w:tab w:val="left" w:pos="1560"/>
        </w:tabs>
        <w:ind w:left="0" w:firstLine="709"/>
        <w:jc w:val="both"/>
        <w:rPr>
          <w:rFonts w:ascii="Arial" w:hAnsi="Arial" w:cs="Arial"/>
          <w:sz w:val="24"/>
          <w:szCs w:val="24"/>
        </w:rPr>
      </w:pPr>
      <w:r w:rsidRPr="009A6249">
        <w:rPr>
          <w:rFonts w:ascii="Arial" w:hAnsi="Arial" w:cs="Arial"/>
          <w:sz w:val="24"/>
          <w:szCs w:val="24"/>
        </w:rPr>
        <w:t xml:space="preserve">Орган, предоставляющий муниципальную услугу: администрация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w:t>
      </w:r>
    </w:p>
    <w:p w:rsidR="00095A4B" w:rsidRPr="009A6249" w:rsidRDefault="00095A4B" w:rsidP="009A6249">
      <w:pPr>
        <w:numPr>
          <w:ilvl w:val="2"/>
          <w:numId w:val="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095A4B" w:rsidRPr="009A6249" w:rsidRDefault="009A6249" w:rsidP="009A6249">
      <w:pPr>
        <w:ind w:firstLine="709"/>
        <w:jc w:val="both"/>
        <w:rPr>
          <w:rFonts w:ascii="Arial" w:hAnsi="Arial" w:cs="Arial"/>
          <w:sz w:val="24"/>
          <w:szCs w:val="24"/>
        </w:rPr>
      </w:pPr>
      <w:r w:rsidRPr="009A6249">
        <w:rPr>
          <w:rFonts w:ascii="Arial" w:hAnsi="Arial" w:cs="Arial"/>
          <w:sz w:val="24"/>
          <w:szCs w:val="24"/>
        </w:rPr>
        <w:t xml:space="preserve"> </w:t>
      </w:r>
      <w:r w:rsidR="00095A4B" w:rsidRPr="009A6249">
        <w:rPr>
          <w:rFonts w:ascii="Arial" w:hAnsi="Arial" w:cs="Arial"/>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Pr="009A6249">
        <w:rPr>
          <w:rFonts w:ascii="Arial" w:hAnsi="Arial" w:cs="Arial"/>
          <w:sz w:val="24"/>
          <w:szCs w:val="24"/>
        </w:rPr>
        <w:t xml:space="preserve"> </w:t>
      </w:r>
      <w:r w:rsidR="00095A4B" w:rsidRPr="009A6249">
        <w:rPr>
          <w:rFonts w:ascii="Arial" w:hAnsi="Arial" w:cs="Arial"/>
          <w:sz w:val="24"/>
          <w:szCs w:val="24"/>
        </w:rPr>
        <w:t xml:space="preserve">решением </w:t>
      </w:r>
      <w:r w:rsidR="006E792F" w:rsidRPr="007B0260">
        <w:rPr>
          <w:rFonts w:ascii="Arial" w:hAnsi="Arial" w:cs="Arial"/>
          <w:sz w:val="24"/>
          <w:szCs w:val="24"/>
        </w:rPr>
        <w:t>СНД от «09» ноября 2012 года №15</w:t>
      </w:r>
      <w:r w:rsidR="006E792F" w:rsidRPr="009A6249">
        <w:rPr>
          <w:rFonts w:ascii="Arial" w:hAnsi="Arial" w:cs="Arial"/>
          <w:sz w:val="24"/>
          <w:szCs w:val="24"/>
        </w:rPr>
        <w:t xml:space="preserve"> </w:t>
      </w:r>
      <w:r w:rsidR="00095A4B" w:rsidRPr="009A6249">
        <w:rPr>
          <w:rFonts w:ascii="Arial" w:hAnsi="Arial" w:cs="Arial"/>
          <w:sz w:val="24"/>
          <w:szCs w:val="24"/>
        </w:rPr>
        <w:t xml:space="preserve">«Об утверждении перечня </w:t>
      </w:r>
      <w:r w:rsidR="00095A4B" w:rsidRPr="009A6249">
        <w:rPr>
          <w:rFonts w:ascii="Arial" w:eastAsia="Calibri" w:hAnsi="Arial" w:cs="Arial"/>
          <w:sz w:val="24"/>
          <w:szCs w:val="24"/>
        </w:rPr>
        <w:t xml:space="preserve">услуг, которые являются необходимыми и обязательными для предоставления администрацией </w:t>
      </w:r>
      <w:r w:rsidR="00B56426">
        <w:rPr>
          <w:rFonts w:ascii="Arial" w:eastAsia="Calibri" w:hAnsi="Arial" w:cs="Arial"/>
          <w:sz w:val="24"/>
          <w:szCs w:val="24"/>
        </w:rPr>
        <w:t>Стрелицкого</w:t>
      </w:r>
      <w:r w:rsidR="00095A4B" w:rsidRPr="009A6249">
        <w:rPr>
          <w:rFonts w:ascii="Arial" w:eastAsia="Calibri" w:hAnsi="Arial" w:cs="Arial"/>
          <w:sz w:val="24"/>
          <w:szCs w:val="24"/>
        </w:rPr>
        <w:t xml:space="preserve"> городского поселения муниципальных услуг, и предоставляются организациями, участвующими в предоставлении муниципальных услуг».</w:t>
      </w:r>
    </w:p>
    <w:p w:rsidR="00095A4B" w:rsidRPr="009A6249" w:rsidRDefault="00095A4B" w:rsidP="009A6249">
      <w:pPr>
        <w:tabs>
          <w:tab w:val="num" w:pos="142"/>
          <w:tab w:val="left" w:pos="1560"/>
        </w:tabs>
        <w:autoSpaceDE w:val="0"/>
        <w:autoSpaceDN w:val="0"/>
        <w:adjustRightInd w:val="0"/>
        <w:ind w:firstLine="709"/>
        <w:jc w:val="both"/>
        <w:rPr>
          <w:rFonts w:ascii="Arial" w:hAnsi="Arial" w:cs="Arial"/>
          <w:sz w:val="24"/>
          <w:szCs w:val="24"/>
        </w:rPr>
      </w:pPr>
      <w:r w:rsidRPr="009A6249">
        <w:rPr>
          <w:rFonts w:ascii="Arial" w:hAnsi="Arial" w:cs="Arial"/>
          <w:sz w:val="24"/>
          <w:szCs w:val="24"/>
        </w:rPr>
        <w:t>2.3. Результат предоставления муниципальной услуги.</w:t>
      </w:r>
      <w:r w:rsidR="009A6249" w:rsidRPr="009A6249">
        <w:rPr>
          <w:rFonts w:ascii="Arial" w:hAnsi="Arial" w:cs="Arial"/>
          <w:sz w:val="24"/>
          <w:szCs w:val="24"/>
        </w:rPr>
        <w:t xml:space="preserve"> </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решения об</w:t>
      </w:r>
      <w:r w:rsidR="009A6249" w:rsidRPr="009A6249">
        <w:rPr>
          <w:rFonts w:ascii="Arial" w:hAnsi="Arial" w:cs="Arial"/>
          <w:sz w:val="24"/>
          <w:szCs w:val="24"/>
        </w:rPr>
        <w:t xml:space="preserve"> </w:t>
      </w:r>
      <w:r w:rsidRPr="009A6249">
        <w:rPr>
          <w:rFonts w:ascii="Arial" w:hAnsi="Arial" w:cs="Arial"/>
          <w:sz w:val="24"/>
          <w:szCs w:val="24"/>
        </w:rPr>
        <w:t xml:space="preserve">отказе в присвоение объекту адресации адреса или аннулировании его адреса. </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2.4.Срок предоставления муниципальной услуги.</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w:t>
      </w:r>
      <w:r w:rsidR="00753540" w:rsidRPr="009A6249">
        <w:rPr>
          <w:rFonts w:ascii="Arial" w:hAnsi="Arial" w:cs="Arial"/>
          <w:sz w:val="24"/>
          <w:szCs w:val="24"/>
        </w:rPr>
        <w:t>1</w:t>
      </w:r>
      <w:r w:rsidRPr="009A6249">
        <w:rPr>
          <w:rFonts w:ascii="Arial" w:hAnsi="Arial" w:cs="Arial"/>
          <w:sz w:val="24"/>
          <w:szCs w:val="24"/>
        </w:rPr>
        <w:t xml:space="preserve"> рабочих дней со дня поступления заявления. </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 3 настоящего пункта;</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lastRenderedPageBreak/>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 3 настоящего пункта срока.</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095A4B" w:rsidRPr="009A6249" w:rsidRDefault="00095A4B" w:rsidP="009A6249">
      <w:pPr>
        <w:numPr>
          <w:ilvl w:val="1"/>
          <w:numId w:val="15"/>
        </w:numPr>
        <w:tabs>
          <w:tab w:val="left" w:pos="1440"/>
          <w:tab w:val="left" w:pos="1560"/>
        </w:tabs>
        <w:ind w:left="0" w:firstLine="709"/>
        <w:jc w:val="both"/>
        <w:rPr>
          <w:rFonts w:ascii="Arial" w:hAnsi="Arial" w:cs="Arial"/>
          <w:sz w:val="24"/>
          <w:szCs w:val="24"/>
        </w:rPr>
      </w:pPr>
      <w:r w:rsidRPr="009A6249">
        <w:rPr>
          <w:rFonts w:ascii="Arial" w:hAnsi="Arial" w:cs="Arial"/>
          <w:sz w:val="24"/>
          <w:szCs w:val="24"/>
        </w:rPr>
        <w:t>Правовые основы для предоставления муниципальной услуги.</w:t>
      </w:r>
    </w:p>
    <w:p w:rsidR="00095A4B" w:rsidRPr="009A6249" w:rsidRDefault="00095A4B" w:rsidP="009A6249">
      <w:pPr>
        <w:tabs>
          <w:tab w:val="num" w:pos="792"/>
          <w:tab w:val="left" w:pos="1440"/>
          <w:tab w:val="left" w:pos="1560"/>
        </w:tabs>
        <w:ind w:firstLine="709"/>
        <w:jc w:val="both"/>
        <w:rPr>
          <w:rFonts w:ascii="Arial" w:hAnsi="Arial" w:cs="Arial"/>
          <w:sz w:val="24"/>
          <w:szCs w:val="24"/>
        </w:rPr>
      </w:pPr>
      <w:r w:rsidRPr="009A6249">
        <w:rPr>
          <w:rFonts w:ascii="Arial" w:hAnsi="Arial" w:cs="Arial"/>
          <w:sz w:val="24"/>
          <w:szCs w:val="24"/>
        </w:rPr>
        <w:t>Предоставление муниципальной услуги «Присвоение адреса объекту недвижимости» осуществляется в соответствии с:</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color w:val="000000"/>
          <w:sz w:val="24"/>
          <w:szCs w:val="24"/>
        </w:rPr>
        <w:t xml:space="preserve">- </w:t>
      </w:r>
      <w:r w:rsidRPr="009A6249">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w:t>
      </w:r>
      <w:r w:rsidRPr="009A6249">
        <w:rPr>
          <w:rFonts w:ascii="Arial" w:hAnsi="Arial" w:cs="Arial"/>
          <w:color w:val="000000"/>
          <w:sz w:val="24"/>
          <w:szCs w:val="24"/>
        </w:rPr>
        <w:t>Собрание законодательства РФ», 2003, №40, 6 октября</w:t>
      </w:r>
      <w:r w:rsidRPr="009A6249">
        <w:rPr>
          <w:rFonts w:ascii="Arial" w:hAnsi="Arial" w:cs="Arial"/>
          <w:sz w:val="24"/>
          <w:szCs w:val="24"/>
        </w:rPr>
        <w:t>);</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095A4B" w:rsidRPr="009A6249" w:rsidRDefault="00095A4B" w:rsidP="009A6249">
      <w:pPr>
        <w:shd w:val="clear" w:color="auto" w:fill="FFFFFF"/>
        <w:tabs>
          <w:tab w:val="num" w:pos="1080"/>
        </w:tabs>
        <w:adjustRightInd w:val="0"/>
        <w:ind w:firstLine="709"/>
        <w:jc w:val="both"/>
        <w:rPr>
          <w:rFonts w:ascii="Arial" w:hAnsi="Arial" w:cs="Arial"/>
          <w:sz w:val="24"/>
          <w:szCs w:val="24"/>
        </w:rPr>
      </w:pPr>
      <w:r w:rsidRPr="009A6249">
        <w:rPr>
          <w:rFonts w:ascii="Arial" w:hAnsi="Arial" w:cs="Arial"/>
          <w:sz w:val="24"/>
          <w:szCs w:val="24"/>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095A4B" w:rsidRPr="009A6249" w:rsidRDefault="00095A4B" w:rsidP="009A6249">
      <w:pPr>
        <w:shd w:val="clear" w:color="auto" w:fill="FFFFFF"/>
        <w:tabs>
          <w:tab w:val="num" w:pos="1080"/>
        </w:tabs>
        <w:adjustRightInd w:val="0"/>
        <w:ind w:firstLine="709"/>
        <w:jc w:val="both"/>
        <w:rPr>
          <w:rFonts w:ascii="Arial" w:hAnsi="Arial" w:cs="Arial"/>
          <w:sz w:val="24"/>
          <w:szCs w:val="24"/>
        </w:rPr>
      </w:pPr>
      <w:r w:rsidRPr="009A6249">
        <w:rPr>
          <w:rFonts w:ascii="Arial" w:hAnsi="Arial" w:cs="Arial"/>
          <w:sz w:val="24"/>
          <w:szCs w:val="24"/>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095A4B" w:rsidRPr="009A6249" w:rsidRDefault="00095A4B" w:rsidP="009A6249">
      <w:pPr>
        <w:shd w:val="clear" w:color="auto" w:fill="FFFFFF"/>
        <w:tabs>
          <w:tab w:val="num" w:pos="1080"/>
        </w:tabs>
        <w:adjustRightInd w:val="0"/>
        <w:ind w:firstLine="709"/>
        <w:jc w:val="both"/>
        <w:rPr>
          <w:rFonts w:ascii="Arial" w:hAnsi="Arial" w:cs="Arial"/>
          <w:sz w:val="24"/>
          <w:szCs w:val="24"/>
        </w:rPr>
      </w:pPr>
      <w:r w:rsidRPr="009A6249">
        <w:rPr>
          <w:rFonts w:ascii="Arial" w:hAnsi="Arial" w:cs="Arial"/>
          <w:sz w:val="24"/>
          <w:szCs w:val="24"/>
        </w:rPr>
        <w:t xml:space="preserve">- Уставом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Воронежской области;</w:t>
      </w:r>
    </w:p>
    <w:p w:rsidR="00095A4B" w:rsidRPr="009A6249" w:rsidRDefault="00095A4B" w:rsidP="009A6249">
      <w:pPr>
        <w:shd w:val="clear" w:color="auto" w:fill="FFFFFF"/>
        <w:tabs>
          <w:tab w:val="num" w:pos="1080"/>
        </w:tabs>
        <w:adjustRightInd w:val="0"/>
        <w:ind w:firstLine="709"/>
        <w:jc w:val="both"/>
        <w:rPr>
          <w:rFonts w:ascii="Arial" w:hAnsi="Arial" w:cs="Arial"/>
          <w:sz w:val="24"/>
          <w:szCs w:val="24"/>
        </w:rPr>
      </w:pPr>
      <w:r w:rsidRPr="009A6249">
        <w:rPr>
          <w:rFonts w:ascii="Arial" w:hAnsi="Arial" w:cs="Arial"/>
          <w:sz w:val="24"/>
          <w:szCs w:val="24"/>
        </w:rPr>
        <w:t xml:space="preserve">- </w:t>
      </w:r>
      <w:r w:rsidRPr="009A6249">
        <w:rPr>
          <w:rFonts w:ascii="Arial" w:hAnsi="Arial" w:cs="Arial"/>
          <w:bCs/>
          <w:iCs/>
          <w:sz w:val="24"/>
          <w:szCs w:val="24"/>
        </w:rPr>
        <w:t xml:space="preserve">иными нормативными правовыми актами Российской Федерации, Воронежской области и </w:t>
      </w:r>
      <w:r w:rsidR="00B56426">
        <w:rPr>
          <w:rFonts w:ascii="Arial" w:hAnsi="Arial" w:cs="Arial"/>
          <w:bCs/>
          <w:iCs/>
          <w:sz w:val="24"/>
          <w:szCs w:val="24"/>
        </w:rPr>
        <w:t>Стрелицкого</w:t>
      </w:r>
      <w:r w:rsidRPr="009A6249">
        <w:rPr>
          <w:rFonts w:ascii="Arial" w:hAnsi="Arial" w:cs="Arial"/>
          <w:bCs/>
          <w:iCs/>
          <w:sz w:val="24"/>
          <w:szCs w:val="24"/>
        </w:rPr>
        <w:t xml:space="preserve"> городского поселения Воронежской области, регламентирующими правоотношения в сфере предоставления государственных услуг.</w:t>
      </w:r>
    </w:p>
    <w:p w:rsidR="00095A4B" w:rsidRPr="009A6249" w:rsidRDefault="00095A4B" w:rsidP="009A6249">
      <w:pPr>
        <w:numPr>
          <w:ilvl w:val="1"/>
          <w:numId w:val="9"/>
        </w:numPr>
        <w:tabs>
          <w:tab w:val="num" w:pos="792"/>
          <w:tab w:val="left" w:pos="1440"/>
          <w:tab w:val="left" w:pos="1560"/>
        </w:tabs>
        <w:ind w:left="0" w:firstLine="709"/>
        <w:jc w:val="both"/>
        <w:rPr>
          <w:rFonts w:ascii="Arial" w:hAnsi="Arial" w:cs="Arial"/>
          <w:sz w:val="24"/>
          <w:szCs w:val="24"/>
        </w:rPr>
      </w:pPr>
      <w:r w:rsidRPr="009A6249">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Форма заявления приведена в приложении № 1 к настоящему административному регламенту.</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Заявление должно быть подписано заявителем либо представителем заявителя.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95A4B" w:rsidRPr="009A6249" w:rsidRDefault="00095A4B" w:rsidP="009A6249">
      <w:pPr>
        <w:pStyle w:val="ConsPlusNormal"/>
        <w:ind w:firstLine="709"/>
        <w:jc w:val="both"/>
        <w:rPr>
          <w:sz w:val="24"/>
          <w:szCs w:val="24"/>
        </w:rPr>
      </w:pPr>
      <w:r w:rsidRPr="009A6249">
        <w:rPr>
          <w:sz w:val="24"/>
          <w:szCs w:val="24"/>
        </w:rPr>
        <w:t>- правоустанавливающие и (или) правоудостоверяющие документы на объект (объекты) адресации;</w:t>
      </w:r>
    </w:p>
    <w:p w:rsidR="00095A4B" w:rsidRPr="009A6249" w:rsidRDefault="009A6249" w:rsidP="009A6249">
      <w:pPr>
        <w:ind w:firstLine="709"/>
        <w:jc w:val="both"/>
        <w:rPr>
          <w:rFonts w:ascii="Arial" w:hAnsi="Arial" w:cs="Arial"/>
          <w:sz w:val="24"/>
          <w:szCs w:val="24"/>
        </w:rPr>
      </w:pPr>
      <w:r w:rsidRPr="009A6249">
        <w:rPr>
          <w:rFonts w:ascii="Arial" w:hAnsi="Arial" w:cs="Arial"/>
          <w:sz w:val="24"/>
          <w:szCs w:val="24"/>
          <w:lang w:eastAsia="ar-SA"/>
        </w:rPr>
        <w:t xml:space="preserve"> </w:t>
      </w:r>
      <w:r w:rsidR="00095A4B" w:rsidRPr="009A6249">
        <w:rPr>
          <w:rFonts w:ascii="Arial" w:hAnsi="Arial" w:cs="Arial"/>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95A4B" w:rsidRPr="009A6249" w:rsidRDefault="00095A4B" w:rsidP="009A6249">
      <w:pPr>
        <w:pStyle w:val="ConsPlusNormal"/>
        <w:ind w:firstLine="709"/>
        <w:jc w:val="both"/>
        <w:rPr>
          <w:sz w:val="24"/>
          <w:szCs w:val="24"/>
        </w:rPr>
      </w:pPr>
      <w:r w:rsidRPr="009A6249">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95A4B" w:rsidRPr="009A6249" w:rsidRDefault="00095A4B" w:rsidP="009A6249">
      <w:pPr>
        <w:pStyle w:val="ConsPlusNormal"/>
        <w:ind w:firstLine="709"/>
        <w:jc w:val="both"/>
        <w:rPr>
          <w:sz w:val="24"/>
          <w:szCs w:val="24"/>
        </w:rPr>
      </w:pPr>
      <w:r w:rsidRPr="009A6249">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95A4B" w:rsidRPr="009A6249" w:rsidRDefault="00095A4B" w:rsidP="009A6249">
      <w:pPr>
        <w:pStyle w:val="ConsPlusNormal"/>
        <w:ind w:firstLine="709"/>
        <w:jc w:val="both"/>
        <w:rPr>
          <w:sz w:val="24"/>
          <w:szCs w:val="24"/>
        </w:rPr>
      </w:pPr>
      <w:r w:rsidRPr="009A6249">
        <w:rPr>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sidRPr="009A6249">
        <w:rPr>
          <w:sz w:val="24"/>
          <w:szCs w:val="24"/>
        </w:rPr>
        <w:lastRenderedPageBreak/>
        <w:t>вследствие его перевода из жилого помещения в нежилое помещение или нежилого помещения в жилое помещение);</w:t>
      </w:r>
    </w:p>
    <w:p w:rsidR="00095A4B" w:rsidRPr="009A6249" w:rsidRDefault="00095A4B" w:rsidP="009A6249">
      <w:pPr>
        <w:pStyle w:val="ConsPlusNormal"/>
        <w:ind w:firstLine="709"/>
        <w:jc w:val="both"/>
        <w:rPr>
          <w:sz w:val="24"/>
          <w:szCs w:val="24"/>
        </w:rPr>
      </w:pPr>
      <w:r w:rsidRPr="009A6249">
        <w:rPr>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9A6249" w:rsidRPr="009A6249">
        <w:rPr>
          <w:rFonts w:ascii="Arial" w:hAnsi="Arial" w:cs="Arial"/>
          <w:sz w:val="24"/>
          <w:szCs w:val="24"/>
          <w:lang w:eastAsia="ar-SA"/>
        </w:rPr>
        <w:t xml:space="preserve"> </w:t>
      </w:r>
      <w:r w:rsidRPr="009A6249">
        <w:rPr>
          <w:rFonts w:ascii="Arial" w:hAnsi="Arial" w:cs="Arial"/>
          <w:sz w:val="24"/>
          <w:szCs w:val="24"/>
          <w:lang w:eastAsia="ar-SA"/>
        </w:rPr>
        <w:t>в администрацию или многофункциональный центр соответствующий документ в подлиннике для сверки.</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Запрещается требовать от заявителя:</w:t>
      </w:r>
    </w:p>
    <w:p w:rsidR="00095A4B" w:rsidRPr="009A6249" w:rsidRDefault="00095A4B" w:rsidP="009A6249">
      <w:pPr>
        <w:pStyle w:val="ConsPlusNormal"/>
        <w:ind w:firstLine="709"/>
        <w:jc w:val="both"/>
        <w:rPr>
          <w:sz w:val="24"/>
          <w:szCs w:val="24"/>
        </w:rPr>
      </w:pPr>
      <w:r w:rsidRPr="009A624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9A6249" w:rsidRPr="009A6249">
        <w:rPr>
          <w:rFonts w:ascii="Arial" w:hAnsi="Arial" w:cs="Arial"/>
          <w:sz w:val="24"/>
          <w:szCs w:val="24"/>
        </w:rPr>
        <w:t xml:space="preserve">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95A4B" w:rsidRPr="009A6249" w:rsidRDefault="00095A4B" w:rsidP="009A6249">
      <w:pPr>
        <w:tabs>
          <w:tab w:val="left" w:pos="1260"/>
          <w:tab w:val="left" w:pos="1560"/>
        </w:tabs>
        <w:ind w:firstLine="709"/>
        <w:jc w:val="both"/>
        <w:rPr>
          <w:rFonts w:ascii="Arial" w:hAnsi="Arial" w:cs="Arial"/>
          <w:sz w:val="24"/>
          <w:szCs w:val="24"/>
        </w:rPr>
      </w:pPr>
      <w:r w:rsidRPr="009A6249">
        <w:rPr>
          <w:rFonts w:ascii="Arial" w:hAnsi="Arial" w:cs="Arial"/>
          <w:sz w:val="24"/>
          <w:szCs w:val="24"/>
        </w:rPr>
        <w:t xml:space="preserve">- проведение кадастровых работ в целях выдачи межевого плана, представление технического плана, акта обследования. </w:t>
      </w:r>
    </w:p>
    <w:p w:rsidR="00095A4B" w:rsidRPr="009A6249" w:rsidRDefault="00095A4B" w:rsidP="009A6249">
      <w:pPr>
        <w:tabs>
          <w:tab w:val="left" w:pos="1260"/>
          <w:tab w:val="left" w:pos="1560"/>
        </w:tabs>
        <w:ind w:firstLine="709"/>
        <w:jc w:val="both"/>
        <w:rPr>
          <w:rFonts w:ascii="Arial" w:hAnsi="Arial" w:cs="Arial"/>
          <w:sz w:val="24"/>
          <w:szCs w:val="24"/>
        </w:rPr>
      </w:pPr>
      <w:r w:rsidRPr="009A6249">
        <w:rPr>
          <w:rFonts w:ascii="Arial" w:hAnsi="Arial" w:cs="Arial"/>
          <w:sz w:val="24"/>
          <w:szCs w:val="24"/>
        </w:rPr>
        <w:t>2.7. Исчерпывающий перечень оснований для отказа в приеме документов, необходимых</w:t>
      </w:r>
      <w:r w:rsidR="009A6249" w:rsidRPr="009A6249">
        <w:rPr>
          <w:rFonts w:ascii="Arial" w:hAnsi="Arial" w:cs="Arial"/>
          <w:sz w:val="24"/>
          <w:szCs w:val="24"/>
        </w:rPr>
        <w:t xml:space="preserve"> </w:t>
      </w:r>
      <w:r w:rsidRPr="009A6249">
        <w:rPr>
          <w:rFonts w:ascii="Arial" w:hAnsi="Arial" w:cs="Arial"/>
          <w:sz w:val="24"/>
          <w:szCs w:val="24"/>
        </w:rPr>
        <w:t>для предоставления муниципальной услуги:</w:t>
      </w:r>
    </w:p>
    <w:p w:rsidR="00095A4B" w:rsidRPr="009A6249" w:rsidRDefault="00095A4B" w:rsidP="009A6249">
      <w:pPr>
        <w:tabs>
          <w:tab w:val="left" w:pos="1260"/>
          <w:tab w:val="left" w:pos="1560"/>
        </w:tabs>
        <w:ind w:firstLine="709"/>
        <w:jc w:val="both"/>
        <w:rPr>
          <w:rFonts w:ascii="Arial" w:hAnsi="Arial" w:cs="Arial"/>
          <w:sz w:val="24"/>
          <w:szCs w:val="24"/>
        </w:rPr>
      </w:pPr>
      <w:r w:rsidRPr="009A6249">
        <w:rPr>
          <w:rFonts w:ascii="Arial" w:hAnsi="Arial" w:cs="Arial"/>
          <w:sz w:val="24"/>
          <w:szCs w:val="24"/>
        </w:rPr>
        <w:t xml:space="preserve"> Перечень оснований для отказа в приеме документов, необходимых для предоставления муниципальной услуги:</w:t>
      </w:r>
    </w:p>
    <w:p w:rsidR="00095A4B" w:rsidRPr="009A6249" w:rsidRDefault="00095A4B" w:rsidP="009A6249">
      <w:pPr>
        <w:tabs>
          <w:tab w:val="num" w:pos="792"/>
          <w:tab w:val="left" w:pos="1440"/>
          <w:tab w:val="left" w:pos="1560"/>
        </w:tabs>
        <w:ind w:firstLine="709"/>
        <w:jc w:val="both"/>
        <w:rPr>
          <w:rFonts w:ascii="Arial" w:hAnsi="Arial" w:cs="Arial"/>
          <w:sz w:val="24"/>
          <w:szCs w:val="24"/>
        </w:rPr>
      </w:pPr>
      <w:r w:rsidRPr="009A6249">
        <w:rPr>
          <w:rFonts w:ascii="Arial" w:hAnsi="Arial" w:cs="Arial"/>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95A4B" w:rsidRPr="009A6249" w:rsidRDefault="00095A4B" w:rsidP="009A6249">
      <w:pPr>
        <w:numPr>
          <w:ilvl w:val="1"/>
          <w:numId w:val="34"/>
        </w:numPr>
        <w:tabs>
          <w:tab w:val="left" w:pos="1440"/>
          <w:tab w:val="left" w:pos="1560"/>
        </w:tabs>
        <w:ind w:left="0" w:firstLine="709"/>
        <w:jc w:val="both"/>
        <w:rPr>
          <w:rFonts w:ascii="Arial" w:hAnsi="Arial" w:cs="Arial"/>
          <w:sz w:val="24"/>
          <w:szCs w:val="24"/>
        </w:rPr>
      </w:pPr>
      <w:r w:rsidRPr="009A6249">
        <w:rPr>
          <w:rFonts w:ascii="Arial" w:hAnsi="Arial" w:cs="Arial"/>
          <w:sz w:val="24"/>
          <w:szCs w:val="24"/>
        </w:rPr>
        <w:t>Исчерпывающий перечень оснований для отказа в предоставлении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Основанием для отказа в предоставлении муниципальной услуги является:</w:t>
      </w:r>
    </w:p>
    <w:p w:rsidR="00095A4B" w:rsidRPr="009A6249" w:rsidRDefault="00095A4B" w:rsidP="009A6249">
      <w:pPr>
        <w:tabs>
          <w:tab w:val="left" w:pos="1440"/>
          <w:tab w:val="left" w:pos="1560"/>
        </w:tabs>
        <w:ind w:firstLine="709"/>
        <w:jc w:val="both"/>
        <w:rPr>
          <w:rFonts w:ascii="Arial" w:hAnsi="Arial" w:cs="Arial"/>
          <w:sz w:val="24"/>
          <w:szCs w:val="24"/>
        </w:rPr>
      </w:pPr>
      <w:r w:rsidRPr="009A6249">
        <w:rPr>
          <w:rFonts w:ascii="Arial" w:hAnsi="Arial" w:cs="Arial"/>
          <w:sz w:val="24"/>
          <w:szCs w:val="24"/>
        </w:rPr>
        <w:lastRenderedPageBreak/>
        <w:t>-</w:t>
      </w:r>
      <w:r w:rsidR="009A6249" w:rsidRPr="009A6249">
        <w:rPr>
          <w:rFonts w:ascii="Arial" w:hAnsi="Arial" w:cs="Arial"/>
          <w:sz w:val="24"/>
          <w:szCs w:val="24"/>
        </w:rPr>
        <w:t xml:space="preserve"> </w:t>
      </w:r>
      <w:r w:rsidRPr="009A6249">
        <w:rPr>
          <w:rFonts w:ascii="Arial" w:hAnsi="Arial" w:cs="Arial"/>
          <w:sz w:val="24"/>
          <w:szCs w:val="24"/>
        </w:rPr>
        <w:t>с заявлением о присвоении объекту адресации адреса обратилось лицо, не указанное в пункте 1.2.</w:t>
      </w:r>
      <w:r w:rsidR="009A6249" w:rsidRPr="009A6249">
        <w:rPr>
          <w:rFonts w:ascii="Arial" w:hAnsi="Arial" w:cs="Arial"/>
          <w:sz w:val="24"/>
          <w:szCs w:val="24"/>
        </w:rPr>
        <w:t xml:space="preserve"> </w:t>
      </w:r>
      <w:r w:rsidRPr="009A6249">
        <w:rPr>
          <w:rFonts w:ascii="Arial" w:hAnsi="Arial" w:cs="Arial"/>
          <w:sz w:val="24"/>
          <w:szCs w:val="24"/>
        </w:rPr>
        <w:t>настоящего административного регламента;</w:t>
      </w:r>
    </w:p>
    <w:p w:rsidR="00095A4B" w:rsidRPr="009A6249" w:rsidRDefault="00095A4B" w:rsidP="009A6249">
      <w:pPr>
        <w:tabs>
          <w:tab w:val="left" w:pos="1440"/>
          <w:tab w:val="left" w:pos="1560"/>
        </w:tabs>
        <w:ind w:firstLine="709"/>
        <w:jc w:val="both"/>
        <w:rPr>
          <w:rFonts w:ascii="Arial" w:hAnsi="Arial" w:cs="Arial"/>
          <w:sz w:val="24"/>
          <w:szCs w:val="24"/>
        </w:rPr>
      </w:pPr>
      <w:r w:rsidRPr="009A6249">
        <w:rPr>
          <w:rFonts w:ascii="Arial" w:hAnsi="Arial" w:cs="Arial"/>
          <w:sz w:val="24"/>
          <w:szCs w:val="24"/>
        </w:rPr>
        <w:t>-</w:t>
      </w:r>
      <w:r w:rsidR="009A6249" w:rsidRPr="009A6249">
        <w:rPr>
          <w:rFonts w:ascii="Arial" w:hAnsi="Arial" w:cs="Arial"/>
          <w:sz w:val="24"/>
          <w:szCs w:val="24"/>
        </w:rPr>
        <w:t xml:space="preserve"> </w:t>
      </w:r>
      <w:r w:rsidRPr="009A6249">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95A4B" w:rsidRPr="009A6249" w:rsidRDefault="00095A4B" w:rsidP="009A6249">
      <w:pPr>
        <w:tabs>
          <w:tab w:val="left" w:pos="1440"/>
          <w:tab w:val="left" w:pos="1560"/>
        </w:tabs>
        <w:ind w:firstLine="709"/>
        <w:jc w:val="both"/>
        <w:rPr>
          <w:rFonts w:ascii="Arial" w:hAnsi="Arial" w:cs="Arial"/>
          <w:sz w:val="24"/>
          <w:szCs w:val="24"/>
        </w:rPr>
      </w:pPr>
      <w:r w:rsidRPr="009A6249">
        <w:rPr>
          <w:rFonts w:ascii="Arial" w:hAnsi="Arial" w:cs="Arial"/>
          <w:sz w:val="24"/>
          <w:szCs w:val="24"/>
        </w:rPr>
        <w:t>-</w:t>
      </w:r>
      <w:r w:rsidR="009A6249" w:rsidRPr="009A6249">
        <w:rPr>
          <w:rFonts w:ascii="Arial" w:hAnsi="Arial" w:cs="Arial"/>
          <w:sz w:val="24"/>
          <w:szCs w:val="24"/>
        </w:rPr>
        <w:t xml:space="preserve"> </w:t>
      </w:r>
      <w:r w:rsidRPr="009A6249">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95A4B" w:rsidRPr="009A6249" w:rsidRDefault="00095A4B" w:rsidP="009A6249">
      <w:pPr>
        <w:tabs>
          <w:tab w:val="num" w:pos="1155"/>
          <w:tab w:val="left" w:pos="1440"/>
          <w:tab w:val="left" w:pos="1560"/>
        </w:tabs>
        <w:ind w:firstLine="709"/>
        <w:jc w:val="both"/>
        <w:rPr>
          <w:rFonts w:ascii="Arial" w:hAnsi="Arial" w:cs="Arial"/>
          <w:sz w:val="24"/>
          <w:szCs w:val="24"/>
        </w:rPr>
      </w:pPr>
      <w:r w:rsidRPr="009A6249">
        <w:rPr>
          <w:rFonts w:ascii="Arial" w:hAnsi="Arial" w:cs="Arial"/>
          <w:sz w:val="24"/>
          <w:szCs w:val="24"/>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095A4B" w:rsidRPr="009A6249" w:rsidRDefault="00095A4B" w:rsidP="009A6249">
      <w:pPr>
        <w:tabs>
          <w:tab w:val="num" w:pos="1155"/>
          <w:tab w:val="left" w:pos="1440"/>
          <w:tab w:val="left" w:pos="1560"/>
        </w:tabs>
        <w:ind w:firstLine="709"/>
        <w:jc w:val="both"/>
        <w:rPr>
          <w:rFonts w:ascii="Arial" w:hAnsi="Arial" w:cs="Arial"/>
          <w:sz w:val="24"/>
          <w:szCs w:val="24"/>
        </w:rPr>
      </w:pPr>
      <w:r w:rsidRPr="009A6249">
        <w:rPr>
          <w:rFonts w:ascii="Arial" w:hAnsi="Arial" w:cs="Arial"/>
          <w:sz w:val="24"/>
          <w:szCs w:val="24"/>
        </w:rPr>
        <w:t>2.9. Размер платы, взимаемой с заявителя при предоставлении муниципальной услуги.</w:t>
      </w:r>
    </w:p>
    <w:p w:rsidR="00095A4B" w:rsidRPr="009A6249" w:rsidRDefault="00095A4B" w:rsidP="009A6249">
      <w:pPr>
        <w:tabs>
          <w:tab w:val="num" w:pos="792"/>
          <w:tab w:val="left" w:pos="1440"/>
          <w:tab w:val="left" w:pos="1560"/>
        </w:tabs>
        <w:ind w:firstLine="709"/>
        <w:jc w:val="both"/>
        <w:rPr>
          <w:rFonts w:ascii="Arial" w:hAnsi="Arial" w:cs="Arial"/>
          <w:sz w:val="24"/>
          <w:szCs w:val="24"/>
        </w:rPr>
      </w:pPr>
      <w:r w:rsidRPr="009A6249">
        <w:rPr>
          <w:rFonts w:ascii="Arial" w:hAnsi="Arial" w:cs="Arial"/>
          <w:sz w:val="24"/>
          <w:szCs w:val="24"/>
        </w:rPr>
        <w:t xml:space="preserve">Муниципальная услуга предоставляется на безвозмездной основе. </w:t>
      </w:r>
    </w:p>
    <w:p w:rsidR="00095A4B" w:rsidRPr="009A6249" w:rsidRDefault="00095A4B" w:rsidP="009A6249">
      <w:pPr>
        <w:numPr>
          <w:ilvl w:val="1"/>
          <w:numId w:val="32"/>
        </w:numPr>
        <w:tabs>
          <w:tab w:val="num" w:pos="1155"/>
          <w:tab w:val="left" w:pos="1440"/>
          <w:tab w:val="left" w:pos="1560"/>
        </w:tabs>
        <w:ind w:left="0" w:firstLine="709"/>
        <w:jc w:val="both"/>
        <w:rPr>
          <w:rFonts w:ascii="Arial" w:hAnsi="Arial" w:cs="Arial"/>
          <w:sz w:val="24"/>
          <w:szCs w:val="24"/>
        </w:rPr>
      </w:pPr>
      <w:r w:rsidRPr="009A624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95A4B" w:rsidRPr="009A6249" w:rsidRDefault="00095A4B" w:rsidP="009A6249">
      <w:pPr>
        <w:numPr>
          <w:ilvl w:val="1"/>
          <w:numId w:val="32"/>
        </w:numPr>
        <w:tabs>
          <w:tab w:val="num" w:pos="1155"/>
          <w:tab w:val="left" w:pos="1560"/>
        </w:tabs>
        <w:ind w:left="0" w:firstLine="709"/>
        <w:jc w:val="both"/>
        <w:rPr>
          <w:rFonts w:ascii="Arial" w:hAnsi="Arial" w:cs="Arial"/>
          <w:sz w:val="24"/>
          <w:szCs w:val="24"/>
        </w:rPr>
      </w:pPr>
      <w:r w:rsidRPr="009A6249">
        <w:rPr>
          <w:rFonts w:ascii="Arial" w:hAnsi="Arial" w:cs="Arial"/>
          <w:sz w:val="24"/>
          <w:szCs w:val="24"/>
        </w:rPr>
        <w:t>Срок регистрации запроса заявителя о предоставлении муниципальной услуги.</w:t>
      </w:r>
    </w:p>
    <w:p w:rsidR="00095A4B" w:rsidRPr="009A6249" w:rsidRDefault="00095A4B" w:rsidP="009A6249">
      <w:pPr>
        <w:tabs>
          <w:tab w:val="num" w:pos="1155"/>
          <w:tab w:val="left" w:pos="1560"/>
        </w:tabs>
        <w:ind w:firstLine="709"/>
        <w:jc w:val="both"/>
        <w:rPr>
          <w:rFonts w:ascii="Arial" w:hAnsi="Arial" w:cs="Arial"/>
          <w:sz w:val="24"/>
          <w:szCs w:val="24"/>
        </w:rPr>
      </w:pPr>
      <w:r w:rsidRPr="009A6249">
        <w:rPr>
          <w:rFonts w:ascii="Arial" w:hAnsi="Arial" w:cs="Arial"/>
          <w:sz w:val="24"/>
          <w:szCs w:val="24"/>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095A4B" w:rsidRPr="009A6249" w:rsidRDefault="00095A4B" w:rsidP="009A6249">
      <w:pPr>
        <w:numPr>
          <w:ilvl w:val="1"/>
          <w:numId w:val="32"/>
        </w:numPr>
        <w:tabs>
          <w:tab w:val="num" w:pos="1155"/>
          <w:tab w:val="left" w:pos="1560"/>
        </w:tabs>
        <w:ind w:left="0" w:firstLine="709"/>
        <w:jc w:val="both"/>
        <w:rPr>
          <w:rFonts w:ascii="Arial" w:hAnsi="Arial" w:cs="Arial"/>
          <w:sz w:val="24"/>
          <w:szCs w:val="24"/>
        </w:rPr>
      </w:pPr>
      <w:r w:rsidRPr="009A6249">
        <w:rPr>
          <w:rFonts w:ascii="Arial" w:hAnsi="Arial" w:cs="Arial"/>
          <w:sz w:val="24"/>
          <w:szCs w:val="24"/>
        </w:rPr>
        <w:t>Требования к помещениям, в которых предоставляется муниципальная услуга.</w:t>
      </w:r>
    </w:p>
    <w:p w:rsidR="00095A4B" w:rsidRPr="009A6249" w:rsidRDefault="00095A4B" w:rsidP="009A6249">
      <w:pPr>
        <w:numPr>
          <w:ilvl w:val="2"/>
          <w:numId w:val="32"/>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095A4B" w:rsidRPr="009A6249" w:rsidRDefault="00095A4B" w:rsidP="009A6249">
      <w:pPr>
        <w:numPr>
          <w:ilvl w:val="2"/>
          <w:numId w:val="26"/>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Доступ заявителей к парковочным местам является бесплатным.</w:t>
      </w:r>
    </w:p>
    <w:p w:rsidR="00095A4B" w:rsidRPr="009A6249" w:rsidRDefault="00095A4B" w:rsidP="009A6249">
      <w:pPr>
        <w:numPr>
          <w:ilvl w:val="2"/>
          <w:numId w:val="26"/>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95A4B" w:rsidRPr="009A6249" w:rsidRDefault="00095A4B" w:rsidP="009A6249">
      <w:pPr>
        <w:numPr>
          <w:ilvl w:val="2"/>
          <w:numId w:val="26"/>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информационными стендами, на которых размещается визуальная и текстовая информация;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lastRenderedPageBreak/>
        <w:t>- стульями и столами для оформления документов.</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К информационным стендам должна быть обеспечена возможность свободного доступа граждан.</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95A4B" w:rsidRPr="009A6249" w:rsidRDefault="00095A4B" w:rsidP="009A6249">
      <w:pPr>
        <w:numPr>
          <w:ilvl w:val="2"/>
          <w:numId w:val="26"/>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95A4B" w:rsidRPr="009A6249" w:rsidRDefault="00095A4B" w:rsidP="009A6249">
      <w:pPr>
        <w:numPr>
          <w:ilvl w:val="1"/>
          <w:numId w:val="32"/>
        </w:numPr>
        <w:tabs>
          <w:tab w:val="num" w:pos="1155"/>
          <w:tab w:val="left" w:pos="1560"/>
        </w:tabs>
        <w:ind w:left="0" w:firstLine="709"/>
        <w:jc w:val="both"/>
        <w:rPr>
          <w:rFonts w:ascii="Arial" w:hAnsi="Arial" w:cs="Arial"/>
          <w:sz w:val="24"/>
          <w:szCs w:val="24"/>
        </w:rPr>
      </w:pPr>
      <w:r w:rsidRPr="009A6249">
        <w:rPr>
          <w:rFonts w:ascii="Arial" w:hAnsi="Arial" w:cs="Arial"/>
          <w:sz w:val="24"/>
          <w:szCs w:val="24"/>
        </w:rPr>
        <w:t>Показатели доступности и качества муниципальной услуги.</w:t>
      </w:r>
    </w:p>
    <w:p w:rsidR="00095A4B" w:rsidRPr="009A6249" w:rsidRDefault="00095A4B" w:rsidP="009A6249">
      <w:pPr>
        <w:pStyle w:val="ConsPlusNormal"/>
        <w:numPr>
          <w:ilvl w:val="2"/>
          <w:numId w:val="32"/>
        </w:numPr>
        <w:ind w:left="0" w:firstLine="709"/>
        <w:jc w:val="both"/>
        <w:rPr>
          <w:sz w:val="24"/>
          <w:szCs w:val="24"/>
        </w:rPr>
      </w:pPr>
      <w:r w:rsidRPr="009A6249">
        <w:rPr>
          <w:sz w:val="24"/>
          <w:szCs w:val="24"/>
        </w:rPr>
        <w:t>Показателями доступности муниципальной услуги являются:</w:t>
      </w:r>
    </w:p>
    <w:p w:rsidR="00095A4B" w:rsidRPr="009A6249" w:rsidRDefault="00095A4B" w:rsidP="009A6249">
      <w:pPr>
        <w:pStyle w:val="ConsPlusNormal"/>
        <w:ind w:firstLine="709"/>
        <w:jc w:val="both"/>
        <w:rPr>
          <w:sz w:val="24"/>
          <w:szCs w:val="24"/>
        </w:rPr>
      </w:pPr>
      <w:r w:rsidRPr="009A6249">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95A4B" w:rsidRPr="009A6249" w:rsidRDefault="00095A4B" w:rsidP="009A6249">
      <w:pPr>
        <w:pStyle w:val="ConsPlusNormal"/>
        <w:ind w:firstLine="709"/>
        <w:jc w:val="both"/>
        <w:rPr>
          <w:sz w:val="24"/>
          <w:szCs w:val="24"/>
        </w:rPr>
      </w:pPr>
      <w:r w:rsidRPr="009A6249">
        <w:rPr>
          <w:sz w:val="24"/>
          <w:szCs w:val="24"/>
        </w:rPr>
        <w:t>- оборудование мест ожидания в органе предоставляющего услугу доступными местами общего пользования;</w:t>
      </w:r>
    </w:p>
    <w:p w:rsidR="00095A4B" w:rsidRPr="009A6249" w:rsidRDefault="00095A4B" w:rsidP="009A6249">
      <w:pPr>
        <w:pStyle w:val="ConsPlusNormal"/>
        <w:ind w:firstLine="709"/>
        <w:jc w:val="both"/>
        <w:rPr>
          <w:sz w:val="24"/>
          <w:szCs w:val="24"/>
        </w:rPr>
      </w:pPr>
      <w:r w:rsidRPr="009A6249">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95A4B" w:rsidRPr="009A6249" w:rsidRDefault="00095A4B" w:rsidP="009A6249">
      <w:pPr>
        <w:pStyle w:val="ConsPlusNormal"/>
        <w:ind w:firstLine="709"/>
        <w:jc w:val="both"/>
        <w:rPr>
          <w:sz w:val="24"/>
          <w:szCs w:val="24"/>
        </w:rPr>
      </w:pPr>
      <w:r w:rsidRPr="009A6249">
        <w:rPr>
          <w:sz w:val="24"/>
          <w:szCs w:val="24"/>
        </w:rPr>
        <w:t>- соблюдение графика работы органа предоставляющего услугу;</w:t>
      </w:r>
    </w:p>
    <w:p w:rsidR="00095A4B" w:rsidRPr="009A6249" w:rsidRDefault="00095A4B" w:rsidP="009A6249">
      <w:pPr>
        <w:pStyle w:val="ConsPlusNormal"/>
        <w:ind w:firstLine="709"/>
        <w:jc w:val="both"/>
        <w:rPr>
          <w:sz w:val="24"/>
          <w:szCs w:val="24"/>
        </w:rPr>
      </w:pPr>
      <w:r w:rsidRPr="009A6249">
        <w:rPr>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95A4B" w:rsidRPr="009A6249" w:rsidRDefault="00095A4B" w:rsidP="009A6249">
      <w:pPr>
        <w:pStyle w:val="ConsPlusNormal"/>
        <w:ind w:firstLine="709"/>
        <w:jc w:val="both"/>
        <w:rPr>
          <w:sz w:val="24"/>
          <w:szCs w:val="24"/>
        </w:rPr>
      </w:pPr>
      <w:r w:rsidRPr="009A6249">
        <w:rPr>
          <w:sz w:val="24"/>
          <w:szCs w:val="24"/>
        </w:rPr>
        <w:t>- возможность получения муниципальной услуги в многофункциональном центре;</w:t>
      </w:r>
    </w:p>
    <w:p w:rsidR="00095A4B" w:rsidRPr="009A6249" w:rsidRDefault="00095A4B" w:rsidP="009A6249">
      <w:pPr>
        <w:pStyle w:val="ConsPlusNormal"/>
        <w:ind w:firstLine="709"/>
        <w:jc w:val="both"/>
        <w:rPr>
          <w:sz w:val="24"/>
          <w:szCs w:val="24"/>
        </w:rPr>
      </w:pPr>
      <w:r w:rsidRPr="009A624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5A4B" w:rsidRPr="009A6249" w:rsidRDefault="00095A4B" w:rsidP="009A6249">
      <w:pPr>
        <w:pStyle w:val="ConsPlusNormal"/>
        <w:numPr>
          <w:ilvl w:val="2"/>
          <w:numId w:val="30"/>
        </w:numPr>
        <w:ind w:left="0" w:firstLine="709"/>
        <w:jc w:val="both"/>
        <w:rPr>
          <w:sz w:val="24"/>
          <w:szCs w:val="24"/>
        </w:rPr>
      </w:pPr>
      <w:r w:rsidRPr="009A6249">
        <w:rPr>
          <w:sz w:val="24"/>
          <w:szCs w:val="24"/>
        </w:rPr>
        <w:t>Показателями качества муниципальной услуги являются:</w:t>
      </w:r>
    </w:p>
    <w:p w:rsidR="00095A4B" w:rsidRPr="009A6249" w:rsidRDefault="00095A4B" w:rsidP="009A6249">
      <w:pPr>
        <w:pStyle w:val="ConsPlusNormal"/>
        <w:ind w:firstLine="709"/>
        <w:jc w:val="both"/>
        <w:rPr>
          <w:sz w:val="24"/>
          <w:szCs w:val="24"/>
        </w:rPr>
      </w:pPr>
      <w:r w:rsidRPr="009A6249">
        <w:rPr>
          <w:sz w:val="24"/>
          <w:szCs w:val="24"/>
        </w:rPr>
        <w:t>- полнота предоставления муниципальной услуги в соответствии с требованиями настоящего административного регламента;</w:t>
      </w:r>
    </w:p>
    <w:p w:rsidR="00095A4B" w:rsidRPr="009A6249" w:rsidRDefault="00095A4B" w:rsidP="009A6249">
      <w:pPr>
        <w:pStyle w:val="ConsPlusNormal"/>
        <w:ind w:firstLine="709"/>
        <w:jc w:val="both"/>
        <w:rPr>
          <w:sz w:val="24"/>
          <w:szCs w:val="24"/>
        </w:rPr>
      </w:pPr>
      <w:r w:rsidRPr="009A6249">
        <w:rPr>
          <w:sz w:val="24"/>
          <w:szCs w:val="24"/>
        </w:rPr>
        <w:t>- соблюдение сроков предоставления муниципальной услуги;</w:t>
      </w:r>
    </w:p>
    <w:p w:rsidR="00095A4B" w:rsidRPr="009A6249" w:rsidRDefault="00095A4B" w:rsidP="009A6249">
      <w:pPr>
        <w:pStyle w:val="ConsPlusNormal"/>
        <w:ind w:firstLine="709"/>
        <w:jc w:val="both"/>
        <w:rPr>
          <w:sz w:val="24"/>
          <w:szCs w:val="24"/>
        </w:rPr>
      </w:pPr>
      <w:r w:rsidRPr="009A6249">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95A4B" w:rsidRPr="009A6249" w:rsidRDefault="00095A4B" w:rsidP="009A6249">
      <w:pPr>
        <w:numPr>
          <w:ilvl w:val="1"/>
          <w:numId w:val="30"/>
        </w:numPr>
        <w:tabs>
          <w:tab w:val="num" w:pos="1155"/>
          <w:tab w:val="left" w:pos="1560"/>
        </w:tabs>
        <w:ind w:left="0" w:firstLine="709"/>
        <w:jc w:val="both"/>
        <w:rPr>
          <w:rFonts w:ascii="Arial" w:hAnsi="Arial" w:cs="Arial"/>
          <w:sz w:val="24"/>
          <w:szCs w:val="24"/>
        </w:rPr>
      </w:pPr>
      <w:r w:rsidRPr="009A6249">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95A4B" w:rsidRPr="009A6249" w:rsidRDefault="00095A4B" w:rsidP="009A6249">
      <w:pPr>
        <w:numPr>
          <w:ilvl w:val="2"/>
          <w:numId w:val="31"/>
        </w:numPr>
        <w:tabs>
          <w:tab w:val="left" w:pos="1560"/>
        </w:tabs>
        <w:ind w:left="0" w:firstLine="709"/>
        <w:jc w:val="both"/>
        <w:rPr>
          <w:rFonts w:ascii="Arial" w:hAnsi="Arial" w:cs="Arial"/>
          <w:sz w:val="24"/>
          <w:szCs w:val="24"/>
        </w:rPr>
      </w:pPr>
      <w:r w:rsidRPr="009A6249">
        <w:rPr>
          <w:rFonts w:ascii="Arial" w:hAnsi="Arial" w:cs="Arial"/>
          <w:sz w:val="24"/>
          <w:szCs w:val="24"/>
        </w:rPr>
        <w:lastRenderedPageBreak/>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095A4B" w:rsidRPr="009A6249" w:rsidRDefault="00095A4B" w:rsidP="009A6249">
      <w:pPr>
        <w:numPr>
          <w:ilvl w:val="2"/>
          <w:numId w:val="3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95A4B" w:rsidRPr="009A6249" w:rsidRDefault="00095A4B" w:rsidP="009A6249">
      <w:pPr>
        <w:numPr>
          <w:ilvl w:val="2"/>
          <w:numId w:val="3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95A4B" w:rsidRPr="009A6249" w:rsidRDefault="00095A4B" w:rsidP="009A6249">
      <w:pPr>
        <w:numPr>
          <w:ilvl w:val="2"/>
          <w:numId w:val="3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095A4B" w:rsidRPr="009A6249" w:rsidRDefault="00095A4B" w:rsidP="009A6249">
      <w:pPr>
        <w:tabs>
          <w:tab w:val="left" w:pos="1560"/>
        </w:tabs>
        <w:ind w:firstLine="709"/>
        <w:jc w:val="both"/>
        <w:rPr>
          <w:rFonts w:ascii="Arial" w:hAnsi="Arial" w:cs="Arial"/>
          <w:sz w:val="24"/>
          <w:szCs w:val="24"/>
        </w:rPr>
      </w:pP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 Cостав, последовательность и сроки выполнения административных процедур, требования к порядку их выполнения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3.1. Исчерпывающий перечень административных процедур.</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3.1.1. Предоставление муниципальной услуги включает в себя следующие административные процедуры:</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прием и регистрация заявления и прилагаемых к нему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 Прием и регистрация заявления и прилагаемых к нему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xml:space="preserve">3.2.3. При личном обращении заявителя в администрацию, в случае отсутствия оснований для отказа в приеме документов, указанных в пункте 2.7. </w:t>
      </w:r>
      <w:r w:rsidRPr="009A6249">
        <w:rPr>
          <w:rFonts w:ascii="Arial" w:hAnsi="Arial" w:cs="Arial"/>
          <w:sz w:val="24"/>
          <w:szCs w:val="24"/>
        </w:rPr>
        <w:lastRenderedPageBreak/>
        <w:t>настоящего административного регламента, специалист, уполномоченный на прием и регистрацию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сверяет копии документов с их подлинниками, заверяет их и возвращает подлинники заявителю;</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выдает заявителю или его представителю расписку (приложение № 3 к настоящему административному регламенту) в получении документов с указанием их перечня и даты получения.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3.2.6.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3.2.7.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3.2.10. Максимальный срок исполнения административной процедуры – 1 рабочий день.</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3.3.3. Специалист, уполномоченный на рассмотрение представленных документов, проверяя документы, устанавливает:</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1) наличие всех необходимых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2) наличие полномочий заявителя (представителя заявителя) на обращение за предоставлением муниципальной услуги;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 необходимость направления межведомственного запроса;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4) наличие или отсутствие иных оснований для отказа в предоставлении муниципальной услуги.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1) в Семилукский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2) в отдел Семилукский филиала ФГБУ «Федеральная Кадастровая Палата Росреестра» по Воронежской области на получение кадастровых выписок об объектах недвижимости;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 в федеральные органы исполнительной власти, исполнительные органы Воронежской области, органы местного самоуправления на получение:</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схемы расположения объекта адресации на кадастровом плане или кадастровой карте соответствующей территории;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сведений, содержащихся в разрешении на строительство;</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сведений, содержащихся в разрешении на ввод объекта адресации в эксплуатацию;</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xml:space="preserve">4) в администрацию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муниципального района Воронежской области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xml:space="preserve">3.3.9. Максимальный срок исполнения административной процедуры </w:t>
      </w:r>
      <w:r w:rsidR="00753540" w:rsidRPr="009A6249">
        <w:rPr>
          <w:rFonts w:ascii="Arial" w:hAnsi="Arial" w:cs="Arial"/>
          <w:sz w:val="24"/>
          <w:szCs w:val="24"/>
        </w:rPr>
        <w:t>–</w:t>
      </w:r>
      <w:r w:rsidRPr="009A6249">
        <w:rPr>
          <w:rFonts w:ascii="Arial" w:hAnsi="Arial" w:cs="Arial"/>
          <w:sz w:val="24"/>
          <w:szCs w:val="24"/>
        </w:rPr>
        <w:t xml:space="preserve"> </w:t>
      </w:r>
      <w:r w:rsidR="00753540" w:rsidRPr="009A6249">
        <w:rPr>
          <w:rFonts w:ascii="Arial" w:hAnsi="Arial" w:cs="Arial"/>
          <w:sz w:val="24"/>
          <w:szCs w:val="24"/>
        </w:rPr>
        <w:t xml:space="preserve">5 </w:t>
      </w:r>
      <w:r w:rsidRPr="009A6249">
        <w:rPr>
          <w:rFonts w:ascii="Arial" w:hAnsi="Arial" w:cs="Arial"/>
          <w:sz w:val="24"/>
          <w:szCs w:val="24"/>
        </w:rPr>
        <w:t>рабочих дней.</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Pr="009A6249">
        <w:rPr>
          <w:rFonts w:ascii="Arial" w:hAnsi="Arial" w:cs="Arial"/>
          <w:sz w:val="24"/>
          <w:szCs w:val="24"/>
        </w:rPr>
        <w:cr/>
        <w:t xml:space="preserve"> 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поселения.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3.4.1.4.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3.4.3. Максимальный срок исполнения административной процедуры – 3 рабочих дня.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lastRenderedPageBreak/>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3.5.4. Максимальный срок исполнения административной процедуры – 2 рабочих дня.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3.6.1.</w:t>
      </w:r>
      <w:r w:rsidR="009A6249" w:rsidRPr="009A6249">
        <w:rPr>
          <w:rFonts w:ascii="Arial" w:hAnsi="Arial" w:cs="Arial"/>
          <w:sz w:val="24"/>
          <w:szCs w:val="24"/>
        </w:rPr>
        <w:t xml:space="preserve"> </w:t>
      </w:r>
      <w:r w:rsidRPr="009A6249">
        <w:rPr>
          <w:rFonts w:ascii="Arial" w:hAnsi="Arial" w:cs="Arial"/>
          <w:sz w:val="24"/>
          <w:szCs w:val="24"/>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3.6.3.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Для получения правоустанавливающих и (или) право 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95A4B" w:rsidRPr="009A6249" w:rsidRDefault="00095A4B" w:rsidP="009A6249">
      <w:pPr>
        <w:widowControl w:val="0"/>
        <w:tabs>
          <w:tab w:val="left" w:pos="1560"/>
          <w:tab w:val="left" w:pos="1680"/>
          <w:tab w:val="left" w:pos="1985"/>
        </w:tabs>
        <w:suppressAutoHyphens/>
        <w:autoSpaceDE w:val="0"/>
        <w:autoSpaceDN w:val="0"/>
        <w:adjustRightInd w:val="0"/>
        <w:ind w:firstLine="709"/>
        <w:jc w:val="both"/>
        <w:rPr>
          <w:rFonts w:ascii="Arial" w:hAnsi="Arial" w:cs="Arial"/>
          <w:sz w:val="24"/>
          <w:szCs w:val="24"/>
        </w:rPr>
      </w:pPr>
    </w:p>
    <w:p w:rsidR="00095A4B" w:rsidRPr="009A6249" w:rsidRDefault="002A5075" w:rsidP="009A6249">
      <w:pPr>
        <w:tabs>
          <w:tab w:val="left" w:pos="1560"/>
        </w:tabs>
        <w:ind w:firstLine="709"/>
        <w:jc w:val="center"/>
        <w:rPr>
          <w:rFonts w:ascii="Arial" w:hAnsi="Arial" w:cs="Arial"/>
          <w:sz w:val="24"/>
          <w:szCs w:val="24"/>
        </w:rPr>
      </w:pPr>
      <w:r w:rsidRPr="009A6249">
        <w:rPr>
          <w:rFonts w:ascii="Arial" w:hAnsi="Arial" w:cs="Arial"/>
          <w:sz w:val="24"/>
          <w:szCs w:val="24"/>
        </w:rPr>
        <w:t xml:space="preserve">4. </w:t>
      </w:r>
      <w:r w:rsidR="00095A4B" w:rsidRPr="009A6249">
        <w:rPr>
          <w:rFonts w:ascii="Arial" w:hAnsi="Arial" w:cs="Arial"/>
          <w:sz w:val="24"/>
          <w:szCs w:val="24"/>
        </w:rPr>
        <w:t>Формы контроля</w:t>
      </w:r>
      <w:r w:rsidR="009A6249" w:rsidRPr="009A6249">
        <w:rPr>
          <w:rFonts w:ascii="Arial" w:hAnsi="Arial" w:cs="Arial"/>
          <w:sz w:val="24"/>
          <w:szCs w:val="24"/>
        </w:rPr>
        <w:t xml:space="preserve"> </w:t>
      </w:r>
      <w:r w:rsidR="00095A4B" w:rsidRPr="009A6249">
        <w:rPr>
          <w:rFonts w:ascii="Arial" w:hAnsi="Arial" w:cs="Arial"/>
          <w:sz w:val="24"/>
          <w:szCs w:val="24"/>
        </w:rPr>
        <w:t>за исполнением административного регламента</w:t>
      </w:r>
    </w:p>
    <w:p w:rsidR="00095A4B" w:rsidRPr="009A6249" w:rsidRDefault="00095A4B" w:rsidP="009A6249">
      <w:pPr>
        <w:suppressAutoHyphens/>
        <w:ind w:firstLine="709"/>
        <w:jc w:val="center"/>
        <w:rPr>
          <w:rFonts w:ascii="Arial" w:hAnsi="Arial" w:cs="Arial"/>
          <w:sz w:val="24"/>
          <w:szCs w:val="24"/>
        </w:rPr>
      </w:pP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4.4. Проведение текущего контроля должно осуществляться не реже двух раз в год.</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95A4B" w:rsidRPr="009A6249" w:rsidRDefault="00095A4B" w:rsidP="009A6249">
      <w:pPr>
        <w:suppressAutoHyphens/>
        <w:ind w:firstLine="709"/>
        <w:jc w:val="both"/>
        <w:rPr>
          <w:rFonts w:ascii="Arial" w:hAnsi="Arial" w:cs="Arial"/>
          <w:sz w:val="24"/>
          <w:szCs w:val="24"/>
        </w:rPr>
      </w:pPr>
    </w:p>
    <w:p w:rsidR="00095A4B" w:rsidRPr="009A6249" w:rsidRDefault="00095A4B" w:rsidP="009A6249">
      <w:pPr>
        <w:tabs>
          <w:tab w:val="left" w:pos="1560"/>
        </w:tabs>
        <w:ind w:firstLine="709"/>
        <w:jc w:val="center"/>
        <w:rPr>
          <w:rFonts w:ascii="Arial" w:hAnsi="Arial" w:cs="Arial"/>
          <w:sz w:val="24"/>
          <w:szCs w:val="24"/>
        </w:rPr>
      </w:pPr>
      <w:r w:rsidRPr="009A6249">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95A4B" w:rsidRPr="009A6249" w:rsidRDefault="00095A4B" w:rsidP="009A6249">
      <w:pPr>
        <w:pStyle w:val="ConsPlusTitle"/>
        <w:widowControl/>
        <w:ind w:firstLine="709"/>
        <w:jc w:val="both"/>
        <w:rPr>
          <w:b w:val="0"/>
          <w:sz w:val="24"/>
          <w:szCs w:val="24"/>
        </w:rPr>
      </w:pPr>
    </w:p>
    <w:p w:rsidR="00095A4B" w:rsidRPr="009A6249" w:rsidRDefault="00095A4B" w:rsidP="009A6249">
      <w:pPr>
        <w:pStyle w:val="ConsPlusNormal"/>
        <w:ind w:firstLine="709"/>
        <w:jc w:val="both"/>
        <w:rPr>
          <w:sz w:val="24"/>
          <w:szCs w:val="24"/>
          <w:lang w:eastAsia="ru-RU"/>
        </w:rPr>
      </w:pPr>
      <w:r w:rsidRPr="009A6249">
        <w:rPr>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5.2. Заявитель может обратиться с жалобой в том числе в следующих случаях:</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1) нарушение срока регистрации заявления заявителя об оказании муниципальной услуги;</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2) нарушение срока предоставления муниципальной услуги;</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A6249">
        <w:rPr>
          <w:sz w:val="24"/>
          <w:szCs w:val="24"/>
        </w:rPr>
        <w:t xml:space="preserve">нормативными правовыми актами органов местного самоуправления </w:t>
      </w:r>
      <w:r w:rsidR="00B56426">
        <w:rPr>
          <w:sz w:val="24"/>
          <w:szCs w:val="24"/>
        </w:rPr>
        <w:t>Стрелицкого</w:t>
      </w:r>
      <w:r w:rsidRPr="009A6249">
        <w:rPr>
          <w:sz w:val="24"/>
          <w:szCs w:val="24"/>
        </w:rPr>
        <w:t xml:space="preserve"> городского поселения</w:t>
      </w:r>
      <w:r w:rsidRPr="009A6249">
        <w:rPr>
          <w:sz w:val="24"/>
          <w:szCs w:val="24"/>
          <w:lang w:eastAsia="ru-RU"/>
        </w:rPr>
        <w:t xml:space="preserve"> для предоставления муниципальной услуги;</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A6249">
        <w:rPr>
          <w:sz w:val="24"/>
          <w:szCs w:val="24"/>
        </w:rPr>
        <w:t xml:space="preserve">нормативными правовыми актами </w:t>
      </w:r>
      <w:r w:rsidR="00B56426">
        <w:rPr>
          <w:sz w:val="24"/>
          <w:szCs w:val="24"/>
        </w:rPr>
        <w:t>Стрелицкого</w:t>
      </w:r>
      <w:r w:rsidRPr="009A6249">
        <w:rPr>
          <w:sz w:val="24"/>
          <w:szCs w:val="24"/>
        </w:rPr>
        <w:t xml:space="preserve"> городского поселения </w:t>
      </w:r>
      <w:r w:rsidRPr="009A6249">
        <w:rPr>
          <w:sz w:val="24"/>
          <w:szCs w:val="24"/>
          <w:lang w:eastAsia="ru-RU"/>
        </w:rPr>
        <w:t>для предоставления муниципальной услуги, у заявителя;</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A6249">
        <w:rPr>
          <w:sz w:val="24"/>
          <w:szCs w:val="24"/>
        </w:rPr>
        <w:t xml:space="preserve"> нормативными правовыми актами органов местного самоуправления</w:t>
      </w:r>
      <w:r w:rsidR="009A6249" w:rsidRPr="009A6249">
        <w:rPr>
          <w:sz w:val="24"/>
          <w:szCs w:val="24"/>
        </w:rPr>
        <w:t xml:space="preserve"> </w:t>
      </w:r>
      <w:r w:rsidR="00B56426">
        <w:rPr>
          <w:sz w:val="24"/>
          <w:szCs w:val="24"/>
        </w:rPr>
        <w:t>Стрелицкого</w:t>
      </w:r>
      <w:r w:rsidRPr="009A6249">
        <w:rPr>
          <w:sz w:val="24"/>
          <w:szCs w:val="24"/>
        </w:rPr>
        <w:t xml:space="preserve"> городского поселения</w:t>
      </w:r>
      <w:r w:rsidRPr="009A6249">
        <w:rPr>
          <w:sz w:val="24"/>
          <w:szCs w:val="24"/>
          <w:lang w:eastAsia="ru-RU"/>
        </w:rPr>
        <w:t>;</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A6249">
        <w:rPr>
          <w:sz w:val="24"/>
          <w:szCs w:val="24"/>
        </w:rPr>
        <w:t xml:space="preserve"> нормативными правовыми актами органов местного самоуправления </w:t>
      </w:r>
      <w:r w:rsidR="00B56426">
        <w:rPr>
          <w:sz w:val="24"/>
          <w:szCs w:val="24"/>
        </w:rPr>
        <w:t>Стрелицкого</w:t>
      </w:r>
      <w:r w:rsidRPr="009A6249">
        <w:rPr>
          <w:sz w:val="24"/>
          <w:szCs w:val="24"/>
        </w:rPr>
        <w:t xml:space="preserve"> городского поселения</w:t>
      </w:r>
      <w:r w:rsidRPr="009A6249">
        <w:rPr>
          <w:sz w:val="24"/>
          <w:szCs w:val="24"/>
          <w:lang w:eastAsia="ru-RU"/>
        </w:rPr>
        <w:t>;</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 xml:space="preserve">5.4. Жалоба подается в письменной форме на бумажном носителе, в электронной форме в администрацию. </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w:t>
      </w:r>
      <w:r w:rsidR="009A6249" w:rsidRPr="009A6249">
        <w:rPr>
          <w:rFonts w:ascii="Arial" w:hAnsi="Arial" w:cs="Arial"/>
          <w:sz w:val="24"/>
          <w:szCs w:val="24"/>
        </w:rPr>
        <w:t xml:space="preserve"> </w:t>
      </w:r>
      <w:r w:rsidRPr="009A6249">
        <w:rPr>
          <w:rFonts w:ascii="Arial" w:hAnsi="Arial" w:cs="Arial"/>
          <w:sz w:val="24"/>
          <w:szCs w:val="24"/>
        </w:rPr>
        <w:t>а также может быть принята при личном приеме заявителя.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5.6. Жалоба должна содержать:</w:t>
      </w:r>
    </w:p>
    <w:p w:rsidR="00095A4B" w:rsidRPr="009A6249" w:rsidRDefault="00095A4B" w:rsidP="009A6249">
      <w:pPr>
        <w:pStyle w:val="ConsPlusNormal"/>
        <w:ind w:firstLine="709"/>
        <w:jc w:val="both"/>
        <w:rPr>
          <w:sz w:val="24"/>
          <w:szCs w:val="24"/>
          <w:lang w:eastAsia="ru-RU"/>
        </w:rPr>
      </w:pPr>
      <w:r w:rsidRPr="009A6249">
        <w:rPr>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5.8. По результатам рассмотрения жалобы принимается одно из следующих решений:</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2) отказать в удовлетворении жалобы.</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5.9. В удовлетворении жалобы отказывается в следующих случаях:</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5.10. Администрация вправе оставить жалобу без ответа в следующих случаях:</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lastRenderedPageBreak/>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5.13. Решение по жалобе может быть обжаловано в судебном порядке.</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385552" w:rsidRPr="009A6249" w:rsidRDefault="00385552" w:rsidP="009A6249">
      <w:pPr>
        <w:ind w:firstLine="709"/>
        <w:rPr>
          <w:rFonts w:ascii="Arial" w:hAnsi="Arial" w:cs="Arial"/>
          <w:sz w:val="24"/>
          <w:szCs w:val="24"/>
        </w:rPr>
      </w:pPr>
      <w:r w:rsidRPr="009A6249">
        <w:rPr>
          <w:rFonts w:ascii="Arial" w:hAnsi="Arial" w:cs="Arial"/>
          <w:sz w:val="24"/>
          <w:szCs w:val="24"/>
        </w:rPr>
        <w:br w:type="page"/>
      </w:r>
    </w:p>
    <w:p w:rsidR="00095A4B" w:rsidRPr="009A6249" w:rsidRDefault="00095A4B" w:rsidP="009A6249">
      <w:pPr>
        <w:ind w:firstLine="709"/>
        <w:jc w:val="right"/>
        <w:rPr>
          <w:rFonts w:ascii="Arial" w:hAnsi="Arial" w:cs="Arial"/>
          <w:sz w:val="24"/>
          <w:szCs w:val="24"/>
        </w:rPr>
      </w:pPr>
    </w:p>
    <w:p w:rsidR="00095A4B" w:rsidRPr="009A6249" w:rsidRDefault="00095A4B" w:rsidP="009A6249">
      <w:pPr>
        <w:ind w:left="5670"/>
        <w:rPr>
          <w:rFonts w:ascii="Arial" w:hAnsi="Arial" w:cs="Arial"/>
          <w:sz w:val="24"/>
          <w:szCs w:val="24"/>
        </w:rPr>
      </w:pPr>
      <w:r w:rsidRPr="009A6249">
        <w:rPr>
          <w:rFonts w:ascii="Arial" w:hAnsi="Arial" w:cs="Arial"/>
          <w:sz w:val="24"/>
          <w:szCs w:val="24"/>
        </w:rPr>
        <w:t>Приложение № 1</w:t>
      </w:r>
    </w:p>
    <w:p w:rsidR="00095A4B" w:rsidRPr="009A6249" w:rsidRDefault="00095A4B" w:rsidP="009A6249">
      <w:pPr>
        <w:ind w:left="5670"/>
        <w:rPr>
          <w:rFonts w:ascii="Arial" w:hAnsi="Arial" w:cs="Arial"/>
          <w:sz w:val="24"/>
          <w:szCs w:val="24"/>
        </w:rPr>
      </w:pPr>
      <w:r w:rsidRPr="009A6249">
        <w:rPr>
          <w:rFonts w:ascii="Arial" w:hAnsi="Arial" w:cs="Arial"/>
          <w:sz w:val="24"/>
          <w:szCs w:val="24"/>
        </w:rPr>
        <w:t>к административному</w:t>
      </w:r>
    </w:p>
    <w:p w:rsidR="00095A4B" w:rsidRPr="009A6249" w:rsidRDefault="00095A4B" w:rsidP="009A6249">
      <w:pPr>
        <w:ind w:left="5670"/>
        <w:rPr>
          <w:rFonts w:ascii="Arial" w:hAnsi="Arial" w:cs="Arial"/>
          <w:sz w:val="24"/>
          <w:szCs w:val="24"/>
        </w:rPr>
      </w:pPr>
      <w:r w:rsidRPr="009A6249">
        <w:rPr>
          <w:rFonts w:ascii="Arial" w:hAnsi="Arial" w:cs="Arial"/>
          <w:sz w:val="24"/>
          <w:szCs w:val="24"/>
        </w:rPr>
        <w:t>регламенту</w:t>
      </w:r>
    </w:p>
    <w:p w:rsidR="00095A4B" w:rsidRPr="009A6249" w:rsidRDefault="00095A4B" w:rsidP="009A6249">
      <w:pPr>
        <w:ind w:firstLine="709"/>
        <w:jc w:val="right"/>
        <w:rPr>
          <w:rFonts w:ascii="Arial" w:hAnsi="Arial" w:cs="Arial"/>
          <w:sz w:val="24"/>
          <w:szCs w:val="24"/>
        </w:rPr>
      </w:pPr>
    </w:p>
    <w:p w:rsidR="00095A4B" w:rsidRPr="009A6249" w:rsidRDefault="00095A4B" w:rsidP="009A6249">
      <w:pPr>
        <w:pStyle w:val="ConsPlusNonformat"/>
        <w:ind w:firstLine="709"/>
        <w:jc w:val="both"/>
        <w:rPr>
          <w:rFonts w:ascii="Arial" w:hAnsi="Arial" w:cs="Arial"/>
          <w:sz w:val="24"/>
          <w:szCs w:val="24"/>
        </w:rPr>
      </w:pPr>
    </w:p>
    <w:p w:rsidR="00095A4B" w:rsidRPr="003A5608" w:rsidRDefault="00095A4B" w:rsidP="009A6249">
      <w:pPr>
        <w:pStyle w:val="ConsPlusNonformat"/>
        <w:ind w:firstLine="709"/>
        <w:jc w:val="center"/>
        <w:rPr>
          <w:rFonts w:ascii="Arial" w:hAnsi="Arial" w:cs="Arial"/>
        </w:rPr>
      </w:pPr>
      <w:r w:rsidRPr="003A5608">
        <w:rPr>
          <w:rFonts w:ascii="Arial" w:hAnsi="Arial" w:cs="Arial"/>
        </w:rPr>
        <w:t>ЗАЯВЛЕНИЕ</w:t>
      </w:r>
    </w:p>
    <w:p w:rsidR="00095A4B" w:rsidRPr="003A5608" w:rsidRDefault="00095A4B" w:rsidP="009A6249">
      <w:pPr>
        <w:pStyle w:val="ConsPlusNonformat"/>
        <w:ind w:firstLine="709"/>
        <w:jc w:val="center"/>
        <w:rPr>
          <w:rFonts w:ascii="Arial" w:hAnsi="Arial" w:cs="Arial"/>
        </w:rPr>
      </w:pPr>
      <w:r w:rsidRPr="003A5608">
        <w:rPr>
          <w:rFonts w:ascii="Arial" w:hAnsi="Arial" w:cs="Arial"/>
        </w:rPr>
        <w:t>О ПРИСВОЕНИИ ОБЪЕКТУ АДРЕСАЦИИ АДРЕСА ИЛИ АННУЛИРОВАНИИ ЕГО АДРЕСА</w:t>
      </w:r>
    </w:p>
    <w:p w:rsidR="00095A4B" w:rsidRPr="003A5608" w:rsidRDefault="00095A4B" w:rsidP="009A6249">
      <w:pPr>
        <w:pStyle w:val="ConsPlusNonformat"/>
        <w:ind w:firstLine="709"/>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095A4B" w:rsidRPr="003A5608" w:rsidTr="0075354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outlineLvl w:val="0"/>
              <w:rPr>
                <w:rFonts w:ascii="Arial"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9639" w:type="dxa"/>
            <w:gridSpan w:val="11"/>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Заявление принято</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регистрационный номер _______________</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листов заявления ___________</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прилагаемых документов ____,</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 том числе оригиналов ___, копий ____, количество листов в оригиналах ____, копиях ____</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ФИО должностного лица ________________</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подпись должностного лица ____________</w:t>
            </w:r>
          </w:p>
        </w:tc>
      </w:tr>
      <w:tr w:rsidR="00095A4B" w:rsidRPr="003A5608" w:rsidTr="00753540">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w:t>
            </w:r>
          </w:p>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w:t>
            </w:r>
          </w:p>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(наименование органа местного самоуправления)</w:t>
            </w:r>
          </w:p>
          <w:p w:rsidR="00095A4B" w:rsidRPr="003A5608" w:rsidRDefault="00095A4B" w:rsidP="009A6249">
            <w:pPr>
              <w:autoSpaceDE w:val="0"/>
              <w:autoSpaceDN w:val="0"/>
              <w:adjustRightInd w:val="0"/>
              <w:ind w:firstLine="709"/>
              <w:jc w:val="center"/>
              <w:rPr>
                <w:rFonts w:ascii="Arial" w:hAnsi="Arial" w:cs="Arial"/>
                <w:sz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дата "__" ____________ ____ г.</w:t>
            </w:r>
          </w:p>
        </w:tc>
      </w:tr>
      <w:tr w:rsidR="00095A4B" w:rsidRPr="003A5608" w:rsidTr="0075354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Прошу в отношении объекта адресации:</w:t>
            </w: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Вид:</w:t>
            </w: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Объект незавершенного строительства</w:t>
            </w: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Присвоить адрес</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 связи с:</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земельного участка(ов) из земель, находящихся в государственной или муниципальной собственности</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земельного участка(ов) путем раздела земельного участка</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земельного участка, раздел которого осуществляется</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земельного участка путем объединения земельных участков</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 xml:space="preserve">Кадастровый номер объединяемого земельного участка </w:t>
            </w:r>
            <w:hyperlink w:anchor="Par520" w:history="1">
              <w:r w:rsidRPr="003A5608">
                <w:rPr>
                  <w:rFonts w:ascii="Arial" w:hAnsi="Arial" w:cs="Arial"/>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 xml:space="preserve">Адрес объединяемого земельного участка </w:t>
            </w:r>
            <w:hyperlink w:anchor="Par520" w:history="1">
              <w:r w:rsidRPr="003A5608">
                <w:rPr>
                  <w:rFonts w:ascii="Arial" w:hAnsi="Arial" w:cs="Arial"/>
                  <w:sz w:val="20"/>
                </w:rPr>
                <w:t>&lt;1&gt;</w:t>
              </w:r>
            </w:hyperlink>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095A4B" w:rsidRPr="003A5608" w:rsidTr="0075354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9639" w:type="dxa"/>
            <w:gridSpan w:val="6"/>
            <w:tcBorders>
              <w:top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земельного участка(ов) путем выдела из земельного участка</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земельного участка, из которого осуществляется выдел</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земельного участка(ов) путем перераспределения земельных участков</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Количество земельных участков, которые перераспределяются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земельного участка, который перераспределяется &lt;2&gt;</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Строительством, реконструкцией здания, сооружения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земельного участка, на котором осуществляется строительство (реконструкция)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земельного участка, на котором осуществляется строительство (реконструкция)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Переводом жилого помещения в нежилое помещение и нежилого помещения в жилое помещение</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Адрес помещения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095A4B" w:rsidRPr="003A5608" w:rsidTr="0075354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9639" w:type="dxa"/>
            <w:gridSpan w:val="13"/>
            <w:tcBorders>
              <w:top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помещения(ий) в здании, сооружении путем раздела здания, сооружения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 xml:space="preserve">Образование жилого </w:t>
            </w:r>
            <w:r w:rsidRPr="003A5608">
              <w:rPr>
                <w:rFonts w:ascii="Arial" w:hAnsi="Arial" w:cs="Arial"/>
                <w:sz w:val="20"/>
              </w:rPr>
              <w:lastRenderedPageBreak/>
              <w:t>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lastRenderedPageBreak/>
              <w:t xml:space="preserve">Количество образуемых </w:t>
            </w:r>
            <w:r w:rsidRPr="003A5608">
              <w:rPr>
                <w:rFonts w:ascii="Arial" w:hAnsi="Arial" w:cs="Arial"/>
                <w:sz w:val="20"/>
              </w:rPr>
              <w:lastRenderedPageBreak/>
              <w:t>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здания, сооружения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помещения(ий) в здании, сооружении путем раздела помещения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Количество помещений &lt;3&gt;</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помещения, раздел которого осуществляется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помещения в здании, сооружении путем объединения помещений в здании, сооружении</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Образование нежилого помещения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объединяемого помещения &lt;4&gt;</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помещения в здании, сооружении путем переустройства и (или) перепланировки мест общего пользования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Образование нежилого помещения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здания, сооружения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095A4B" w:rsidRPr="003A5608" w:rsidTr="0075354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6316" w:type="dxa"/>
            <w:gridSpan w:val="4"/>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992" w:type="dxa"/>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Аннулировать адрес объекта адресации:</w:t>
            </w: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 связи с:</w:t>
            </w: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Прекращением существования объекта адресации</w:t>
            </w: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 xml:space="preserve">Отказом в осуществлении кадастрового учета объекта адресации по основаниям, указанным в </w:t>
            </w:r>
            <w:r w:rsidR="00385552" w:rsidRPr="003A5608">
              <w:rPr>
                <w:rFonts w:ascii="Arial" w:hAnsi="Arial" w:cs="Arial"/>
                <w:sz w:val="20"/>
              </w:rPr>
              <w:t>пунктах 1</w:t>
            </w:r>
            <w:r w:rsidRPr="003A5608">
              <w:rPr>
                <w:rFonts w:ascii="Arial" w:hAnsi="Arial" w:cs="Arial"/>
                <w:sz w:val="20"/>
              </w:rPr>
              <w:t xml:space="preserve">и </w:t>
            </w:r>
            <w:hyperlink r:id="rId5" w:history="1"/>
            <w:r w:rsidR="00385552" w:rsidRPr="003A5608">
              <w:rPr>
                <w:rFonts w:ascii="Arial" w:hAnsi="Arial" w:cs="Arial"/>
                <w:sz w:val="20"/>
              </w:rPr>
              <w:t xml:space="preserve"> 3 части 2 статьи 27</w:t>
            </w:r>
            <w:r w:rsidRPr="003A5608">
              <w:rPr>
                <w:rFonts w:ascii="Arial" w:hAnsi="Arial" w:cs="Arial"/>
                <w:sz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Присвоением объекту адресации нового адреса</w:t>
            </w: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095A4B" w:rsidRPr="003A5608" w:rsidTr="0075354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9639" w:type="dxa"/>
            <w:gridSpan w:val="15"/>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Собственник объекта адресации или лицо, обладающее иным вещным правом на объект адресации</w:t>
            </w:r>
          </w:p>
        </w:tc>
      </w:tr>
      <w:tr w:rsidR="00095A4B" w:rsidRPr="003A5608" w:rsidTr="0075354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физическое лицо:</w:t>
            </w:r>
          </w:p>
        </w:tc>
      </w:tr>
      <w:tr w:rsidR="00095A4B" w:rsidRPr="003A5608" w:rsidTr="00753540">
        <w:tc>
          <w:tcPr>
            <w:tcW w:w="558"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ИНН (при наличии):</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номер:</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кем выдан:</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адрес электронной почты (при наличии):</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095A4B" w:rsidRPr="003A5608" w:rsidTr="00753540">
        <w:tc>
          <w:tcPr>
            <w:tcW w:w="558"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КПП (для российского юридического лица):</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номер регистрации (для иностранного юридического лица):</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rPr>
                <w:rFonts w:ascii="Arial"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адрес электронной почты (при наличии):</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Вещное право на объект адресации:</w:t>
            </w: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право собственности</w:t>
            </w: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право хозяйственного ведения имуществом на объект адресации</w:t>
            </w: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право оперативного управления имуществом на объект адресации</w:t>
            </w: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право пожизненно наследуемого владения земельным участком</w:t>
            </w:r>
          </w:p>
        </w:tc>
      </w:tr>
      <w:tr w:rsidR="00095A4B" w:rsidRPr="003A5608" w:rsidTr="0075354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право постоянного (бессрочного) пользования земельным участком</w:t>
            </w:r>
          </w:p>
        </w:tc>
      </w:tr>
      <w:tr w:rsidR="00095A4B" w:rsidRPr="003A5608" w:rsidTr="0075354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95A4B" w:rsidRPr="003A5608" w:rsidTr="0075354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 многофункциональном центре</w:t>
            </w:r>
          </w:p>
        </w:tc>
      </w:tr>
      <w:tr w:rsidR="00095A4B" w:rsidRPr="003A5608" w:rsidTr="00753540">
        <w:tc>
          <w:tcPr>
            <w:tcW w:w="558"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 личном кабинете федеральной информационной адресной системы</w:t>
            </w:r>
          </w:p>
        </w:tc>
      </w:tr>
      <w:tr w:rsidR="00095A4B" w:rsidRPr="003A5608" w:rsidTr="0075354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Расписку в получении документов прошу:</w:t>
            </w:r>
          </w:p>
        </w:tc>
      </w:tr>
      <w:tr w:rsidR="00095A4B" w:rsidRPr="003A5608" w:rsidTr="0075354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Расписка получена: ___________________________________</w:t>
            </w:r>
          </w:p>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(подпись заявителя)</w:t>
            </w:r>
          </w:p>
        </w:tc>
      </w:tr>
      <w:tr w:rsidR="00095A4B" w:rsidRPr="003A5608" w:rsidTr="0075354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Не направлять</w:t>
            </w: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095A4B" w:rsidRPr="003A5608" w:rsidTr="0075354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9639" w:type="dxa"/>
            <w:gridSpan w:val="13"/>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Заявитель:</w:t>
            </w:r>
          </w:p>
        </w:tc>
      </w:tr>
      <w:tr w:rsidR="00095A4B" w:rsidRPr="003A5608" w:rsidTr="0075354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Собственник объекта адресации или лицо, обладающее иным вещным правом на объект адресации</w:t>
            </w:r>
          </w:p>
        </w:tc>
      </w:tr>
      <w:tr w:rsidR="00095A4B" w:rsidRPr="003A5608" w:rsidTr="00753540">
        <w:tc>
          <w:tcPr>
            <w:tcW w:w="537"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Представитель собственника объекта адресации или лица, обладающего иным вещным правом на объект адресации</w:t>
            </w:r>
          </w:p>
        </w:tc>
      </w:tr>
      <w:tr w:rsidR="00095A4B" w:rsidRPr="003A5608" w:rsidTr="0075354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физическое лицо:</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ИНН (при наличии):</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номер:</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кем выдан:</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адрес электронной почты (при наличии):</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и реквизиты документа, подтверждающего полномочия представителя:</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ИНН (для российского юридического лица):</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номер регистрации (для иностранного юридического лица):</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rPr>
                <w:rFonts w:ascii="Arial"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адрес электронной почты (при наличии):</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и реквизиты документа, подтверждающего полномочия представителя:</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Документы, прилагаемые к заявлению:</w:t>
            </w: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Копия в количестве ___ экз., на ___ л.</w:t>
            </w: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Копия в количестве ___ экз., на ___ л.</w:t>
            </w: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Копия в количестве ___ экз., на ___ л.</w:t>
            </w:r>
          </w:p>
        </w:tc>
      </w:tr>
      <w:tr w:rsidR="00095A4B" w:rsidRPr="003A5608" w:rsidTr="0075354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right"/>
              <w:rPr>
                <w:rFonts w:ascii="Arial" w:hAnsi="Arial" w:cs="Arial"/>
                <w:sz w:val="20"/>
              </w:rPr>
            </w:pPr>
            <w:r w:rsidRPr="003A5608">
              <w:rPr>
                <w:rFonts w:ascii="Arial"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Примечание:</w:t>
            </w: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095A4B" w:rsidRPr="003A5608" w:rsidTr="0075354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6284" w:type="dxa"/>
            <w:gridSpan w:val="3"/>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63" w:type="dxa"/>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992" w:type="dxa"/>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95A4B" w:rsidRPr="003A5608" w:rsidTr="0075354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Настоящим также подтверждаю, что:</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сведения, указанные в настоящем заявлении, на дату представления заявления достоверны;</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95A4B" w:rsidRPr="003A5608" w:rsidTr="0075354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Дата</w:t>
            </w:r>
          </w:p>
        </w:tc>
      </w:tr>
      <w:tr w:rsidR="00095A4B" w:rsidRPr="003A5608" w:rsidTr="0075354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_____________</w:t>
            </w:r>
          </w:p>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______________________</w:t>
            </w:r>
          </w:p>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"__" ___________ ____ г.</w:t>
            </w:r>
          </w:p>
        </w:tc>
      </w:tr>
      <w:tr w:rsidR="00095A4B" w:rsidRPr="003A5608" w:rsidTr="0075354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Отметка специалиста, принявшего заявление и приложенные к нему документы:</w:t>
            </w:r>
          </w:p>
        </w:tc>
      </w:tr>
    </w:tbl>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w:t>
      </w:r>
    </w:p>
    <w:p w:rsidR="00095A4B" w:rsidRPr="003A5608" w:rsidRDefault="00095A4B" w:rsidP="009A6249">
      <w:pPr>
        <w:autoSpaceDE w:val="0"/>
        <w:autoSpaceDN w:val="0"/>
        <w:adjustRightInd w:val="0"/>
        <w:ind w:firstLine="709"/>
        <w:jc w:val="both"/>
        <w:rPr>
          <w:rFonts w:ascii="Arial" w:hAnsi="Arial" w:cs="Arial"/>
          <w:sz w:val="20"/>
        </w:rPr>
      </w:pPr>
      <w:bookmarkStart w:id="0" w:name="Par520"/>
      <w:bookmarkEnd w:id="0"/>
      <w:r w:rsidRPr="003A5608">
        <w:rPr>
          <w:rFonts w:ascii="Arial" w:hAnsi="Arial" w:cs="Arial"/>
          <w:sz w:val="20"/>
        </w:rPr>
        <w:t>&lt;1&gt; Строка дублируется для каждого объединенного земельного участка.</w:t>
      </w:r>
    </w:p>
    <w:p w:rsidR="00095A4B" w:rsidRPr="003A5608" w:rsidRDefault="00095A4B" w:rsidP="009A6249">
      <w:pPr>
        <w:autoSpaceDE w:val="0"/>
        <w:autoSpaceDN w:val="0"/>
        <w:adjustRightInd w:val="0"/>
        <w:ind w:firstLine="709"/>
        <w:jc w:val="both"/>
        <w:rPr>
          <w:rFonts w:ascii="Arial" w:hAnsi="Arial" w:cs="Arial"/>
          <w:sz w:val="20"/>
        </w:rPr>
      </w:pPr>
      <w:bookmarkStart w:id="1" w:name="Par521"/>
      <w:bookmarkEnd w:id="1"/>
      <w:r w:rsidRPr="003A5608">
        <w:rPr>
          <w:rFonts w:ascii="Arial" w:hAnsi="Arial" w:cs="Arial"/>
          <w:sz w:val="20"/>
        </w:rPr>
        <w:t>&lt;2&gt; Строка дублируется для каждого перераспределенного земельного участка.</w:t>
      </w:r>
    </w:p>
    <w:p w:rsidR="00095A4B" w:rsidRPr="003A5608" w:rsidRDefault="00095A4B" w:rsidP="009A6249">
      <w:pPr>
        <w:autoSpaceDE w:val="0"/>
        <w:autoSpaceDN w:val="0"/>
        <w:adjustRightInd w:val="0"/>
        <w:ind w:firstLine="709"/>
        <w:jc w:val="both"/>
        <w:rPr>
          <w:rFonts w:ascii="Arial" w:hAnsi="Arial" w:cs="Arial"/>
          <w:sz w:val="20"/>
        </w:rPr>
      </w:pPr>
      <w:bookmarkStart w:id="2" w:name="Par522"/>
      <w:bookmarkEnd w:id="2"/>
      <w:r w:rsidRPr="003A5608">
        <w:rPr>
          <w:rFonts w:ascii="Arial" w:hAnsi="Arial" w:cs="Arial"/>
          <w:sz w:val="20"/>
        </w:rPr>
        <w:t>&lt;3&gt; Строка дублируется для каждого разделенного помещения.</w:t>
      </w:r>
    </w:p>
    <w:p w:rsidR="00095A4B" w:rsidRPr="003A5608" w:rsidRDefault="00095A4B" w:rsidP="009A6249">
      <w:pPr>
        <w:autoSpaceDE w:val="0"/>
        <w:autoSpaceDN w:val="0"/>
        <w:adjustRightInd w:val="0"/>
        <w:ind w:firstLine="709"/>
        <w:jc w:val="both"/>
        <w:rPr>
          <w:rFonts w:ascii="Arial" w:hAnsi="Arial" w:cs="Arial"/>
          <w:sz w:val="20"/>
        </w:rPr>
      </w:pPr>
      <w:bookmarkStart w:id="3" w:name="Par523"/>
      <w:bookmarkEnd w:id="3"/>
      <w:r w:rsidRPr="003A5608">
        <w:rPr>
          <w:rFonts w:ascii="Arial" w:hAnsi="Arial" w:cs="Arial"/>
          <w:sz w:val="20"/>
        </w:rPr>
        <w:t>&lt;4&gt; Строка дублируется для каждого объединенного помещения.</w:t>
      </w:r>
    </w:p>
    <w:p w:rsidR="00095A4B" w:rsidRPr="003A5608" w:rsidRDefault="00095A4B" w:rsidP="009A6249">
      <w:pPr>
        <w:pStyle w:val="ConsPlusNonformat"/>
        <w:ind w:firstLine="709"/>
        <w:rPr>
          <w:rFonts w:ascii="Arial" w:hAnsi="Arial" w:cs="Arial"/>
        </w:rPr>
      </w:pPr>
    </w:p>
    <w:p w:rsidR="0087666D" w:rsidRPr="003A5608" w:rsidRDefault="0087666D" w:rsidP="009A6249">
      <w:pPr>
        <w:ind w:firstLine="709"/>
        <w:rPr>
          <w:rFonts w:ascii="Arial" w:hAnsi="Arial" w:cs="Arial"/>
          <w:sz w:val="20"/>
        </w:rPr>
      </w:pPr>
      <w:r w:rsidRPr="003A5608">
        <w:rPr>
          <w:rFonts w:ascii="Arial" w:hAnsi="Arial" w:cs="Arial"/>
          <w:sz w:val="20"/>
        </w:rPr>
        <w:br w:type="page"/>
      </w:r>
    </w:p>
    <w:p w:rsidR="0087666D" w:rsidRPr="009A6249" w:rsidRDefault="0087666D" w:rsidP="009A6249">
      <w:pPr>
        <w:pStyle w:val="ConsPlusNonformat"/>
        <w:ind w:firstLine="709"/>
        <w:rPr>
          <w:rFonts w:ascii="Arial" w:hAnsi="Arial" w:cs="Arial"/>
          <w:sz w:val="24"/>
          <w:szCs w:val="24"/>
        </w:rPr>
      </w:pPr>
    </w:p>
    <w:p w:rsidR="00095A4B" w:rsidRPr="009A6249" w:rsidRDefault="00095A4B" w:rsidP="009A6249">
      <w:pPr>
        <w:pStyle w:val="ConsPlusNonformat"/>
        <w:ind w:left="6237"/>
        <w:rPr>
          <w:rFonts w:ascii="Arial" w:hAnsi="Arial" w:cs="Arial"/>
          <w:sz w:val="24"/>
          <w:szCs w:val="24"/>
        </w:rPr>
      </w:pPr>
      <w:r w:rsidRPr="009A6249">
        <w:rPr>
          <w:rFonts w:ascii="Arial" w:hAnsi="Arial" w:cs="Arial"/>
          <w:sz w:val="24"/>
          <w:szCs w:val="24"/>
        </w:rPr>
        <w:t>Приложение № 2</w:t>
      </w:r>
    </w:p>
    <w:p w:rsidR="00095A4B" w:rsidRPr="009A6249" w:rsidRDefault="00095A4B" w:rsidP="009A6249">
      <w:pPr>
        <w:pStyle w:val="ConsPlusNonformat"/>
        <w:ind w:left="6237"/>
        <w:rPr>
          <w:rFonts w:ascii="Arial" w:hAnsi="Arial" w:cs="Arial"/>
          <w:sz w:val="24"/>
          <w:szCs w:val="24"/>
        </w:rPr>
      </w:pPr>
      <w:r w:rsidRPr="009A6249">
        <w:rPr>
          <w:rFonts w:ascii="Arial" w:hAnsi="Arial" w:cs="Arial"/>
          <w:sz w:val="24"/>
          <w:szCs w:val="24"/>
        </w:rPr>
        <w:t>к административному</w:t>
      </w:r>
    </w:p>
    <w:p w:rsidR="00095A4B" w:rsidRPr="009A6249" w:rsidRDefault="00095A4B" w:rsidP="009A6249">
      <w:pPr>
        <w:pStyle w:val="ConsPlusNonformat"/>
        <w:ind w:left="6237"/>
        <w:rPr>
          <w:rFonts w:ascii="Arial" w:hAnsi="Arial" w:cs="Arial"/>
          <w:sz w:val="24"/>
          <w:szCs w:val="24"/>
        </w:rPr>
      </w:pPr>
      <w:r w:rsidRPr="009A6249">
        <w:rPr>
          <w:rFonts w:ascii="Arial" w:hAnsi="Arial" w:cs="Arial"/>
          <w:sz w:val="24"/>
          <w:szCs w:val="24"/>
        </w:rPr>
        <w:t>регламенту</w:t>
      </w:r>
    </w:p>
    <w:p w:rsidR="00095A4B" w:rsidRPr="009A6249" w:rsidRDefault="00095A4B" w:rsidP="009A6249">
      <w:pPr>
        <w:pStyle w:val="ConsPlusNonformat"/>
        <w:ind w:firstLine="709"/>
        <w:rPr>
          <w:rFonts w:ascii="Arial" w:hAnsi="Arial" w:cs="Arial"/>
          <w:sz w:val="24"/>
          <w:szCs w:val="24"/>
        </w:rPr>
      </w:pPr>
    </w:p>
    <w:p w:rsidR="00095A4B" w:rsidRPr="009A6249" w:rsidRDefault="00095A4B" w:rsidP="009A6249">
      <w:pPr>
        <w:autoSpaceDE w:val="0"/>
        <w:autoSpaceDN w:val="0"/>
        <w:adjustRightInd w:val="0"/>
        <w:ind w:firstLine="709"/>
        <w:jc w:val="right"/>
        <w:outlineLvl w:val="0"/>
        <w:rPr>
          <w:rFonts w:ascii="Arial" w:hAnsi="Arial" w:cs="Arial"/>
          <w:sz w:val="24"/>
          <w:szCs w:val="24"/>
          <w:highlight w:val="red"/>
        </w:rPr>
      </w:pPr>
    </w:p>
    <w:p w:rsidR="00095A4B" w:rsidRPr="009A6249" w:rsidRDefault="00095A4B" w:rsidP="009A6249">
      <w:pPr>
        <w:ind w:firstLine="709"/>
        <w:jc w:val="center"/>
        <w:rPr>
          <w:rFonts w:ascii="Arial" w:hAnsi="Arial" w:cs="Arial"/>
          <w:sz w:val="24"/>
          <w:szCs w:val="24"/>
        </w:rPr>
      </w:pPr>
      <w:r w:rsidRPr="009A6249">
        <w:rPr>
          <w:rFonts w:ascii="Arial" w:hAnsi="Arial" w:cs="Arial"/>
          <w:sz w:val="24"/>
          <w:szCs w:val="24"/>
        </w:rPr>
        <w:t>БЛОК-СХЕМА</w:t>
      </w:r>
    </w:p>
    <w:p w:rsidR="00095A4B" w:rsidRPr="009A6249" w:rsidRDefault="00B56426" w:rsidP="009A6249">
      <w:pPr>
        <w:ind w:firstLine="709"/>
        <w:jc w:val="center"/>
        <w:rPr>
          <w:rFonts w:ascii="Arial" w:hAnsi="Arial" w:cs="Arial"/>
          <w:sz w:val="24"/>
          <w:szCs w:val="24"/>
          <w:highlight w:val="red"/>
        </w:rPr>
      </w:pPr>
      <w:r>
        <w:rPr>
          <w:rFonts w:ascii="Arial" w:hAnsi="Arial" w:cs="Arial"/>
          <w:sz w:val="24"/>
          <w:szCs w:val="24"/>
          <w:highlight w:val="red"/>
        </w:rPr>
        <w:pict>
          <v:rect id="_x0000_s1026" style="position:absolute;left:0;text-align:left;margin-left:8.25pt;margin-top:10.05pt;width:435pt;height:38.8pt;z-index:251660288">
            <v:textbox style="mso-next-textbox:#_x0000_s1026">
              <w:txbxContent>
                <w:p w:rsidR="00B56426" w:rsidRPr="00BB6D47" w:rsidRDefault="00B56426" w:rsidP="00095A4B">
                  <w:pPr>
                    <w:jc w:val="center"/>
                    <w:rPr>
                      <w:rFonts w:ascii="Arial" w:hAnsi="Arial" w:cs="Arial"/>
                      <w:sz w:val="22"/>
                      <w:szCs w:val="22"/>
                    </w:rPr>
                  </w:pPr>
                  <w:r w:rsidRPr="00BB6D47">
                    <w:rPr>
                      <w:rFonts w:ascii="Arial" w:hAnsi="Arial" w:cs="Arial"/>
                      <w:sz w:val="22"/>
                      <w:szCs w:val="22"/>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Pr>
          <w:rFonts w:ascii="Arial" w:hAnsi="Arial" w:cs="Arial"/>
          <w:sz w:val="24"/>
          <w:szCs w:val="24"/>
          <w:highlight w:val="red"/>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095A4B" w:rsidRPr="009A6249" w:rsidRDefault="00095A4B" w:rsidP="009A6249">
      <w:pPr>
        <w:ind w:firstLine="709"/>
        <w:jc w:val="center"/>
        <w:rPr>
          <w:rFonts w:ascii="Arial" w:hAnsi="Arial" w:cs="Arial"/>
          <w:sz w:val="24"/>
          <w:szCs w:val="24"/>
          <w:highlight w:val="red"/>
        </w:rPr>
      </w:pPr>
    </w:p>
    <w:p w:rsidR="00095A4B" w:rsidRPr="009A6249" w:rsidRDefault="00095A4B" w:rsidP="009A6249">
      <w:pPr>
        <w:ind w:firstLine="709"/>
        <w:jc w:val="center"/>
        <w:rPr>
          <w:rFonts w:ascii="Arial" w:hAnsi="Arial" w:cs="Arial"/>
          <w:sz w:val="24"/>
          <w:szCs w:val="24"/>
          <w:highlight w:val="red"/>
        </w:rPr>
      </w:pPr>
    </w:p>
    <w:p w:rsidR="00095A4B" w:rsidRPr="009A6249" w:rsidRDefault="00B56426" w:rsidP="009A6249">
      <w:pPr>
        <w:ind w:firstLine="709"/>
        <w:rPr>
          <w:rFonts w:ascii="Arial" w:hAnsi="Arial" w:cs="Arial"/>
          <w:sz w:val="24"/>
          <w:szCs w:val="24"/>
        </w:rPr>
      </w:pPr>
      <w:r>
        <w:rPr>
          <w:rFonts w:ascii="Arial" w:hAnsi="Arial" w:cs="Arial"/>
          <w:noProof/>
          <w:sz w:val="24"/>
          <w:szCs w:val="24"/>
        </w:rPr>
        <w:pict>
          <v:shape id="_x0000_s1033" type="#_x0000_t32" style="position:absolute;left:0;text-align:left;margin-left:230.2pt;margin-top:2.8pt;width:.05pt;height:24.45pt;z-index:251667456" o:connectortype="straight">
            <v:stroke endarrow="block"/>
          </v:shape>
        </w:pict>
      </w:r>
    </w:p>
    <w:p w:rsidR="00095A4B" w:rsidRPr="009A6249" w:rsidRDefault="00095A4B" w:rsidP="009A6249">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95A4B" w:rsidRPr="009A6249" w:rsidTr="00753540">
        <w:tc>
          <w:tcPr>
            <w:tcW w:w="9576" w:type="dxa"/>
            <w:shd w:val="clear" w:color="auto" w:fill="auto"/>
          </w:tcPr>
          <w:p w:rsidR="00095A4B" w:rsidRPr="00BB6D47" w:rsidRDefault="00095A4B" w:rsidP="009A6249">
            <w:pPr>
              <w:pStyle w:val="ConsPlusNonformat"/>
              <w:ind w:firstLine="709"/>
              <w:jc w:val="center"/>
              <w:rPr>
                <w:rFonts w:ascii="Arial" w:hAnsi="Arial" w:cs="Arial"/>
                <w:sz w:val="22"/>
                <w:szCs w:val="22"/>
              </w:rPr>
            </w:pPr>
            <w:r w:rsidRPr="00BB6D47">
              <w:rPr>
                <w:rFonts w:ascii="Arial" w:hAnsi="Arial" w:cs="Arial"/>
                <w:sz w:val="22"/>
                <w:szCs w:val="22"/>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95A4B" w:rsidRPr="009A6249" w:rsidRDefault="00B56426" w:rsidP="009A6249">
      <w:pPr>
        <w:pStyle w:val="ConsPlusNonformat"/>
        <w:ind w:firstLine="709"/>
        <w:rPr>
          <w:rFonts w:ascii="Arial" w:hAnsi="Arial" w:cs="Arial"/>
          <w:sz w:val="24"/>
          <w:szCs w:val="24"/>
        </w:rPr>
      </w:pPr>
      <w:r>
        <w:rPr>
          <w:rFonts w:ascii="Arial" w:hAnsi="Arial" w:cs="Arial"/>
          <w:noProof/>
          <w:sz w:val="24"/>
          <w:szCs w:val="24"/>
        </w:rPr>
        <w:pict>
          <v:shape id="_x0000_s1029" type="#_x0000_t32" style="position:absolute;left:0;text-align:left;margin-left:365.5pt;margin-top:2.2pt;width:.25pt;height:40.15pt;z-index:251663360;mso-position-horizontal-relative:text;mso-position-vertical-relative:text" o:connectortype="straight">
            <v:stroke endarrow="block"/>
          </v:shape>
        </w:pict>
      </w:r>
      <w:r>
        <w:rPr>
          <w:rFonts w:ascii="Arial" w:hAnsi="Arial" w:cs="Arial"/>
          <w:noProof/>
          <w:sz w:val="24"/>
          <w:szCs w:val="24"/>
        </w:rPr>
        <w:pict>
          <v:shape id="_x0000_s1028" type="#_x0000_t32" style="position:absolute;left:0;text-align:left;margin-left:37pt;margin-top:2.45pt;width:.65pt;height:21.75pt;z-index:251662336;mso-position-horizontal-relative:text;mso-position-vertical-relative:text" o:connectortype="straight">
            <v:stroke endarrow="block"/>
          </v:shape>
        </w:pict>
      </w:r>
    </w:p>
    <w:p w:rsidR="00095A4B" w:rsidRPr="009A6249" w:rsidRDefault="00095A4B" w:rsidP="009A6249">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5782"/>
      </w:tblGrid>
      <w:tr w:rsidR="00095A4B" w:rsidRPr="009A6249" w:rsidTr="003A5608">
        <w:trPr>
          <w:gridAfter w:val="2"/>
          <w:wAfter w:w="6774" w:type="dxa"/>
        </w:trPr>
        <w:tc>
          <w:tcPr>
            <w:tcW w:w="2802" w:type="dxa"/>
            <w:shd w:val="clear" w:color="auto" w:fill="auto"/>
          </w:tcPr>
          <w:p w:rsidR="00095A4B" w:rsidRPr="00BB6D47" w:rsidRDefault="00095A4B" w:rsidP="00BB6D47">
            <w:pPr>
              <w:pStyle w:val="ConsPlusNonformat"/>
              <w:rPr>
                <w:rFonts w:ascii="Arial" w:hAnsi="Arial" w:cs="Arial"/>
                <w:sz w:val="22"/>
                <w:szCs w:val="22"/>
              </w:rPr>
            </w:pPr>
            <w:r w:rsidRPr="00BB6D47">
              <w:rPr>
                <w:rFonts w:ascii="Arial" w:hAnsi="Arial" w:cs="Arial"/>
                <w:sz w:val="22"/>
                <w:szCs w:val="22"/>
              </w:rPr>
              <w:t xml:space="preserve">Отказ в приеме </w:t>
            </w:r>
            <w:r w:rsidR="00BB6D47">
              <w:rPr>
                <w:rFonts w:ascii="Arial" w:hAnsi="Arial" w:cs="Arial"/>
                <w:sz w:val="22"/>
                <w:szCs w:val="22"/>
              </w:rPr>
              <w:t>д</w:t>
            </w:r>
            <w:r w:rsidRPr="00BB6D47">
              <w:rPr>
                <w:rFonts w:ascii="Arial" w:hAnsi="Arial" w:cs="Arial"/>
                <w:sz w:val="22"/>
                <w:szCs w:val="22"/>
              </w:rPr>
              <w:t>окументов</w:t>
            </w:r>
          </w:p>
        </w:tc>
      </w:tr>
      <w:tr w:rsidR="00095A4B" w:rsidRPr="009A6249" w:rsidTr="003A5608">
        <w:trPr>
          <w:gridBefore w:val="2"/>
          <w:wBefore w:w="3794" w:type="dxa"/>
          <w:trHeight w:val="365"/>
        </w:trPr>
        <w:tc>
          <w:tcPr>
            <w:tcW w:w="5782" w:type="dxa"/>
            <w:shd w:val="clear" w:color="auto" w:fill="auto"/>
          </w:tcPr>
          <w:p w:rsidR="00095A4B" w:rsidRPr="00BB6D47" w:rsidRDefault="00095A4B" w:rsidP="009A6249">
            <w:pPr>
              <w:pStyle w:val="ConsPlusNonformat"/>
              <w:ind w:firstLine="709"/>
              <w:jc w:val="center"/>
              <w:rPr>
                <w:rFonts w:ascii="Arial" w:hAnsi="Arial" w:cs="Arial"/>
                <w:sz w:val="22"/>
                <w:szCs w:val="22"/>
              </w:rPr>
            </w:pPr>
            <w:r w:rsidRPr="00BB6D47">
              <w:rPr>
                <w:rFonts w:ascii="Arial" w:hAnsi="Arial" w:cs="Arial"/>
                <w:sz w:val="22"/>
                <w:szCs w:val="22"/>
              </w:rPr>
              <w:t>Регистрация заявления с прилагаемыми документами</w:t>
            </w:r>
          </w:p>
        </w:tc>
      </w:tr>
    </w:tbl>
    <w:p w:rsidR="00095A4B" w:rsidRPr="009A6249" w:rsidRDefault="00B56426" w:rsidP="009A6249">
      <w:pPr>
        <w:pStyle w:val="ConsPlusNonformat"/>
        <w:tabs>
          <w:tab w:val="left" w:pos="7445"/>
        </w:tabs>
        <w:ind w:firstLine="709"/>
        <w:rPr>
          <w:rFonts w:ascii="Arial" w:hAnsi="Arial" w:cs="Arial"/>
          <w:sz w:val="24"/>
          <w:szCs w:val="24"/>
        </w:rPr>
      </w:pPr>
      <w:r>
        <w:rPr>
          <w:rFonts w:ascii="Arial" w:hAnsi="Arial" w:cs="Arial"/>
          <w:noProof/>
          <w:sz w:val="24"/>
          <w:szCs w:val="24"/>
        </w:rPr>
        <w:pict>
          <v:shape id="_x0000_s1030" type="#_x0000_t32" style="position:absolute;left:0;text-align:left;margin-left:365.55pt;margin-top:2.5pt;width:.2pt;height:27.7pt;z-index:251664384;mso-position-horizontal-relative:text;mso-position-vertical-relative:text" o:connectortype="straight">
            <v:stroke endarrow="block"/>
          </v:shape>
        </w:pict>
      </w:r>
      <w:r w:rsidR="009A6249" w:rsidRPr="009A6249">
        <w:rPr>
          <w:rFonts w:ascii="Arial" w:hAnsi="Arial" w:cs="Arial"/>
          <w:sz w:val="24"/>
          <w:szCs w:val="24"/>
        </w:rPr>
        <w:t xml:space="preserve"> </w:t>
      </w:r>
    </w:p>
    <w:p w:rsidR="00095A4B" w:rsidRPr="009A6249" w:rsidRDefault="00095A4B" w:rsidP="009A6249">
      <w:pPr>
        <w:pStyle w:val="ConsPlusNonformat"/>
        <w:ind w:firstLine="709"/>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095A4B" w:rsidRPr="009A6249" w:rsidTr="00753540">
        <w:trPr>
          <w:trHeight w:val="635"/>
        </w:trPr>
        <w:tc>
          <w:tcPr>
            <w:tcW w:w="5782" w:type="dxa"/>
            <w:shd w:val="clear" w:color="auto" w:fill="auto"/>
          </w:tcPr>
          <w:p w:rsidR="00095A4B" w:rsidRPr="00BB6D47" w:rsidRDefault="00B56426" w:rsidP="009A6249">
            <w:pPr>
              <w:pStyle w:val="ConsPlusNonformat"/>
              <w:ind w:firstLine="709"/>
              <w:jc w:val="center"/>
              <w:rPr>
                <w:rFonts w:ascii="Arial" w:hAnsi="Arial" w:cs="Arial"/>
                <w:sz w:val="22"/>
                <w:szCs w:val="22"/>
              </w:rPr>
            </w:pPr>
            <w:r>
              <w:rPr>
                <w:rFonts w:ascii="Arial" w:hAnsi="Arial" w:cs="Arial"/>
                <w:noProof/>
                <w:sz w:val="22"/>
                <w:szCs w:val="22"/>
              </w:rPr>
              <w:pict>
                <v:shape id="_x0000_s1032" type="#_x0000_t32" style="position:absolute;left:0;text-align:left;margin-left:179.45pt;margin-top:39.25pt;width:37.05pt;height:37.7pt;z-index:251666432" o:connectortype="straight">
                  <v:stroke endarrow="block"/>
                </v:shape>
              </w:pict>
            </w:r>
            <w:r w:rsidR="00095A4B" w:rsidRPr="00BB6D47">
              <w:rPr>
                <w:rFonts w:ascii="Arial" w:hAnsi="Arial" w:cs="Arial"/>
                <w:sz w:val="22"/>
                <w:szCs w:val="22"/>
              </w:rPr>
              <w:t>Проверка документов на наличие оснований в отказе в предоставлении муниципальной услуги</w:t>
            </w:r>
          </w:p>
        </w:tc>
      </w:tr>
    </w:tbl>
    <w:p w:rsidR="00095A4B" w:rsidRPr="009A6249" w:rsidRDefault="00B56426" w:rsidP="009A6249">
      <w:pPr>
        <w:pStyle w:val="ConsPlusNonformat"/>
        <w:ind w:firstLine="709"/>
        <w:rPr>
          <w:rFonts w:ascii="Arial" w:hAnsi="Arial" w:cs="Arial"/>
          <w:sz w:val="24"/>
          <w:szCs w:val="24"/>
        </w:rPr>
      </w:pPr>
      <w:r>
        <w:rPr>
          <w:rFonts w:ascii="Arial" w:hAnsi="Arial" w:cs="Arial"/>
          <w:noProof/>
          <w:sz w:val="24"/>
          <w:szCs w:val="24"/>
        </w:rPr>
        <w:pict>
          <v:shape id="_x0000_s1031" type="#_x0000_t32" style="position:absolute;left:0;text-align:left;margin-left:169.95pt;margin-top:7.75pt;width:37.55pt;height:27.3pt;flip:x;z-index:251665408;mso-position-horizontal-relative:text;mso-position-vertical-relative:text" o:connectortype="straight">
            <v:stroke endarrow="block"/>
          </v:shape>
        </w:pict>
      </w:r>
    </w:p>
    <w:p w:rsidR="00095A4B" w:rsidRPr="009A6249" w:rsidRDefault="00095A4B" w:rsidP="009A6249">
      <w:pPr>
        <w:pStyle w:val="ConsPlusNonformat"/>
        <w:ind w:firstLine="709"/>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B56426" w:rsidP="009A6249">
      <w:pPr>
        <w:pStyle w:val="ConsPlusNonformat"/>
        <w:ind w:firstLine="709"/>
        <w:jc w:val="right"/>
        <w:rPr>
          <w:rFonts w:ascii="Arial" w:hAnsi="Arial" w:cs="Arial"/>
          <w:sz w:val="24"/>
          <w:szCs w:val="24"/>
        </w:rPr>
      </w:pPr>
      <w:r>
        <w:rPr>
          <w:rFonts w:ascii="Arial" w:hAnsi="Arial" w:cs="Arial"/>
          <w:noProof/>
          <w:sz w:val="24"/>
          <w:szCs w:val="24"/>
        </w:rPr>
        <w:pict>
          <v:rect id="_x0000_s1035" style="position:absolute;left:0;text-align:left;margin-left:355.6pt;margin-top:1.5pt;width:134.5pt;height:68.6pt;z-index:251669504">
            <v:textbox style="mso-next-textbox:#_x0000_s1035">
              <w:txbxContent>
                <w:p w:rsidR="00B56426" w:rsidRPr="00CE585E" w:rsidRDefault="00B56426" w:rsidP="00CE585E">
                  <w:pPr>
                    <w:rPr>
                      <w:sz w:val="22"/>
                      <w:szCs w:val="22"/>
                    </w:rPr>
                  </w:pPr>
                  <w:r w:rsidRPr="00CE585E">
                    <w:rPr>
                      <w:sz w:val="22"/>
                      <w:szCs w:val="22"/>
                    </w:rPr>
                    <w:t>Документы не соответствуют предъявляемым требованиям</w:t>
                  </w:r>
                </w:p>
              </w:txbxContent>
            </v:textbox>
          </v:rect>
        </w:pict>
      </w:r>
      <w:r>
        <w:rPr>
          <w:rFonts w:ascii="Arial" w:hAnsi="Arial" w:cs="Arial"/>
          <w:noProof/>
          <w:sz w:val="24"/>
          <w:szCs w:val="24"/>
        </w:rPr>
        <w:pict>
          <v:rect id="_x0000_s1034" style="position:absolute;left:0;text-align:left;margin-left:47.9pt;margin-top:2.6pt;width:126.35pt;height:1in;z-index:251668480">
            <v:textbox style="mso-next-textbox:#_x0000_s1034">
              <w:txbxContent>
                <w:p w:rsidR="00B56426" w:rsidRPr="00CE585E" w:rsidRDefault="00B56426" w:rsidP="00095A4B">
                  <w:pPr>
                    <w:jc w:val="center"/>
                    <w:rPr>
                      <w:rFonts w:ascii="Arial" w:hAnsi="Arial" w:cs="Arial"/>
                      <w:sz w:val="22"/>
                      <w:szCs w:val="22"/>
                    </w:rPr>
                  </w:pPr>
                  <w:r w:rsidRPr="00CE585E">
                    <w:rPr>
                      <w:rFonts w:ascii="Arial" w:hAnsi="Arial" w:cs="Arial"/>
                      <w:sz w:val="22"/>
                      <w:szCs w:val="22"/>
                    </w:rPr>
                    <w:t>Документы соответствуют предъявляемым требованиям</w:t>
                  </w:r>
                </w:p>
              </w:txbxContent>
            </v:textbox>
          </v:rect>
        </w:pict>
      </w: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B56426" w:rsidP="009A6249">
      <w:pPr>
        <w:pStyle w:val="ConsPlusNonformat"/>
        <w:ind w:firstLine="709"/>
        <w:jc w:val="right"/>
        <w:rPr>
          <w:rFonts w:ascii="Arial" w:hAnsi="Arial" w:cs="Arial"/>
          <w:sz w:val="24"/>
          <w:szCs w:val="24"/>
        </w:rPr>
      </w:pPr>
      <w:r>
        <w:rPr>
          <w:rFonts w:ascii="Arial" w:hAnsi="Arial" w:cs="Arial"/>
          <w:noProof/>
          <w:sz w:val="24"/>
          <w:szCs w:val="24"/>
        </w:rPr>
        <w:pict>
          <v:shape id="_x0000_s1036" type="#_x0000_t32" style="position:absolute;left:0;text-align:left;margin-left:437.75pt;margin-top:10.2pt;width:0;height:22.4pt;z-index:251670528" o:connectortype="straight">
            <v:stroke endarrow="block"/>
          </v:shape>
        </w:pict>
      </w:r>
    </w:p>
    <w:p w:rsidR="00095A4B" w:rsidRPr="009A6249" w:rsidRDefault="00B56426" w:rsidP="009A6249">
      <w:pPr>
        <w:pStyle w:val="ConsPlusNonformat"/>
        <w:ind w:firstLine="709"/>
        <w:jc w:val="right"/>
        <w:rPr>
          <w:rFonts w:ascii="Arial" w:hAnsi="Arial" w:cs="Arial"/>
          <w:sz w:val="24"/>
          <w:szCs w:val="24"/>
        </w:rPr>
      </w:pPr>
      <w:r>
        <w:rPr>
          <w:rFonts w:ascii="Arial" w:hAnsi="Arial" w:cs="Arial"/>
          <w:noProof/>
          <w:sz w:val="24"/>
          <w:szCs w:val="24"/>
        </w:rPr>
        <w:pict>
          <v:shape id="_x0000_s1038" type="#_x0000_t32" style="position:absolute;left:0;text-align:left;margin-left:108.35pt;margin-top:.2pt;width:.65pt;height:22.45pt;flip:x;z-index:251672576" o:connectortype="straight">
            <v:stroke endarrow="block"/>
          </v:shape>
        </w:pict>
      </w:r>
    </w:p>
    <w:p w:rsidR="00095A4B" w:rsidRPr="009A6249" w:rsidRDefault="00B56426" w:rsidP="009A6249">
      <w:pPr>
        <w:pStyle w:val="ConsPlusNonformat"/>
        <w:ind w:firstLine="709"/>
        <w:jc w:val="right"/>
        <w:rPr>
          <w:rFonts w:ascii="Arial" w:hAnsi="Arial" w:cs="Arial"/>
          <w:sz w:val="24"/>
          <w:szCs w:val="24"/>
        </w:rPr>
      </w:pPr>
      <w:r>
        <w:rPr>
          <w:rFonts w:ascii="Arial" w:hAnsi="Arial" w:cs="Arial"/>
          <w:noProof/>
          <w:sz w:val="24"/>
          <w:szCs w:val="24"/>
        </w:rPr>
        <w:pict>
          <v:rect id="_x0000_s1037" style="position:absolute;left:0;text-align:left;margin-left:355.6pt;margin-top:.4pt;width:134.5pt;height:92.35pt;z-index:251671552">
            <v:textbox style="mso-next-textbox:#_x0000_s1037">
              <w:txbxContent>
                <w:p w:rsidR="00B56426" w:rsidRDefault="00B56426" w:rsidP="00095A4B">
                  <w:r w:rsidRPr="00CE585E">
                    <w:rPr>
                      <w:rFonts w:ascii="Arial" w:hAnsi="Arial" w:cs="Arial"/>
                      <w:sz w:val="22"/>
                      <w:szCs w:val="22"/>
                    </w:rPr>
                    <w:t>Подготовка решения  об отказе в присвоении объекту адресации адреса или</w:t>
                  </w:r>
                  <w:r w:rsidRPr="00374DBF">
                    <w:t xml:space="preserve"> аннулировании его адреса</w:t>
                  </w:r>
                </w:p>
              </w:txbxContent>
            </v:textbox>
          </v:rect>
        </w:pict>
      </w:r>
      <w:r>
        <w:rPr>
          <w:rFonts w:ascii="Arial" w:hAnsi="Arial" w:cs="Arial"/>
          <w:noProof/>
          <w:sz w:val="24"/>
          <w:szCs w:val="24"/>
        </w:rPr>
        <w:pict>
          <v:rect id="_x0000_s1039" style="position:absolute;left:0;text-align:left;margin-left:15.95pt;margin-top:13.25pt;width:169.8pt;height:89.65pt;z-index:251673600">
            <v:textbox style="mso-next-textbox:#_x0000_s1039">
              <w:txbxContent>
                <w:p w:rsidR="00B56426" w:rsidRPr="00CE585E" w:rsidRDefault="00B56426" w:rsidP="00095A4B">
                  <w:pPr>
                    <w:rPr>
                      <w:rFonts w:ascii="Arial" w:hAnsi="Arial" w:cs="Arial"/>
                      <w:sz w:val="22"/>
                      <w:szCs w:val="22"/>
                    </w:rPr>
                  </w:pPr>
                  <w:r w:rsidRPr="00CE585E">
                    <w:rPr>
                      <w:rFonts w:ascii="Arial" w:hAnsi="Arial" w:cs="Arial"/>
                      <w:sz w:val="22"/>
                      <w:szCs w:val="22"/>
                    </w:rPr>
                    <w:t xml:space="preserve">Подготовка проекта постановления  о присвоении объекту адресации адреса или аннулировании его адреса </w:t>
                  </w:r>
                </w:p>
              </w:txbxContent>
            </v:textbox>
          </v:rect>
        </w:pict>
      </w: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B56426" w:rsidP="009A6249">
      <w:pPr>
        <w:pStyle w:val="ConsPlusNonformat"/>
        <w:ind w:firstLine="709"/>
        <w:jc w:val="right"/>
        <w:rPr>
          <w:rFonts w:ascii="Arial" w:hAnsi="Arial" w:cs="Arial"/>
          <w:sz w:val="24"/>
          <w:szCs w:val="24"/>
        </w:rPr>
      </w:pPr>
      <w:r>
        <w:rPr>
          <w:rFonts w:ascii="Arial" w:hAnsi="Arial" w:cs="Arial"/>
          <w:noProof/>
          <w:sz w:val="24"/>
          <w:szCs w:val="24"/>
        </w:rPr>
        <w:pict>
          <v:shape id="_x0000_s1041" type="#_x0000_t32" style="position:absolute;left:0;text-align:left;margin-left:430.3pt;margin-top:12.25pt;width:0;height:31.9pt;z-index:251675648" o:connectortype="straight">
            <v:stroke endarrow="block"/>
          </v:shape>
        </w:pict>
      </w:r>
    </w:p>
    <w:p w:rsidR="00095A4B" w:rsidRPr="009A6249" w:rsidRDefault="00095A4B" w:rsidP="009A6249">
      <w:pPr>
        <w:pStyle w:val="ConsPlusNonformat"/>
        <w:ind w:firstLine="709"/>
        <w:jc w:val="right"/>
        <w:rPr>
          <w:rFonts w:ascii="Arial" w:hAnsi="Arial" w:cs="Arial"/>
          <w:sz w:val="24"/>
          <w:szCs w:val="24"/>
        </w:rPr>
      </w:pPr>
    </w:p>
    <w:p w:rsidR="00095A4B" w:rsidRPr="009A6249" w:rsidRDefault="00B56426" w:rsidP="009A6249">
      <w:pPr>
        <w:pStyle w:val="ConsPlusNonformat"/>
        <w:ind w:firstLine="709"/>
        <w:jc w:val="right"/>
        <w:rPr>
          <w:rFonts w:ascii="Arial" w:hAnsi="Arial" w:cs="Arial"/>
          <w:sz w:val="24"/>
          <w:szCs w:val="24"/>
        </w:rPr>
      </w:pPr>
      <w:r>
        <w:rPr>
          <w:rFonts w:ascii="Arial" w:hAnsi="Arial" w:cs="Arial"/>
          <w:noProof/>
          <w:sz w:val="24"/>
          <w:szCs w:val="24"/>
        </w:rPr>
        <w:pict>
          <v:shape id="_x0000_s1040" type="#_x0000_t32" style="position:absolute;left:0;text-align:left;margin-left:102.9pt;margin-top:.4pt;width:0;height:26.5pt;z-index:251674624" o:connectortype="straight">
            <v:stroke endarrow="block"/>
          </v:shape>
        </w:pict>
      </w:r>
    </w:p>
    <w:p w:rsidR="00095A4B" w:rsidRPr="009A6249" w:rsidRDefault="00B56426" w:rsidP="009A6249">
      <w:pPr>
        <w:pStyle w:val="ConsPlusNonformat"/>
        <w:ind w:firstLine="709"/>
        <w:jc w:val="right"/>
        <w:rPr>
          <w:rFonts w:ascii="Arial" w:hAnsi="Arial" w:cs="Arial"/>
          <w:sz w:val="24"/>
          <w:szCs w:val="24"/>
        </w:rPr>
      </w:pPr>
      <w:r>
        <w:rPr>
          <w:rFonts w:ascii="Arial" w:hAnsi="Arial" w:cs="Arial"/>
          <w:noProof/>
          <w:sz w:val="24"/>
          <w:szCs w:val="24"/>
        </w:rPr>
        <w:pict>
          <v:rect id="_x0000_s1043" style="position:absolute;left:0;text-align:left;margin-left:349.45pt;margin-top:2.65pt;width:140.65pt;height:80.15pt;z-index:251677696">
            <v:textbox style="mso-next-textbox:#_x0000_s1043">
              <w:txbxContent>
                <w:p w:rsidR="00B56426" w:rsidRPr="003A5608" w:rsidRDefault="00B56426" w:rsidP="00095A4B">
                  <w:pPr>
                    <w:rPr>
                      <w:sz w:val="22"/>
                      <w:szCs w:val="22"/>
                    </w:rPr>
                  </w:pPr>
                  <w:r w:rsidRPr="003A5608">
                    <w:rPr>
                      <w:sz w:val="22"/>
                      <w:szCs w:val="22"/>
                    </w:rPr>
                    <w:t>Выдача (направление)  решения  об отказе в присвоении объекту адресации адреса или аннулировании его адреса</w:t>
                  </w:r>
                </w:p>
              </w:txbxContent>
            </v:textbox>
          </v:rect>
        </w:pict>
      </w:r>
      <w:r>
        <w:rPr>
          <w:rFonts w:ascii="Arial" w:hAnsi="Arial" w:cs="Arial"/>
          <w:noProof/>
          <w:sz w:val="24"/>
          <w:szCs w:val="24"/>
        </w:rPr>
        <w:pict>
          <v:rect id="_x0000_s1042" style="position:absolute;left:0;text-align:left;margin-left:5.75pt;margin-top:10.8pt;width:189.55pt;height:1in;z-index:251676672">
            <v:textbox>
              <w:txbxContent>
                <w:p w:rsidR="00B56426" w:rsidRPr="00CE585E" w:rsidRDefault="00B56426" w:rsidP="00095A4B">
                  <w:pPr>
                    <w:jc w:val="center"/>
                    <w:rPr>
                      <w:rFonts w:ascii="Arial" w:hAnsi="Arial" w:cs="Arial"/>
                      <w:sz w:val="22"/>
                      <w:szCs w:val="22"/>
                    </w:rPr>
                  </w:pPr>
                  <w:r w:rsidRPr="00CE585E">
                    <w:rPr>
                      <w:rFonts w:ascii="Arial" w:hAnsi="Arial" w:cs="Arial"/>
                      <w:sz w:val="22"/>
                      <w:szCs w:val="22"/>
                    </w:rPr>
                    <w:t>Выдача  (направление) постановления о  присвоении объекту адресации адреса или аннулировании его адреса</w:t>
                  </w:r>
                </w:p>
              </w:txbxContent>
            </v:textbox>
          </v:rect>
        </w:pict>
      </w: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CE585E" w:rsidRDefault="00CE585E" w:rsidP="009A6249">
      <w:pPr>
        <w:pStyle w:val="ConsPlusNonformat"/>
        <w:ind w:firstLine="709"/>
        <w:jc w:val="right"/>
        <w:rPr>
          <w:rFonts w:ascii="Arial" w:hAnsi="Arial" w:cs="Arial"/>
          <w:sz w:val="24"/>
          <w:szCs w:val="24"/>
        </w:rPr>
      </w:pPr>
    </w:p>
    <w:p w:rsidR="00CE585E" w:rsidRDefault="00CE585E" w:rsidP="009A6249">
      <w:pPr>
        <w:pStyle w:val="ConsPlusNonformat"/>
        <w:ind w:firstLine="709"/>
        <w:jc w:val="right"/>
        <w:rPr>
          <w:rFonts w:ascii="Arial" w:hAnsi="Arial" w:cs="Arial"/>
          <w:sz w:val="24"/>
          <w:szCs w:val="24"/>
        </w:rPr>
      </w:pPr>
    </w:p>
    <w:p w:rsidR="00CE585E" w:rsidRDefault="00CE585E" w:rsidP="009A6249">
      <w:pPr>
        <w:pStyle w:val="ConsPlusNonformat"/>
        <w:ind w:firstLine="709"/>
        <w:jc w:val="right"/>
        <w:rPr>
          <w:rFonts w:ascii="Arial" w:hAnsi="Arial" w:cs="Arial"/>
          <w:sz w:val="24"/>
          <w:szCs w:val="24"/>
        </w:rPr>
      </w:pPr>
    </w:p>
    <w:p w:rsidR="00CE585E" w:rsidRDefault="00CE585E" w:rsidP="009A6249">
      <w:pPr>
        <w:pStyle w:val="ConsPlusNonformat"/>
        <w:ind w:firstLine="709"/>
        <w:jc w:val="right"/>
        <w:rPr>
          <w:rFonts w:ascii="Arial" w:hAnsi="Arial" w:cs="Arial"/>
          <w:sz w:val="24"/>
          <w:szCs w:val="24"/>
        </w:rPr>
      </w:pPr>
    </w:p>
    <w:p w:rsidR="00CE585E" w:rsidRDefault="00CE585E" w:rsidP="009A6249">
      <w:pPr>
        <w:pStyle w:val="ConsPlusNonformat"/>
        <w:ind w:firstLine="709"/>
        <w:jc w:val="right"/>
        <w:rPr>
          <w:rFonts w:ascii="Arial" w:hAnsi="Arial" w:cs="Arial"/>
          <w:sz w:val="24"/>
          <w:szCs w:val="24"/>
        </w:rPr>
      </w:pPr>
    </w:p>
    <w:p w:rsidR="003A5608" w:rsidRPr="009A6249" w:rsidRDefault="003A5608" w:rsidP="003A5608">
      <w:pPr>
        <w:pStyle w:val="ConsPlusNonformat"/>
        <w:ind w:left="6237"/>
        <w:rPr>
          <w:rFonts w:ascii="Arial" w:hAnsi="Arial" w:cs="Arial"/>
          <w:sz w:val="24"/>
          <w:szCs w:val="24"/>
        </w:rPr>
      </w:pPr>
      <w:r w:rsidRPr="009A6249">
        <w:rPr>
          <w:rFonts w:ascii="Arial" w:hAnsi="Arial" w:cs="Arial"/>
          <w:sz w:val="24"/>
          <w:szCs w:val="24"/>
        </w:rPr>
        <w:lastRenderedPageBreak/>
        <w:t xml:space="preserve">Приложение № </w:t>
      </w:r>
      <w:r>
        <w:rPr>
          <w:rFonts w:ascii="Arial" w:hAnsi="Arial" w:cs="Arial"/>
          <w:sz w:val="24"/>
          <w:szCs w:val="24"/>
        </w:rPr>
        <w:t>3</w:t>
      </w:r>
    </w:p>
    <w:p w:rsidR="003A5608" w:rsidRPr="009A6249" w:rsidRDefault="003A5608" w:rsidP="003A5608">
      <w:pPr>
        <w:pStyle w:val="ConsPlusNonformat"/>
        <w:ind w:left="6237"/>
        <w:rPr>
          <w:rFonts w:ascii="Arial" w:hAnsi="Arial" w:cs="Arial"/>
          <w:sz w:val="24"/>
          <w:szCs w:val="24"/>
        </w:rPr>
      </w:pPr>
      <w:r w:rsidRPr="009A6249">
        <w:rPr>
          <w:rFonts w:ascii="Arial" w:hAnsi="Arial" w:cs="Arial"/>
          <w:sz w:val="24"/>
          <w:szCs w:val="24"/>
        </w:rPr>
        <w:t>к административному</w:t>
      </w:r>
    </w:p>
    <w:p w:rsidR="003A5608" w:rsidRPr="009A6249" w:rsidRDefault="003A5608" w:rsidP="003A5608">
      <w:pPr>
        <w:pStyle w:val="ConsPlusNonformat"/>
        <w:ind w:left="6237"/>
        <w:rPr>
          <w:rFonts w:ascii="Arial" w:hAnsi="Arial" w:cs="Arial"/>
          <w:sz w:val="24"/>
          <w:szCs w:val="24"/>
        </w:rPr>
      </w:pPr>
      <w:r w:rsidRPr="009A6249">
        <w:rPr>
          <w:rFonts w:ascii="Arial" w:hAnsi="Arial" w:cs="Arial"/>
          <w:sz w:val="24"/>
          <w:szCs w:val="24"/>
        </w:rPr>
        <w:t>регламенту</w:t>
      </w:r>
    </w:p>
    <w:p w:rsidR="00095A4B" w:rsidRPr="009A6249" w:rsidRDefault="009A6249" w:rsidP="009A6249">
      <w:pPr>
        <w:pStyle w:val="ConsPlusNonformat"/>
        <w:ind w:firstLine="709"/>
        <w:jc w:val="right"/>
        <w:rPr>
          <w:rFonts w:ascii="Arial" w:hAnsi="Arial" w:cs="Arial"/>
          <w:sz w:val="24"/>
          <w:szCs w:val="24"/>
        </w:rPr>
      </w:pPr>
      <w:r w:rsidRPr="009A6249">
        <w:rPr>
          <w:rFonts w:ascii="Arial" w:hAnsi="Arial" w:cs="Arial"/>
          <w:sz w:val="24"/>
          <w:szCs w:val="24"/>
        </w:rPr>
        <w:t xml:space="preserve"> </w:t>
      </w:r>
    </w:p>
    <w:p w:rsidR="00095A4B" w:rsidRPr="009A6249" w:rsidRDefault="00095A4B" w:rsidP="009A6249">
      <w:pPr>
        <w:pStyle w:val="ConsPlusNonformat"/>
        <w:ind w:firstLine="709"/>
        <w:jc w:val="center"/>
        <w:rPr>
          <w:rFonts w:ascii="Arial" w:hAnsi="Arial" w:cs="Arial"/>
          <w:sz w:val="24"/>
          <w:szCs w:val="24"/>
        </w:rPr>
      </w:pPr>
      <w:r w:rsidRPr="009A6249">
        <w:rPr>
          <w:rFonts w:ascii="Arial" w:hAnsi="Arial" w:cs="Arial"/>
          <w:sz w:val="24"/>
          <w:szCs w:val="24"/>
        </w:rPr>
        <w:t>РАСПИСКА</w:t>
      </w:r>
    </w:p>
    <w:p w:rsidR="00095A4B" w:rsidRPr="009A6249" w:rsidRDefault="00095A4B" w:rsidP="009A6249">
      <w:pPr>
        <w:pStyle w:val="ConsPlusNonformat"/>
        <w:ind w:firstLine="709"/>
        <w:jc w:val="center"/>
        <w:rPr>
          <w:rFonts w:ascii="Arial" w:hAnsi="Arial" w:cs="Arial"/>
          <w:sz w:val="24"/>
          <w:szCs w:val="24"/>
        </w:rPr>
      </w:pPr>
      <w:r w:rsidRPr="009A6249">
        <w:rPr>
          <w:rFonts w:ascii="Arial" w:hAnsi="Arial" w:cs="Arial"/>
          <w:sz w:val="24"/>
          <w:szCs w:val="24"/>
        </w:rPr>
        <w:t>в получении документов, представленных для принятия решения</w:t>
      </w:r>
    </w:p>
    <w:p w:rsidR="00095A4B" w:rsidRPr="009A6249" w:rsidRDefault="00095A4B" w:rsidP="009A6249">
      <w:pPr>
        <w:pStyle w:val="ConsPlusNonformat"/>
        <w:ind w:firstLine="709"/>
        <w:jc w:val="center"/>
        <w:rPr>
          <w:rFonts w:ascii="Arial" w:hAnsi="Arial" w:cs="Arial"/>
          <w:sz w:val="24"/>
          <w:szCs w:val="24"/>
        </w:rPr>
      </w:pPr>
      <w:r w:rsidRPr="009A6249">
        <w:rPr>
          <w:rFonts w:ascii="Arial" w:hAnsi="Arial" w:cs="Arial"/>
          <w:sz w:val="24"/>
          <w:szCs w:val="24"/>
        </w:rPr>
        <w:t>о присвоении объекту адресации адреса или его аннулировании</w:t>
      </w: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Настоящим удостоверяется, что заявитель ______________________________</w:t>
      </w:r>
    </w:p>
    <w:p w:rsidR="00095A4B" w:rsidRPr="009A6249" w:rsidRDefault="009A6249"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r w:rsidR="00095A4B" w:rsidRPr="009A6249">
        <w:rPr>
          <w:rFonts w:ascii="Arial" w:hAnsi="Arial" w:cs="Arial"/>
          <w:sz w:val="24"/>
          <w:szCs w:val="24"/>
        </w:rPr>
        <w:t>(ФИО)</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представил,</w:t>
      </w:r>
      <w:r w:rsidR="009A6249" w:rsidRPr="009A6249">
        <w:rPr>
          <w:rFonts w:ascii="Arial" w:hAnsi="Arial" w:cs="Arial"/>
          <w:sz w:val="24"/>
          <w:szCs w:val="24"/>
        </w:rPr>
        <w:t xml:space="preserve"> </w:t>
      </w:r>
      <w:r w:rsidRPr="009A6249">
        <w:rPr>
          <w:rFonts w:ascii="Arial" w:hAnsi="Arial" w:cs="Arial"/>
          <w:sz w:val="24"/>
          <w:szCs w:val="24"/>
        </w:rPr>
        <w:t>а сотрудник_____________________________________________</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администрации</w:t>
      </w:r>
      <w:r w:rsidR="009A6249" w:rsidRPr="009A6249">
        <w:rPr>
          <w:rFonts w:ascii="Arial" w:hAnsi="Arial" w:cs="Arial"/>
          <w:sz w:val="24"/>
          <w:szCs w:val="24"/>
        </w:rPr>
        <w:t xml:space="preserve"> </w:t>
      </w:r>
      <w:r w:rsidRPr="009A6249">
        <w:rPr>
          <w:rFonts w:ascii="Arial" w:hAnsi="Arial" w:cs="Arial"/>
          <w:sz w:val="24"/>
          <w:szCs w:val="24"/>
        </w:rPr>
        <w:t>поселения получил "_____" ______________ _____ документы</w:t>
      </w:r>
    </w:p>
    <w:p w:rsidR="00095A4B" w:rsidRPr="009A6249" w:rsidRDefault="009A6249"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r w:rsidR="00095A4B" w:rsidRPr="009A6249">
        <w:rPr>
          <w:rFonts w:ascii="Arial" w:hAnsi="Arial" w:cs="Arial"/>
          <w:sz w:val="24"/>
          <w:szCs w:val="24"/>
        </w:rPr>
        <w:t>(число)</w:t>
      </w:r>
      <w:r w:rsidRPr="009A6249">
        <w:rPr>
          <w:rFonts w:ascii="Arial" w:hAnsi="Arial" w:cs="Arial"/>
          <w:sz w:val="24"/>
          <w:szCs w:val="24"/>
        </w:rPr>
        <w:t xml:space="preserve"> </w:t>
      </w:r>
      <w:r w:rsidR="00095A4B" w:rsidRPr="009A6249">
        <w:rPr>
          <w:rFonts w:ascii="Arial" w:hAnsi="Arial" w:cs="Arial"/>
          <w:sz w:val="24"/>
          <w:szCs w:val="24"/>
        </w:rPr>
        <w:t>(месяц прописью)</w:t>
      </w:r>
      <w:r w:rsidRPr="009A6249">
        <w:rPr>
          <w:rFonts w:ascii="Arial" w:hAnsi="Arial" w:cs="Arial"/>
          <w:sz w:val="24"/>
          <w:szCs w:val="24"/>
        </w:rPr>
        <w:t xml:space="preserve"> </w:t>
      </w:r>
      <w:r w:rsidR="00095A4B" w:rsidRPr="009A6249">
        <w:rPr>
          <w:rFonts w:ascii="Arial" w:hAnsi="Arial" w:cs="Arial"/>
          <w:sz w:val="24"/>
          <w:szCs w:val="24"/>
        </w:rPr>
        <w:t>(год)</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в количестве ________________ экземпляров по прилагаемому к заявлению</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r w:rsidR="009A6249" w:rsidRPr="009A6249">
        <w:rPr>
          <w:rFonts w:ascii="Arial" w:hAnsi="Arial" w:cs="Arial"/>
          <w:sz w:val="24"/>
          <w:szCs w:val="24"/>
        </w:rPr>
        <w:t xml:space="preserve">  </w:t>
      </w:r>
      <w:r w:rsidRPr="009A6249">
        <w:rPr>
          <w:rFonts w:ascii="Arial" w:hAnsi="Arial" w:cs="Arial"/>
          <w:sz w:val="24"/>
          <w:szCs w:val="24"/>
        </w:rPr>
        <w:t>(прописью)</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__________________________________________________________________</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__________________________________________________________________</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__________________________________________________________________</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Перечень документов, которые будут получены по межведомственным запросам:</w:t>
      </w:r>
      <w:r w:rsidR="009A6249" w:rsidRPr="009A6249">
        <w:rPr>
          <w:rFonts w:ascii="Arial" w:hAnsi="Arial" w:cs="Arial"/>
          <w:sz w:val="24"/>
          <w:szCs w:val="24"/>
        </w:rPr>
        <w:t xml:space="preserve"> </w:t>
      </w:r>
      <w:r w:rsidRPr="009A6249">
        <w:rPr>
          <w:rFonts w:ascii="Arial" w:hAnsi="Arial" w:cs="Arial"/>
          <w:sz w:val="24"/>
          <w:szCs w:val="24"/>
        </w:rPr>
        <w:t>__________________________________________________________________.</w:t>
      </w:r>
    </w:p>
    <w:p w:rsidR="00095A4B" w:rsidRPr="009A6249" w:rsidRDefault="00095A4B" w:rsidP="009A6249">
      <w:pPr>
        <w:pStyle w:val="ConsPlusNonformat"/>
        <w:ind w:firstLine="709"/>
        <w:jc w:val="both"/>
        <w:rPr>
          <w:rFonts w:ascii="Arial" w:hAnsi="Arial" w:cs="Arial"/>
          <w:sz w:val="24"/>
          <w:szCs w:val="24"/>
        </w:rPr>
      </w:pP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____________________</w:t>
      </w:r>
      <w:r w:rsidR="009A6249" w:rsidRPr="009A6249">
        <w:rPr>
          <w:rFonts w:ascii="Arial" w:hAnsi="Arial" w:cs="Arial"/>
          <w:sz w:val="24"/>
          <w:szCs w:val="24"/>
        </w:rPr>
        <w:t xml:space="preserve"> </w:t>
      </w:r>
      <w:r w:rsidRPr="009A6249">
        <w:rPr>
          <w:rFonts w:ascii="Arial" w:hAnsi="Arial" w:cs="Arial"/>
          <w:sz w:val="24"/>
          <w:szCs w:val="24"/>
        </w:rPr>
        <w:t>______________</w:t>
      </w:r>
      <w:r w:rsidR="009A6249" w:rsidRPr="009A6249">
        <w:rPr>
          <w:rFonts w:ascii="Arial" w:hAnsi="Arial" w:cs="Arial"/>
          <w:sz w:val="24"/>
          <w:szCs w:val="24"/>
        </w:rPr>
        <w:t xml:space="preserve"> </w:t>
      </w:r>
      <w:r w:rsidRPr="009A6249">
        <w:rPr>
          <w:rFonts w:ascii="Arial" w:hAnsi="Arial" w:cs="Arial"/>
          <w:sz w:val="24"/>
          <w:szCs w:val="24"/>
        </w:rPr>
        <w:t>______________________</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(должность специалиста,</w:t>
      </w:r>
      <w:r w:rsidR="009A6249" w:rsidRPr="009A6249">
        <w:rPr>
          <w:rFonts w:ascii="Arial" w:hAnsi="Arial" w:cs="Arial"/>
          <w:sz w:val="24"/>
          <w:szCs w:val="24"/>
        </w:rPr>
        <w:t xml:space="preserve"> </w:t>
      </w:r>
      <w:r w:rsidRPr="009A6249">
        <w:rPr>
          <w:rFonts w:ascii="Arial" w:hAnsi="Arial" w:cs="Arial"/>
          <w:sz w:val="24"/>
          <w:szCs w:val="24"/>
        </w:rPr>
        <w:t>(подпись)</w:t>
      </w:r>
      <w:r w:rsidR="009A6249" w:rsidRPr="009A6249">
        <w:rPr>
          <w:rFonts w:ascii="Arial" w:hAnsi="Arial" w:cs="Arial"/>
          <w:sz w:val="24"/>
          <w:szCs w:val="24"/>
        </w:rPr>
        <w:t xml:space="preserve"> </w:t>
      </w:r>
      <w:r w:rsidRPr="009A6249">
        <w:rPr>
          <w:rFonts w:ascii="Arial" w:hAnsi="Arial" w:cs="Arial"/>
          <w:sz w:val="24"/>
          <w:szCs w:val="24"/>
        </w:rPr>
        <w:t>(расшифровка подписи)</w:t>
      </w:r>
    </w:p>
    <w:p w:rsidR="00095A4B" w:rsidRPr="009A6249" w:rsidRDefault="009A6249"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r w:rsidR="00095A4B" w:rsidRPr="009A6249">
        <w:rPr>
          <w:rFonts w:ascii="Arial" w:hAnsi="Arial" w:cs="Arial"/>
          <w:sz w:val="24"/>
          <w:szCs w:val="24"/>
        </w:rPr>
        <w:t>ответственного за</w:t>
      </w:r>
    </w:p>
    <w:p w:rsidR="00095A4B" w:rsidRPr="009A6249" w:rsidRDefault="009A6249"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r w:rsidR="00095A4B" w:rsidRPr="009A6249">
        <w:rPr>
          <w:rFonts w:ascii="Arial" w:hAnsi="Arial" w:cs="Arial"/>
          <w:sz w:val="24"/>
          <w:szCs w:val="24"/>
        </w:rPr>
        <w:t>прием документов)</w:t>
      </w:r>
    </w:p>
    <w:p w:rsidR="00095A4B" w:rsidRPr="009A6249" w:rsidRDefault="00095A4B" w:rsidP="009A6249">
      <w:pPr>
        <w:pStyle w:val="ConsPlusNonformat"/>
        <w:ind w:firstLine="709"/>
        <w:jc w:val="both"/>
        <w:rPr>
          <w:rFonts w:ascii="Arial" w:hAnsi="Arial" w:cs="Arial"/>
          <w:sz w:val="24"/>
          <w:szCs w:val="24"/>
        </w:rPr>
      </w:pPr>
    </w:p>
    <w:p w:rsidR="0087666D" w:rsidRPr="009A6249" w:rsidRDefault="0087666D" w:rsidP="009A6249">
      <w:pPr>
        <w:ind w:firstLine="709"/>
        <w:rPr>
          <w:rFonts w:ascii="Arial" w:hAnsi="Arial" w:cs="Arial"/>
          <w:sz w:val="24"/>
          <w:szCs w:val="24"/>
        </w:rPr>
      </w:pPr>
      <w:r w:rsidRPr="009A6249">
        <w:rPr>
          <w:rFonts w:ascii="Arial" w:hAnsi="Arial" w:cs="Arial"/>
          <w:sz w:val="24"/>
          <w:szCs w:val="24"/>
        </w:rPr>
        <w:br w:type="page"/>
      </w:r>
    </w:p>
    <w:p w:rsidR="00095A4B" w:rsidRPr="009A6249" w:rsidRDefault="00095A4B" w:rsidP="009A6249">
      <w:pPr>
        <w:pStyle w:val="ConsPlusNonformat"/>
        <w:ind w:firstLine="709"/>
        <w:jc w:val="both"/>
        <w:rPr>
          <w:rFonts w:ascii="Arial" w:hAnsi="Arial" w:cs="Arial"/>
          <w:sz w:val="24"/>
          <w:szCs w:val="24"/>
        </w:rPr>
      </w:pPr>
    </w:p>
    <w:p w:rsidR="00095A4B" w:rsidRPr="009A6249" w:rsidRDefault="00095A4B" w:rsidP="003A5608">
      <w:pPr>
        <w:pStyle w:val="ConsPlusNonformat"/>
        <w:ind w:left="6237"/>
        <w:rPr>
          <w:rFonts w:ascii="Arial" w:hAnsi="Arial" w:cs="Arial"/>
          <w:sz w:val="24"/>
          <w:szCs w:val="24"/>
        </w:rPr>
      </w:pPr>
      <w:r w:rsidRPr="009A6249">
        <w:rPr>
          <w:rFonts w:ascii="Arial" w:hAnsi="Arial" w:cs="Arial"/>
          <w:sz w:val="24"/>
          <w:szCs w:val="24"/>
        </w:rPr>
        <w:t>Приложение №4</w:t>
      </w:r>
    </w:p>
    <w:p w:rsidR="00095A4B" w:rsidRPr="009A6249" w:rsidRDefault="00095A4B" w:rsidP="003A5608">
      <w:pPr>
        <w:pStyle w:val="ConsPlusNonformat"/>
        <w:ind w:left="6237"/>
        <w:rPr>
          <w:rFonts w:ascii="Arial" w:hAnsi="Arial" w:cs="Arial"/>
          <w:sz w:val="24"/>
          <w:szCs w:val="24"/>
        </w:rPr>
      </w:pPr>
      <w:r w:rsidRPr="009A6249">
        <w:rPr>
          <w:rFonts w:ascii="Arial" w:hAnsi="Arial" w:cs="Arial"/>
          <w:sz w:val="24"/>
          <w:szCs w:val="24"/>
        </w:rPr>
        <w:t>к административному</w:t>
      </w:r>
    </w:p>
    <w:p w:rsidR="00095A4B" w:rsidRPr="009A6249" w:rsidRDefault="00095A4B" w:rsidP="003A5608">
      <w:pPr>
        <w:pStyle w:val="ConsPlusNonformat"/>
        <w:ind w:left="6237"/>
        <w:rPr>
          <w:rFonts w:ascii="Arial" w:hAnsi="Arial" w:cs="Arial"/>
          <w:sz w:val="24"/>
          <w:szCs w:val="24"/>
        </w:rPr>
      </w:pPr>
      <w:r w:rsidRPr="009A6249">
        <w:rPr>
          <w:rFonts w:ascii="Arial" w:hAnsi="Arial" w:cs="Arial"/>
          <w:sz w:val="24"/>
          <w:szCs w:val="24"/>
        </w:rPr>
        <w:t>регламенту</w:t>
      </w:r>
    </w:p>
    <w:p w:rsidR="00095A4B" w:rsidRPr="009A6249" w:rsidRDefault="00095A4B" w:rsidP="003A5608">
      <w:pPr>
        <w:pStyle w:val="ConsPlusNonformat"/>
        <w:ind w:left="6237"/>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6644DD" w:rsidRDefault="00095A4B" w:rsidP="009A6249">
      <w:pPr>
        <w:pStyle w:val="ConsPlusNonformat"/>
        <w:ind w:firstLine="709"/>
        <w:jc w:val="center"/>
        <w:rPr>
          <w:rFonts w:ascii="Arial" w:hAnsi="Arial" w:cs="Arial"/>
        </w:rPr>
      </w:pPr>
      <w:r w:rsidRPr="006644DD">
        <w:rPr>
          <w:rFonts w:ascii="Arial" w:hAnsi="Arial" w:cs="Arial"/>
        </w:rPr>
        <w:t>РЕШЕНИЕ</w:t>
      </w:r>
    </w:p>
    <w:p w:rsidR="00095A4B" w:rsidRPr="006644DD" w:rsidRDefault="00095A4B" w:rsidP="009A6249">
      <w:pPr>
        <w:pStyle w:val="ConsPlusNonformat"/>
        <w:ind w:firstLine="709"/>
        <w:jc w:val="center"/>
        <w:rPr>
          <w:rFonts w:ascii="Arial" w:hAnsi="Arial" w:cs="Arial"/>
        </w:rPr>
      </w:pPr>
      <w:r w:rsidRPr="006644DD">
        <w:rPr>
          <w:rFonts w:ascii="Arial" w:hAnsi="Arial" w:cs="Arial"/>
        </w:rPr>
        <w:t>ОБ ОТКАЗЕ В ПРИСВОЕНИИ ОБЪЕКТУ АДРЕСАЦИИ АДРЕСА</w:t>
      </w:r>
    </w:p>
    <w:p w:rsidR="00095A4B" w:rsidRPr="006644DD" w:rsidRDefault="00095A4B" w:rsidP="009A6249">
      <w:pPr>
        <w:pStyle w:val="ConsPlusNonformat"/>
        <w:ind w:firstLine="709"/>
        <w:jc w:val="center"/>
        <w:rPr>
          <w:rFonts w:ascii="Arial" w:hAnsi="Arial" w:cs="Arial"/>
        </w:rPr>
      </w:pPr>
      <w:r w:rsidRPr="006644DD">
        <w:rPr>
          <w:rFonts w:ascii="Arial" w:hAnsi="Arial" w:cs="Arial"/>
        </w:rPr>
        <w:t>ИЛИ АННУЛИРОВАНИИ ЕГО АДРЕСА</w:t>
      </w:r>
    </w:p>
    <w:p w:rsidR="00095A4B" w:rsidRPr="006644DD" w:rsidRDefault="00095A4B" w:rsidP="009A6249">
      <w:pPr>
        <w:pStyle w:val="ConsPlusNonformat"/>
        <w:ind w:firstLine="709"/>
        <w:jc w:val="center"/>
        <w:rPr>
          <w:rFonts w:ascii="Arial" w:hAnsi="Arial" w:cs="Arial"/>
        </w:rPr>
      </w:pPr>
    </w:p>
    <w:p w:rsidR="00095A4B" w:rsidRPr="006644DD" w:rsidRDefault="00095A4B" w:rsidP="009A6249">
      <w:pPr>
        <w:pStyle w:val="ConsPlusNonformat"/>
        <w:ind w:firstLine="709"/>
        <w:jc w:val="right"/>
        <w:rPr>
          <w:rFonts w:ascii="Arial" w:hAnsi="Arial" w:cs="Arial"/>
        </w:rPr>
      </w:pPr>
      <w:r w:rsidRPr="006644DD">
        <w:rPr>
          <w:rFonts w:ascii="Arial" w:hAnsi="Arial" w:cs="Arial"/>
        </w:rPr>
        <w:t>______________________________</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_____ ______________________________</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(Ф.И.О., адрес заявителя</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(представителя) заявителя)</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___________________________________</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(регистрационный номер</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заявления о присвоении</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объекту адресации адреса</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или аннулировании его адреса)</w:t>
      </w:r>
    </w:p>
    <w:p w:rsidR="00095A4B" w:rsidRPr="006644DD" w:rsidRDefault="00095A4B" w:rsidP="009A6249">
      <w:pPr>
        <w:pStyle w:val="ConsPlusNonformat"/>
        <w:ind w:firstLine="709"/>
        <w:jc w:val="center"/>
        <w:rPr>
          <w:rFonts w:ascii="Arial" w:hAnsi="Arial" w:cs="Arial"/>
        </w:rPr>
      </w:pPr>
    </w:p>
    <w:p w:rsidR="00095A4B" w:rsidRPr="006644DD" w:rsidRDefault="00095A4B" w:rsidP="009A6249">
      <w:pPr>
        <w:pStyle w:val="ConsPlusNonformat"/>
        <w:ind w:firstLine="709"/>
        <w:jc w:val="center"/>
        <w:rPr>
          <w:rFonts w:ascii="Arial" w:hAnsi="Arial" w:cs="Arial"/>
        </w:rPr>
      </w:pPr>
      <w:r w:rsidRPr="006644DD">
        <w:rPr>
          <w:rFonts w:ascii="Arial" w:hAnsi="Arial" w:cs="Arial"/>
        </w:rPr>
        <w:t>Решение</w:t>
      </w:r>
    </w:p>
    <w:p w:rsidR="00095A4B" w:rsidRPr="006644DD" w:rsidRDefault="00095A4B" w:rsidP="009A6249">
      <w:pPr>
        <w:pStyle w:val="ConsPlusNonformat"/>
        <w:ind w:firstLine="709"/>
        <w:jc w:val="center"/>
        <w:rPr>
          <w:rFonts w:ascii="Arial" w:hAnsi="Arial" w:cs="Arial"/>
        </w:rPr>
      </w:pPr>
      <w:r w:rsidRPr="006644DD">
        <w:rPr>
          <w:rFonts w:ascii="Arial" w:hAnsi="Arial" w:cs="Arial"/>
        </w:rPr>
        <w:t>об отказе в присвоении объекту адресации адреса</w:t>
      </w:r>
    </w:p>
    <w:p w:rsidR="00095A4B" w:rsidRPr="006644DD" w:rsidRDefault="00095A4B" w:rsidP="009A6249">
      <w:pPr>
        <w:pStyle w:val="ConsPlusNonformat"/>
        <w:ind w:firstLine="709"/>
        <w:jc w:val="center"/>
        <w:rPr>
          <w:rFonts w:ascii="Arial" w:hAnsi="Arial" w:cs="Arial"/>
        </w:rPr>
      </w:pPr>
      <w:r w:rsidRPr="006644DD">
        <w:rPr>
          <w:rFonts w:ascii="Arial" w:hAnsi="Arial" w:cs="Arial"/>
        </w:rPr>
        <w:t>или аннулировании его адреса</w:t>
      </w:r>
    </w:p>
    <w:p w:rsidR="00095A4B" w:rsidRPr="006644DD" w:rsidRDefault="00095A4B" w:rsidP="009A6249">
      <w:pPr>
        <w:pStyle w:val="ConsPlusNonformat"/>
        <w:ind w:firstLine="709"/>
        <w:jc w:val="center"/>
        <w:rPr>
          <w:rFonts w:ascii="Arial" w:hAnsi="Arial" w:cs="Arial"/>
        </w:rPr>
      </w:pPr>
    </w:p>
    <w:p w:rsidR="00095A4B" w:rsidRPr="006644DD" w:rsidRDefault="00095A4B" w:rsidP="009A6249">
      <w:pPr>
        <w:pStyle w:val="ConsPlusNonformat"/>
        <w:ind w:firstLine="709"/>
        <w:jc w:val="center"/>
        <w:rPr>
          <w:rFonts w:ascii="Arial" w:hAnsi="Arial" w:cs="Arial"/>
        </w:rPr>
      </w:pPr>
      <w:r w:rsidRPr="006644DD">
        <w:rPr>
          <w:rFonts w:ascii="Arial" w:hAnsi="Arial" w:cs="Arial"/>
        </w:rPr>
        <w:t>от ___________</w:t>
      </w:r>
      <w:r w:rsidR="009A6249" w:rsidRPr="006644DD">
        <w:rPr>
          <w:rFonts w:ascii="Arial" w:hAnsi="Arial" w:cs="Arial"/>
        </w:rPr>
        <w:t xml:space="preserve"> </w:t>
      </w:r>
      <w:r w:rsidRPr="006644DD">
        <w:rPr>
          <w:rFonts w:ascii="Arial" w:hAnsi="Arial" w:cs="Arial"/>
        </w:rPr>
        <w:t>N __________</w:t>
      </w:r>
    </w:p>
    <w:p w:rsidR="00095A4B" w:rsidRPr="006644DD" w:rsidRDefault="00095A4B" w:rsidP="009A6249">
      <w:pPr>
        <w:pStyle w:val="ConsPlusNonformat"/>
        <w:ind w:firstLine="709"/>
        <w:jc w:val="center"/>
        <w:rPr>
          <w:rFonts w:ascii="Arial" w:hAnsi="Arial" w:cs="Arial"/>
        </w:rPr>
      </w:pP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__________________________________________________________________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(наименование органа местного самоуправления)</w:t>
      </w:r>
    </w:p>
    <w:p w:rsidR="00095A4B" w:rsidRPr="006644DD" w:rsidRDefault="00095A4B" w:rsidP="009A6249">
      <w:pPr>
        <w:pStyle w:val="ConsPlusNonformat"/>
        <w:ind w:firstLine="709"/>
        <w:jc w:val="both"/>
        <w:rPr>
          <w:rFonts w:ascii="Arial" w:hAnsi="Arial" w:cs="Arial"/>
        </w:rPr>
      </w:pPr>
      <w:r w:rsidRPr="006644DD">
        <w:rPr>
          <w:rFonts w:ascii="Arial" w:hAnsi="Arial" w:cs="Arial"/>
        </w:rPr>
        <w:t>сообщает, что ____________________________</w:t>
      </w:r>
      <w:r w:rsidR="003A5608" w:rsidRPr="006644DD">
        <w:rPr>
          <w:rFonts w:ascii="Arial" w:hAnsi="Arial" w:cs="Arial"/>
        </w:rPr>
        <w:t>________________________</w:t>
      </w:r>
      <w:r w:rsidRPr="006644DD">
        <w:rPr>
          <w:rFonts w:ascii="Arial" w:hAnsi="Arial" w:cs="Arial"/>
        </w:rPr>
        <w:t>,</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(Ф.И.О. заявителя в дательном падеже, наименование, номер</w:t>
      </w:r>
      <w:r w:rsidRPr="006644DD">
        <w:rPr>
          <w:rFonts w:ascii="Arial" w:hAnsi="Arial" w:cs="Arial"/>
        </w:rPr>
        <w:t xml:space="preserve"> </w:t>
      </w:r>
      <w:r w:rsidR="00095A4B" w:rsidRPr="006644DD">
        <w:rPr>
          <w:rFonts w:ascii="Arial" w:hAnsi="Arial" w:cs="Arial"/>
        </w:rPr>
        <w:t>и дата выдачи документа,__________________________________</w:t>
      </w:r>
      <w:r w:rsidR="003A5608" w:rsidRPr="006644DD">
        <w:rPr>
          <w:rFonts w:ascii="Arial" w:hAnsi="Arial" w:cs="Arial"/>
        </w:rPr>
        <w:t>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подтверждающего личность, почтовый адрес - для физического лица;</w:t>
      </w:r>
      <w:r w:rsidRPr="006644DD">
        <w:rPr>
          <w:rFonts w:ascii="Arial" w:hAnsi="Arial" w:cs="Arial"/>
        </w:rPr>
        <w:t xml:space="preserve"> </w:t>
      </w:r>
      <w:r w:rsidR="00095A4B" w:rsidRPr="006644DD">
        <w:rPr>
          <w:rFonts w:ascii="Arial" w:hAnsi="Arial" w:cs="Arial"/>
        </w:rPr>
        <w:t>полное наименование, ИНН, КПП (для_______________________________________</w:t>
      </w:r>
      <w:r w:rsidR="003A5608" w:rsidRPr="006644DD">
        <w:rPr>
          <w:rFonts w:ascii="Arial" w:hAnsi="Arial" w:cs="Arial"/>
        </w:rPr>
        <w:t>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российского юридического лица), страна, дата и номер регистрации</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(для иностранного юридического лица),</w:t>
      </w: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_____________________________________</w:t>
      </w:r>
      <w:r w:rsidR="006644DD" w:rsidRPr="006644DD">
        <w:rPr>
          <w:rFonts w:ascii="Arial" w:hAnsi="Arial" w:cs="Arial"/>
        </w:rPr>
        <w:t>_____________________________</w:t>
      </w:r>
      <w:r w:rsidRPr="006644DD">
        <w:rPr>
          <w:rFonts w:ascii="Arial" w:hAnsi="Arial" w:cs="Arial"/>
        </w:rPr>
        <w:t>,</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почтовый адрес - для юридического лица)</w:t>
      </w:r>
    </w:p>
    <w:p w:rsidR="00095A4B" w:rsidRPr="006644DD" w:rsidRDefault="00095A4B" w:rsidP="009A6249">
      <w:pPr>
        <w:pStyle w:val="ConsPlusNonformat"/>
        <w:ind w:firstLine="709"/>
        <w:jc w:val="both"/>
        <w:rPr>
          <w:rFonts w:ascii="Arial" w:hAnsi="Arial" w:cs="Arial"/>
        </w:rPr>
      </w:pPr>
      <w:r w:rsidRPr="006644DD">
        <w:rPr>
          <w:rFonts w:ascii="Arial" w:hAnsi="Arial" w:cs="Arial"/>
        </w:rPr>
        <w:t>на</w:t>
      </w:r>
      <w:r w:rsidR="009A6249" w:rsidRPr="006644DD">
        <w:rPr>
          <w:rFonts w:ascii="Arial" w:hAnsi="Arial" w:cs="Arial"/>
        </w:rPr>
        <w:t xml:space="preserve"> </w:t>
      </w:r>
      <w:r w:rsidRPr="006644DD">
        <w:rPr>
          <w:rFonts w:ascii="Arial" w:hAnsi="Arial" w:cs="Arial"/>
        </w:rPr>
        <w:t>основании</w:t>
      </w:r>
      <w:r w:rsidR="009A6249" w:rsidRPr="006644DD">
        <w:rPr>
          <w:rFonts w:ascii="Arial" w:hAnsi="Arial" w:cs="Arial"/>
        </w:rPr>
        <w:t xml:space="preserve"> </w:t>
      </w:r>
      <w:r w:rsidRPr="006644DD">
        <w:rPr>
          <w:rFonts w:ascii="Arial" w:hAnsi="Arial" w:cs="Arial"/>
        </w:rPr>
        <w:t>Правил</w:t>
      </w:r>
      <w:r w:rsidR="009A6249" w:rsidRPr="006644DD">
        <w:rPr>
          <w:rFonts w:ascii="Arial" w:hAnsi="Arial" w:cs="Arial"/>
        </w:rPr>
        <w:t xml:space="preserve"> </w:t>
      </w:r>
      <w:r w:rsidRPr="006644DD">
        <w:rPr>
          <w:rFonts w:ascii="Arial" w:hAnsi="Arial" w:cs="Arial"/>
        </w:rPr>
        <w:t>присвоения,</w:t>
      </w:r>
      <w:r w:rsidR="009A6249" w:rsidRPr="006644DD">
        <w:rPr>
          <w:rFonts w:ascii="Arial" w:hAnsi="Arial" w:cs="Arial"/>
        </w:rPr>
        <w:t xml:space="preserve"> </w:t>
      </w:r>
      <w:r w:rsidRPr="006644DD">
        <w:rPr>
          <w:rFonts w:ascii="Arial" w:hAnsi="Arial" w:cs="Arial"/>
        </w:rPr>
        <w:t>изменения</w:t>
      </w:r>
      <w:r w:rsidR="009A6249" w:rsidRPr="006644DD">
        <w:rPr>
          <w:rFonts w:ascii="Arial" w:hAnsi="Arial" w:cs="Arial"/>
        </w:rPr>
        <w:t xml:space="preserve"> </w:t>
      </w:r>
      <w:r w:rsidRPr="006644DD">
        <w:rPr>
          <w:rFonts w:ascii="Arial" w:hAnsi="Arial" w:cs="Arial"/>
        </w:rPr>
        <w:t>и</w:t>
      </w:r>
      <w:r w:rsidR="009A6249" w:rsidRPr="006644DD">
        <w:rPr>
          <w:rFonts w:ascii="Arial" w:hAnsi="Arial" w:cs="Arial"/>
        </w:rPr>
        <w:t xml:space="preserve"> </w:t>
      </w:r>
      <w:r w:rsidRPr="006644DD">
        <w:rPr>
          <w:rFonts w:ascii="Arial" w:hAnsi="Arial" w:cs="Arial"/>
        </w:rPr>
        <w:t>аннулирования</w:t>
      </w:r>
      <w:r w:rsidR="009A6249" w:rsidRPr="006644DD">
        <w:rPr>
          <w:rFonts w:ascii="Arial" w:hAnsi="Arial" w:cs="Arial"/>
        </w:rPr>
        <w:t xml:space="preserve"> </w:t>
      </w:r>
      <w:r w:rsidRPr="006644DD">
        <w:rPr>
          <w:rFonts w:ascii="Arial" w:hAnsi="Arial" w:cs="Arial"/>
        </w:rPr>
        <w:t>адресов,</w:t>
      </w:r>
    </w:p>
    <w:p w:rsidR="00095A4B" w:rsidRPr="006644DD" w:rsidRDefault="00095A4B" w:rsidP="009A6249">
      <w:pPr>
        <w:pStyle w:val="ConsPlusNonformat"/>
        <w:ind w:firstLine="709"/>
        <w:jc w:val="both"/>
        <w:rPr>
          <w:rFonts w:ascii="Arial" w:hAnsi="Arial" w:cs="Arial"/>
        </w:rPr>
      </w:pPr>
      <w:r w:rsidRPr="006644DD">
        <w:rPr>
          <w:rFonts w:ascii="Arial" w:hAnsi="Arial" w:cs="Arial"/>
        </w:rPr>
        <w:t>утвержденных постановлением Правительства Российской Федерации от 19 ноября</w:t>
      </w:r>
    </w:p>
    <w:p w:rsidR="00095A4B" w:rsidRPr="006644DD" w:rsidRDefault="00095A4B" w:rsidP="009A6249">
      <w:pPr>
        <w:pStyle w:val="ConsPlusNonformat"/>
        <w:ind w:firstLine="709"/>
        <w:jc w:val="both"/>
        <w:rPr>
          <w:rFonts w:ascii="Arial" w:hAnsi="Arial" w:cs="Arial"/>
        </w:rPr>
      </w:pPr>
      <w:r w:rsidRPr="006644DD">
        <w:rPr>
          <w:rFonts w:ascii="Arial" w:hAnsi="Arial" w:cs="Arial"/>
        </w:rPr>
        <w:t>2014 г.</w:t>
      </w:r>
      <w:r w:rsidR="009A6249" w:rsidRPr="006644DD">
        <w:rPr>
          <w:rFonts w:ascii="Arial" w:hAnsi="Arial" w:cs="Arial"/>
        </w:rPr>
        <w:t xml:space="preserve"> </w:t>
      </w:r>
      <w:r w:rsidRPr="006644DD">
        <w:rPr>
          <w:rFonts w:ascii="Arial" w:hAnsi="Arial" w:cs="Arial"/>
        </w:rPr>
        <w:t>N 1221,</w:t>
      </w:r>
      <w:r w:rsidR="009A6249" w:rsidRPr="006644DD">
        <w:rPr>
          <w:rFonts w:ascii="Arial" w:hAnsi="Arial" w:cs="Arial"/>
        </w:rPr>
        <w:t xml:space="preserve"> </w:t>
      </w:r>
      <w:r w:rsidRPr="006644DD">
        <w:rPr>
          <w:rFonts w:ascii="Arial" w:hAnsi="Arial" w:cs="Arial"/>
        </w:rPr>
        <w:t>отказано</w:t>
      </w:r>
      <w:r w:rsidR="009A6249" w:rsidRPr="006644DD">
        <w:rPr>
          <w:rFonts w:ascii="Arial" w:hAnsi="Arial" w:cs="Arial"/>
        </w:rPr>
        <w:t xml:space="preserve"> </w:t>
      </w:r>
      <w:r w:rsidRPr="006644DD">
        <w:rPr>
          <w:rFonts w:ascii="Arial" w:hAnsi="Arial" w:cs="Arial"/>
        </w:rPr>
        <w:t>в</w:t>
      </w:r>
      <w:r w:rsidR="009A6249" w:rsidRPr="006644DD">
        <w:rPr>
          <w:rFonts w:ascii="Arial" w:hAnsi="Arial" w:cs="Arial"/>
        </w:rPr>
        <w:t xml:space="preserve"> </w:t>
      </w:r>
      <w:r w:rsidRPr="006644DD">
        <w:rPr>
          <w:rFonts w:ascii="Arial" w:hAnsi="Arial" w:cs="Arial"/>
        </w:rPr>
        <w:t>присвоении (аннулировании) адреса следующему</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(нужное подчеркнуть)</w:t>
      </w:r>
    </w:p>
    <w:p w:rsidR="00095A4B" w:rsidRPr="006644DD" w:rsidRDefault="00095A4B" w:rsidP="009A6249">
      <w:pPr>
        <w:pStyle w:val="ConsPlusNonformat"/>
        <w:ind w:firstLine="709"/>
        <w:jc w:val="both"/>
        <w:rPr>
          <w:rFonts w:ascii="Arial" w:hAnsi="Arial" w:cs="Arial"/>
        </w:rPr>
      </w:pPr>
      <w:r w:rsidRPr="006644DD">
        <w:rPr>
          <w:rFonts w:ascii="Arial" w:hAnsi="Arial" w:cs="Arial"/>
        </w:rPr>
        <w:t>объекту адресации ________________________________________________________.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(вид и наименование объекта адресации, описание</w:t>
      </w: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__________________________________________________________________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местонахождения объекта адресации в случае обращения заявителя</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о присвоении объекту адресации адреса,</w:t>
      </w: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__________________________________________________________________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адрес объекта адресации в случае обращения заявителя</w:t>
      </w:r>
      <w:r w:rsidRPr="006644DD">
        <w:rPr>
          <w:rFonts w:ascii="Arial" w:hAnsi="Arial" w:cs="Arial"/>
        </w:rPr>
        <w:t xml:space="preserve"> </w:t>
      </w:r>
      <w:r w:rsidR="00095A4B" w:rsidRPr="006644DD">
        <w:rPr>
          <w:rFonts w:ascii="Arial" w:hAnsi="Arial" w:cs="Arial"/>
        </w:rPr>
        <w:t>об аннулировании его адреса)</w:t>
      </w: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____________________________________________________________________</w:t>
      </w:r>
    </w:p>
    <w:p w:rsidR="00095A4B" w:rsidRPr="006644DD" w:rsidRDefault="00095A4B" w:rsidP="009A6249">
      <w:pPr>
        <w:pStyle w:val="ConsPlusNonformat"/>
        <w:ind w:firstLine="709"/>
        <w:jc w:val="both"/>
        <w:rPr>
          <w:rFonts w:ascii="Arial" w:hAnsi="Arial" w:cs="Arial"/>
        </w:rPr>
      </w:pPr>
      <w:r w:rsidRPr="006644DD">
        <w:rPr>
          <w:rFonts w:ascii="Arial" w:hAnsi="Arial" w:cs="Arial"/>
        </w:rPr>
        <w:t>в связи с _________________________________________________________________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(основание отказа)</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Уполномоченное</w:t>
      </w:r>
      <w:r w:rsidRPr="006644DD">
        <w:rPr>
          <w:rFonts w:ascii="Arial" w:hAnsi="Arial" w:cs="Arial"/>
        </w:rPr>
        <w:t xml:space="preserve"> </w:t>
      </w:r>
      <w:r w:rsidR="00095A4B" w:rsidRPr="006644DD">
        <w:rPr>
          <w:rFonts w:ascii="Arial" w:hAnsi="Arial" w:cs="Arial"/>
        </w:rPr>
        <w:t>лицо</w:t>
      </w:r>
      <w:r w:rsidRPr="006644DD">
        <w:rPr>
          <w:rFonts w:ascii="Arial" w:hAnsi="Arial" w:cs="Arial"/>
        </w:rPr>
        <w:t xml:space="preserve"> </w:t>
      </w:r>
      <w:r w:rsidR="00095A4B" w:rsidRPr="006644DD">
        <w:rPr>
          <w:rFonts w:ascii="Arial" w:hAnsi="Arial" w:cs="Arial"/>
        </w:rPr>
        <w:t>органа</w:t>
      </w:r>
      <w:r w:rsidRPr="006644DD">
        <w:rPr>
          <w:rFonts w:ascii="Arial" w:hAnsi="Arial" w:cs="Arial"/>
        </w:rPr>
        <w:t xml:space="preserve"> </w:t>
      </w:r>
      <w:r w:rsidR="00095A4B" w:rsidRPr="006644DD">
        <w:rPr>
          <w:rFonts w:ascii="Arial" w:hAnsi="Arial" w:cs="Arial"/>
        </w:rPr>
        <w:t>местного</w:t>
      </w:r>
      <w:r w:rsidRPr="006644DD">
        <w:rPr>
          <w:rFonts w:ascii="Arial" w:hAnsi="Arial" w:cs="Arial"/>
        </w:rPr>
        <w:t xml:space="preserve"> </w:t>
      </w:r>
      <w:r w:rsidR="00095A4B" w:rsidRPr="006644DD">
        <w:rPr>
          <w:rFonts w:ascii="Arial" w:hAnsi="Arial" w:cs="Arial"/>
        </w:rPr>
        <w:t>самоуправления</w:t>
      </w: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w:t>
      </w:r>
      <w:r w:rsidR="009A6249" w:rsidRPr="006644DD">
        <w:rPr>
          <w:rFonts w:ascii="Arial" w:hAnsi="Arial" w:cs="Arial"/>
        </w:rPr>
        <w:t xml:space="preserve"> </w:t>
      </w:r>
      <w:r w:rsidRPr="006644DD">
        <w:rPr>
          <w:rFonts w:ascii="Arial" w:hAnsi="Arial" w:cs="Arial"/>
        </w:rPr>
        <w:t>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(должность, Ф.И.О.)</w:t>
      </w:r>
      <w:r w:rsidRPr="006644DD">
        <w:rPr>
          <w:rFonts w:ascii="Arial" w:hAnsi="Arial" w:cs="Arial"/>
        </w:rPr>
        <w:t xml:space="preserve"> </w:t>
      </w:r>
      <w:r w:rsidR="00095A4B" w:rsidRPr="006644DD">
        <w:rPr>
          <w:rFonts w:ascii="Arial" w:hAnsi="Arial" w:cs="Arial"/>
        </w:rPr>
        <w:t>(подпись)</w:t>
      </w:r>
    </w:p>
    <w:p w:rsidR="00095A4B" w:rsidRPr="006644DD" w:rsidRDefault="00095A4B" w:rsidP="009A6249">
      <w:pPr>
        <w:pStyle w:val="ConsPlusNonformat"/>
        <w:ind w:firstLine="709"/>
        <w:jc w:val="both"/>
        <w:rPr>
          <w:rFonts w:ascii="Arial" w:hAnsi="Arial" w:cs="Arial"/>
        </w:rPr>
      </w:pPr>
      <w:r w:rsidRPr="006644DD">
        <w:rPr>
          <w:rFonts w:ascii="Arial" w:hAnsi="Arial" w:cs="Arial"/>
        </w:rPr>
        <w:t xml:space="preserve"> М.П.</w:t>
      </w:r>
    </w:p>
    <w:p w:rsidR="0087666D" w:rsidRPr="006644DD" w:rsidRDefault="0087666D" w:rsidP="009A6249">
      <w:pPr>
        <w:ind w:firstLine="709"/>
        <w:rPr>
          <w:rFonts w:ascii="Arial" w:hAnsi="Arial" w:cs="Arial"/>
          <w:sz w:val="20"/>
        </w:rPr>
      </w:pPr>
      <w:bookmarkStart w:id="4" w:name="_GoBack"/>
      <w:bookmarkEnd w:id="4"/>
    </w:p>
    <w:sectPr w:rsidR="0087666D" w:rsidRPr="006644DD" w:rsidSect="009A6249">
      <w:pgSz w:w="11906" w:h="16838"/>
      <w:pgMar w:top="2268" w:right="567" w:bottom="567"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21"/>
  </w:num>
  <w:num w:numId="11">
    <w:abstractNumId w:val="5"/>
  </w:num>
  <w:num w:numId="12">
    <w:abstractNumId w:val="16"/>
  </w:num>
  <w:num w:numId="13">
    <w:abstractNumId w:val="0"/>
  </w:num>
  <w:num w:numId="14">
    <w:abstractNumId w:val="6"/>
  </w:num>
  <w:num w:numId="15">
    <w:abstractNumId w:val="32"/>
  </w:num>
  <w:num w:numId="16">
    <w:abstractNumId w:val="20"/>
  </w:num>
  <w:num w:numId="17">
    <w:abstractNumId w:val="29"/>
  </w:num>
  <w:num w:numId="18">
    <w:abstractNumId w:val="28"/>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compat>
    <w:compatSetting w:name="compatibilityMode" w:uri="http://schemas.microsoft.com/office/word" w:val="12"/>
  </w:compat>
  <w:rsids>
    <w:rsidRoot w:val="004F55F3"/>
    <w:rsid w:val="00095A4B"/>
    <w:rsid w:val="000A0594"/>
    <w:rsid w:val="000E5D02"/>
    <w:rsid w:val="000F3EDA"/>
    <w:rsid w:val="0017461E"/>
    <w:rsid w:val="00213C6C"/>
    <w:rsid w:val="0027126C"/>
    <w:rsid w:val="002A5075"/>
    <w:rsid w:val="00307F66"/>
    <w:rsid w:val="00385552"/>
    <w:rsid w:val="003A5608"/>
    <w:rsid w:val="003C5C32"/>
    <w:rsid w:val="0049740C"/>
    <w:rsid w:val="004C2B51"/>
    <w:rsid w:val="004F0019"/>
    <w:rsid w:val="004F55F3"/>
    <w:rsid w:val="00646AD3"/>
    <w:rsid w:val="006644DD"/>
    <w:rsid w:val="006E792F"/>
    <w:rsid w:val="00753540"/>
    <w:rsid w:val="007F0E59"/>
    <w:rsid w:val="00802948"/>
    <w:rsid w:val="0087666D"/>
    <w:rsid w:val="009A6249"/>
    <w:rsid w:val="00B56426"/>
    <w:rsid w:val="00BB6D47"/>
    <w:rsid w:val="00C96CCB"/>
    <w:rsid w:val="00CE585E"/>
    <w:rsid w:val="00F0544E"/>
    <w:rsid w:val="00F763CB"/>
    <w:rsid w:val="00FF3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7"/>
        <o:r id="V:Rule2" type="connector" idref="#_x0000_s1028"/>
        <o:r id="V:Rule3" type="connector" idref="#_x0000_s1030"/>
        <o:r id="V:Rule4" type="connector" idref="#_x0000_s1031"/>
        <o:r id="V:Rule5" type="connector" idref="#_x0000_s1040"/>
        <o:r id="V:Rule6" type="connector" idref="#_x0000_s1032"/>
        <o:r id="V:Rule7" type="connector" idref="#_x0000_s1033"/>
        <o:r id="V:Rule8" type="connector" idref="#_x0000_s1036"/>
        <o:r id="V:Rule9" type="connector" idref="#_x0000_s1041"/>
        <o:r id="V:Rule10" type="connector" idref="#_x0000_s1029"/>
        <o:r id="V:Rule11" type="connector" idref="#_x0000_s1038"/>
      </o:rules>
    </o:shapelayout>
  </w:shapeDefaults>
  <w:decimalSymbol w:val=","/>
  <w:listSeparator w:val=";"/>
  <w15:docId w15:val="{E5EDF130-905D-4E2B-BB8B-72BEAC88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5F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095A4B"/>
    <w:pPr>
      <w:keepNext/>
      <w:jc w:val="both"/>
      <w:outlineLvl w:val="1"/>
    </w:pPr>
    <w:rPr>
      <w:positio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095A4B"/>
    <w:rPr>
      <w:rFonts w:ascii="Times New Roman" w:eastAsia="Times New Roman" w:hAnsi="Times New Roman" w:cs="Times New Roman"/>
      <w:position w:val="2"/>
      <w:sz w:val="28"/>
      <w:szCs w:val="20"/>
      <w:lang w:eastAsia="ru-RU"/>
    </w:rPr>
  </w:style>
  <w:style w:type="character" w:styleId="a4">
    <w:name w:val="Hyperlink"/>
    <w:rsid w:val="00095A4B"/>
    <w:rPr>
      <w:color w:val="0000FF"/>
      <w:u w:val="single"/>
    </w:rPr>
  </w:style>
  <w:style w:type="paragraph" w:styleId="a5">
    <w:name w:val="footer"/>
    <w:basedOn w:val="a"/>
    <w:link w:val="a6"/>
    <w:rsid w:val="00095A4B"/>
    <w:pPr>
      <w:tabs>
        <w:tab w:val="center" w:pos="4677"/>
        <w:tab w:val="right" w:pos="9355"/>
      </w:tabs>
    </w:pPr>
    <w:rPr>
      <w:sz w:val="24"/>
      <w:szCs w:val="24"/>
    </w:rPr>
  </w:style>
  <w:style w:type="character" w:customStyle="1" w:styleId="a6">
    <w:name w:val="Нижний колонтитул Знак"/>
    <w:basedOn w:val="a0"/>
    <w:link w:val="a5"/>
    <w:rsid w:val="00095A4B"/>
    <w:rPr>
      <w:rFonts w:ascii="Times New Roman" w:eastAsia="Times New Roman" w:hAnsi="Times New Roman" w:cs="Times New Roman"/>
      <w:sz w:val="24"/>
      <w:szCs w:val="24"/>
      <w:lang w:eastAsia="ru-RU"/>
    </w:rPr>
  </w:style>
  <w:style w:type="character" w:styleId="a7">
    <w:name w:val="page number"/>
    <w:basedOn w:val="a0"/>
    <w:rsid w:val="00095A4B"/>
  </w:style>
  <w:style w:type="paragraph" w:customStyle="1" w:styleId="ConsPlusNormal">
    <w:name w:val="ConsPlusNormal"/>
    <w:next w:val="a"/>
    <w:link w:val="ConsPlusNormal0"/>
    <w:rsid w:val="00095A4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header"/>
    <w:basedOn w:val="a"/>
    <w:link w:val="a9"/>
    <w:uiPriority w:val="99"/>
    <w:rsid w:val="00095A4B"/>
    <w:pPr>
      <w:widowControl w:val="0"/>
      <w:suppressAutoHyphens/>
    </w:pPr>
    <w:rPr>
      <w:rFonts w:eastAsia="Lucida Sans Unicode"/>
      <w:sz w:val="24"/>
      <w:szCs w:val="24"/>
      <w:lang w:eastAsia="ar-SA"/>
    </w:rPr>
  </w:style>
  <w:style w:type="character" w:customStyle="1" w:styleId="a9">
    <w:name w:val="Верхний колонтитул Знак"/>
    <w:basedOn w:val="a0"/>
    <w:link w:val="a8"/>
    <w:uiPriority w:val="99"/>
    <w:rsid w:val="00095A4B"/>
    <w:rPr>
      <w:rFonts w:ascii="Times New Roman" w:eastAsia="Lucida Sans Unicode" w:hAnsi="Times New Roman" w:cs="Times New Roman"/>
      <w:sz w:val="24"/>
      <w:szCs w:val="24"/>
      <w:lang w:eastAsia="ar-SA"/>
    </w:rPr>
  </w:style>
  <w:style w:type="paragraph" w:styleId="aa">
    <w:name w:val="Body Text"/>
    <w:basedOn w:val="a"/>
    <w:link w:val="ab"/>
    <w:rsid w:val="00095A4B"/>
    <w:pPr>
      <w:jc w:val="both"/>
    </w:pPr>
  </w:style>
  <w:style w:type="character" w:customStyle="1" w:styleId="ab">
    <w:name w:val="Основной текст Знак"/>
    <w:basedOn w:val="a0"/>
    <w:link w:val="aa"/>
    <w:rsid w:val="00095A4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095A4B"/>
    <w:rPr>
      <w:rFonts w:ascii="Arial" w:eastAsia="Times New Roman" w:hAnsi="Arial" w:cs="Arial"/>
      <w:sz w:val="20"/>
      <w:szCs w:val="20"/>
      <w:lang w:eastAsia="ar-SA"/>
    </w:rPr>
  </w:style>
  <w:style w:type="paragraph" w:customStyle="1" w:styleId="ConsPlusTitle">
    <w:name w:val="ConsPlusTitle"/>
    <w:rsid w:val="00095A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095A4B"/>
    <w:pPr>
      <w:spacing w:before="100" w:beforeAutospacing="1" w:after="100" w:afterAutospacing="1"/>
    </w:pPr>
    <w:rPr>
      <w:sz w:val="24"/>
      <w:szCs w:val="24"/>
    </w:rPr>
  </w:style>
  <w:style w:type="paragraph" w:customStyle="1" w:styleId="ConsPlusNonformat">
    <w:name w:val="ConsPlusNonformat"/>
    <w:uiPriority w:val="99"/>
    <w:rsid w:val="00095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095A4B"/>
    <w:rPr>
      <w:rFonts w:ascii="Tahoma" w:hAnsi="Tahoma"/>
      <w:sz w:val="16"/>
      <w:szCs w:val="16"/>
    </w:rPr>
  </w:style>
  <w:style w:type="character" w:customStyle="1" w:styleId="ae">
    <w:name w:val="Текст выноски Знак"/>
    <w:basedOn w:val="a0"/>
    <w:link w:val="ad"/>
    <w:rsid w:val="00095A4B"/>
    <w:rPr>
      <w:rFonts w:ascii="Tahoma" w:eastAsia="Times New Roman" w:hAnsi="Tahoma" w:cs="Times New Roman"/>
      <w:sz w:val="16"/>
      <w:szCs w:val="16"/>
    </w:rPr>
  </w:style>
  <w:style w:type="paragraph" w:styleId="af">
    <w:name w:val="footnote text"/>
    <w:basedOn w:val="a"/>
    <w:link w:val="af0"/>
    <w:rsid w:val="00095A4B"/>
    <w:rPr>
      <w:sz w:val="20"/>
    </w:rPr>
  </w:style>
  <w:style w:type="character" w:customStyle="1" w:styleId="af0">
    <w:name w:val="Текст сноски Знак"/>
    <w:basedOn w:val="a0"/>
    <w:link w:val="af"/>
    <w:rsid w:val="00095A4B"/>
    <w:rPr>
      <w:rFonts w:ascii="Times New Roman" w:eastAsia="Times New Roman" w:hAnsi="Times New Roman" w:cs="Times New Roman"/>
      <w:sz w:val="20"/>
      <w:szCs w:val="20"/>
      <w:lang w:eastAsia="ru-RU"/>
    </w:rPr>
  </w:style>
  <w:style w:type="character" w:styleId="af1">
    <w:name w:val="footnote reference"/>
    <w:rsid w:val="00095A4B"/>
    <w:rPr>
      <w:vertAlign w:val="superscript"/>
    </w:rPr>
  </w:style>
  <w:style w:type="paragraph" w:customStyle="1" w:styleId="ConsPlusCell">
    <w:name w:val="ConsPlusCell"/>
    <w:uiPriority w:val="99"/>
    <w:rsid w:val="00095A4B"/>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rsid w:val="00095A4B"/>
    <w:rPr>
      <w:sz w:val="16"/>
      <w:szCs w:val="16"/>
    </w:rPr>
  </w:style>
  <w:style w:type="paragraph" w:styleId="af3">
    <w:name w:val="annotation text"/>
    <w:basedOn w:val="a"/>
    <w:link w:val="af4"/>
    <w:rsid w:val="00095A4B"/>
    <w:rPr>
      <w:sz w:val="20"/>
    </w:rPr>
  </w:style>
  <w:style w:type="character" w:customStyle="1" w:styleId="af4">
    <w:name w:val="Текст примечания Знак"/>
    <w:basedOn w:val="a0"/>
    <w:link w:val="af3"/>
    <w:rsid w:val="00095A4B"/>
    <w:rPr>
      <w:rFonts w:ascii="Times New Roman" w:eastAsia="Times New Roman" w:hAnsi="Times New Roman" w:cs="Times New Roman"/>
      <w:sz w:val="20"/>
      <w:szCs w:val="20"/>
      <w:lang w:eastAsia="ru-RU"/>
    </w:rPr>
  </w:style>
  <w:style w:type="paragraph" w:styleId="af5">
    <w:name w:val="annotation subject"/>
    <w:basedOn w:val="af3"/>
    <w:next w:val="af3"/>
    <w:link w:val="af6"/>
    <w:rsid w:val="00095A4B"/>
    <w:rPr>
      <w:b/>
      <w:bCs/>
    </w:rPr>
  </w:style>
  <w:style w:type="character" w:customStyle="1" w:styleId="af6">
    <w:name w:val="Тема примечания Знак"/>
    <w:basedOn w:val="af4"/>
    <w:link w:val="af5"/>
    <w:rsid w:val="00095A4B"/>
    <w:rPr>
      <w:rFonts w:ascii="Times New Roman" w:eastAsia="Times New Roman" w:hAnsi="Times New Roman" w:cs="Times New Roman"/>
      <w:b/>
      <w:bCs/>
      <w:sz w:val="20"/>
      <w:szCs w:val="20"/>
      <w:lang w:eastAsia="ru-RU"/>
    </w:rPr>
  </w:style>
  <w:style w:type="paragraph" w:styleId="af7">
    <w:name w:val="endnote text"/>
    <w:basedOn w:val="a"/>
    <w:link w:val="af8"/>
    <w:rsid w:val="00095A4B"/>
    <w:rPr>
      <w:sz w:val="20"/>
    </w:rPr>
  </w:style>
  <w:style w:type="character" w:customStyle="1" w:styleId="af8">
    <w:name w:val="Текст концевой сноски Знак"/>
    <w:basedOn w:val="a0"/>
    <w:link w:val="af7"/>
    <w:rsid w:val="00095A4B"/>
    <w:rPr>
      <w:rFonts w:ascii="Times New Roman" w:eastAsia="Times New Roman" w:hAnsi="Times New Roman" w:cs="Times New Roman"/>
      <w:sz w:val="20"/>
      <w:szCs w:val="20"/>
      <w:lang w:eastAsia="ru-RU"/>
    </w:rPr>
  </w:style>
  <w:style w:type="character" w:styleId="af9">
    <w:name w:val="endnote reference"/>
    <w:rsid w:val="00095A4B"/>
    <w:rPr>
      <w:vertAlign w:val="superscript"/>
    </w:rPr>
  </w:style>
  <w:style w:type="character" w:customStyle="1" w:styleId="apple-converted-space">
    <w:name w:val="apple-converted-space"/>
    <w:basedOn w:val="a0"/>
    <w:rsid w:val="0009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7C06B156A525A6B2D3A259254347FEF9CC4B8FCB083331AAA114A89020BC66F5FEBA27AjEBD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32</Pages>
  <Words>10219</Words>
  <Characters>58249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SecretarLat</dc:creator>
  <cp:keywords/>
  <dc:description/>
  <cp:lastModifiedBy>User</cp:lastModifiedBy>
  <cp:revision>23</cp:revision>
  <dcterms:created xsi:type="dcterms:W3CDTF">2019-03-11T06:47:00Z</dcterms:created>
  <dcterms:modified xsi:type="dcterms:W3CDTF">2020-02-11T08:46:00Z</dcterms:modified>
</cp:coreProperties>
</file>