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0D" w:rsidRDefault="00BD0F0D" w:rsidP="00BD0F0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КРАСНЕНСКОГО СЕЛЬСКОГО ПОСЕЛЕНИЯ</w:t>
      </w:r>
    </w:p>
    <w:p w:rsidR="00BD0F0D" w:rsidRDefault="00BD0F0D" w:rsidP="00BD0F0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ПАНИНСКОГО МУНИЦИПАЛЬНОГО РАЙОНА</w:t>
      </w:r>
    </w:p>
    <w:p w:rsidR="00BD0F0D" w:rsidRDefault="00BD0F0D" w:rsidP="00BD0F0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BD0F0D" w:rsidRDefault="00BD0F0D" w:rsidP="00BD0F0D">
      <w:pPr>
        <w:rPr>
          <w:rFonts w:ascii="Times New Roman" w:hAnsi="Times New Roman"/>
          <w:bCs/>
          <w:sz w:val="28"/>
          <w:szCs w:val="28"/>
        </w:rPr>
      </w:pPr>
    </w:p>
    <w:p w:rsidR="00BD0F0D" w:rsidRDefault="00BD0F0D" w:rsidP="00BD0F0D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D0F0D" w:rsidRDefault="00BD0F0D" w:rsidP="00BD0F0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BD0F0D" w:rsidRDefault="00BD0F0D" w:rsidP="00BD0F0D">
      <w:pPr>
        <w:ind w:firstLine="0"/>
        <w:rPr>
          <w:rFonts w:ascii="Times New Roman" w:hAnsi="Times New Roman"/>
          <w:sz w:val="28"/>
          <w:szCs w:val="28"/>
        </w:rPr>
      </w:pPr>
    </w:p>
    <w:p w:rsidR="00BD0F0D" w:rsidRDefault="00F21ACE" w:rsidP="00BD0F0D">
      <w:pPr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03</w:t>
      </w:r>
      <w:r w:rsidR="00BD0F0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июня</w:t>
      </w:r>
      <w:r w:rsidR="00BD0F0D">
        <w:rPr>
          <w:rFonts w:ascii="Times New Roman" w:eastAsia="Calibri" w:hAnsi="Times New Roman"/>
          <w:sz w:val="28"/>
          <w:szCs w:val="28"/>
          <w:lang w:eastAsia="en-US"/>
        </w:rPr>
        <w:t xml:space="preserve"> 2019 года                                                                    № 31</w:t>
      </w:r>
    </w:p>
    <w:p w:rsidR="00BD0F0D" w:rsidRDefault="00BD0F0D" w:rsidP="00BD0F0D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Перелешино</w:t>
      </w:r>
      <w:proofErr w:type="spellEnd"/>
    </w:p>
    <w:p w:rsidR="00BD0F0D" w:rsidRDefault="00BD0F0D" w:rsidP="00BD0F0D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</w:p>
    <w:p w:rsidR="00BD0F0D" w:rsidRDefault="00BD0F0D" w:rsidP="00BD0F0D">
      <w:pPr>
        <w:pStyle w:val="Title"/>
        <w:spacing w:before="0" w:after="0"/>
        <w:ind w:right="39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протокола № 1 заседания комиссии по рассмотрению тарифов ЖКХ </w:t>
      </w:r>
    </w:p>
    <w:p w:rsidR="00BD0F0D" w:rsidRDefault="00BD0F0D" w:rsidP="00BD0F0D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D0F0D" w:rsidRDefault="00BD0F0D" w:rsidP="00BD0F0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="00F21ACE">
        <w:rPr>
          <w:rFonts w:ascii="Times New Roman" w:hAnsi="Times New Roman"/>
          <w:sz w:val="28"/>
          <w:szCs w:val="28"/>
        </w:rPr>
        <w:t>Рассмотрев протокол № 1 от 03</w:t>
      </w:r>
      <w:r>
        <w:rPr>
          <w:rFonts w:ascii="Times New Roman" w:hAnsi="Times New Roman"/>
          <w:sz w:val="28"/>
          <w:szCs w:val="28"/>
        </w:rPr>
        <w:t xml:space="preserve"> </w:t>
      </w:r>
      <w:r w:rsidR="00F21ACE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2019 года заседания комиссии по рассмотрению тарифов ЖКХ, </w:t>
      </w:r>
    </w:p>
    <w:p w:rsidR="00BD0F0D" w:rsidRDefault="00BD0F0D" w:rsidP="00BD0F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BD0F0D" w:rsidRDefault="00BD0F0D" w:rsidP="00BD0F0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BD0F0D" w:rsidRDefault="00BD0F0D" w:rsidP="00BD0F0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0F0D" w:rsidRDefault="00BD0F0D" w:rsidP="00BD0F0D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протокол № 1 заседания комиссии по рассмотрению </w:t>
      </w:r>
      <w:r w:rsidR="00F21ACE">
        <w:rPr>
          <w:rFonts w:ascii="Times New Roman" w:hAnsi="Times New Roman"/>
          <w:sz w:val="28"/>
          <w:szCs w:val="28"/>
        </w:rPr>
        <w:t>тарифов ЖКХ от 03.06</w:t>
      </w:r>
      <w:r>
        <w:rPr>
          <w:rFonts w:ascii="Times New Roman" w:hAnsi="Times New Roman"/>
          <w:sz w:val="28"/>
          <w:szCs w:val="28"/>
        </w:rPr>
        <w:t>.2019 года с приложениями № 1 и № 2.</w:t>
      </w:r>
    </w:p>
    <w:p w:rsidR="00BD0F0D" w:rsidRDefault="00BD0F0D" w:rsidP="00BD0F0D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D0F0D" w:rsidRDefault="00BD0F0D" w:rsidP="00BD0F0D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01 июля 2019 года.</w:t>
      </w:r>
    </w:p>
    <w:p w:rsidR="00BD0F0D" w:rsidRDefault="00BD0F0D" w:rsidP="00BD0F0D">
      <w:pPr>
        <w:pStyle w:val="a3"/>
        <w:rPr>
          <w:rFonts w:ascii="Times New Roman" w:hAnsi="Times New Roman"/>
          <w:sz w:val="28"/>
          <w:szCs w:val="28"/>
        </w:rPr>
      </w:pPr>
    </w:p>
    <w:p w:rsidR="00BD0F0D" w:rsidRDefault="00BD0F0D" w:rsidP="00BD0F0D">
      <w:pPr>
        <w:autoSpaceDE w:val="0"/>
        <w:autoSpaceDN w:val="0"/>
        <w:adjustRightInd w:val="0"/>
        <w:ind w:left="7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тарифы ЖКХ в районной газете « Наш Край», в периодическом печатном издании «Муниципальный вестник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и разместить на официальном сайте в сети Интернет: krasnenskoe.ru.</w:t>
      </w:r>
    </w:p>
    <w:p w:rsidR="00BD0F0D" w:rsidRDefault="00BD0F0D" w:rsidP="00BD0F0D">
      <w:pPr>
        <w:pStyle w:val="31"/>
        <w:widowControl w:val="0"/>
        <w:spacing w:after="0" w:line="24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BD0F0D" w:rsidRDefault="00BD0F0D" w:rsidP="00BD0F0D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D0F0D" w:rsidRDefault="00BD0F0D" w:rsidP="00BD0F0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D0F0D" w:rsidRDefault="00BD0F0D" w:rsidP="00BD0F0D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Т. А. </w:t>
      </w:r>
      <w:proofErr w:type="spellStart"/>
      <w:r>
        <w:rPr>
          <w:rFonts w:ascii="Times New Roman" w:hAnsi="Times New Roman"/>
          <w:sz w:val="28"/>
          <w:szCs w:val="28"/>
        </w:rPr>
        <w:t>Челнакова</w:t>
      </w:r>
      <w:proofErr w:type="spellEnd"/>
    </w:p>
    <w:p w:rsidR="00BD0F0D" w:rsidRDefault="00BD0F0D" w:rsidP="00BD0F0D">
      <w:pPr>
        <w:ind w:firstLine="709"/>
        <w:rPr>
          <w:rFonts w:ascii="Times New Roman" w:hAnsi="Times New Roman"/>
          <w:sz w:val="28"/>
          <w:szCs w:val="28"/>
        </w:rPr>
      </w:pPr>
    </w:p>
    <w:p w:rsidR="00BD0F0D" w:rsidRDefault="00BD0F0D" w:rsidP="00BD0F0D">
      <w:pPr>
        <w:ind w:firstLine="0"/>
        <w:jc w:val="left"/>
        <w:rPr>
          <w:szCs w:val="28"/>
        </w:rPr>
        <w:sectPr w:rsidR="00BD0F0D">
          <w:pgSz w:w="11906" w:h="16838"/>
          <w:pgMar w:top="1134" w:right="850" w:bottom="1134" w:left="1701" w:header="708" w:footer="708" w:gutter="0"/>
          <w:cols w:space="720"/>
        </w:sectPr>
      </w:pPr>
    </w:p>
    <w:p w:rsidR="00BD0F0D" w:rsidRDefault="00BD0F0D" w:rsidP="00BD0F0D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О Т О К О Л № 1</w:t>
      </w:r>
    </w:p>
    <w:p w:rsidR="00BD0F0D" w:rsidRDefault="00BD0F0D" w:rsidP="00BD0F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рассмотрению</w:t>
      </w:r>
    </w:p>
    <w:p w:rsidR="00BD0F0D" w:rsidRDefault="00BD0F0D" w:rsidP="00BD0F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тарифов ЖКХ</w:t>
      </w:r>
    </w:p>
    <w:p w:rsidR="00BD0F0D" w:rsidRDefault="00BD0F0D" w:rsidP="00BD0F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0F0D" w:rsidRDefault="00BD0F0D" w:rsidP="00BD0F0D">
      <w:pPr>
        <w:rPr>
          <w:rFonts w:ascii="Times New Roman" w:hAnsi="Times New Roman"/>
          <w:sz w:val="28"/>
          <w:szCs w:val="28"/>
        </w:rPr>
      </w:pPr>
    </w:p>
    <w:p w:rsidR="00BD0F0D" w:rsidRDefault="00BD0F0D" w:rsidP="00BD0F0D">
      <w:pPr>
        <w:rPr>
          <w:rFonts w:ascii="Times New Roman" w:hAnsi="Times New Roman"/>
          <w:sz w:val="28"/>
          <w:szCs w:val="28"/>
        </w:rPr>
      </w:pPr>
    </w:p>
    <w:p w:rsidR="00BD0F0D" w:rsidRDefault="00BD0F0D" w:rsidP="00BD0F0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Перелешино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F21ACE">
        <w:rPr>
          <w:rFonts w:ascii="Times New Roman" w:hAnsi="Times New Roman"/>
          <w:sz w:val="28"/>
          <w:szCs w:val="28"/>
        </w:rPr>
        <w:t xml:space="preserve">                              03</w:t>
      </w:r>
      <w:r>
        <w:rPr>
          <w:rFonts w:ascii="Times New Roman" w:hAnsi="Times New Roman"/>
          <w:sz w:val="28"/>
          <w:szCs w:val="28"/>
        </w:rPr>
        <w:t xml:space="preserve"> </w:t>
      </w:r>
      <w:r w:rsidR="00F21ACE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2019 года</w:t>
      </w:r>
    </w:p>
    <w:p w:rsidR="00BD0F0D" w:rsidRDefault="00BD0F0D" w:rsidP="00BD0F0D">
      <w:pPr>
        <w:rPr>
          <w:rFonts w:ascii="Times New Roman" w:hAnsi="Times New Roman"/>
          <w:sz w:val="28"/>
          <w:szCs w:val="28"/>
        </w:rPr>
      </w:pPr>
    </w:p>
    <w:p w:rsidR="00BD0F0D" w:rsidRDefault="00BD0F0D" w:rsidP="00BD0F0D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BD0F0D" w:rsidRDefault="00BD0F0D" w:rsidP="00BD0F0D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 А. </w:t>
      </w:r>
      <w:proofErr w:type="spellStart"/>
      <w:r>
        <w:rPr>
          <w:rFonts w:ascii="Times New Roman" w:hAnsi="Times New Roman"/>
          <w:sz w:val="28"/>
          <w:szCs w:val="28"/>
        </w:rPr>
        <w:t>Челнакова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- председатель комиссии,</w:t>
      </w:r>
    </w:p>
    <w:p w:rsidR="00BD0F0D" w:rsidRDefault="00BD0F0D" w:rsidP="00BD0F0D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BD0F0D" w:rsidRDefault="00BD0F0D" w:rsidP="00BD0F0D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Дедиков А.И. – член комиссии, директор </w:t>
      </w:r>
    </w:p>
    <w:p w:rsidR="00BD0F0D" w:rsidRDefault="00BD0F0D" w:rsidP="00BD0F0D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МУП «Коммунальное хозяйство» ст. </w:t>
      </w:r>
      <w:proofErr w:type="spellStart"/>
      <w:r>
        <w:rPr>
          <w:rFonts w:ascii="Times New Roman" w:hAnsi="Times New Roman"/>
          <w:sz w:val="28"/>
          <w:szCs w:val="28"/>
        </w:rPr>
        <w:t>Перелешино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D0F0D" w:rsidRDefault="00BD0F0D" w:rsidP="00BD0F0D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 Г. Губина – член комиссии,</w:t>
      </w:r>
    </w:p>
    <w:p w:rsidR="00BD0F0D" w:rsidRDefault="00BD0F0D" w:rsidP="00BD0F0D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 Совета народных депутатов</w:t>
      </w:r>
    </w:p>
    <w:p w:rsidR="00BD0F0D" w:rsidRDefault="00BD0F0D" w:rsidP="00BD0F0D">
      <w:pPr>
        <w:ind w:firstLine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BD0F0D" w:rsidRDefault="00BD0F0D" w:rsidP="00BD0F0D">
      <w:pPr>
        <w:ind w:firstLine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Пильгуй</w:t>
      </w:r>
      <w:proofErr w:type="spellEnd"/>
      <w:r>
        <w:rPr>
          <w:rFonts w:ascii="Times New Roman" w:hAnsi="Times New Roman"/>
          <w:sz w:val="28"/>
          <w:szCs w:val="28"/>
        </w:rPr>
        <w:t xml:space="preserve"> Н.А.-член комиссии, депутат</w:t>
      </w:r>
    </w:p>
    <w:p w:rsidR="00BD0F0D" w:rsidRDefault="00BD0F0D" w:rsidP="00BD0F0D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BD0F0D" w:rsidRDefault="00BD0F0D" w:rsidP="00BD0F0D">
      <w:pPr>
        <w:ind w:firstLine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D0F0D" w:rsidRDefault="00BD0F0D" w:rsidP="00BD0F0D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BD0F0D" w:rsidRDefault="00BD0F0D" w:rsidP="00BD0F0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30.12.2004 г. № 210-ФЗ «О внесении изменений в федеральный закон «Об основах регулирования тарифов организаций коммунального комплекса», постановлением Правительства РФ от 14.07.2008 г. №520 «Об основах ценообразования и порядке регулирования тарифов, надбавок и предельных индексов в сфере деятельности организаций жилищно-коммунального комплекса»,  постановлением  Правительства Воронежской области от 18.05.2009 г. №397 «Об утверждении Положения об управлении по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государственному регулированию тарифов Воронежской области»,</w:t>
      </w:r>
      <w:r w:rsidR="00084E88">
        <w:rPr>
          <w:rFonts w:ascii="Times New Roman" w:hAnsi="Times New Roman"/>
          <w:sz w:val="28"/>
          <w:szCs w:val="28"/>
        </w:rPr>
        <w:t xml:space="preserve"> на основании приказов УРТ от 07.12.2018 г. № 49/38, от 11.12.2018 г. № 50/14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комиссия решила:</w:t>
      </w:r>
    </w:p>
    <w:p w:rsidR="00BD0F0D" w:rsidRDefault="00BD0F0D" w:rsidP="00BD0F0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тарифы для потребителей МУП «Коммунальное хозяйство» ст. </w:t>
      </w:r>
      <w:proofErr w:type="spellStart"/>
      <w:r>
        <w:rPr>
          <w:rFonts w:ascii="Times New Roman" w:hAnsi="Times New Roman"/>
          <w:sz w:val="28"/>
          <w:szCs w:val="28"/>
        </w:rPr>
        <w:t>Перелешино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на второе полугодие 2019 года согласно приложениям № 1 и № 2.</w:t>
      </w:r>
    </w:p>
    <w:p w:rsidR="00BD0F0D" w:rsidRDefault="00BD0F0D" w:rsidP="00BD0F0D">
      <w:pPr>
        <w:ind w:firstLine="0"/>
        <w:rPr>
          <w:rFonts w:ascii="Times New Roman" w:hAnsi="Times New Roman"/>
          <w:sz w:val="28"/>
          <w:szCs w:val="28"/>
        </w:rPr>
      </w:pPr>
    </w:p>
    <w:p w:rsidR="00BD0F0D" w:rsidRDefault="00BD0F0D" w:rsidP="00BD0F0D">
      <w:pPr>
        <w:ind w:firstLine="0"/>
        <w:rPr>
          <w:rFonts w:ascii="Times New Roman" w:hAnsi="Times New Roman"/>
          <w:sz w:val="28"/>
          <w:szCs w:val="28"/>
        </w:rPr>
      </w:pPr>
    </w:p>
    <w:p w:rsidR="00BD0F0D" w:rsidRDefault="00BD0F0D" w:rsidP="00BD0F0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Челнакова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                                                         </w:t>
      </w:r>
    </w:p>
    <w:p w:rsidR="00BD0F0D" w:rsidRDefault="00BD0F0D" w:rsidP="00BD0F0D">
      <w:pPr>
        <w:ind w:firstLine="0"/>
        <w:rPr>
          <w:rFonts w:ascii="Times New Roman" w:hAnsi="Times New Roman"/>
          <w:sz w:val="28"/>
          <w:szCs w:val="28"/>
        </w:rPr>
      </w:pPr>
    </w:p>
    <w:p w:rsidR="00BD0F0D" w:rsidRDefault="00BD0F0D" w:rsidP="00BD0F0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                                        Дедиков А.И.                             </w:t>
      </w:r>
    </w:p>
    <w:p w:rsidR="00BD0F0D" w:rsidRDefault="00BD0F0D" w:rsidP="00BD0F0D">
      <w:pPr>
        <w:ind w:firstLine="0"/>
        <w:rPr>
          <w:rFonts w:ascii="Times New Roman" w:hAnsi="Times New Roman"/>
          <w:sz w:val="28"/>
          <w:szCs w:val="28"/>
        </w:rPr>
      </w:pPr>
    </w:p>
    <w:p w:rsidR="00BD0F0D" w:rsidRDefault="00BD0F0D" w:rsidP="00BD0F0D">
      <w:pPr>
        <w:tabs>
          <w:tab w:val="left" w:pos="60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Губина Н.Г.</w:t>
      </w:r>
      <w:r>
        <w:rPr>
          <w:rFonts w:ascii="Times New Roman" w:hAnsi="Times New Roman"/>
          <w:sz w:val="28"/>
          <w:szCs w:val="28"/>
        </w:rPr>
        <w:tab/>
      </w:r>
    </w:p>
    <w:p w:rsidR="00BD0F0D" w:rsidRDefault="00BD0F0D" w:rsidP="00BD0F0D">
      <w:pPr>
        <w:tabs>
          <w:tab w:val="left" w:pos="60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BD0F0D" w:rsidRDefault="00BD0F0D" w:rsidP="00BD0F0D">
      <w:pPr>
        <w:tabs>
          <w:tab w:val="left" w:pos="60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Пильгуй</w:t>
      </w:r>
      <w:proofErr w:type="spellEnd"/>
      <w:r>
        <w:rPr>
          <w:rFonts w:ascii="Times New Roman" w:hAnsi="Times New Roman"/>
          <w:sz w:val="28"/>
          <w:szCs w:val="28"/>
        </w:rPr>
        <w:t xml:space="preserve"> Н.А.            </w:t>
      </w:r>
      <w:r>
        <w:rPr>
          <w:rFonts w:ascii="Times New Roman" w:hAnsi="Times New Roman"/>
          <w:sz w:val="28"/>
          <w:szCs w:val="28"/>
        </w:rPr>
        <w:tab/>
        <w:t xml:space="preserve">    </w:t>
      </w:r>
    </w:p>
    <w:p w:rsidR="00BD0F0D" w:rsidRDefault="00BD0F0D" w:rsidP="00BD0F0D">
      <w:pPr>
        <w:tabs>
          <w:tab w:val="left" w:pos="6000"/>
        </w:tabs>
        <w:rPr>
          <w:rFonts w:ascii="Times New Roman" w:hAnsi="Times New Roman"/>
          <w:sz w:val="28"/>
          <w:szCs w:val="28"/>
        </w:rPr>
      </w:pPr>
    </w:p>
    <w:p w:rsidR="00B7091B" w:rsidRDefault="00B7091B" w:rsidP="00B7091B">
      <w:pPr>
        <w:tabs>
          <w:tab w:val="left" w:pos="60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B7091B" w:rsidRDefault="00B7091B" w:rsidP="00B7091B">
      <w:pPr>
        <w:tabs>
          <w:tab w:val="left" w:pos="213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7091B" w:rsidRDefault="00B7091B" w:rsidP="00B7091B">
      <w:pPr>
        <w:ind w:firstLine="0"/>
        <w:jc w:val="left"/>
        <w:rPr>
          <w:rFonts w:ascii="Times New Roman" w:hAnsi="Times New Roman"/>
          <w:sz w:val="28"/>
          <w:szCs w:val="28"/>
        </w:rPr>
        <w:sectPr w:rsidR="00B7091B">
          <w:pgSz w:w="11906" w:h="16838"/>
          <w:pgMar w:top="1134" w:right="850" w:bottom="1134" w:left="1701" w:header="708" w:footer="708" w:gutter="0"/>
          <w:cols w:space="720"/>
        </w:sectPr>
      </w:pPr>
    </w:p>
    <w:p w:rsidR="00B7091B" w:rsidRDefault="00B7091B" w:rsidP="00B7091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ПРИЛОЖЕНИЕ № 1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</w:t>
      </w:r>
    </w:p>
    <w:p w:rsidR="00B7091B" w:rsidRDefault="00B7091B" w:rsidP="00B7091B">
      <w:pPr>
        <w:tabs>
          <w:tab w:val="left" w:pos="67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091B" w:rsidRDefault="00B7091B" w:rsidP="00B7091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</w:t>
      </w:r>
    </w:p>
    <w:p w:rsidR="00B7091B" w:rsidRDefault="00B7091B" w:rsidP="00B709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ТАРИФЫ  ДЛЯ  ПОТРЕБИТЕЛЕЙ  МУП «КОММУНАЛЬНОЕ  ХОЗЯЙСТВО» </w:t>
      </w:r>
    </w:p>
    <w:p w:rsidR="00B7091B" w:rsidRDefault="00B7091B" w:rsidP="00B709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СТ. ПЕРЕЛЕШИНО </w:t>
      </w:r>
      <w:r>
        <w:rPr>
          <w:rFonts w:ascii="Times New Roman" w:hAnsi="Times New Roman"/>
          <w:b/>
          <w:caps/>
        </w:rPr>
        <w:t>с 01. 07. 2019 г. по 31. 12. 2019 г.</w:t>
      </w:r>
    </w:p>
    <w:p w:rsidR="00B7091B" w:rsidRDefault="00B7091B" w:rsidP="00B7091B">
      <w:pPr>
        <w:jc w:val="center"/>
        <w:rPr>
          <w:rFonts w:ascii="Times New Roman" w:hAnsi="Times New Roman"/>
          <w:b/>
        </w:rPr>
      </w:pPr>
    </w:p>
    <w:p w:rsidR="00B7091B" w:rsidRDefault="00B7091B" w:rsidP="00B7091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 НАСЕЛЕНИЯ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701"/>
        <w:gridCol w:w="1953"/>
        <w:gridCol w:w="1462"/>
      </w:tblGrid>
      <w:tr w:rsidR="00B7091B" w:rsidTr="00B7091B">
        <w:trPr>
          <w:trHeight w:val="10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1B" w:rsidRDefault="00B7091B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ВИДЫ  УСЛУГ</w:t>
            </w:r>
          </w:p>
          <w:p w:rsidR="00B7091B" w:rsidRDefault="00B7091B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091B" w:rsidRDefault="00B7091B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Норма</w:t>
            </w:r>
          </w:p>
          <w:p w:rsidR="00B7091B" w:rsidRDefault="00B7091B">
            <w:pPr>
              <w:tabs>
                <w:tab w:val="left" w:pos="0"/>
              </w:tabs>
              <w:spacing w:line="276" w:lineRule="auto"/>
              <w:ind w:firstLine="34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потребления</w:t>
            </w:r>
          </w:p>
          <w:p w:rsidR="00B7091B" w:rsidRDefault="00B7091B">
            <w:pPr>
              <w:tabs>
                <w:tab w:val="left" w:pos="0"/>
              </w:tabs>
              <w:spacing w:line="276" w:lineRule="auto"/>
              <w:ind w:firstLine="34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(в месяц)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091B" w:rsidRDefault="00B7091B">
            <w:pPr>
              <w:spacing w:line="276" w:lineRule="auto"/>
              <w:ind w:firstLine="34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Тариф</w:t>
            </w:r>
          </w:p>
          <w:p w:rsidR="00B7091B" w:rsidRDefault="00B7091B">
            <w:pPr>
              <w:spacing w:line="276" w:lineRule="auto"/>
              <w:ind w:firstLine="34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 01. 07. 2019 г. по 31. 12.2019г.</w:t>
            </w:r>
          </w:p>
          <w:p w:rsidR="00B7091B" w:rsidRDefault="00B7091B">
            <w:pPr>
              <w:spacing w:line="276" w:lineRule="auto"/>
              <w:ind w:firstLine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(руб.)*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091B" w:rsidRDefault="00B7091B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Уровень</w:t>
            </w:r>
          </w:p>
          <w:p w:rsidR="00B7091B" w:rsidRDefault="00B7091B">
            <w:pPr>
              <w:spacing w:line="276" w:lineRule="auto"/>
              <w:ind w:firstLine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платежей</w:t>
            </w:r>
          </w:p>
          <w:p w:rsidR="00B7091B" w:rsidRDefault="00B7091B">
            <w:pPr>
              <w:spacing w:line="276" w:lineRule="auto"/>
              <w:ind w:firstLine="6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100 %</w:t>
            </w:r>
          </w:p>
        </w:tc>
      </w:tr>
      <w:tr w:rsidR="00B7091B" w:rsidTr="00B7091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1B" w:rsidRDefault="00B7091B">
            <w:pPr>
              <w:spacing w:line="27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B7091B" w:rsidRDefault="00B7091B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Водоснабжение</w:t>
            </w:r>
          </w:p>
          <w:p w:rsidR="00B7091B" w:rsidRDefault="00B7091B">
            <w:pPr>
              <w:spacing w:line="27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1B" w:rsidRDefault="00B7091B">
            <w:pPr>
              <w:spacing w:line="27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6,75 куб 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м</w:t>
            </w:r>
            <w:proofErr w:type="gramEnd"/>
          </w:p>
          <w:p w:rsidR="00B7091B" w:rsidRDefault="00B7091B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 1 чел.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1B" w:rsidRDefault="00B7091B">
            <w:pPr>
              <w:spacing w:line="276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25,79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1B" w:rsidRDefault="00B7091B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</w:tr>
      <w:tr w:rsidR="00B7091B" w:rsidTr="00B7091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1B" w:rsidRDefault="00B7091B">
            <w:pPr>
              <w:spacing w:line="27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                                       Водоотведение</w:t>
            </w:r>
          </w:p>
          <w:p w:rsidR="00B7091B" w:rsidRDefault="00B7091B">
            <w:pPr>
              <w:spacing w:line="27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1B" w:rsidRDefault="00B7091B">
            <w:pPr>
              <w:spacing w:line="27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6,75 куб 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м</w:t>
            </w:r>
            <w:proofErr w:type="gramEnd"/>
          </w:p>
          <w:p w:rsidR="00B7091B" w:rsidRDefault="00B7091B">
            <w:pPr>
              <w:spacing w:line="276" w:lineRule="auto"/>
              <w:ind w:firstLine="34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 1 чел.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1B" w:rsidRDefault="00B7091B">
            <w:pPr>
              <w:spacing w:line="276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 w:rsidP="00B7091B">
            <w:pPr>
              <w:spacing w:line="276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29,77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1B" w:rsidRDefault="00B7091B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</w:tr>
      <w:tr w:rsidR="00B7091B" w:rsidTr="00B7091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1B" w:rsidRDefault="00B7091B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Содержание и текущий ремонт общего имущества жилого фонда для пользователей жилых помещений (в т. ч. вывоз ТБО)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1B" w:rsidRDefault="00B7091B">
            <w:pPr>
              <w:spacing w:line="27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 кв. м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1B" w:rsidRDefault="00B7091B">
            <w:pPr>
              <w:spacing w:line="276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14,76</w:t>
            </w:r>
          </w:p>
          <w:p w:rsidR="00B7091B" w:rsidRDefault="00B7091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B7091B" w:rsidRDefault="00B7091B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1B" w:rsidRDefault="00B7091B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100</w:t>
            </w:r>
          </w:p>
          <w:p w:rsidR="00B7091B" w:rsidRDefault="00B7091B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7091B" w:rsidTr="00B7091B">
        <w:trPr>
          <w:trHeight w:val="118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1B" w:rsidRDefault="00B7091B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Вывоз  ТБО  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B7091B" w:rsidRDefault="00B7091B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индивидуальных</w:t>
            </w:r>
          </w:p>
          <w:p w:rsidR="00B7091B" w:rsidRDefault="00B7091B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1B" w:rsidRDefault="00B7091B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0,2 куб. м</w:t>
            </w:r>
          </w:p>
          <w:p w:rsidR="00B7091B" w:rsidRDefault="00B7091B">
            <w:pPr>
              <w:spacing w:line="276" w:lineRule="auto"/>
              <w:ind w:firstLine="34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 1 чел.</w:t>
            </w:r>
          </w:p>
          <w:p w:rsidR="00B7091B" w:rsidRDefault="00B7091B">
            <w:pPr>
              <w:spacing w:line="27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1B" w:rsidRDefault="00B7091B">
            <w:pPr>
              <w:spacing w:line="276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182,10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1B" w:rsidRDefault="00B7091B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</w:tr>
      <w:tr w:rsidR="00B7091B" w:rsidTr="00B7091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1B" w:rsidRDefault="00B7091B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Наем муниципального жилого  помещения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1B" w:rsidRDefault="00B7091B">
            <w:pPr>
              <w:spacing w:line="27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1B" w:rsidRDefault="00B7091B">
            <w:pPr>
              <w:spacing w:line="276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0,09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1B" w:rsidRDefault="00B7091B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</w:tr>
    </w:tbl>
    <w:p w:rsidR="00B7091B" w:rsidRDefault="00B7091B" w:rsidP="00B7091B">
      <w:pPr>
        <w:rPr>
          <w:rFonts w:ascii="Times New Roman" w:hAnsi="Times New Roman"/>
          <w:b/>
        </w:rPr>
      </w:pPr>
    </w:p>
    <w:p w:rsidR="00B7091B" w:rsidRDefault="00B7091B" w:rsidP="00B7091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*</w:t>
      </w:r>
      <w:r>
        <w:rPr>
          <w:rFonts w:ascii="Times New Roman" w:hAnsi="Times New Roman"/>
        </w:rPr>
        <w:t>налогом на добавленную стоимость (НДС) не облагается, организация применяет упрощенную  систему налогообложения в соответствии со статьями 346.11 . 346.12, 346.13 части 2 Налогового кодекса Российской Федерации.</w:t>
      </w:r>
    </w:p>
    <w:p w:rsidR="00B7091B" w:rsidRDefault="00B7091B" w:rsidP="00B7091B">
      <w:pPr>
        <w:rPr>
          <w:rFonts w:ascii="Times New Roman" w:hAnsi="Times New Roman"/>
        </w:rPr>
      </w:pPr>
    </w:p>
    <w:p w:rsidR="00B7091B" w:rsidRDefault="00B7091B" w:rsidP="00B70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</w:p>
    <w:p w:rsidR="00B7091B" w:rsidRDefault="00B7091B" w:rsidP="00B7091B">
      <w:pPr>
        <w:ind w:firstLine="0"/>
        <w:jc w:val="left"/>
        <w:rPr>
          <w:rFonts w:ascii="Times New Roman" w:hAnsi="Times New Roman"/>
          <w:sz w:val="28"/>
          <w:szCs w:val="28"/>
        </w:rPr>
        <w:sectPr w:rsidR="00B7091B">
          <w:pgSz w:w="11906" w:h="16838"/>
          <w:pgMar w:top="1134" w:right="567" w:bottom="1134" w:left="1701" w:header="708" w:footer="708" w:gutter="0"/>
          <w:cols w:space="720"/>
        </w:sectPr>
      </w:pPr>
    </w:p>
    <w:p w:rsidR="00B7091B" w:rsidRDefault="00B7091B" w:rsidP="00B7091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ПРИЛОЖЕНИЕ № 2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</w:t>
      </w:r>
    </w:p>
    <w:p w:rsidR="00B7091B" w:rsidRDefault="00B7091B" w:rsidP="00B7091B">
      <w:pPr>
        <w:tabs>
          <w:tab w:val="left" w:pos="67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091B" w:rsidRDefault="00B7091B" w:rsidP="00B7091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</w:t>
      </w:r>
    </w:p>
    <w:p w:rsidR="00B7091B" w:rsidRDefault="00B7091B" w:rsidP="00B709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ТАРИФЫ  ДЛЯ  ПОТРЕБИТЕЛЕЙ  МУП «КОММУНАЛЬНОЕ  ХОЗЯЙСТВО» </w:t>
      </w:r>
    </w:p>
    <w:p w:rsidR="00B7091B" w:rsidRDefault="00B7091B" w:rsidP="00B709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СТ. ПЕРЕЛЕШИНО </w:t>
      </w:r>
      <w:r>
        <w:rPr>
          <w:rFonts w:ascii="Times New Roman" w:hAnsi="Times New Roman"/>
          <w:b/>
          <w:caps/>
        </w:rPr>
        <w:t>с 01. 07. 2019 г. по 31. 12. 2019 г.</w:t>
      </w:r>
    </w:p>
    <w:p w:rsidR="00B7091B" w:rsidRDefault="00B7091B" w:rsidP="00B7091B">
      <w:pPr>
        <w:jc w:val="center"/>
        <w:rPr>
          <w:rFonts w:ascii="Times New Roman" w:hAnsi="Times New Roman"/>
          <w:sz w:val="28"/>
          <w:szCs w:val="28"/>
        </w:rPr>
      </w:pPr>
    </w:p>
    <w:p w:rsidR="00B7091B" w:rsidRDefault="00B7091B" w:rsidP="00B7091B">
      <w:pPr>
        <w:rPr>
          <w:rFonts w:ascii="Times New Roman" w:hAnsi="Times New Roman"/>
          <w:sz w:val="28"/>
          <w:szCs w:val="28"/>
        </w:rPr>
      </w:pPr>
    </w:p>
    <w:p w:rsidR="00B7091B" w:rsidRDefault="00B7091B" w:rsidP="00B7091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ПРЕДПРИЯТИЙ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701"/>
        <w:gridCol w:w="1560"/>
        <w:gridCol w:w="2126"/>
      </w:tblGrid>
      <w:tr w:rsidR="00B7091B" w:rsidTr="00B7091B">
        <w:trPr>
          <w:trHeight w:val="10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1B" w:rsidRDefault="00B7091B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ВИДЫ  УСЛУГ</w:t>
            </w:r>
          </w:p>
          <w:p w:rsidR="00B7091B" w:rsidRDefault="00B7091B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091B" w:rsidRDefault="00B7091B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Норма</w:t>
            </w:r>
          </w:p>
          <w:p w:rsidR="00B7091B" w:rsidRDefault="00B7091B">
            <w:pPr>
              <w:tabs>
                <w:tab w:val="left" w:pos="0"/>
              </w:tabs>
              <w:spacing w:line="276" w:lineRule="auto"/>
              <w:ind w:firstLine="34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потребления</w:t>
            </w:r>
          </w:p>
          <w:p w:rsidR="00B7091B" w:rsidRDefault="00B7091B">
            <w:pPr>
              <w:tabs>
                <w:tab w:val="left" w:pos="0"/>
              </w:tabs>
              <w:spacing w:line="276" w:lineRule="auto"/>
              <w:ind w:firstLine="34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(в месяц)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091B" w:rsidRDefault="00B7091B">
            <w:pPr>
              <w:spacing w:line="276" w:lineRule="auto"/>
              <w:ind w:right="176" w:firstLine="34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Ед. изм.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091B" w:rsidRDefault="00B7091B">
            <w:pPr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Тариф</w:t>
            </w:r>
          </w:p>
          <w:p w:rsidR="00B7091B" w:rsidRDefault="00B7091B">
            <w:pPr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 01. 07. 2019 г. по 31. 12.2019г.</w:t>
            </w:r>
          </w:p>
          <w:p w:rsidR="00B7091B" w:rsidRDefault="00B7091B">
            <w:pPr>
              <w:spacing w:line="276" w:lineRule="auto"/>
              <w:ind w:firstLine="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(руб.)*</w:t>
            </w:r>
          </w:p>
        </w:tc>
      </w:tr>
      <w:tr w:rsidR="00B7091B" w:rsidTr="00B7091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1B" w:rsidRDefault="00B7091B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Водоснабжение</w:t>
            </w:r>
          </w:p>
          <w:p w:rsidR="00B7091B" w:rsidRDefault="00B7091B">
            <w:pPr>
              <w:spacing w:line="27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91B" w:rsidRDefault="00B7091B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 приборам учета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91B" w:rsidRDefault="00B7091B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куб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91B" w:rsidRDefault="00B7091B">
            <w:pPr>
              <w:spacing w:line="276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25,79</w:t>
            </w:r>
          </w:p>
        </w:tc>
      </w:tr>
      <w:tr w:rsidR="00B7091B" w:rsidTr="00B7091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1B" w:rsidRDefault="00B7091B">
            <w:pPr>
              <w:spacing w:line="27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                                       Водоотведение</w:t>
            </w:r>
          </w:p>
          <w:p w:rsidR="00B7091B" w:rsidRDefault="00B7091B">
            <w:pPr>
              <w:spacing w:line="27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91B" w:rsidRDefault="00B7091B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 приборам учета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1B" w:rsidRDefault="00B7091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куб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91B" w:rsidRDefault="00B7091B" w:rsidP="00B7091B">
            <w:pPr>
              <w:spacing w:line="276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29,77</w:t>
            </w:r>
          </w:p>
        </w:tc>
      </w:tr>
      <w:tr w:rsidR="00B7091B" w:rsidTr="00B7091B">
        <w:trPr>
          <w:trHeight w:val="118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1B" w:rsidRDefault="00B7091B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Вывоз  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твердых</w:t>
            </w:r>
            <w:proofErr w:type="gramEnd"/>
          </w:p>
          <w:p w:rsidR="00B7091B" w:rsidRDefault="00B7091B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бытовых отходов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1B" w:rsidRDefault="00B7091B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0,2 куб. м</w:t>
            </w:r>
          </w:p>
          <w:p w:rsidR="00B7091B" w:rsidRDefault="00B7091B">
            <w:pPr>
              <w:spacing w:line="276" w:lineRule="auto"/>
              <w:ind w:firstLine="34"/>
              <w:jc w:val="lef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1B" w:rsidRDefault="00B7091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куб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1B" w:rsidRDefault="00B7091B">
            <w:pPr>
              <w:spacing w:line="276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1142,80</w:t>
            </w:r>
          </w:p>
        </w:tc>
      </w:tr>
    </w:tbl>
    <w:p w:rsidR="00B7091B" w:rsidRDefault="00B7091B" w:rsidP="00B7091B">
      <w:pPr>
        <w:ind w:firstLine="0"/>
        <w:rPr>
          <w:rFonts w:ascii="Times New Roman" w:hAnsi="Times New Roman"/>
          <w:sz w:val="28"/>
          <w:szCs w:val="28"/>
        </w:rPr>
      </w:pPr>
    </w:p>
    <w:p w:rsidR="00B7091B" w:rsidRDefault="00B7091B" w:rsidP="00B7091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*</w:t>
      </w:r>
      <w:r>
        <w:rPr>
          <w:rFonts w:ascii="Times New Roman" w:hAnsi="Times New Roman"/>
        </w:rPr>
        <w:t>налогом на добавленную стоимость (НДС) не облагается, организация применяет упрощенную  систему налогообложения в соответствии со статьями 346.11 . 346.12, 346.13 части 2 Налогового кодекса Российской Федерации.</w:t>
      </w:r>
    </w:p>
    <w:p w:rsidR="00B7091B" w:rsidRDefault="00B7091B" w:rsidP="00B7091B">
      <w:pPr>
        <w:rPr>
          <w:rFonts w:ascii="Times New Roman" w:hAnsi="Times New Roman"/>
          <w:sz w:val="28"/>
          <w:szCs w:val="28"/>
        </w:rPr>
      </w:pPr>
    </w:p>
    <w:p w:rsidR="00B7091B" w:rsidRDefault="00B7091B" w:rsidP="00B7091B"/>
    <w:p w:rsidR="00B7091B" w:rsidRDefault="00B7091B" w:rsidP="00B7091B"/>
    <w:p w:rsidR="00B7091B" w:rsidRDefault="00B7091B" w:rsidP="00B7091B"/>
    <w:p w:rsidR="001C4D9B" w:rsidRDefault="001C4D9B"/>
    <w:sectPr w:rsidR="001C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F6F8F"/>
    <w:multiLevelType w:val="hybridMultilevel"/>
    <w:tmpl w:val="E9E45818"/>
    <w:lvl w:ilvl="0" w:tplc="425E5A8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8D"/>
    <w:rsid w:val="00084E88"/>
    <w:rsid w:val="001C4D9B"/>
    <w:rsid w:val="00B7091B"/>
    <w:rsid w:val="00BD0F0D"/>
    <w:rsid w:val="00E4098D"/>
    <w:rsid w:val="00F2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091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91B"/>
    <w:pPr>
      <w:ind w:left="720"/>
      <w:contextualSpacing/>
    </w:pPr>
  </w:style>
  <w:style w:type="paragraph" w:customStyle="1" w:styleId="Title">
    <w:name w:val="Title!Название НПА"/>
    <w:basedOn w:val="a"/>
    <w:rsid w:val="00B7091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31">
    <w:name w:val="Основной текст 31"/>
    <w:basedOn w:val="a"/>
    <w:rsid w:val="00B7091B"/>
    <w:pPr>
      <w:suppressAutoHyphens/>
      <w:spacing w:after="200" w:line="276" w:lineRule="auto"/>
      <w:ind w:right="5400" w:firstLine="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21A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A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091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91B"/>
    <w:pPr>
      <w:ind w:left="720"/>
      <w:contextualSpacing/>
    </w:pPr>
  </w:style>
  <w:style w:type="paragraph" w:customStyle="1" w:styleId="Title">
    <w:name w:val="Title!Название НПА"/>
    <w:basedOn w:val="a"/>
    <w:rsid w:val="00B7091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31">
    <w:name w:val="Основной текст 31"/>
    <w:basedOn w:val="a"/>
    <w:rsid w:val="00B7091B"/>
    <w:pPr>
      <w:suppressAutoHyphens/>
      <w:spacing w:after="200" w:line="276" w:lineRule="auto"/>
      <w:ind w:right="5400" w:firstLine="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21A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A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9</cp:revision>
  <cp:lastPrinted>2019-06-03T07:26:00Z</cp:lastPrinted>
  <dcterms:created xsi:type="dcterms:W3CDTF">2019-05-30T05:58:00Z</dcterms:created>
  <dcterms:modified xsi:type="dcterms:W3CDTF">2019-06-03T07:31:00Z</dcterms:modified>
</cp:coreProperties>
</file>