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B2" w:rsidRDefault="00AE00B2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78C1F51" wp14:editId="759A212B">
            <wp:simplePos x="0" y="0"/>
            <wp:positionH relativeFrom="margin">
              <wp:posOffset>2675255</wp:posOffset>
            </wp:positionH>
            <wp:positionV relativeFrom="margin">
              <wp:posOffset>-152400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E16" w:rsidRPr="00B96E6B" w:rsidRDefault="00E0769D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7B6DD4">
        <w:rPr>
          <w:rFonts w:ascii="Times New Roman" w:hAnsi="Times New Roman"/>
          <w:b/>
          <w:sz w:val="28"/>
          <w:szCs w:val="28"/>
        </w:rPr>
        <w:t xml:space="preserve"> БУТЫРСКОГО</w:t>
      </w:r>
      <w:r w:rsidR="00E66E16"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AE00B2" w:rsidRDefault="00AE00B2" w:rsidP="002F236E">
      <w:pPr>
        <w:spacing w:after="0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624DC6">
        <w:rPr>
          <w:rFonts w:ascii="Times New Roman" w:hAnsi="Times New Roman"/>
          <w:sz w:val="28"/>
          <w:szCs w:val="28"/>
          <w:u w:val="single"/>
        </w:rPr>
        <w:t>16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624DC6">
        <w:rPr>
          <w:rFonts w:ascii="Times New Roman" w:hAnsi="Times New Roman"/>
          <w:sz w:val="28"/>
          <w:szCs w:val="28"/>
          <w:u w:val="single"/>
        </w:rPr>
        <w:t xml:space="preserve"> сентября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523EFA">
        <w:rPr>
          <w:rFonts w:ascii="Times New Roman" w:hAnsi="Times New Roman"/>
          <w:sz w:val="28"/>
          <w:szCs w:val="28"/>
          <w:u w:val="single"/>
        </w:rPr>
        <w:t>9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624DC6">
        <w:rPr>
          <w:rFonts w:ascii="Times New Roman" w:hAnsi="Times New Roman"/>
          <w:sz w:val="28"/>
          <w:szCs w:val="28"/>
          <w:u w:val="single"/>
        </w:rPr>
        <w:t>3</w:t>
      </w:r>
    </w:p>
    <w:p w:rsidR="00E66E16" w:rsidRPr="00B96E6B" w:rsidRDefault="00E66E16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B96E6B">
        <w:rPr>
          <w:rFonts w:ascii="Times New Roman" w:hAnsi="Times New Roman"/>
          <w:sz w:val="24"/>
          <w:szCs w:val="24"/>
        </w:rPr>
        <w:t xml:space="preserve">с. </w:t>
      </w:r>
      <w:r w:rsidR="007B6DD4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26179B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06726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6A0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38382" id="Прямая со стрелкой 3" o:spid="_x0000_s1026" type="#_x0000_t32" style="position:absolute;margin-left:210.5pt;margin-top:-.75pt;width: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A385" id="Прямая со стрелкой 2" o:spid="_x0000_s1026" type="#_x0000_t32" style="position:absolute;margin-left:225.5pt;margin-top:-.7pt;width:.05pt;height:1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5C38A" id="Прямая со стрелкой 1" o:spid="_x0000_s1026" type="#_x0000_t32" style="position:absolute;margin-left:-6.25pt;margin-top:-.75pt;width:0;height:1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назначении публичных слушаний по проекту изменений в </w:t>
            </w:r>
            <w:r w:rsidR="00624DC6" w:rsidRPr="00624DC6">
              <w:rPr>
                <w:rFonts w:ascii="Times New Roman" w:hAnsi="Times New Roman"/>
                <w:b/>
                <w:sz w:val="28"/>
                <w:szCs w:val="28"/>
              </w:rPr>
              <w:t>правила по благоустройству Бутырского сельского поселения</w:t>
            </w:r>
          </w:p>
        </w:tc>
      </w:tr>
    </w:tbl>
    <w:p w:rsidR="00E66E16" w:rsidRPr="005E3179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</w:t>
      </w:r>
      <w:r w:rsidR="006B3255" w:rsidRPr="005E3179">
        <w:rPr>
          <w:rFonts w:ascii="Times New Roman" w:hAnsi="Times New Roman"/>
          <w:sz w:val="28"/>
        </w:rPr>
        <w:t xml:space="preserve">соответствии с </w:t>
      </w:r>
      <w:r w:rsidR="007202E5" w:rsidRPr="005E3179">
        <w:rPr>
          <w:rFonts w:ascii="Times New Roman" w:hAnsi="Times New Roman"/>
          <w:sz w:val="28"/>
        </w:rPr>
        <w:t xml:space="preserve">Градостроительным </w:t>
      </w:r>
      <w:r w:rsidR="00C52E73">
        <w:rPr>
          <w:rFonts w:ascii="Times New Roman" w:hAnsi="Times New Roman"/>
          <w:sz w:val="28"/>
        </w:rPr>
        <w:t>К</w:t>
      </w:r>
      <w:r w:rsidR="007202E5" w:rsidRPr="005E3179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5E3179">
        <w:rPr>
          <w:rFonts w:ascii="Times New Roman" w:hAnsi="Times New Roman"/>
          <w:sz w:val="28"/>
        </w:rPr>
        <w:t xml:space="preserve">, Уставом </w:t>
      </w:r>
      <w:r w:rsidR="007B6DD4">
        <w:rPr>
          <w:rFonts w:ascii="Times New Roman" w:hAnsi="Times New Roman"/>
          <w:sz w:val="28"/>
        </w:rPr>
        <w:t>Бутырского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7202E5" w:rsidRPr="005E3179">
        <w:rPr>
          <w:rFonts w:ascii="Times New Roman" w:hAnsi="Times New Roman"/>
          <w:sz w:val="28"/>
        </w:rPr>
        <w:t xml:space="preserve">Совета народных депутатов от </w:t>
      </w:r>
      <w:r w:rsidR="007B6DD4">
        <w:rPr>
          <w:rFonts w:ascii="Times New Roman" w:hAnsi="Times New Roman"/>
          <w:sz w:val="28"/>
        </w:rPr>
        <w:t>15</w:t>
      </w:r>
      <w:r w:rsidR="007202E5" w:rsidRPr="005E3179">
        <w:rPr>
          <w:rFonts w:ascii="Times New Roman" w:hAnsi="Times New Roman"/>
          <w:sz w:val="28"/>
        </w:rPr>
        <w:t>.</w:t>
      </w:r>
      <w:r w:rsidR="007B6DD4">
        <w:rPr>
          <w:rFonts w:ascii="Times New Roman" w:hAnsi="Times New Roman"/>
          <w:sz w:val="28"/>
        </w:rPr>
        <w:t>10</w:t>
      </w:r>
      <w:r w:rsidR="007202E5" w:rsidRPr="005E3179">
        <w:rPr>
          <w:rFonts w:ascii="Times New Roman" w:hAnsi="Times New Roman"/>
          <w:sz w:val="28"/>
        </w:rPr>
        <w:t>.2018 г. №</w:t>
      </w:r>
      <w:r w:rsidR="007B6DD4">
        <w:rPr>
          <w:rFonts w:ascii="Times New Roman" w:hAnsi="Times New Roman"/>
          <w:sz w:val="28"/>
        </w:rPr>
        <w:t>149</w:t>
      </w:r>
      <w:r w:rsidR="007202E5"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в </w:t>
      </w:r>
      <w:r w:rsidR="007B6DD4">
        <w:rPr>
          <w:rFonts w:ascii="Times New Roman" w:hAnsi="Times New Roman"/>
          <w:sz w:val="28"/>
        </w:rPr>
        <w:t xml:space="preserve">Бутырском </w:t>
      </w:r>
      <w:r w:rsidR="007202E5" w:rsidRPr="005E3179">
        <w:rPr>
          <w:rFonts w:ascii="Times New Roman" w:hAnsi="Times New Roman"/>
          <w:sz w:val="28"/>
        </w:rPr>
        <w:t xml:space="preserve">сельском поселении», </w:t>
      </w:r>
      <w:r w:rsidR="006B3255" w:rsidRPr="005E3179">
        <w:rPr>
          <w:rFonts w:ascii="Times New Roman" w:hAnsi="Times New Roman"/>
          <w:sz w:val="28"/>
        </w:rPr>
        <w:t xml:space="preserve">глава </w:t>
      </w:r>
      <w:r w:rsidR="007B6DD4">
        <w:rPr>
          <w:rFonts w:ascii="Times New Roman" w:hAnsi="Times New Roman"/>
          <w:sz w:val="28"/>
        </w:rPr>
        <w:t>Бутырского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 Репьевского муниципального района</w:t>
      </w:r>
      <w:r w:rsidR="006B3255" w:rsidRPr="005E3179">
        <w:rPr>
          <w:rFonts w:ascii="Times New Roman" w:hAnsi="Times New Roman"/>
          <w:sz w:val="28"/>
        </w:rPr>
        <w:t>: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1. Назначить на </w:t>
      </w:r>
      <w:r w:rsidR="00BC3296">
        <w:rPr>
          <w:rFonts w:ascii="Times New Roman" w:eastAsiaTheme="minorHAnsi" w:hAnsi="Times New Roman"/>
          <w:sz w:val="28"/>
          <w:szCs w:val="28"/>
        </w:rPr>
        <w:t>18 октября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201</w:t>
      </w:r>
      <w:r w:rsidR="00BC3296">
        <w:rPr>
          <w:rFonts w:ascii="Times New Roman" w:eastAsiaTheme="minorHAnsi" w:hAnsi="Times New Roman"/>
          <w:sz w:val="28"/>
          <w:szCs w:val="28"/>
        </w:rPr>
        <w:t>9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мин публичные слушания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а также по документации, согласно приложению № 1 к настоящему постановлению.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>
        <w:rPr>
          <w:rFonts w:ascii="Times New Roman" w:eastAsiaTheme="minorHAnsi" w:hAnsi="Times New Roman"/>
          <w:sz w:val="28"/>
          <w:szCs w:val="28"/>
        </w:rPr>
        <w:t>помещение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находящиеся по адресу: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3. Установить, что участниками публичных слушаний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являются граждане, постоянно проживающие на территории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Репьевского муниципального района.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о порядке организации и проведения публичных слушаний по вопросам градостроительной деятельности в </w:t>
      </w:r>
      <w:r>
        <w:rPr>
          <w:rFonts w:ascii="Times New Roman" w:eastAsiaTheme="minorHAnsi" w:hAnsi="Times New Roman"/>
          <w:sz w:val="28"/>
          <w:szCs w:val="28"/>
        </w:rPr>
        <w:t>Бутырском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поселении, утвержденного решением Совета народных депутатов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Theme="minorHAnsi" w:hAnsi="Times New Roman"/>
          <w:sz w:val="28"/>
          <w:szCs w:val="28"/>
        </w:rPr>
        <w:t>15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10.</w:t>
      </w:r>
      <w:r w:rsidRPr="005E3179">
        <w:rPr>
          <w:rFonts w:ascii="Times New Roman" w:eastAsiaTheme="minorHAnsi" w:hAnsi="Times New Roman"/>
          <w:sz w:val="28"/>
          <w:szCs w:val="28"/>
        </w:rPr>
        <w:t>2018 г. №</w:t>
      </w:r>
      <w:r>
        <w:rPr>
          <w:rFonts w:ascii="Times New Roman" w:eastAsiaTheme="minorHAnsi" w:hAnsi="Times New Roman"/>
          <w:sz w:val="28"/>
          <w:szCs w:val="28"/>
        </w:rPr>
        <w:t>149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Местонахождение рабочего органа: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тел.: 8 (47374) </w:t>
      </w:r>
      <w:r>
        <w:rPr>
          <w:rFonts w:ascii="Times New Roman" w:eastAsiaTheme="minorHAnsi" w:hAnsi="Times New Roman"/>
          <w:sz w:val="28"/>
          <w:szCs w:val="28"/>
        </w:rPr>
        <w:t>34-5-23</w:t>
      </w:r>
      <w:r w:rsidRPr="005E3179">
        <w:rPr>
          <w:rFonts w:ascii="Times New Roman" w:eastAsiaTheme="minorHAnsi" w:hAnsi="Times New Roman"/>
          <w:sz w:val="28"/>
          <w:szCs w:val="28"/>
        </w:rPr>
        <w:t>. Приемные часы в рабочие дни: с 8.00 до 1</w:t>
      </w:r>
      <w:r w:rsidR="00BC3296">
        <w:rPr>
          <w:rFonts w:ascii="Times New Roman" w:eastAsiaTheme="minorHAnsi" w:hAnsi="Times New Roman"/>
          <w:sz w:val="28"/>
          <w:szCs w:val="28"/>
        </w:rPr>
        <w:t>6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  <w:r w:rsidR="00BC3296">
        <w:rPr>
          <w:rFonts w:ascii="Times New Roman" w:eastAsiaTheme="minorHAnsi" w:hAnsi="Times New Roman"/>
          <w:sz w:val="28"/>
          <w:szCs w:val="28"/>
        </w:rPr>
        <w:t>15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можно ознакомиться по месту нахождения рабочего органа, по месту размещения экспозиции и демонстрационных материалов (</w:t>
      </w:r>
      <w:r>
        <w:rPr>
          <w:rFonts w:ascii="Times New Roman" w:eastAsiaTheme="minorHAnsi" w:hAnsi="Times New Roman"/>
          <w:sz w:val="28"/>
          <w:szCs w:val="28"/>
        </w:rPr>
        <w:t>помещение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администрации), а также на официальном сайте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Предложить участникам публичных слушаний со дня открытия экспозиции демонстрационных материалов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посетить экспозицию, а также внести свои предложения, замечания к проекту в письменном виде в соответствующую книгу учета посетителей экспозиции демонстрационных </w:t>
      </w: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материалов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BC3296">
        <w:rPr>
          <w:rFonts w:ascii="Times New Roman" w:eastAsiaTheme="minorHAnsi" w:hAnsi="Times New Roman"/>
          <w:sz w:val="28"/>
          <w:szCs w:val="28"/>
        </w:rPr>
        <w:t>17 октября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201</w:t>
      </w:r>
      <w:r w:rsidR="00BC3296">
        <w:rPr>
          <w:rFonts w:ascii="Times New Roman" w:eastAsiaTheme="minorHAnsi" w:hAnsi="Times New Roman"/>
          <w:sz w:val="28"/>
          <w:szCs w:val="28"/>
        </w:rPr>
        <w:t>9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8. Обнародовать в порядке определённом Уставом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приложения N 1 и N 2 (</w:t>
      </w:r>
      <w:hyperlink r:id="rId8" w:history="1">
        <w:r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9. Дополнительно разместить указанные акты на официальном сайте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10. Рабочему органу: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в </w:t>
      </w:r>
      <w:r>
        <w:rPr>
          <w:rFonts w:ascii="Times New Roman" w:eastAsiaTheme="minorHAnsi" w:hAnsi="Times New Roman"/>
          <w:sz w:val="28"/>
          <w:szCs w:val="28"/>
        </w:rPr>
        <w:t>помещении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 (адрес:</w:t>
      </w:r>
      <w:r w:rsidRPr="00A31C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по организации и проведению публичных слушаний;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по организации и проведению публичных слушаний.</w:t>
      </w:r>
    </w:p>
    <w:p w:rsidR="00027616" w:rsidRPr="00B96E6B" w:rsidRDefault="00027616" w:rsidP="000276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027616" w:rsidRPr="00B96E6B" w:rsidTr="00BE37BA">
        <w:trPr>
          <w:trHeight w:val="80"/>
        </w:trPr>
        <w:tc>
          <w:tcPr>
            <w:tcW w:w="3544" w:type="dxa"/>
          </w:tcPr>
          <w:p w:rsidR="00027616" w:rsidRPr="00B96E6B" w:rsidRDefault="00027616" w:rsidP="00BE37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027616" w:rsidRPr="00B96E6B" w:rsidRDefault="00027616" w:rsidP="00BE37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27616" w:rsidRPr="00B96E6B" w:rsidRDefault="00027616" w:rsidP="00BE37BA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027616" w:rsidRDefault="00027616" w:rsidP="00027616">
      <w:pPr>
        <w:spacing w:line="360" w:lineRule="auto"/>
        <w:ind w:firstLine="709"/>
        <w:jc w:val="both"/>
      </w:pPr>
      <w:r>
        <w:br w:type="page"/>
      </w:r>
    </w:p>
    <w:p w:rsidR="00BC3296" w:rsidRPr="00242EFC" w:rsidRDefault="00242EFC" w:rsidP="00BC329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42EFC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</w:t>
      </w:r>
      <w:r w:rsidR="00BC3296" w:rsidRPr="00242EFC">
        <w:rPr>
          <w:rFonts w:ascii="Times New Roman" w:eastAsiaTheme="minorHAnsi" w:hAnsi="Times New Roman"/>
          <w:sz w:val="28"/>
          <w:szCs w:val="28"/>
        </w:rPr>
        <w:t xml:space="preserve">Приложение N </w:t>
      </w:r>
      <w:r w:rsidR="00BC3296">
        <w:rPr>
          <w:rFonts w:ascii="Times New Roman" w:eastAsiaTheme="minorHAnsi" w:hAnsi="Times New Roman"/>
          <w:sz w:val="28"/>
          <w:szCs w:val="28"/>
        </w:rPr>
        <w:t>1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Бутырского сельского поселения 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16.09.2019 г. №3</w:t>
      </w:r>
    </w:p>
    <w:p w:rsidR="00BC3296" w:rsidRDefault="00BC3296" w:rsidP="00242EFC">
      <w:pPr>
        <w:spacing w:before="240"/>
        <w:rPr>
          <w:rFonts w:ascii="Times New Roman" w:hAnsi="Times New Roman"/>
          <w:b/>
        </w:rPr>
      </w:pPr>
      <w:r w:rsidRPr="00242EF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2543810</wp:posOffset>
            </wp:positionH>
            <wp:positionV relativeFrom="margin">
              <wp:posOffset>1170940</wp:posOffset>
            </wp:positionV>
            <wp:extent cx="533400" cy="6477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EFC" w:rsidRPr="00BC3296" w:rsidRDefault="00242EFC" w:rsidP="00242EFC">
      <w:pPr>
        <w:spacing w:before="240"/>
        <w:rPr>
          <w:rFonts w:ascii="Times New Roman" w:hAnsi="Times New Roman"/>
          <w:b/>
          <w:sz w:val="28"/>
          <w:szCs w:val="28"/>
        </w:rPr>
      </w:pPr>
      <w:r w:rsidRPr="00242EFC">
        <w:rPr>
          <w:rFonts w:ascii="Times New Roman" w:hAnsi="Times New Roman"/>
          <w:b/>
        </w:rPr>
        <w:t xml:space="preserve">  </w:t>
      </w:r>
      <w:r w:rsidRPr="00BC3296">
        <w:rPr>
          <w:rFonts w:ascii="Times New Roman" w:hAnsi="Times New Roman"/>
          <w:b/>
          <w:sz w:val="28"/>
          <w:szCs w:val="28"/>
        </w:rPr>
        <w:t>ПРОЕКТ</w:t>
      </w:r>
    </w:p>
    <w:p w:rsidR="00242EFC" w:rsidRPr="00242EFC" w:rsidRDefault="00242EFC" w:rsidP="00242EFC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42EFC">
        <w:rPr>
          <w:rFonts w:ascii="Times New Roman" w:hAnsi="Times New Roman"/>
          <w:b/>
          <w:sz w:val="28"/>
          <w:szCs w:val="28"/>
        </w:rPr>
        <w:t>СОВЕТ НАРОДНЫХ ДЕПУТАТОВ БУТЫРСКОГО СЕЛЬСКОГО ПОСЕЛЕНИЯ РЕПЬЕВСКОГО МУНИЦИПАЛЬНОГО РАЙОНА ВОРОНЕЖСКОЙ ОБЛАСТИ</w:t>
      </w:r>
    </w:p>
    <w:p w:rsidR="00242EFC" w:rsidRPr="00242EFC" w:rsidRDefault="00242EFC" w:rsidP="00242EFC">
      <w:pPr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242EFC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242EFC" w:rsidRPr="00242EFC" w:rsidRDefault="00242EFC" w:rsidP="00242EFC">
      <w:pPr>
        <w:spacing w:line="240" w:lineRule="auto"/>
        <w:ind w:right="4534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42EFC">
        <w:rPr>
          <w:rFonts w:ascii="Times New Roman" w:hAnsi="Times New Roman"/>
          <w:sz w:val="28"/>
          <w:szCs w:val="28"/>
          <w:u w:val="single"/>
        </w:rPr>
        <w:t xml:space="preserve">«  </w:t>
      </w:r>
      <w:proofErr w:type="gramEnd"/>
      <w:r w:rsidRPr="00242EFC">
        <w:rPr>
          <w:rFonts w:ascii="Times New Roman" w:hAnsi="Times New Roman"/>
          <w:sz w:val="28"/>
          <w:szCs w:val="28"/>
          <w:u w:val="single"/>
        </w:rPr>
        <w:t xml:space="preserve">  »                2019  г. №</w:t>
      </w:r>
      <w:r w:rsidRPr="00242EFC">
        <w:rPr>
          <w:rFonts w:ascii="Times New Roman" w:hAnsi="Times New Roman"/>
          <w:sz w:val="28"/>
          <w:szCs w:val="28"/>
        </w:rPr>
        <w:t>____</w:t>
      </w:r>
    </w:p>
    <w:p w:rsidR="00242EFC" w:rsidRPr="00242EFC" w:rsidRDefault="00242EFC" w:rsidP="00242EFC">
      <w:pPr>
        <w:spacing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242EFC">
        <w:rPr>
          <w:rFonts w:ascii="Times New Roman" w:hAnsi="Times New Roman"/>
          <w:sz w:val="24"/>
          <w:szCs w:val="24"/>
        </w:rPr>
        <w:t>с.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242EFC" w:rsidRPr="00242EFC" w:rsidTr="00242EF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2EFC" w:rsidRPr="00242EFC" w:rsidRDefault="00242EFC" w:rsidP="00BE37BA">
            <w:pPr>
              <w:tabs>
                <w:tab w:val="left" w:pos="453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2EF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A590D" id="Прямая со стрелкой 10" o:spid="_x0000_s1026" type="#_x0000_t32" style="position:absolute;margin-left:-6.25pt;margin-top:-.75pt;width:1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7+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yMx9EgAtLk5ApxcopT2tiXTNbIGWlgrMZ8VdpMCgGSkDr2WfDm2ljHCienAJdUyDmvKq+M&#10;SqAmDcaD3sAHGFlx6pzumNGrZVZptMFOW/7xJYLn8piWa0E9WMkwnR1ti3l1sCF5JRwe1AV0jtZB&#10;PO/H0Xg2mo36nX5vOOv0ozzvvJhn/c5wHj8f5M/yLMvjD45a3E9KTikTjt1JyHH/74RyvFIHCZ6l&#10;fG5D+Bjd9wvInt6etB+sm+VBFUtJdwt9Gjho1x8+3jN3OS73YF/+Daa/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FdUfv5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242EF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4CA81" id="Прямая со стрелкой 9" o:spid="_x0000_s1026" type="#_x0000_t32" style="position:absolute;margin-left:210.5pt;margin-top:-.75pt;width: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mh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f&#10;yCmh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242EF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2337B" id="Прямая со стрелкой 8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AgiwqA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242EF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392C6" id="Прямая со стрелкой 6" o:spid="_x0000_s1026" type="#_x0000_t32" style="position:absolute;margin-left:-6.25pt;margin-top:-.75pt;width:0;height:1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Jm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V4hJEkNYyo/by72923P9svu3u0+9g+gNl92t21X9sf7ff2of2GR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HgM8mZ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242EFC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народных депутатов Бутырского сельского поселения от 30.05.2012 г. №69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Pr="00242EFC">
              <w:rPr>
                <w:rFonts w:ascii="Times New Roman" w:hAnsi="Times New Roman"/>
                <w:b/>
                <w:sz w:val="28"/>
                <w:szCs w:val="28"/>
              </w:rPr>
              <w:t>утверждении правил по благоустройству Бутырского сельского поселения»</w:t>
            </w:r>
          </w:p>
        </w:tc>
      </w:tr>
    </w:tbl>
    <w:p w:rsidR="00242EFC" w:rsidRPr="00242EFC" w:rsidRDefault="00242EFC" w:rsidP="00242EFC">
      <w:pPr>
        <w:tabs>
          <w:tab w:val="left" w:pos="4678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242EFC" w:rsidRPr="00242EFC" w:rsidRDefault="00242EFC" w:rsidP="00242EFC">
      <w:pPr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 xml:space="preserve">В соответствии со статьей 45.1 Федерального закона от 06.10.2003 №131-ФЗ «Об общих принципах организации местного самоуправления в Российской Федерации», Законом Воронежской области от 05.07.2018 № 108-ОЗ «О порядке определения границ прилегающих территорий в Воронежской области», Уставом Бутырского сельского поселения, Совет народных депутатов Бутырского сельского поселения Репьевского муниципального района Воронежской области </w:t>
      </w:r>
      <w:r w:rsidRPr="00242EFC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:rsidR="00242EFC" w:rsidRPr="00242EFC" w:rsidRDefault="00242EFC" w:rsidP="00242E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>1. Внести в решение Совета народных депутатов Бутырского сельского поселения от 30.05.2012 г. №69 «Об утверждении правил по благоустройству Бутырского сельского поселения»</w:t>
      </w:r>
      <w:r w:rsidRPr="00242EFC">
        <w:rPr>
          <w:rFonts w:ascii="Times New Roman" w:hAnsi="Times New Roman"/>
          <w:b/>
          <w:sz w:val="28"/>
          <w:szCs w:val="28"/>
        </w:rPr>
        <w:t xml:space="preserve"> </w:t>
      </w:r>
      <w:r w:rsidRPr="00242EFC">
        <w:rPr>
          <w:rFonts w:ascii="Times New Roman" w:hAnsi="Times New Roman"/>
          <w:sz w:val="28"/>
          <w:szCs w:val="28"/>
        </w:rPr>
        <w:t>(далее – Решение)</w:t>
      </w:r>
      <w:r w:rsidRPr="00242EFC">
        <w:rPr>
          <w:rFonts w:ascii="Times New Roman" w:hAnsi="Times New Roman"/>
          <w:b/>
          <w:sz w:val="28"/>
          <w:szCs w:val="28"/>
        </w:rPr>
        <w:t xml:space="preserve"> </w:t>
      </w:r>
      <w:r w:rsidRPr="00242EFC">
        <w:rPr>
          <w:rFonts w:ascii="Times New Roman" w:hAnsi="Times New Roman"/>
          <w:sz w:val="28"/>
          <w:szCs w:val="28"/>
        </w:rPr>
        <w:t>следующие изменения:</w:t>
      </w:r>
    </w:p>
    <w:p w:rsidR="00242EFC" w:rsidRPr="00242EFC" w:rsidRDefault="00242EFC" w:rsidP="00242EFC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 xml:space="preserve">1.1. Абзац четвертый части 2.2. раздела 2 главы </w:t>
      </w:r>
      <w:r w:rsidRPr="00242EFC">
        <w:rPr>
          <w:rFonts w:ascii="Times New Roman" w:hAnsi="Times New Roman"/>
          <w:sz w:val="28"/>
          <w:szCs w:val="28"/>
          <w:lang w:val="en-US"/>
        </w:rPr>
        <w:t>I</w:t>
      </w:r>
      <w:r w:rsidRPr="00242EFC">
        <w:rPr>
          <w:rFonts w:ascii="Times New Roman" w:hAnsi="Times New Roman"/>
          <w:sz w:val="28"/>
          <w:szCs w:val="28"/>
        </w:rPr>
        <w:t xml:space="preserve"> Правил благоустройства Бутырского сельского поселения (далее - Правила), утвержденных Решением, изложить в следующей редакции:</w:t>
      </w:r>
    </w:p>
    <w:p w:rsidR="00242EFC" w:rsidRPr="00242EFC" w:rsidRDefault="00242EFC" w:rsidP="00242EFC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lastRenderedPageBreak/>
        <w:t>«</w:t>
      </w:r>
      <w:r w:rsidRPr="00242EFC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242EFC">
        <w:rPr>
          <w:rFonts w:ascii="Times New Roman" w:hAnsi="Times New Roman"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и границы которой определены настоящими Правилами в соответствии с порядком, установленным законом Воронежской области.»;</w:t>
      </w:r>
    </w:p>
    <w:p w:rsidR="00242EFC" w:rsidRPr="00242EFC" w:rsidRDefault="00242EFC" w:rsidP="00242EFC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 xml:space="preserve">1.2. Часть 2.2. раздела 2 главы </w:t>
      </w:r>
      <w:r w:rsidRPr="00242EFC">
        <w:rPr>
          <w:rFonts w:ascii="Times New Roman" w:hAnsi="Times New Roman"/>
          <w:sz w:val="28"/>
          <w:szCs w:val="28"/>
          <w:lang w:val="en-US"/>
        </w:rPr>
        <w:t>I</w:t>
      </w:r>
      <w:r w:rsidRPr="00242EFC">
        <w:rPr>
          <w:rFonts w:ascii="Times New Roman" w:hAnsi="Times New Roman"/>
          <w:sz w:val="28"/>
          <w:szCs w:val="28"/>
        </w:rPr>
        <w:t xml:space="preserve"> Правил, утвержденных Решением, дополнить абзацем следующего содержания:</w:t>
      </w:r>
    </w:p>
    <w:p w:rsidR="00242EFC" w:rsidRPr="00242EFC" w:rsidRDefault="00242EFC" w:rsidP="00242EFC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>«</w:t>
      </w:r>
      <w:r w:rsidRPr="00242EFC">
        <w:rPr>
          <w:rFonts w:ascii="Times New Roman" w:hAnsi="Times New Roman"/>
          <w:b/>
          <w:sz w:val="28"/>
          <w:szCs w:val="28"/>
        </w:rPr>
        <w:t>Содержание прилегающей территории</w:t>
      </w:r>
      <w:r w:rsidRPr="00242EFC">
        <w:rPr>
          <w:rFonts w:ascii="Times New Roman" w:hAnsi="Times New Roman"/>
          <w:sz w:val="28"/>
          <w:szCs w:val="28"/>
        </w:rPr>
        <w:t xml:space="preserve"> - это комплекс работ, являющийся частью работ по содержанию территорий общего пользования, направленных на поддержание должного санитарного порядка в границах указанной территории: уборка мусора, опавшей листвы, покос травы (сорной растительности); в зимнее время года - очистка пешеходных коммуникаций от снега и льда, посыпка песком или </w:t>
      </w:r>
      <w:proofErr w:type="spellStart"/>
      <w:r w:rsidRPr="00242EFC">
        <w:rPr>
          <w:rFonts w:ascii="Times New Roman" w:hAnsi="Times New Roman"/>
          <w:sz w:val="28"/>
          <w:szCs w:val="28"/>
        </w:rPr>
        <w:t>противогололедным</w:t>
      </w:r>
      <w:proofErr w:type="spellEnd"/>
      <w:r w:rsidRPr="00242EFC">
        <w:rPr>
          <w:rFonts w:ascii="Times New Roman" w:hAnsi="Times New Roman"/>
          <w:sz w:val="28"/>
          <w:szCs w:val="28"/>
        </w:rPr>
        <w:t xml:space="preserve"> реагентом (во время гололеда)»;</w:t>
      </w:r>
    </w:p>
    <w:p w:rsidR="00242EFC" w:rsidRPr="00242EFC" w:rsidRDefault="00242EFC" w:rsidP="00242EFC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 xml:space="preserve">1.3. Часть 3.2. раздела 3 главы </w:t>
      </w:r>
      <w:r w:rsidRPr="00242EFC">
        <w:rPr>
          <w:rFonts w:ascii="Times New Roman" w:hAnsi="Times New Roman"/>
          <w:sz w:val="28"/>
          <w:szCs w:val="28"/>
          <w:lang w:val="en-US"/>
        </w:rPr>
        <w:t>II</w:t>
      </w:r>
      <w:r w:rsidRPr="00242EFC">
        <w:rPr>
          <w:rFonts w:ascii="Times New Roman" w:hAnsi="Times New Roman"/>
          <w:sz w:val="28"/>
          <w:szCs w:val="28"/>
        </w:rPr>
        <w:t xml:space="preserve"> Правил, утвержденных Решением, изложить в следующей редакции:</w:t>
      </w:r>
    </w:p>
    <w:p w:rsidR="00242EFC" w:rsidRPr="00242EFC" w:rsidRDefault="00242EFC" w:rsidP="00242EFC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>«3.2.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принимают участие, в том числе финансовое, в содержании прилегающих территорий в соответствии с настоящими Правилами.»;</w:t>
      </w:r>
    </w:p>
    <w:p w:rsidR="00242EFC" w:rsidRPr="00242EFC" w:rsidRDefault="00242EFC" w:rsidP="00242EFC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 xml:space="preserve">1.4. Раздел 3 главы </w:t>
      </w:r>
      <w:r w:rsidRPr="00242EFC">
        <w:rPr>
          <w:rFonts w:ascii="Times New Roman" w:hAnsi="Times New Roman"/>
          <w:sz w:val="28"/>
          <w:szCs w:val="28"/>
          <w:lang w:val="en-US"/>
        </w:rPr>
        <w:t>II</w:t>
      </w:r>
      <w:r w:rsidRPr="00242EFC">
        <w:rPr>
          <w:rFonts w:ascii="Times New Roman" w:hAnsi="Times New Roman"/>
          <w:sz w:val="28"/>
          <w:szCs w:val="28"/>
        </w:rPr>
        <w:t xml:space="preserve"> Правил, утвержденных Решением, дополнить частями 3.2.1. – 3.2.5. следующего содержания:</w:t>
      </w:r>
    </w:p>
    <w:p w:rsidR="00242EFC" w:rsidRPr="00242EFC" w:rsidRDefault="00242EFC" w:rsidP="00242EFC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>3.2.1. Содержание прилегающей территории осуществляется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 законодательства.</w:t>
      </w:r>
    </w:p>
    <w:p w:rsidR="00242EFC" w:rsidRPr="00242EFC" w:rsidRDefault="00242EFC" w:rsidP="00242EFC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>3.2.2. Границы прилегающей территории отображаются на схеме. Утверждение схемы границ прилегающей территории и внесение в нее изменений осуществляется путем внесения изменений в настоящие Правила в соответствии с порядком, установленным Законом Воронежской области.</w:t>
      </w:r>
    </w:p>
    <w:p w:rsidR="00242EFC" w:rsidRPr="00242EFC" w:rsidRDefault="00242EFC" w:rsidP="00242EFC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lastRenderedPageBreak/>
        <w:t>3.2.3. Границы прилегающей территории определяются в соответствии с порядком, установленным законом Воронежской области, в пределах значений расстояний, установленных настоящими Правилами.</w:t>
      </w:r>
    </w:p>
    <w:p w:rsidR="00242EFC" w:rsidRPr="00242EFC" w:rsidRDefault="00242EFC" w:rsidP="00242EFC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>3.2.4. Значения расстояний (между внутренней частью границ прилегающей территории и внешней частью границ прилегающей территории) при установлении границ прилегающей территории для всех объектов, в том числе временных, устанавливается:</w:t>
      </w:r>
    </w:p>
    <w:p w:rsidR="00242EFC" w:rsidRPr="00242EFC" w:rsidRDefault="00242EFC" w:rsidP="00242EFC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>1) в случае если земельный участок, на котором расположен объект, образован в соответствии с действующим законодательством – не более 15 метров по периметру земельного участка,</w:t>
      </w:r>
    </w:p>
    <w:p w:rsidR="00242EFC" w:rsidRPr="00242EFC" w:rsidRDefault="00242EFC" w:rsidP="00242EFC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>2) в случае если земельный участок, на котором расположен объект, не образован в соответствии с действующим законодательством - не более 15 метров от стен объекта или не более 15 метров по периметру объекта;</w:t>
      </w:r>
    </w:p>
    <w:p w:rsidR="00242EFC" w:rsidRPr="00242EFC" w:rsidRDefault="00242EFC" w:rsidP="00242EFC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>3.2.5. В случае если администрация Бутырского сельского поселения с одной стороны и физическое либо юридическое лицо, индивидуальный предприниматель с другой стороны достигли соглашения об объеме обязательств по уборке и содержанию прилегающей территории, перечню работ и границах прилегающей территории сверх требований, установленных настоящими Правилами, отношения между сторонами могут регулироваться заключенными договорами в части, превышающей требования настоящих Правил.».</w:t>
      </w:r>
    </w:p>
    <w:p w:rsidR="00242EFC" w:rsidRPr="00242EFC" w:rsidRDefault="00242EFC" w:rsidP="00242EFC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:rsidR="00242EFC" w:rsidRPr="00242EFC" w:rsidRDefault="00242EFC" w:rsidP="00242E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EFC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242EFC" w:rsidRPr="00242EFC" w:rsidRDefault="00242EFC" w:rsidP="00242EFC">
      <w:pPr>
        <w:tabs>
          <w:tab w:val="left" w:pos="1134"/>
        </w:tabs>
        <w:autoSpaceDE w:val="0"/>
        <w:autoSpaceDN w:val="0"/>
        <w:adjustRightInd w:val="0"/>
        <w:ind w:left="709"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242EFC" w:rsidRPr="00242EFC" w:rsidTr="00BE37BA">
        <w:tc>
          <w:tcPr>
            <w:tcW w:w="3652" w:type="dxa"/>
          </w:tcPr>
          <w:p w:rsidR="00242EFC" w:rsidRPr="00242EFC" w:rsidRDefault="00242EFC" w:rsidP="00242EFC">
            <w:pPr>
              <w:tabs>
                <w:tab w:val="left" w:pos="4678"/>
              </w:tabs>
              <w:ind w:right="-2" w:firstLine="709"/>
              <w:rPr>
                <w:rFonts w:ascii="Times New Roman" w:hAnsi="Times New Roman"/>
                <w:sz w:val="28"/>
                <w:szCs w:val="28"/>
              </w:rPr>
            </w:pPr>
            <w:r w:rsidRPr="00242EFC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242EFC" w:rsidRPr="00242EFC" w:rsidRDefault="00242EFC" w:rsidP="00242EFC">
            <w:pPr>
              <w:tabs>
                <w:tab w:val="left" w:pos="4678"/>
              </w:tabs>
              <w:ind w:right="-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2EFC" w:rsidRPr="00242EFC" w:rsidRDefault="00242EFC" w:rsidP="00242EFC">
            <w:pPr>
              <w:tabs>
                <w:tab w:val="left" w:pos="4678"/>
              </w:tabs>
              <w:ind w:right="-2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EFC"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242EFC" w:rsidRPr="00242EFC" w:rsidRDefault="00242EFC" w:rsidP="00242EFC">
      <w:pPr>
        <w:ind w:firstLine="709"/>
        <w:rPr>
          <w:rFonts w:ascii="Times New Roman" w:hAnsi="Times New Roman"/>
          <w:sz w:val="28"/>
          <w:szCs w:val="28"/>
        </w:rPr>
      </w:pPr>
    </w:p>
    <w:p w:rsidR="00242EFC" w:rsidRDefault="00242EFC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27616" w:rsidRPr="00242EFC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42EFC"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Бутырского сельского поселения 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t>16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09</w:t>
      </w:r>
      <w:r>
        <w:rPr>
          <w:rFonts w:ascii="Times New Roman" w:eastAsiaTheme="minorHAnsi" w:hAnsi="Times New Roman"/>
          <w:sz w:val="28"/>
          <w:szCs w:val="28"/>
        </w:rPr>
        <w:t>.201</w:t>
      </w:r>
      <w:r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г. №</w:t>
      </w:r>
      <w:r>
        <w:rPr>
          <w:rFonts w:ascii="Times New Roman" w:eastAsiaTheme="minorHAnsi" w:hAnsi="Times New Roman"/>
          <w:sz w:val="28"/>
          <w:szCs w:val="28"/>
        </w:rPr>
        <w:t>3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 w:rsidR="00E14805">
        <w:rPr>
          <w:rFonts w:ascii="Times New Roman" w:eastAsiaTheme="minorHAnsi" w:hAnsi="Times New Roman"/>
          <w:sz w:val="28"/>
          <w:szCs w:val="28"/>
        </w:rPr>
        <w:t>18 октября</w:t>
      </w:r>
      <w:r>
        <w:rPr>
          <w:rFonts w:ascii="Times New Roman" w:eastAsiaTheme="minorHAnsi" w:hAnsi="Times New Roman"/>
          <w:sz w:val="28"/>
          <w:szCs w:val="28"/>
        </w:rPr>
        <w:t xml:space="preserve"> 201</w:t>
      </w:r>
      <w:r w:rsidR="00E14805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года, представляются проект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 xml:space="preserve">Бутырского </w:t>
      </w:r>
      <w:r w:rsidRPr="00234A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открыта с </w:t>
      </w:r>
      <w:r w:rsidR="00E14805">
        <w:rPr>
          <w:rFonts w:ascii="Times New Roman" w:eastAsiaTheme="minorHAnsi" w:hAnsi="Times New Roman"/>
          <w:sz w:val="28"/>
          <w:szCs w:val="28"/>
        </w:rPr>
        <w:t>16 сентября</w:t>
      </w:r>
      <w:r>
        <w:rPr>
          <w:rFonts w:ascii="Times New Roman" w:eastAsiaTheme="minorHAnsi" w:hAnsi="Times New Roman"/>
          <w:sz w:val="28"/>
          <w:szCs w:val="28"/>
        </w:rPr>
        <w:t xml:space="preserve"> 201</w:t>
      </w:r>
      <w:r w:rsidR="00E14805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E14805">
        <w:rPr>
          <w:rFonts w:ascii="Times New Roman" w:eastAsiaTheme="minorHAnsi" w:hAnsi="Times New Roman"/>
          <w:sz w:val="28"/>
          <w:szCs w:val="28"/>
        </w:rPr>
        <w:t>17 октября</w:t>
      </w:r>
      <w:r>
        <w:rPr>
          <w:rFonts w:ascii="Times New Roman" w:eastAsiaTheme="minorHAnsi" w:hAnsi="Times New Roman"/>
          <w:sz w:val="28"/>
          <w:szCs w:val="28"/>
        </w:rPr>
        <w:t xml:space="preserve"> 201</w:t>
      </w:r>
      <w:r w:rsidR="00E14805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года в помещении администрации Бутырского сельского поселения по адресу:</w:t>
      </w:r>
      <w:r w:rsidRPr="00F54A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работы экспозиции: с 08.00 до 1</w:t>
      </w:r>
      <w:r w:rsidR="00E14805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E14805">
        <w:rPr>
          <w:rFonts w:ascii="Times New Roman" w:eastAsiaTheme="minorHAnsi" w:hAnsi="Times New Roman"/>
          <w:sz w:val="28"/>
          <w:szCs w:val="28"/>
        </w:rPr>
        <w:t>18 октября</w:t>
      </w:r>
      <w:r>
        <w:rPr>
          <w:rFonts w:ascii="Times New Roman" w:eastAsiaTheme="minorHAnsi" w:hAnsi="Times New Roman"/>
          <w:sz w:val="28"/>
          <w:szCs w:val="28"/>
        </w:rPr>
        <w:t xml:space="preserve"> 201</w:t>
      </w:r>
      <w:r w:rsidR="00E14805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года в 10.00 в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помещении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</w:t>
      </w:r>
      <w:r w:rsidRPr="00F54A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0B1FB3">
        <w:rPr>
          <w:rFonts w:ascii="Times New Roman" w:eastAsiaTheme="minorHAnsi" w:hAnsi="Times New Roman"/>
          <w:sz w:val="28"/>
          <w:szCs w:val="28"/>
        </w:rPr>
        <w:t>17 октября</w:t>
      </w:r>
      <w:r>
        <w:rPr>
          <w:rFonts w:ascii="Times New Roman" w:eastAsiaTheme="minorHAnsi" w:hAnsi="Times New Roman"/>
          <w:sz w:val="28"/>
          <w:szCs w:val="28"/>
        </w:rPr>
        <w:t xml:space="preserve"> 201</w:t>
      </w:r>
      <w:r w:rsidR="000B1FB3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 по организации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извещение и до </w:t>
      </w:r>
      <w:r w:rsidR="000B1FB3">
        <w:rPr>
          <w:rFonts w:ascii="Times New Roman" w:eastAsiaTheme="minorHAnsi" w:hAnsi="Times New Roman"/>
          <w:sz w:val="28"/>
          <w:szCs w:val="28"/>
        </w:rPr>
        <w:t>17 октября</w:t>
      </w:r>
      <w:r>
        <w:rPr>
          <w:rFonts w:ascii="Times New Roman" w:eastAsiaTheme="minorHAnsi" w:hAnsi="Times New Roman"/>
          <w:sz w:val="28"/>
          <w:szCs w:val="28"/>
        </w:rPr>
        <w:t xml:space="preserve"> 201</w:t>
      </w:r>
      <w:r w:rsidR="000B1FB3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года участники публичных слушаний имеют право вносить предложения и замечания, касающиеся проекта изменений в правила благоустройства: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письменной форме в адрес рабочего органа по организации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 Посредством записи в книге учета посетителей экспозиции демонстрационных материалов по проекту 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проекту планировки территории и проекту 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, расположен по адресу: с. Бутырки, ул. Дружбы д.4, Репьевского района Воронежской области (помещение администрации сельского поселения), тел.: 8 (47374) 34-5-23. Приемные часы в рабочие дни: с 8.00 до 1</w:t>
      </w:r>
      <w:r w:rsidR="000B1FB3">
        <w:rPr>
          <w:rFonts w:ascii="Times New Roman" w:eastAsiaTheme="minorHAnsi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.00.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по проекту подлежат обнародованию и размещению на официальном сайте администрации Бутырского сельского поселения в сети Интернет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www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butyr</w:t>
      </w:r>
      <w:proofErr w:type="spellEnd"/>
      <w:r w:rsidRPr="00F54AD1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).</w:t>
      </w:r>
    </w:p>
    <w:p w:rsidR="00027616" w:rsidRPr="00B96E6B" w:rsidRDefault="00027616" w:rsidP="00027616">
      <w:pPr>
        <w:spacing w:after="0" w:line="360" w:lineRule="auto"/>
      </w:pPr>
    </w:p>
    <w:p w:rsidR="00601AEA" w:rsidRPr="00B96E6B" w:rsidRDefault="00601AEA" w:rsidP="00027616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sectPr w:rsidR="00601AEA" w:rsidRPr="00B96E6B" w:rsidSect="00067263">
      <w:pgSz w:w="11906" w:h="16838"/>
      <w:pgMar w:top="1134" w:right="567" w:bottom="993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86E"/>
    <w:multiLevelType w:val="hybridMultilevel"/>
    <w:tmpl w:val="9D78898C"/>
    <w:lvl w:ilvl="0" w:tplc="174C189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27616"/>
    <w:rsid w:val="00031DA5"/>
    <w:rsid w:val="00031DBC"/>
    <w:rsid w:val="000541FD"/>
    <w:rsid w:val="00054C3F"/>
    <w:rsid w:val="00067263"/>
    <w:rsid w:val="00080442"/>
    <w:rsid w:val="000B1FB3"/>
    <w:rsid w:val="000B7F00"/>
    <w:rsid w:val="000D31B4"/>
    <w:rsid w:val="000E6ECC"/>
    <w:rsid w:val="000E76AD"/>
    <w:rsid w:val="001050FB"/>
    <w:rsid w:val="00107B88"/>
    <w:rsid w:val="00115FFE"/>
    <w:rsid w:val="00120156"/>
    <w:rsid w:val="00165905"/>
    <w:rsid w:val="00173E74"/>
    <w:rsid w:val="001A2B24"/>
    <w:rsid w:val="001D4BFE"/>
    <w:rsid w:val="001D6DD4"/>
    <w:rsid w:val="002258DF"/>
    <w:rsid w:val="00234A97"/>
    <w:rsid w:val="00242EFC"/>
    <w:rsid w:val="0026179B"/>
    <w:rsid w:val="002779CB"/>
    <w:rsid w:val="00283B8B"/>
    <w:rsid w:val="002F1BEA"/>
    <w:rsid w:val="002F236E"/>
    <w:rsid w:val="00336CAA"/>
    <w:rsid w:val="00347258"/>
    <w:rsid w:val="00391E00"/>
    <w:rsid w:val="003A005F"/>
    <w:rsid w:val="003D2174"/>
    <w:rsid w:val="003D33C4"/>
    <w:rsid w:val="004161FA"/>
    <w:rsid w:val="00426723"/>
    <w:rsid w:val="00434996"/>
    <w:rsid w:val="0049393F"/>
    <w:rsid w:val="004E571D"/>
    <w:rsid w:val="005065D9"/>
    <w:rsid w:val="00507EFC"/>
    <w:rsid w:val="00517251"/>
    <w:rsid w:val="00523EFA"/>
    <w:rsid w:val="00580D1D"/>
    <w:rsid w:val="0058237E"/>
    <w:rsid w:val="00582697"/>
    <w:rsid w:val="005905D1"/>
    <w:rsid w:val="005C0C23"/>
    <w:rsid w:val="005C2B2E"/>
    <w:rsid w:val="005E3179"/>
    <w:rsid w:val="005F1686"/>
    <w:rsid w:val="00601AEA"/>
    <w:rsid w:val="006034E7"/>
    <w:rsid w:val="006167C2"/>
    <w:rsid w:val="00624DC6"/>
    <w:rsid w:val="00682465"/>
    <w:rsid w:val="006B3255"/>
    <w:rsid w:val="006C0E2D"/>
    <w:rsid w:val="006E31B4"/>
    <w:rsid w:val="00700832"/>
    <w:rsid w:val="007117D2"/>
    <w:rsid w:val="007202E5"/>
    <w:rsid w:val="00730DED"/>
    <w:rsid w:val="007405BC"/>
    <w:rsid w:val="007553C8"/>
    <w:rsid w:val="007779D2"/>
    <w:rsid w:val="00791AEB"/>
    <w:rsid w:val="007B5EF4"/>
    <w:rsid w:val="007B6DD4"/>
    <w:rsid w:val="007D05DC"/>
    <w:rsid w:val="00807344"/>
    <w:rsid w:val="008103DF"/>
    <w:rsid w:val="00863D7F"/>
    <w:rsid w:val="00867F36"/>
    <w:rsid w:val="00877C30"/>
    <w:rsid w:val="00894018"/>
    <w:rsid w:val="00903B85"/>
    <w:rsid w:val="00941C60"/>
    <w:rsid w:val="009737E9"/>
    <w:rsid w:val="009C5D97"/>
    <w:rsid w:val="00A031FE"/>
    <w:rsid w:val="00A20B3B"/>
    <w:rsid w:val="00A31C5E"/>
    <w:rsid w:val="00A95D9E"/>
    <w:rsid w:val="00AD091F"/>
    <w:rsid w:val="00AE00B2"/>
    <w:rsid w:val="00B33009"/>
    <w:rsid w:val="00B33415"/>
    <w:rsid w:val="00B432F3"/>
    <w:rsid w:val="00B57150"/>
    <w:rsid w:val="00B84258"/>
    <w:rsid w:val="00B96E6B"/>
    <w:rsid w:val="00BA6108"/>
    <w:rsid w:val="00BC0FD8"/>
    <w:rsid w:val="00BC3296"/>
    <w:rsid w:val="00C104D2"/>
    <w:rsid w:val="00C236AD"/>
    <w:rsid w:val="00C25D66"/>
    <w:rsid w:val="00C25FCC"/>
    <w:rsid w:val="00C335D7"/>
    <w:rsid w:val="00C41425"/>
    <w:rsid w:val="00C41C2E"/>
    <w:rsid w:val="00C52E73"/>
    <w:rsid w:val="00C5798B"/>
    <w:rsid w:val="00C92975"/>
    <w:rsid w:val="00CB7429"/>
    <w:rsid w:val="00CC1B8E"/>
    <w:rsid w:val="00D00960"/>
    <w:rsid w:val="00D01ADF"/>
    <w:rsid w:val="00D05A3D"/>
    <w:rsid w:val="00D1112A"/>
    <w:rsid w:val="00D2735B"/>
    <w:rsid w:val="00D35605"/>
    <w:rsid w:val="00D41E05"/>
    <w:rsid w:val="00D430F7"/>
    <w:rsid w:val="00D46966"/>
    <w:rsid w:val="00D72B0B"/>
    <w:rsid w:val="00DC4DFD"/>
    <w:rsid w:val="00DF3994"/>
    <w:rsid w:val="00DF7F01"/>
    <w:rsid w:val="00E011E9"/>
    <w:rsid w:val="00E0769D"/>
    <w:rsid w:val="00E14805"/>
    <w:rsid w:val="00E44B5D"/>
    <w:rsid w:val="00E51975"/>
    <w:rsid w:val="00E66E16"/>
    <w:rsid w:val="00E76FB3"/>
    <w:rsid w:val="00E84305"/>
    <w:rsid w:val="00EC7B5C"/>
    <w:rsid w:val="00F03DB1"/>
    <w:rsid w:val="00F54AD1"/>
    <w:rsid w:val="00F6460C"/>
    <w:rsid w:val="00F934C5"/>
    <w:rsid w:val="00FD0736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FA2B"/>
  <w15:docId w15:val="{99A71BD6-48F9-4B7D-A546-03D43C0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customStyle="1" w:styleId="ConsPlusNormal">
    <w:name w:val="ConsPlusNormal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7824-C7A6-417E-8D86-002255F9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BUTYR-ZAM</cp:lastModifiedBy>
  <cp:revision>39</cp:revision>
  <dcterms:created xsi:type="dcterms:W3CDTF">2018-10-31T06:22:00Z</dcterms:created>
  <dcterms:modified xsi:type="dcterms:W3CDTF">2019-09-13T12:28:00Z</dcterms:modified>
</cp:coreProperties>
</file>