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1F" w:rsidRDefault="00107D1F" w:rsidP="00107D1F">
      <w:pPr>
        <w:spacing w:after="0" w:line="240" w:lineRule="atLeast"/>
        <w:jc w:val="center"/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1F" w:rsidRDefault="00107D1F" w:rsidP="00107D1F">
      <w:pPr>
        <w:spacing w:after="0" w:line="240" w:lineRule="atLeast"/>
        <w:jc w:val="center"/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</w:pPr>
    </w:p>
    <w:p w:rsidR="00107D1F" w:rsidRDefault="00107D1F" w:rsidP="00107D1F">
      <w:pPr>
        <w:spacing w:after="0" w:line="240" w:lineRule="atLeast"/>
        <w:jc w:val="center"/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 xml:space="preserve">Администрация  сельского поселения </w:t>
      </w:r>
    </w:p>
    <w:p w:rsidR="00107D1F" w:rsidRDefault="00107D1F" w:rsidP="00107D1F">
      <w:pPr>
        <w:spacing w:after="0" w:line="240" w:lineRule="atLeast"/>
        <w:jc w:val="center"/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 xml:space="preserve">Грязновский сельсовет </w:t>
      </w:r>
    </w:p>
    <w:p w:rsidR="00107D1F" w:rsidRDefault="00107D1F" w:rsidP="00107D1F">
      <w:pPr>
        <w:spacing w:after="0" w:line="240" w:lineRule="atLeast"/>
        <w:jc w:val="center"/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 xml:space="preserve"> Липецкого муниципального района </w:t>
      </w:r>
    </w:p>
    <w:p w:rsidR="00107D1F" w:rsidRDefault="00107D1F" w:rsidP="00107D1F">
      <w:pPr>
        <w:spacing w:after="0" w:line="240" w:lineRule="atLeast"/>
        <w:jc w:val="center"/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>Липецкой области Российской Федерации</w:t>
      </w:r>
    </w:p>
    <w:p w:rsidR="00107D1F" w:rsidRDefault="00107D1F" w:rsidP="00107D1F">
      <w:pPr>
        <w:spacing w:after="0" w:line="240" w:lineRule="auto"/>
        <w:ind w:firstLine="284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07D1F" w:rsidRDefault="00107D1F" w:rsidP="00107D1F">
      <w:pPr>
        <w:spacing w:after="0" w:line="240" w:lineRule="auto"/>
        <w:ind w:firstLine="284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Постановление</w:t>
      </w:r>
    </w:p>
    <w:p w:rsidR="00107D1F" w:rsidRDefault="00107D1F" w:rsidP="00107D1F">
      <w:pPr>
        <w:spacing w:after="0" w:line="240" w:lineRule="auto"/>
        <w:ind w:firstLine="284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107D1F" w:rsidRPr="00F867F3" w:rsidRDefault="00107D1F" w:rsidP="00107D1F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F867F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</w:t>
      </w:r>
      <w:r w:rsidR="00F867F3" w:rsidRPr="00F867F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06</w:t>
      </w:r>
      <w:r w:rsidRPr="00F867F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.05.2019 г.                                                                                               № 17                                                                                                                                           </w:t>
      </w:r>
    </w:p>
    <w:p w:rsidR="00107D1F" w:rsidRPr="00107D1F" w:rsidRDefault="00107D1F" w:rsidP="00107D1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107D1F" w:rsidRDefault="00107D1F" w:rsidP="00107D1F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107D1F">
        <w:rPr>
          <w:rStyle w:val="a4"/>
          <w:rFonts w:ascii="Times New Roman" w:hAnsi="Times New Roman" w:cs="Times New Roman"/>
          <w:sz w:val="28"/>
          <w:szCs w:val="28"/>
        </w:rPr>
        <w:t>О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ведении особого противопожарного режима</w:t>
      </w:r>
    </w:p>
    <w:p w:rsidR="00107D1F" w:rsidRDefault="00107D1F" w:rsidP="00107D1F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107D1F">
        <w:rPr>
          <w:rStyle w:val="a4"/>
          <w:rFonts w:ascii="Times New Roman" w:hAnsi="Times New Roman" w:cs="Times New Roman"/>
          <w:sz w:val="28"/>
          <w:szCs w:val="28"/>
        </w:rPr>
        <w:t>сельско</w:t>
      </w:r>
      <w:r>
        <w:rPr>
          <w:rStyle w:val="a4"/>
          <w:rFonts w:ascii="Times New Roman" w:hAnsi="Times New Roman" w:cs="Times New Roman"/>
          <w:sz w:val="28"/>
          <w:szCs w:val="28"/>
        </w:rPr>
        <w:t>го</w:t>
      </w:r>
      <w:r w:rsidRPr="00107D1F">
        <w:rPr>
          <w:rStyle w:val="a4"/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я </w:t>
      </w:r>
    </w:p>
    <w:p w:rsidR="004149DB" w:rsidRDefault="00107D1F" w:rsidP="00107D1F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107D1F">
        <w:rPr>
          <w:rStyle w:val="a4"/>
          <w:rFonts w:ascii="Times New Roman" w:hAnsi="Times New Roman" w:cs="Times New Roman"/>
          <w:sz w:val="28"/>
          <w:szCs w:val="28"/>
        </w:rPr>
        <w:t>Грязновский сельсовет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Липецкого муниципального</w:t>
      </w:r>
    </w:p>
    <w:p w:rsidR="00107D1F" w:rsidRDefault="00107D1F" w:rsidP="00107D1F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района Липецкой области»</w:t>
      </w:r>
    </w:p>
    <w:p w:rsidR="00107D1F" w:rsidRDefault="00107D1F" w:rsidP="00107D1F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</w:p>
    <w:p w:rsidR="00107D1F" w:rsidRDefault="00107D1F" w:rsidP="00107D1F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</w:p>
    <w:p w:rsidR="00107D1F" w:rsidRDefault="00107D1F" w:rsidP="00107D1F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07D1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В связи с установлением тёплой погоды и повышением пожарной опасности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в целях защиты населения и территории сельского поселения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от  пожаров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пожароопасный сезон 2019 года, в соответствии со статьей 30 Федерального закона от 21.12.1994 года № 69 – ФЗ «О пожарной безопасности», статьей 12 Закона Липецкой области от 18 октября 2005 года № 224 –ОЗ «О правовом регулировании вопросов пожарной безопасности в Липецкой области», администрация сельского поселения Грязновский сельсовет</w:t>
      </w:r>
    </w:p>
    <w:p w:rsidR="00107D1F" w:rsidRDefault="00107D1F" w:rsidP="00107D1F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07D1F" w:rsidRDefault="00107D1F" w:rsidP="00107D1F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107D1F" w:rsidRDefault="00107D1F" w:rsidP="00107D1F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07D1F" w:rsidRDefault="004C7778" w:rsidP="00107D1F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07D1F">
        <w:rPr>
          <w:rStyle w:val="a4"/>
          <w:rFonts w:ascii="Times New Roman" w:hAnsi="Times New Roman" w:cs="Times New Roman"/>
          <w:b w:val="0"/>
          <w:sz w:val="28"/>
          <w:szCs w:val="28"/>
        </w:rPr>
        <w:t>1. Ввести на территории сельского поселения Грязновский сельсовет особый противопожарный режим на период с 06 мая 2019года по 31 августа 2019года.</w:t>
      </w:r>
    </w:p>
    <w:p w:rsidR="00107D1F" w:rsidRDefault="004C7778" w:rsidP="00107D1F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07D1F">
        <w:rPr>
          <w:rStyle w:val="a4"/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7D1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Установить запрет на разведение костров, сжигание сухой травы, опавших листьев, </w:t>
      </w:r>
      <w:proofErr w:type="spellStart"/>
      <w:r w:rsidR="00107D1F">
        <w:rPr>
          <w:rStyle w:val="a4"/>
          <w:rFonts w:ascii="Times New Roman" w:hAnsi="Times New Roman" w:cs="Times New Roman"/>
          <w:b w:val="0"/>
          <w:sz w:val="28"/>
          <w:szCs w:val="28"/>
        </w:rPr>
        <w:t>пожнивших</w:t>
      </w:r>
      <w:proofErr w:type="spellEnd"/>
      <w:r w:rsidR="00107D1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остатков, мусора в населен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ном пункте сельского поселения.</w:t>
      </w:r>
    </w:p>
    <w:p w:rsidR="00F867F3" w:rsidRDefault="00D04494" w:rsidP="00107D1F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3. Настоящее постановление вступает в силу со дня его обнародования.</w:t>
      </w:r>
    </w:p>
    <w:p w:rsidR="00D04494" w:rsidRDefault="00D04494" w:rsidP="00107D1F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4. </w:t>
      </w: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F867F3" w:rsidRDefault="00F867F3" w:rsidP="00107D1F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867F3" w:rsidRDefault="00F867F3" w:rsidP="00107D1F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867F3" w:rsidRDefault="00F867F3" w:rsidP="00107D1F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</w:p>
    <w:p w:rsidR="00F867F3" w:rsidRPr="00107D1F" w:rsidRDefault="00F867F3" w:rsidP="00107D1F">
      <w:pPr>
        <w:pStyle w:val="a3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Грязновский сельсовет                                                   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Д.В.Куликов</w:t>
      </w:r>
      <w:proofErr w:type="spellEnd"/>
    </w:p>
    <w:sectPr w:rsidR="00F867F3" w:rsidRPr="00107D1F" w:rsidSect="00107D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CA"/>
    <w:rsid w:val="00107D1F"/>
    <w:rsid w:val="004149DB"/>
    <w:rsid w:val="004C7778"/>
    <w:rsid w:val="007430CA"/>
    <w:rsid w:val="00D04494"/>
    <w:rsid w:val="00F8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5BD91-4630-435F-9A60-B76E7DA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D1F"/>
    <w:pPr>
      <w:spacing w:after="0" w:line="240" w:lineRule="auto"/>
    </w:pPr>
  </w:style>
  <w:style w:type="character" w:styleId="a4">
    <w:name w:val="Strong"/>
    <w:basedOn w:val="a0"/>
    <w:uiPriority w:val="22"/>
    <w:qFormat/>
    <w:rsid w:val="00107D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2019-05-20T09:37:00Z</cp:lastPrinted>
  <dcterms:created xsi:type="dcterms:W3CDTF">2019-05-20T09:05:00Z</dcterms:created>
  <dcterms:modified xsi:type="dcterms:W3CDTF">2019-05-20T09:37:00Z</dcterms:modified>
</cp:coreProperties>
</file>