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3E" w:rsidRDefault="00A7753E" w:rsidP="00A7753E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7753E" w:rsidRPr="00381ECD" w:rsidRDefault="00A7753E" w:rsidP="00A7753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1ECD">
        <w:rPr>
          <w:b/>
          <w:bCs/>
          <w:sz w:val="28"/>
          <w:szCs w:val="28"/>
        </w:rPr>
        <w:t>СОВЕТ НАРОДНЫХ ДЕПУТАТОВ</w:t>
      </w:r>
    </w:p>
    <w:p w:rsidR="00A7753E" w:rsidRPr="00381ECD" w:rsidRDefault="00A7753E" w:rsidP="00A7753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1ECD">
        <w:rPr>
          <w:b/>
          <w:bCs/>
          <w:sz w:val="28"/>
          <w:szCs w:val="28"/>
        </w:rPr>
        <w:t>МАЗУРСКОГО СЕЛЬСКОГО ПОСЕЛЕНИЯ</w:t>
      </w:r>
    </w:p>
    <w:p w:rsidR="00A7753E" w:rsidRPr="00381ECD" w:rsidRDefault="00A7753E" w:rsidP="00A7753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1ECD">
        <w:rPr>
          <w:b/>
          <w:bCs/>
          <w:sz w:val="28"/>
          <w:szCs w:val="28"/>
        </w:rPr>
        <w:t>ПОВОРИНСКОГО МУНИЦИПАЛЬНОГО РАЙОНА</w:t>
      </w:r>
    </w:p>
    <w:p w:rsidR="00A7753E" w:rsidRPr="00381ECD" w:rsidRDefault="00A7753E" w:rsidP="00A7753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1ECD">
        <w:rPr>
          <w:b/>
          <w:bCs/>
          <w:sz w:val="28"/>
          <w:szCs w:val="28"/>
        </w:rPr>
        <w:t>ВОРОНЕЖСКОЙ ОБЛАСТИ</w:t>
      </w:r>
    </w:p>
    <w:p w:rsidR="00A7753E" w:rsidRPr="00381ECD" w:rsidRDefault="00A7753E" w:rsidP="00A7753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753E" w:rsidRDefault="00A7753E" w:rsidP="00A7753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381ECD">
        <w:rPr>
          <w:b/>
          <w:bCs/>
          <w:sz w:val="28"/>
          <w:szCs w:val="28"/>
        </w:rPr>
        <w:t>Р</w:t>
      </w:r>
      <w:proofErr w:type="gramEnd"/>
      <w:r w:rsidRPr="00381ECD">
        <w:rPr>
          <w:b/>
          <w:bCs/>
          <w:sz w:val="28"/>
          <w:szCs w:val="28"/>
        </w:rPr>
        <w:t xml:space="preserve"> Е Ш Е Н И Е</w:t>
      </w:r>
    </w:p>
    <w:p w:rsidR="00A7753E" w:rsidRPr="00381ECD" w:rsidRDefault="00A7753E" w:rsidP="00A7753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753E" w:rsidRDefault="00A7753E" w:rsidP="00A7753E">
      <w:pPr>
        <w:pStyle w:val="Title"/>
        <w:spacing w:before="0" w:after="0"/>
        <w:ind w:right="3825" w:firstLine="0"/>
        <w:jc w:val="left"/>
        <w:outlineLvl w:val="9"/>
        <w:rPr>
          <w:rFonts w:ascii="Times New Roman" w:hAnsi="Times New Roman" w:cs="Times New Roman"/>
          <w:bCs w:val="0"/>
          <w:sz w:val="28"/>
          <w:szCs w:val="28"/>
        </w:rPr>
      </w:pPr>
      <w:r w:rsidRPr="00381ECD">
        <w:rPr>
          <w:rFonts w:ascii="Times New Roman" w:hAnsi="Times New Roman" w:cs="Times New Roman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</w:t>
      </w:r>
      <w:r w:rsidRPr="00381ECD">
        <w:rPr>
          <w:rFonts w:ascii="Times New Roman" w:hAnsi="Times New Roman" w:cs="Times New Roman"/>
          <w:bCs w:val="0"/>
          <w:sz w:val="28"/>
          <w:szCs w:val="28"/>
        </w:rPr>
        <w:t xml:space="preserve">№  </w:t>
      </w:r>
    </w:p>
    <w:p w:rsidR="00A7753E" w:rsidRPr="00381ECD" w:rsidRDefault="00A7753E" w:rsidP="00A7753E">
      <w:pPr>
        <w:pStyle w:val="Title"/>
        <w:spacing w:before="0" w:after="0"/>
        <w:ind w:right="3825"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</w:p>
    <w:p w:rsidR="00A7753E" w:rsidRPr="00381ECD" w:rsidRDefault="00A7753E" w:rsidP="00A7753E">
      <w:pPr>
        <w:pStyle w:val="Title"/>
        <w:spacing w:before="0" w:after="0"/>
        <w:ind w:right="3825" w:firstLine="0"/>
        <w:jc w:val="both"/>
        <w:outlineLvl w:val="9"/>
        <w:rPr>
          <w:rFonts w:ascii="Times New Roman" w:hAnsi="Times New Roman" w:cs="Times New Roman"/>
          <w:sz w:val="28"/>
          <w:szCs w:val="28"/>
          <w:lang w:eastAsia="ar-SA"/>
        </w:rPr>
      </w:pPr>
      <w:r w:rsidRPr="00381ECD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народных депутатов Мазурского сельского поселения Поворинского муниципального района </w:t>
      </w:r>
      <w:r w:rsidRPr="00381ECD">
        <w:rPr>
          <w:rFonts w:ascii="Times New Roman" w:hAnsi="Times New Roman" w:cs="Times New Roman"/>
          <w:sz w:val="28"/>
          <w:szCs w:val="28"/>
        </w:rPr>
        <w:t xml:space="preserve">от 22. 09. 2014 г № 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1ECD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имуществом,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ECD">
        <w:rPr>
          <w:rFonts w:ascii="Times New Roman" w:hAnsi="Times New Roman" w:cs="Times New Roman"/>
          <w:sz w:val="28"/>
          <w:szCs w:val="28"/>
        </w:rPr>
        <w:t>находящимся в собственности Мазурского сельского поселения Поворинского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753E" w:rsidRPr="00274982" w:rsidRDefault="00A7753E" w:rsidP="00A775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7753E" w:rsidRDefault="00A7753E" w:rsidP="00A775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1BE9">
        <w:rPr>
          <w:sz w:val="28"/>
          <w:szCs w:val="28"/>
        </w:rPr>
        <w:t xml:space="preserve">соответствии с Федеральным законом </w:t>
      </w:r>
      <w:r w:rsidR="00340851" w:rsidRPr="00771BE9">
        <w:rPr>
          <w:sz w:val="28"/>
          <w:szCs w:val="28"/>
        </w:rPr>
        <w:t>от 06</w:t>
      </w:r>
      <w:r w:rsidR="00340851">
        <w:rPr>
          <w:sz w:val="28"/>
          <w:szCs w:val="28"/>
        </w:rPr>
        <w:t>.10.</w:t>
      </w:r>
      <w:r w:rsidR="00340851" w:rsidRPr="00771BE9">
        <w:rPr>
          <w:sz w:val="28"/>
          <w:szCs w:val="28"/>
        </w:rPr>
        <w:t>2003 год</w:t>
      </w:r>
      <w:r w:rsidR="00340851">
        <w:rPr>
          <w:sz w:val="28"/>
          <w:szCs w:val="28"/>
        </w:rPr>
        <w:t>а №131 –ФЗ</w:t>
      </w:r>
      <w:r w:rsidR="00340851" w:rsidRPr="00771BE9">
        <w:rPr>
          <w:sz w:val="28"/>
          <w:szCs w:val="28"/>
        </w:rPr>
        <w:t xml:space="preserve"> </w:t>
      </w:r>
      <w:r w:rsidRPr="00771BE9">
        <w:rPr>
          <w:sz w:val="28"/>
          <w:szCs w:val="28"/>
        </w:rPr>
        <w:t>«Об общих принципах организации местного самоуправления в РФ»</w:t>
      </w:r>
      <w:r>
        <w:rPr>
          <w:sz w:val="28"/>
          <w:szCs w:val="28"/>
        </w:rPr>
        <w:t>,</w:t>
      </w:r>
      <w:r w:rsidR="00340851">
        <w:rPr>
          <w:sz w:val="28"/>
          <w:szCs w:val="28"/>
        </w:rPr>
        <w:t xml:space="preserve"> Федеральным законом от 21.12.2001 года №178-ФЗ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</w:t>
      </w:r>
      <w:r w:rsidRPr="00274982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Мазурского </w:t>
      </w:r>
      <w:r w:rsidRPr="0027498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Поворинского муниципального района Воронежской области</w:t>
      </w:r>
    </w:p>
    <w:p w:rsidR="00A7753E" w:rsidRDefault="00A7753E" w:rsidP="00A7753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7753E" w:rsidRPr="00274982" w:rsidRDefault="00A7753E" w:rsidP="00340851">
      <w:pPr>
        <w:autoSpaceDE w:val="0"/>
        <w:autoSpaceDN w:val="0"/>
        <w:adjustRightInd w:val="0"/>
        <w:spacing w:line="276" w:lineRule="auto"/>
        <w:ind w:firstLine="709"/>
        <w:jc w:val="center"/>
        <w:rPr>
          <w:spacing w:val="5"/>
          <w:sz w:val="28"/>
          <w:szCs w:val="28"/>
        </w:rPr>
      </w:pPr>
      <w:r>
        <w:rPr>
          <w:sz w:val="28"/>
          <w:szCs w:val="28"/>
        </w:rPr>
        <w:t>РЕШИЛ:</w:t>
      </w:r>
    </w:p>
    <w:p w:rsidR="00A7753E" w:rsidRDefault="00A7753E" w:rsidP="00340851">
      <w:pPr>
        <w:tabs>
          <w:tab w:val="left" w:pos="1350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B81B36">
        <w:rPr>
          <w:color w:val="000000"/>
          <w:sz w:val="28"/>
          <w:szCs w:val="28"/>
          <w:lang w:eastAsia="ar-SA"/>
        </w:rPr>
        <w:t>1. Внести в</w:t>
      </w:r>
      <w:r w:rsidRPr="000A7C02">
        <w:rPr>
          <w:b/>
          <w:color w:val="000000"/>
          <w:sz w:val="28"/>
          <w:szCs w:val="28"/>
          <w:lang w:eastAsia="ar-SA"/>
        </w:rPr>
        <w:t xml:space="preserve"> </w:t>
      </w:r>
      <w:r w:rsidRPr="00771BE9">
        <w:rPr>
          <w:sz w:val="28"/>
          <w:szCs w:val="28"/>
        </w:rPr>
        <w:t>Положение о порядке управления и распоряжения имуществом, находящимся</w:t>
      </w:r>
      <w:r>
        <w:rPr>
          <w:sz w:val="28"/>
          <w:szCs w:val="28"/>
        </w:rPr>
        <w:t xml:space="preserve"> </w:t>
      </w:r>
      <w:r w:rsidRPr="00771BE9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Мазурского</w:t>
      </w:r>
      <w:r w:rsidRPr="00771BE9">
        <w:rPr>
          <w:sz w:val="28"/>
          <w:szCs w:val="28"/>
        </w:rPr>
        <w:t xml:space="preserve"> сельского поселения Поворинского муниципального района Воро</w:t>
      </w:r>
      <w:r>
        <w:rPr>
          <w:sz w:val="28"/>
          <w:szCs w:val="28"/>
        </w:rPr>
        <w:t>нежской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далее -Положение), </w:t>
      </w:r>
      <w:r w:rsidRPr="006F0AAB">
        <w:rPr>
          <w:color w:val="000000"/>
          <w:sz w:val="28"/>
          <w:szCs w:val="28"/>
          <w:lang w:eastAsia="ar-SA"/>
        </w:rPr>
        <w:t xml:space="preserve">утвержденное решением Совета народных депутатов </w:t>
      </w:r>
      <w:r>
        <w:rPr>
          <w:color w:val="000000"/>
          <w:sz w:val="28"/>
          <w:szCs w:val="28"/>
          <w:lang w:eastAsia="ar-SA"/>
        </w:rPr>
        <w:t>Мазурского</w:t>
      </w:r>
      <w:r w:rsidRPr="006F0AAB">
        <w:rPr>
          <w:color w:val="000000"/>
          <w:sz w:val="28"/>
          <w:szCs w:val="28"/>
          <w:lang w:eastAsia="ar-SA"/>
        </w:rPr>
        <w:t xml:space="preserve"> сельского поселения Поворинского муниципального </w:t>
      </w:r>
      <w:r>
        <w:rPr>
          <w:color w:val="000000"/>
          <w:sz w:val="28"/>
          <w:szCs w:val="28"/>
          <w:lang w:eastAsia="ar-SA"/>
        </w:rPr>
        <w:t>района Воронежской области от 22</w:t>
      </w:r>
      <w:r w:rsidRPr="006F0AAB">
        <w:rPr>
          <w:color w:val="000000"/>
          <w:sz w:val="28"/>
          <w:szCs w:val="28"/>
          <w:lang w:eastAsia="ar-SA"/>
        </w:rPr>
        <w:t>.09.2014 года</w:t>
      </w:r>
      <w:r>
        <w:rPr>
          <w:color w:val="000000"/>
          <w:sz w:val="28"/>
          <w:szCs w:val="28"/>
          <w:lang w:eastAsia="ar-SA"/>
        </w:rPr>
        <w:t xml:space="preserve"> № 21</w:t>
      </w:r>
      <w:r w:rsidRPr="006F0AAB">
        <w:rPr>
          <w:color w:val="000000"/>
          <w:sz w:val="28"/>
          <w:szCs w:val="28"/>
          <w:lang w:eastAsia="ar-SA"/>
        </w:rPr>
        <w:t xml:space="preserve"> ,</w:t>
      </w:r>
      <w:r>
        <w:rPr>
          <w:color w:val="000000"/>
          <w:sz w:val="28"/>
          <w:szCs w:val="28"/>
          <w:lang w:eastAsia="ar-SA"/>
        </w:rPr>
        <w:t xml:space="preserve"> </w:t>
      </w:r>
      <w:r w:rsidRPr="006F0AAB">
        <w:rPr>
          <w:color w:val="000000"/>
          <w:sz w:val="28"/>
          <w:szCs w:val="28"/>
          <w:lang w:eastAsia="ar-SA"/>
        </w:rPr>
        <w:t>следующие изменения:</w:t>
      </w:r>
    </w:p>
    <w:p w:rsidR="00A7753E" w:rsidRDefault="00A7753E" w:rsidP="00340851">
      <w:pPr>
        <w:tabs>
          <w:tab w:val="left" w:pos="1350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1.1. п.п. «б» п.2.4. Положения изложить в следующей редакции:</w:t>
      </w:r>
    </w:p>
    <w:p w:rsidR="00A7753E" w:rsidRDefault="00A7753E" w:rsidP="00340851">
      <w:pPr>
        <w:tabs>
          <w:tab w:val="left" w:pos="1350"/>
        </w:tabs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A7753E">
        <w:rPr>
          <w:color w:val="000000"/>
          <w:sz w:val="28"/>
          <w:szCs w:val="28"/>
          <w:lang w:eastAsia="ar-SA"/>
        </w:rPr>
        <w:t>«</w:t>
      </w:r>
      <w:r w:rsidRPr="00A7753E">
        <w:rPr>
          <w:color w:val="333333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A7753E">
        <w:rPr>
          <w:color w:val="333333"/>
          <w:sz w:val="28"/>
          <w:szCs w:val="28"/>
        </w:rPr>
        <w:t>;»</w:t>
      </w:r>
      <w:proofErr w:type="gramEnd"/>
      <w:r w:rsidR="00C21135">
        <w:rPr>
          <w:color w:val="333333"/>
          <w:sz w:val="28"/>
          <w:szCs w:val="28"/>
        </w:rPr>
        <w:t>.</w:t>
      </w:r>
    </w:p>
    <w:p w:rsidR="00A7753E" w:rsidRDefault="00A7753E" w:rsidP="00340851">
      <w:pPr>
        <w:tabs>
          <w:tab w:val="left" w:pos="1350"/>
        </w:tabs>
        <w:spacing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1.2. </w:t>
      </w:r>
      <w:r w:rsidR="002D5053">
        <w:rPr>
          <w:color w:val="333333"/>
          <w:sz w:val="28"/>
          <w:szCs w:val="28"/>
        </w:rPr>
        <w:t xml:space="preserve">п.п.2 п.1.4. </w:t>
      </w:r>
      <w:r w:rsidR="00691F26">
        <w:rPr>
          <w:color w:val="333333"/>
          <w:sz w:val="28"/>
          <w:szCs w:val="28"/>
        </w:rPr>
        <w:t>Положения изложить в следующей редакции</w:t>
      </w:r>
      <w:r w:rsidR="00C21135">
        <w:rPr>
          <w:color w:val="333333"/>
          <w:sz w:val="28"/>
          <w:szCs w:val="28"/>
        </w:rPr>
        <w:t>:</w:t>
      </w:r>
    </w:p>
    <w:p w:rsidR="00691F26" w:rsidRDefault="00691F26" w:rsidP="00340851">
      <w:pPr>
        <w:tabs>
          <w:tab w:val="left" w:pos="1350"/>
        </w:tabs>
        <w:spacing w:line="276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C21135">
        <w:rPr>
          <w:color w:val="333333"/>
          <w:sz w:val="28"/>
          <w:szCs w:val="28"/>
        </w:rPr>
        <w:lastRenderedPageBreak/>
        <w:t xml:space="preserve">«имущество,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4" w:anchor="dst100163" w:history="1">
        <w:r w:rsidRPr="00C21135">
          <w:rPr>
            <w:rStyle w:val="a3"/>
            <w:sz w:val="28"/>
            <w:szCs w:val="28"/>
          </w:rPr>
          <w:t>частью 4 статьи 15</w:t>
        </w:r>
      </w:hyperlink>
      <w:r w:rsidRPr="00C21135">
        <w:rPr>
          <w:color w:val="333333"/>
          <w:sz w:val="28"/>
          <w:szCs w:val="28"/>
        </w:rPr>
        <w:t xml:space="preserve"> Федерального закона от 06.10.2003 №131-ФЗ «</w:t>
      </w:r>
      <w:r w:rsidR="00C21135" w:rsidRPr="00C21135">
        <w:rPr>
          <w:sz w:val="28"/>
          <w:szCs w:val="28"/>
        </w:rPr>
        <w:t>Об общих принципах организации  местного  самоуправления в РФ»</w:t>
      </w:r>
      <w:r w:rsidR="00C21135">
        <w:rPr>
          <w:color w:val="333333"/>
          <w:sz w:val="28"/>
          <w:szCs w:val="28"/>
        </w:rPr>
        <w:t>.</w:t>
      </w:r>
      <w:proofErr w:type="gramEnd"/>
    </w:p>
    <w:p w:rsidR="00C21135" w:rsidRPr="00340851" w:rsidRDefault="00C21135" w:rsidP="00A7753E">
      <w:pPr>
        <w:tabs>
          <w:tab w:val="left" w:pos="1350"/>
        </w:tabs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340851">
        <w:rPr>
          <w:color w:val="333333"/>
          <w:sz w:val="28"/>
          <w:szCs w:val="28"/>
        </w:rPr>
        <w:t>1.3. п.4.8 Положения изложить в следующей редакции:</w:t>
      </w:r>
    </w:p>
    <w:p w:rsidR="00C21135" w:rsidRPr="00340851" w:rsidRDefault="00340851" w:rsidP="00A7753E">
      <w:pPr>
        <w:tabs>
          <w:tab w:val="left" w:pos="1350"/>
        </w:tabs>
        <w:spacing w:line="276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340851">
        <w:rPr>
          <w:rStyle w:val="hl"/>
          <w:color w:val="333333"/>
          <w:kern w:val="36"/>
          <w:sz w:val="28"/>
          <w:szCs w:val="28"/>
        </w:rPr>
        <w:t>«</w:t>
      </w:r>
      <w:r w:rsidR="00331FFA" w:rsidRPr="00340851">
        <w:rPr>
          <w:color w:val="333333"/>
          <w:sz w:val="28"/>
          <w:szCs w:val="28"/>
        </w:rPr>
        <w:t xml:space="preserve"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</w:t>
      </w:r>
      <w:hyperlink r:id="rId5" w:anchor="dst100009" w:history="1">
        <w:r w:rsidR="00331FFA" w:rsidRPr="00340851">
          <w:rPr>
            <w:rStyle w:val="a3"/>
            <w:sz w:val="28"/>
            <w:szCs w:val="28"/>
          </w:rPr>
          <w:t>прогнозного плана</w:t>
        </w:r>
      </w:hyperlink>
      <w:r w:rsidR="00331FFA" w:rsidRPr="00340851">
        <w:rPr>
          <w:color w:val="333333"/>
          <w:sz w:val="28"/>
          <w:szCs w:val="28"/>
        </w:rPr>
        <w:t xml:space="preserve">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</w:t>
      </w:r>
      <w:proofErr w:type="gramEnd"/>
      <w:r w:rsidR="00331FFA" w:rsidRPr="00340851">
        <w:rPr>
          <w:color w:val="333333"/>
          <w:sz w:val="28"/>
          <w:szCs w:val="28"/>
        </w:rPr>
        <w:t xml:space="preserve">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331FFA" w:rsidRPr="00340851" w:rsidRDefault="00331FFA" w:rsidP="00A7753E">
      <w:pPr>
        <w:tabs>
          <w:tab w:val="left" w:pos="1350"/>
        </w:tabs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340851">
        <w:rPr>
          <w:color w:val="333333"/>
          <w:sz w:val="28"/>
          <w:szCs w:val="28"/>
        </w:rPr>
        <w:t xml:space="preserve">Официальным сайтом в сети "Интернет" для размещения информации о приватизации государственного и муниципального имущества, указанным в настоящем пункте, является официальный </w:t>
      </w:r>
      <w:hyperlink r:id="rId6" w:anchor="dst100141" w:history="1">
        <w:r w:rsidRPr="00340851">
          <w:rPr>
            <w:rStyle w:val="a3"/>
            <w:sz w:val="28"/>
            <w:szCs w:val="28"/>
          </w:rPr>
          <w:t>сайт</w:t>
        </w:r>
      </w:hyperlink>
      <w:r w:rsidRPr="00340851">
        <w:rPr>
          <w:color w:val="333333"/>
          <w:sz w:val="28"/>
          <w:szCs w:val="28"/>
        </w:rPr>
        <w:t xml:space="preserve">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размещается на сайтах в сети "Интернет".</w:t>
      </w:r>
    </w:p>
    <w:p w:rsidR="00340851" w:rsidRPr="00340851" w:rsidRDefault="00340851" w:rsidP="00A7753E">
      <w:pPr>
        <w:tabs>
          <w:tab w:val="left" w:pos="1350"/>
        </w:tabs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340851">
        <w:rPr>
          <w:color w:val="333333"/>
          <w:sz w:val="28"/>
          <w:szCs w:val="28"/>
        </w:rPr>
        <w:t>1.4 п.4.9. Положения изложить в следующей редакции:</w:t>
      </w:r>
    </w:p>
    <w:p w:rsidR="00340851" w:rsidRPr="00340851" w:rsidRDefault="00340851" w:rsidP="00340851">
      <w:pPr>
        <w:spacing w:line="288" w:lineRule="auto"/>
        <w:ind w:firstLine="540"/>
        <w:jc w:val="both"/>
        <w:rPr>
          <w:color w:val="333333"/>
          <w:sz w:val="28"/>
          <w:szCs w:val="28"/>
        </w:rPr>
      </w:pPr>
      <w:r w:rsidRPr="00340851">
        <w:rPr>
          <w:color w:val="333333"/>
          <w:sz w:val="28"/>
          <w:szCs w:val="28"/>
        </w:rPr>
        <w:t>«Информационное сообщение о продаже государственного или муниципального имущества, об итогах его продажи размещается также на сайте продавца государственного или муниципального имущества в сети "Интернет".</w:t>
      </w:r>
    </w:p>
    <w:p w:rsidR="00340851" w:rsidRPr="00340851" w:rsidRDefault="00340851" w:rsidP="00340851">
      <w:pPr>
        <w:spacing w:line="288" w:lineRule="auto"/>
        <w:ind w:firstLine="540"/>
        <w:jc w:val="both"/>
        <w:rPr>
          <w:color w:val="333333"/>
          <w:sz w:val="28"/>
          <w:szCs w:val="28"/>
        </w:rPr>
      </w:pPr>
      <w:bookmarkStart w:id="0" w:name="dst553"/>
      <w:bookmarkEnd w:id="0"/>
      <w:r w:rsidRPr="00340851">
        <w:rPr>
          <w:color w:val="333333"/>
          <w:sz w:val="28"/>
          <w:szCs w:val="28"/>
        </w:rPr>
        <w:t xml:space="preserve"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</w:t>
      </w:r>
      <w:r w:rsidRPr="00340851">
        <w:rPr>
          <w:color w:val="333333"/>
          <w:sz w:val="28"/>
          <w:szCs w:val="28"/>
        </w:rPr>
        <w:lastRenderedPageBreak/>
        <w:t>продажи указанного имущества, если иное не предусмотрено настоящим Федеральным законом.</w:t>
      </w:r>
    </w:p>
    <w:p w:rsidR="00340851" w:rsidRPr="00340851" w:rsidRDefault="00340851" w:rsidP="0049026A">
      <w:pPr>
        <w:spacing w:line="276" w:lineRule="auto"/>
        <w:ind w:firstLine="540"/>
        <w:jc w:val="both"/>
        <w:rPr>
          <w:color w:val="333333"/>
          <w:sz w:val="28"/>
          <w:szCs w:val="28"/>
        </w:rPr>
      </w:pPr>
      <w:bookmarkStart w:id="1" w:name="dst554"/>
      <w:bookmarkEnd w:id="1"/>
      <w:r w:rsidRPr="00340851">
        <w:rPr>
          <w:color w:val="333333"/>
          <w:sz w:val="28"/>
          <w:szCs w:val="28"/>
        </w:rPr>
        <w:t>Решение об условиях приватизации государственного и муниципального имущества размещается в открытом доступе на официальном сайте в сети "Интернет" в течение десяти дней со дня принятия этого решения</w:t>
      </w:r>
      <w:proofErr w:type="gramStart"/>
      <w:r w:rsidRPr="00340851">
        <w:rPr>
          <w:color w:val="333333"/>
          <w:sz w:val="28"/>
          <w:szCs w:val="28"/>
        </w:rPr>
        <w:t>.».</w:t>
      </w:r>
      <w:proofErr w:type="gramEnd"/>
    </w:p>
    <w:p w:rsidR="00340851" w:rsidRPr="00340851" w:rsidRDefault="00340851" w:rsidP="0049026A">
      <w:pPr>
        <w:spacing w:line="276" w:lineRule="auto"/>
        <w:ind w:firstLine="540"/>
        <w:jc w:val="both"/>
        <w:rPr>
          <w:color w:val="333333"/>
          <w:sz w:val="28"/>
          <w:szCs w:val="28"/>
        </w:rPr>
      </w:pPr>
    </w:p>
    <w:p w:rsidR="00340851" w:rsidRPr="00340851" w:rsidRDefault="00340851" w:rsidP="0049026A">
      <w:pPr>
        <w:spacing w:line="276" w:lineRule="auto"/>
        <w:rPr>
          <w:sz w:val="28"/>
          <w:szCs w:val="28"/>
        </w:rPr>
      </w:pPr>
      <w:r w:rsidRPr="00340851">
        <w:rPr>
          <w:sz w:val="28"/>
          <w:szCs w:val="28"/>
        </w:rPr>
        <w:t>2.Настоящее решение подлежит официальному обнародованию.</w:t>
      </w:r>
    </w:p>
    <w:p w:rsidR="00340851" w:rsidRPr="00340851" w:rsidRDefault="00340851" w:rsidP="0049026A">
      <w:pPr>
        <w:spacing w:line="276" w:lineRule="auto"/>
        <w:rPr>
          <w:sz w:val="28"/>
          <w:szCs w:val="28"/>
        </w:rPr>
      </w:pPr>
      <w:r w:rsidRPr="00340851">
        <w:rPr>
          <w:sz w:val="28"/>
          <w:szCs w:val="28"/>
        </w:rPr>
        <w:t>3.</w:t>
      </w:r>
      <w:proofErr w:type="gramStart"/>
      <w:r w:rsidRPr="00340851">
        <w:rPr>
          <w:sz w:val="28"/>
          <w:szCs w:val="28"/>
        </w:rPr>
        <w:t>Контроль за</w:t>
      </w:r>
      <w:proofErr w:type="gramEnd"/>
      <w:r w:rsidRPr="00340851">
        <w:rPr>
          <w:sz w:val="28"/>
          <w:szCs w:val="28"/>
        </w:rPr>
        <w:t xml:space="preserve"> исполнением данного решения оставляю за собой.</w:t>
      </w:r>
    </w:p>
    <w:p w:rsidR="00340851" w:rsidRPr="00340851" w:rsidRDefault="00340851" w:rsidP="0049026A">
      <w:pPr>
        <w:spacing w:line="276" w:lineRule="auto"/>
        <w:rPr>
          <w:sz w:val="28"/>
          <w:szCs w:val="28"/>
        </w:rPr>
      </w:pPr>
    </w:p>
    <w:p w:rsidR="00340851" w:rsidRPr="00340851" w:rsidRDefault="00340851" w:rsidP="0049026A">
      <w:pPr>
        <w:spacing w:line="276" w:lineRule="auto"/>
        <w:rPr>
          <w:sz w:val="28"/>
          <w:szCs w:val="28"/>
        </w:rPr>
      </w:pPr>
      <w:r w:rsidRPr="00340851">
        <w:rPr>
          <w:sz w:val="28"/>
          <w:szCs w:val="28"/>
        </w:rPr>
        <w:t xml:space="preserve">Глава Мазурского сельского поселения              </w:t>
      </w:r>
      <w:r w:rsidR="0049026A">
        <w:rPr>
          <w:sz w:val="28"/>
          <w:szCs w:val="28"/>
        </w:rPr>
        <w:t xml:space="preserve">                           </w:t>
      </w:r>
      <w:r w:rsidRPr="00340851">
        <w:rPr>
          <w:sz w:val="28"/>
          <w:szCs w:val="28"/>
        </w:rPr>
        <w:t>Д.В.Чигарев</w:t>
      </w:r>
    </w:p>
    <w:p w:rsidR="00340851" w:rsidRPr="00C21135" w:rsidRDefault="00340851" w:rsidP="00A7753E">
      <w:pPr>
        <w:tabs>
          <w:tab w:val="left" w:pos="1350"/>
        </w:tabs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sectPr w:rsidR="00340851" w:rsidRPr="00C21135" w:rsidSect="0076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53E"/>
    <w:rsid w:val="001B5563"/>
    <w:rsid w:val="002D5053"/>
    <w:rsid w:val="00331FFA"/>
    <w:rsid w:val="00340851"/>
    <w:rsid w:val="0036506E"/>
    <w:rsid w:val="0049026A"/>
    <w:rsid w:val="005E214F"/>
    <w:rsid w:val="00691F26"/>
    <w:rsid w:val="00760820"/>
    <w:rsid w:val="00A7753E"/>
    <w:rsid w:val="00C2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7753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691F26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331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6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9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94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013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88009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224/" TargetMode="External"/><Relationship Id="rId5" Type="http://schemas.openxmlformats.org/officeDocument/2006/relationships/hyperlink" Target="http://www.consultant.ru/document/cons_doc_LAW_311660/7ae822324342d867f9d51e082386665be280611e/" TargetMode="External"/><Relationship Id="rId4" Type="http://schemas.openxmlformats.org/officeDocument/2006/relationships/hyperlink" Target="http://www.consultant.ru/document/cons_doc_LAW_310205/e6a140ee7503fa6bd6d0cba9469e0d03241273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2018-11-29T11:01:00Z</dcterms:created>
  <dcterms:modified xsi:type="dcterms:W3CDTF">2018-11-29T11:01:00Z</dcterms:modified>
</cp:coreProperties>
</file>