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9B" w:rsidRPr="00683E9B" w:rsidRDefault="00683E9B" w:rsidP="00683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9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3E9B" w:rsidRPr="00683E9B" w:rsidRDefault="00683E9B" w:rsidP="00683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НИЖНЕИКОРЕЦКОГО</w:t>
      </w:r>
      <w:r w:rsidRPr="00683E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83E9B" w:rsidRPr="00683E9B" w:rsidRDefault="00683E9B" w:rsidP="00683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9B"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683E9B" w:rsidRPr="00683E9B" w:rsidRDefault="00683E9B" w:rsidP="00683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9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83E9B" w:rsidRPr="00683E9B" w:rsidRDefault="00683E9B" w:rsidP="00683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9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83E9B" w:rsidRPr="00683E9B" w:rsidRDefault="00683E9B" w:rsidP="00683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3E9B" w:rsidRPr="00683E9B" w:rsidRDefault="00683E9B" w:rsidP="00683E9B">
      <w:pPr>
        <w:rPr>
          <w:rFonts w:ascii="Times New Roman" w:hAnsi="Times New Roman" w:cs="Times New Roman"/>
          <w:sz w:val="28"/>
          <w:szCs w:val="28"/>
        </w:rPr>
      </w:pPr>
    </w:p>
    <w:p w:rsidR="00683E9B" w:rsidRPr="00683E9B" w:rsidRDefault="00683E9B" w:rsidP="00683E9B">
      <w:pPr>
        <w:rPr>
          <w:rFonts w:ascii="Times New Roman" w:hAnsi="Times New Roman" w:cs="Times New Roman"/>
          <w:sz w:val="28"/>
          <w:szCs w:val="28"/>
        </w:rPr>
      </w:pPr>
      <w:r w:rsidRPr="00683E9B">
        <w:rPr>
          <w:rFonts w:ascii="Times New Roman" w:hAnsi="Times New Roman" w:cs="Times New Roman"/>
          <w:sz w:val="28"/>
          <w:szCs w:val="28"/>
        </w:rPr>
        <w:t xml:space="preserve">от «14» апреля  2020 года  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683E9B" w:rsidRPr="00683E9B" w:rsidRDefault="00683E9B" w:rsidP="00683E9B">
      <w:pPr>
        <w:rPr>
          <w:rFonts w:ascii="Times New Roman" w:hAnsi="Times New Roman" w:cs="Times New Roman"/>
          <w:sz w:val="18"/>
          <w:szCs w:val="18"/>
        </w:rPr>
      </w:pPr>
      <w:r w:rsidRPr="00683E9B">
        <w:rPr>
          <w:rFonts w:ascii="Times New Roman" w:hAnsi="Times New Roman" w:cs="Times New Roman"/>
          <w:sz w:val="18"/>
          <w:szCs w:val="18"/>
        </w:rPr>
        <w:t xml:space="preserve">с. </w:t>
      </w:r>
      <w:r>
        <w:rPr>
          <w:rFonts w:ascii="Times New Roman" w:hAnsi="Times New Roman" w:cs="Times New Roman"/>
          <w:sz w:val="18"/>
          <w:szCs w:val="18"/>
        </w:rPr>
        <w:t>Нижний Икорец</w:t>
      </w:r>
    </w:p>
    <w:p w:rsidR="00683E9B" w:rsidRPr="00683E9B" w:rsidRDefault="00683E9B" w:rsidP="00683E9B">
      <w:pPr>
        <w:ind w:right="4421"/>
        <w:rPr>
          <w:rFonts w:ascii="Times New Roman" w:hAnsi="Times New Roman" w:cs="Times New Roman"/>
          <w:sz w:val="28"/>
          <w:szCs w:val="28"/>
        </w:rPr>
      </w:pPr>
    </w:p>
    <w:p w:rsidR="00683E9B" w:rsidRPr="00683E9B" w:rsidRDefault="00683E9B" w:rsidP="00683E9B">
      <w:pPr>
        <w:ind w:right="311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3E9B">
        <w:rPr>
          <w:rFonts w:ascii="Times New Roman" w:hAnsi="Times New Roman" w:cs="Times New Roman"/>
          <w:b/>
          <w:sz w:val="28"/>
          <w:szCs w:val="28"/>
        </w:rPr>
        <w:t xml:space="preserve">О временном приостановлении посещений гражданами кладбищ </w:t>
      </w:r>
      <w:r>
        <w:rPr>
          <w:rFonts w:ascii="Times New Roman" w:hAnsi="Times New Roman" w:cs="Times New Roman"/>
          <w:b/>
          <w:sz w:val="28"/>
          <w:szCs w:val="28"/>
        </w:rPr>
        <w:t>Нижнеикорецкого</w:t>
      </w:r>
      <w:r w:rsidRPr="00683E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683E9B" w:rsidRPr="00683E9B" w:rsidRDefault="00683E9B" w:rsidP="00683E9B">
      <w:pPr>
        <w:ind w:right="44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E9B" w:rsidRPr="00683E9B" w:rsidRDefault="00683E9B" w:rsidP="00683E9B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E9B">
        <w:rPr>
          <w:rFonts w:ascii="Times New Roman" w:hAnsi="Times New Roman" w:cs="Times New Roman"/>
          <w:sz w:val="28"/>
          <w:szCs w:val="28"/>
        </w:rPr>
        <w:t>В связи с угрозой распространения на территории  Воронежской области новой коронавирусной инфекции (2019-</w:t>
      </w:r>
      <w:proofErr w:type="spellStart"/>
      <w:r w:rsidRPr="00683E9B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83E9B">
        <w:rPr>
          <w:rFonts w:ascii="Times New Roman" w:hAnsi="Times New Roman" w:cs="Times New Roman"/>
          <w:sz w:val="28"/>
          <w:szCs w:val="28"/>
        </w:rPr>
        <w:t xml:space="preserve">), в соответствии с </w:t>
      </w:r>
      <w:proofErr w:type="gramStart"/>
      <w:r w:rsidRPr="00683E9B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3E9B">
        <w:rPr>
          <w:rFonts w:ascii="Times New Roman" w:hAnsi="Times New Roman" w:cs="Times New Roman"/>
          <w:sz w:val="28"/>
          <w:szCs w:val="28"/>
        </w:rPr>
        <w:t xml:space="preserve">от 21 декабря 1994 года № 68-ФЗ «О защите  населения и территорий от чрезвычайных ситуаций природного и техногенного характера», Федеральным законом от 30 марта 1999 года № 52-ФЗ «О санитарно-эпидемиологическом благополучии населения», Указом </w:t>
      </w:r>
      <w:r w:rsidRPr="00683E9B">
        <w:rPr>
          <w:rStyle w:val="a3"/>
          <w:rFonts w:ascii="Times New Roman" w:hAnsi="Times New Roman" w:cs="Times New Roman"/>
          <w:i w:val="0"/>
          <w:sz w:val="28"/>
          <w:szCs w:val="28"/>
        </w:rPr>
        <w:t>Губернатора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83E9B">
        <w:rPr>
          <w:rStyle w:val="a3"/>
          <w:rFonts w:ascii="Times New Roman" w:hAnsi="Times New Roman" w:cs="Times New Roman"/>
          <w:i w:val="0"/>
          <w:sz w:val="28"/>
          <w:szCs w:val="28"/>
        </w:rPr>
        <w:t>Воронежской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83E9B">
        <w:rPr>
          <w:rStyle w:val="a3"/>
          <w:rFonts w:ascii="Times New Roman" w:hAnsi="Times New Roman" w:cs="Times New Roman"/>
          <w:i w:val="0"/>
          <w:sz w:val="28"/>
          <w:szCs w:val="28"/>
        </w:rPr>
        <w:t>области</w:t>
      </w:r>
      <w:r w:rsidRPr="00683E9B">
        <w:rPr>
          <w:rFonts w:ascii="Times New Roman" w:hAnsi="Times New Roman" w:cs="Times New Roman"/>
          <w:sz w:val="28"/>
          <w:szCs w:val="28"/>
        </w:rPr>
        <w:t xml:space="preserve"> от 3 апреля 2020 года №</w:t>
      </w:r>
      <w:r w:rsidRPr="00683E9B">
        <w:rPr>
          <w:rStyle w:val="a3"/>
          <w:rFonts w:ascii="Times New Roman" w:hAnsi="Times New Roman" w:cs="Times New Roman"/>
          <w:i w:val="0"/>
          <w:sz w:val="28"/>
          <w:szCs w:val="28"/>
        </w:rPr>
        <w:t>138</w:t>
      </w:r>
      <w:r w:rsidRPr="00683E9B">
        <w:rPr>
          <w:rFonts w:ascii="Times New Roman" w:hAnsi="Times New Roman" w:cs="Times New Roman"/>
          <w:i/>
          <w:sz w:val="28"/>
          <w:szCs w:val="28"/>
        </w:rPr>
        <w:t>-</w:t>
      </w:r>
      <w:r w:rsidRPr="00683E9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у </w:t>
      </w:r>
      <w:r w:rsidRPr="00683E9B">
        <w:rPr>
          <w:rFonts w:ascii="Times New Roman" w:hAnsi="Times New Roman" w:cs="Times New Roman"/>
          <w:sz w:val="28"/>
          <w:szCs w:val="28"/>
        </w:rPr>
        <w:t>«О мерах по обеспечению на территории Воронежской области санитарно-эпидемиологического благополучия населения в связи с распространением новой коронавирусной инфекции</w:t>
      </w:r>
      <w:proofErr w:type="gramEnd"/>
      <w:r w:rsidRPr="00683E9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83E9B">
        <w:rPr>
          <w:rFonts w:ascii="Times New Roman" w:hAnsi="Times New Roman" w:cs="Times New Roman"/>
          <w:sz w:val="28"/>
          <w:szCs w:val="28"/>
        </w:rPr>
        <w:t>COVID-19)" (в ред. от 13.04.2020 № 145-у), постановлением Главного санитарного врача по Воронежской области от 13.04.</w:t>
      </w:r>
      <w:bookmarkStart w:id="0" w:name="_GoBack"/>
      <w:bookmarkEnd w:id="0"/>
      <w:r w:rsidRPr="00683E9B">
        <w:rPr>
          <w:rFonts w:ascii="Times New Roman" w:hAnsi="Times New Roman" w:cs="Times New Roman"/>
          <w:sz w:val="28"/>
          <w:szCs w:val="28"/>
        </w:rPr>
        <w:t xml:space="preserve">2020 года № 3 «О мерах по недопущению распространения </w:t>
      </w:r>
      <w:r w:rsidRPr="00683E9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83E9B">
        <w:rPr>
          <w:rFonts w:ascii="Times New Roman" w:hAnsi="Times New Roman" w:cs="Times New Roman"/>
          <w:sz w:val="28"/>
          <w:szCs w:val="28"/>
        </w:rPr>
        <w:t xml:space="preserve">-2019 в Воронежской области», Уставом Петровского сельского поселения Лискинского муниципального района Воронежской области, в условиях режима повышенной готовности администрация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683E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83E9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  <w:proofErr w:type="gramEnd"/>
    </w:p>
    <w:p w:rsidR="00683E9B" w:rsidRPr="00683E9B" w:rsidRDefault="00683E9B" w:rsidP="00683E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9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83E9B">
        <w:rPr>
          <w:rFonts w:ascii="Times New Roman" w:hAnsi="Times New Roman" w:cs="Times New Roman"/>
          <w:sz w:val="28"/>
          <w:szCs w:val="28"/>
        </w:rPr>
        <w:t xml:space="preserve">Временно приостановить в период с 14 апреля 2020 года по 19 апреля 2020 года включительно посещение гражданами кладбищ </w:t>
      </w:r>
      <w:r>
        <w:rPr>
          <w:rFonts w:ascii="Times New Roman" w:hAnsi="Times New Roman" w:cs="Times New Roman"/>
          <w:sz w:val="28"/>
          <w:szCs w:val="28"/>
        </w:rPr>
        <w:lastRenderedPageBreak/>
        <w:t>Нижнеикорецкого</w:t>
      </w:r>
      <w:r w:rsidRPr="00683E9B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области, согласно перечню, указанному в приложении к настоящему постановлению, за исключением осуществления погребения усопших, как обрядовых действий по захоронению тела (останков) человека после его смерти в присутствии супруга (супруги), близких родственников, либо законного представителя умершего</w:t>
      </w:r>
      <w:proofErr w:type="gramEnd"/>
      <w:r w:rsidRPr="00683E9B">
        <w:rPr>
          <w:rFonts w:ascii="Times New Roman" w:hAnsi="Times New Roman" w:cs="Times New Roman"/>
          <w:sz w:val="28"/>
          <w:szCs w:val="28"/>
        </w:rPr>
        <w:t>, либо иных лиц, взявших на себя обязанность осуществлять погребение.</w:t>
      </w:r>
    </w:p>
    <w:p w:rsidR="00683E9B" w:rsidRPr="00683E9B" w:rsidRDefault="00683E9B" w:rsidP="00683E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9B">
        <w:rPr>
          <w:rFonts w:ascii="Times New Roman" w:hAnsi="Times New Roman" w:cs="Times New Roman"/>
          <w:sz w:val="28"/>
          <w:szCs w:val="28"/>
        </w:rPr>
        <w:t>2. При посещении гражданами кладбищ, в случаях, предусмотренных п.1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3E9B">
        <w:rPr>
          <w:rFonts w:ascii="Times New Roman" w:hAnsi="Times New Roman" w:cs="Times New Roman"/>
          <w:sz w:val="28"/>
          <w:szCs w:val="28"/>
        </w:rPr>
        <w:t xml:space="preserve"> обеспечить выполнение соблюдения социальной дистанции (не менее 1,5 метра между гражданами).</w:t>
      </w:r>
    </w:p>
    <w:p w:rsidR="00683E9B" w:rsidRPr="00683E9B" w:rsidRDefault="00683E9B" w:rsidP="00683E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9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даты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Нижнетикорецкий</w:t>
      </w:r>
      <w:proofErr w:type="spellEnd"/>
      <w:r w:rsidRPr="00683E9B">
        <w:rPr>
          <w:rFonts w:ascii="Times New Roman" w:hAnsi="Times New Roman" w:cs="Times New Roman"/>
          <w:sz w:val="28"/>
          <w:szCs w:val="28"/>
        </w:rPr>
        <w:t xml:space="preserve"> муниципальный вестник» и подлежит размещению 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683E9B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683E9B" w:rsidRPr="00683E9B" w:rsidRDefault="00683E9B" w:rsidP="00683E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E9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83E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3E9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83E9B" w:rsidRPr="00683E9B" w:rsidRDefault="00683E9B" w:rsidP="00683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E9B" w:rsidRPr="00683E9B" w:rsidRDefault="00683E9B" w:rsidP="00683E9B">
      <w:pPr>
        <w:rPr>
          <w:rFonts w:ascii="Times New Roman" w:hAnsi="Times New Roman" w:cs="Times New Roman"/>
          <w:sz w:val="28"/>
          <w:szCs w:val="28"/>
        </w:rPr>
      </w:pPr>
    </w:p>
    <w:p w:rsidR="00683E9B" w:rsidRPr="00683E9B" w:rsidRDefault="00683E9B" w:rsidP="00683E9B">
      <w:pPr>
        <w:rPr>
          <w:rFonts w:ascii="Times New Roman" w:hAnsi="Times New Roman" w:cs="Times New Roman"/>
          <w:sz w:val="28"/>
          <w:szCs w:val="28"/>
        </w:rPr>
      </w:pPr>
    </w:p>
    <w:p w:rsidR="00683E9B" w:rsidRPr="00683E9B" w:rsidRDefault="00683E9B" w:rsidP="00683E9B">
      <w:pPr>
        <w:jc w:val="both"/>
        <w:rPr>
          <w:rFonts w:ascii="Times New Roman" w:hAnsi="Times New Roman" w:cs="Times New Roman"/>
          <w:sz w:val="28"/>
          <w:szCs w:val="28"/>
        </w:rPr>
      </w:pPr>
      <w:r w:rsidRPr="00683E9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683E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83E9B" w:rsidRPr="00683E9B" w:rsidRDefault="00683E9B" w:rsidP="00683E9B">
      <w:pPr>
        <w:jc w:val="both"/>
        <w:rPr>
          <w:rFonts w:ascii="Times New Roman" w:hAnsi="Times New Roman" w:cs="Times New Roman"/>
          <w:sz w:val="28"/>
          <w:szCs w:val="28"/>
        </w:rPr>
      </w:pPr>
      <w:r w:rsidRPr="00683E9B">
        <w:rPr>
          <w:rFonts w:ascii="Times New Roman" w:hAnsi="Times New Roman" w:cs="Times New Roman"/>
          <w:sz w:val="28"/>
          <w:szCs w:val="28"/>
        </w:rPr>
        <w:t>Лискинского муниципального района</w:t>
      </w:r>
    </w:p>
    <w:p w:rsidR="00683E9B" w:rsidRPr="00683E9B" w:rsidRDefault="00683E9B" w:rsidP="00683E9B">
      <w:pPr>
        <w:jc w:val="both"/>
        <w:rPr>
          <w:rFonts w:ascii="Times New Roman" w:hAnsi="Times New Roman" w:cs="Times New Roman"/>
          <w:sz w:val="28"/>
          <w:szCs w:val="28"/>
        </w:rPr>
      </w:pPr>
      <w:r w:rsidRPr="00683E9B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М.С.Гриднева</w:t>
      </w:r>
    </w:p>
    <w:p w:rsidR="00683E9B" w:rsidRPr="00683E9B" w:rsidRDefault="00683E9B" w:rsidP="00683E9B">
      <w:pPr>
        <w:jc w:val="both"/>
        <w:rPr>
          <w:rFonts w:ascii="Times New Roman" w:hAnsi="Times New Roman" w:cs="Times New Roman"/>
          <w:sz w:val="28"/>
          <w:szCs w:val="28"/>
        </w:rPr>
        <w:sectPr w:rsidR="00683E9B" w:rsidRPr="00683E9B" w:rsidSect="004728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3E9B" w:rsidRPr="00683E9B" w:rsidRDefault="00683E9B" w:rsidP="00683E9B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83E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83E9B" w:rsidRPr="00683E9B" w:rsidRDefault="00683E9B" w:rsidP="00683E9B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83E9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83E9B" w:rsidRPr="00683E9B" w:rsidRDefault="00683E9B" w:rsidP="00683E9B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683E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83E9B" w:rsidRPr="00683E9B" w:rsidRDefault="00683E9B" w:rsidP="00683E9B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83E9B">
        <w:rPr>
          <w:rFonts w:ascii="Times New Roman" w:hAnsi="Times New Roman" w:cs="Times New Roman"/>
          <w:sz w:val="28"/>
          <w:szCs w:val="28"/>
        </w:rPr>
        <w:t>Лискинского муниципального района</w:t>
      </w:r>
    </w:p>
    <w:p w:rsidR="00683E9B" w:rsidRPr="00683E9B" w:rsidRDefault="00683E9B" w:rsidP="00683E9B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83E9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683E9B" w:rsidRPr="00683E9B" w:rsidRDefault="00683E9B" w:rsidP="00683E9B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83E9B">
        <w:rPr>
          <w:rFonts w:ascii="Times New Roman" w:hAnsi="Times New Roman" w:cs="Times New Roman"/>
          <w:sz w:val="28"/>
          <w:szCs w:val="28"/>
        </w:rPr>
        <w:t xml:space="preserve">от  «14» апреля 2020 года 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683E9B" w:rsidRPr="00683E9B" w:rsidRDefault="00683E9B" w:rsidP="00683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E9B" w:rsidRPr="00683E9B" w:rsidRDefault="00683E9B" w:rsidP="00683E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E9B">
        <w:rPr>
          <w:rFonts w:ascii="Times New Roman" w:hAnsi="Times New Roman" w:cs="Times New Roman"/>
          <w:sz w:val="28"/>
          <w:szCs w:val="28"/>
        </w:rPr>
        <w:t xml:space="preserve">Перечень кладбищ </w:t>
      </w:r>
      <w:r>
        <w:rPr>
          <w:rFonts w:ascii="Times New Roman" w:hAnsi="Times New Roman" w:cs="Times New Roman"/>
          <w:sz w:val="28"/>
          <w:szCs w:val="28"/>
        </w:rPr>
        <w:t xml:space="preserve">Нижнеикорецкого </w:t>
      </w:r>
      <w:r w:rsidRPr="00683E9B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683E9B" w:rsidRPr="00683E9B" w:rsidRDefault="00683E9B" w:rsidP="00683E9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9"/>
        <w:gridCol w:w="4785"/>
      </w:tblGrid>
      <w:tr w:rsidR="00683E9B" w:rsidRPr="00683E9B" w:rsidTr="00017623">
        <w:tc>
          <w:tcPr>
            <w:tcW w:w="817" w:type="dxa"/>
          </w:tcPr>
          <w:p w:rsidR="00683E9B" w:rsidRPr="00683E9B" w:rsidRDefault="00683E9B" w:rsidP="0001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683E9B" w:rsidRPr="00683E9B" w:rsidRDefault="00683E9B" w:rsidP="0001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B">
              <w:rPr>
                <w:rFonts w:ascii="Times New Roman" w:hAnsi="Times New Roman" w:cs="Times New Roman"/>
                <w:sz w:val="28"/>
                <w:szCs w:val="28"/>
              </w:rPr>
              <w:t>Наименование кладбища</w:t>
            </w:r>
          </w:p>
        </w:tc>
        <w:tc>
          <w:tcPr>
            <w:tcW w:w="4785" w:type="dxa"/>
          </w:tcPr>
          <w:p w:rsidR="00683E9B" w:rsidRPr="00683E9B" w:rsidRDefault="00683E9B" w:rsidP="0001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B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</w:tr>
      <w:tr w:rsidR="00683E9B" w:rsidRPr="00683E9B" w:rsidTr="00017623">
        <w:tc>
          <w:tcPr>
            <w:tcW w:w="817" w:type="dxa"/>
          </w:tcPr>
          <w:p w:rsidR="00683E9B" w:rsidRPr="00683E9B" w:rsidRDefault="00683E9B" w:rsidP="0001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683E9B" w:rsidRPr="00683E9B" w:rsidRDefault="00683E9B" w:rsidP="0001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B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4785" w:type="dxa"/>
          </w:tcPr>
          <w:p w:rsidR="00683E9B" w:rsidRPr="00683E9B" w:rsidRDefault="00683E9B" w:rsidP="0001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Нижний Икорец</w:t>
            </w:r>
          </w:p>
        </w:tc>
      </w:tr>
      <w:tr w:rsidR="00683E9B" w:rsidRPr="00683E9B" w:rsidTr="00017623">
        <w:tc>
          <w:tcPr>
            <w:tcW w:w="817" w:type="dxa"/>
          </w:tcPr>
          <w:p w:rsidR="00683E9B" w:rsidRPr="00683E9B" w:rsidRDefault="00683E9B" w:rsidP="0001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683E9B" w:rsidRPr="00683E9B" w:rsidRDefault="00683E9B" w:rsidP="0001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B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4785" w:type="dxa"/>
          </w:tcPr>
          <w:p w:rsidR="00683E9B" w:rsidRPr="00683E9B" w:rsidRDefault="00683E9B" w:rsidP="0001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Масловка</w:t>
            </w:r>
          </w:p>
        </w:tc>
      </w:tr>
      <w:tr w:rsidR="00683E9B" w:rsidRPr="00683E9B" w:rsidTr="00017623">
        <w:tc>
          <w:tcPr>
            <w:tcW w:w="817" w:type="dxa"/>
          </w:tcPr>
          <w:p w:rsidR="00683E9B" w:rsidRPr="00683E9B" w:rsidRDefault="00683E9B" w:rsidP="0001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683E9B" w:rsidRPr="00683E9B" w:rsidRDefault="00683E9B" w:rsidP="0001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B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4785" w:type="dxa"/>
          </w:tcPr>
          <w:p w:rsidR="00683E9B" w:rsidRPr="00683E9B" w:rsidRDefault="00683E9B" w:rsidP="00017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B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Стрелка</w:t>
            </w:r>
          </w:p>
        </w:tc>
      </w:tr>
    </w:tbl>
    <w:p w:rsidR="000E5A77" w:rsidRDefault="000E5A77"/>
    <w:p w:rsidR="00744752" w:rsidRDefault="00744752"/>
    <w:p w:rsidR="00744752" w:rsidRDefault="00744752"/>
    <w:p w:rsidR="00744752" w:rsidRDefault="00744752"/>
    <w:p w:rsidR="00744752" w:rsidRDefault="00744752"/>
    <w:p w:rsidR="00744752" w:rsidRDefault="00744752"/>
    <w:p w:rsidR="00744752" w:rsidRDefault="00744752"/>
    <w:p w:rsidR="00744752" w:rsidRDefault="00744752"/>
    <w:p w:rsidR="00744752" w:rsidRDefault="00744752"/>
    <w:p w:rsidR="00744752" w:rsidRDefault="00744752"/>
    <w:p w:rsidR="00744752" w:rsidRDefault="00744752"/>
    <w:p w:rsidR="00744752" w:rsidRDefault="00744752"/>
    <w:p w:rsidR="00744752" w:rsidRDefault="00744752" w:rsidP="00744752">
      <w:pPr>
        <w:jc w:val="center"/>
        <w:rPr>
          <w:rFonts w:ascii="Times New Roman" w:hAnsi="Times New Roman"/>
        </w:rPr>
      </w:pPr>
    </w:p>
    <w:p w:rsidR="00744752" w:rsidRDefault="00744752" w:rsidP="007447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Акт</w:t>
      </w:r>
    </w:p>
    <w:p w:rsidR="00744752" w:rsidRDefault="00744752" w:rsidP="007447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E1A">
        <w:rPr>
          <w:rFonts w:ascii="Times New Roman" w:hAnsi="Times New Roman" w:cs="Times New Roman"/>
          <w:sz w:val="24"/>
          <w:szCs w:val="24"/>
        </w:rPr>
        <w:t xml:space="preserve"> обнародования постановления администрации Нижнеикорецкого сельского поселения Лискинского муниципального района </w:t>
      </w:r>
      <w:r w:rsidRPr="00D72C1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D72C1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D72C1C">
        <w:rPr>
          <w:rFonts w:ascii="Times New Roman" w:hAnsi="Times New Roman"/>
          <w:b/>
          <w:sz w:val="24"/>
          <w:szCs w:val="24"/>
        </w:rPr>
        <w:t xml:space="preserve"> апреля  </w:t>
      </w:r>
      <w:r w:rsidRPr="00D72C1C">
        <w:rPr>
          <w:rFonts w:ascii="Times New Roman" w:hAnsi="Times New Roman" w:cs="Times New Roman"/>
          <w:b/>
          <w:sz w:val="24"/>
          <w:szCs w:val="24"/>
        </w:rPr>
        <w:t>2020 года №2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72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4752">
        <w:rPr>
          <w:rFonts w:ascii="Times New Roman" w:hAnsi="Times New Roman" w:cs="Times New Roman"/>
          <w:b/>
          <w:sz w:val="24"/>
          <w:szCs w:val="24"/>
        </w:rPr>
        <w:t>О временном приостановлении посещений гражданами кладбищ Нижнеикорецкого сельского поселения Лискинского муниципального района Воронежской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44752" w:rsidRDefault="00744752" w:rsidP="007447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14  апреля   2020 года                                                                                             село </w:t>
      </w:r>
      <w:proofErr w:type="gramStart"/>
      <w:r>
        <w:rPr>
          <w:rFonts w:ascii="Times New Roman" w:hAnsi="Times New Roman"/>
        </w:rPr>
        <w:t>Нижний</w:t>
      </w:r>
      <w:proofErr w:type="gramEnd"/>
      <w:r>
        <w:rPr>
          <w:rFonts w:ascii="Times New Roman" w:hAnsi="Times New Roman"/>
        </w:rPr>
        <w:t xml:space="preserve"> Икорец</w:t>
      </w:r>
    </w:p>
    <w:p w:rsidR="00744752" w:rsidRDefault="00744752" w:rsidP="007447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752">
        <w:rPr>
          <w:rFonts w:ascii="Times New Roman" w:hAnsi="Times New Roman"/>
          <w:sz w:val="24"/>
          <w:szCs w:val="24"/>
        </w:rPr>
        <w:t>Мы, нижеподписавшиеся, комиссия по разработке постановления администрации Нижнеикорецкого сельского поселения Лискинского муниципального района</w:t>
      </w:r>
      <w:r w:rsidRPr="00C433A1">
        <w:rPr>
          <w:rFonts w:ascii="Times New Roman" w:hAnsi="Times New Roman"/>
          <w:b/>
          <w:sz w:val="24"/>
          <w:szCs w:val="24"/>
        </w:rPr>
        <w:t xml:space="preserve"> </w:t>
      </w:r>
      <w:r w:rsidRPr="00D72C1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D72C1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D72C1C">
        <w:rPr>
          <w:rFonts w:ascii="Times New Roman" w:hAnsi="Times New Roman"/>
          <w:b/>
          <w:sz w:val="24"/>
          <w:szCs w:val="24"/>
        </w:rPr>
        <w:t xml:space="preserve"> апреля  </w:t>
      </w:r>
      <w:r w:rsidRPr="00D72C1C">
        <w:rPr>
          <w:rFonts w:ascii="Times New Roman" w:hAnsi="Times New Roman" w:cs="Times New Roman"/>
          <w:b/>
          <w:sz w:val="24"/>
          <w:szCs w:val="24"/>
        </w:rPr>
        <w:t>2020 года №2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72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4752">
        <w:rPr>
          <w:rFonts w:ascii="Times New Roman" w:hAnsi="Times New Roman" w:cs="Times New Roman"/>
          <w:b/>
          <w:sz w:val="24"/>
          <w:szCs w:val="24"/>
        </w:rPr>
        <w:t>О временном приостановлении посещений гражданами кладбищ Нижнеикорецкого сельского поселения Лискинского муниципального района Воронежской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44752" w:rsidRDefault="00744752" w:rsidP="007447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752">
        <w:rPr>
          <w:rFonts w:ascii="Times New Roman" w:hAnsi="Times New Roman"/>
          <w:sz w:val="24"/>
          <w:szCs w:val="24"/>
        </w:rPr>
        <w:t xml:space="preserve"> в составе председателя комиссии Гридневой Марии Сергеевны, председателя Совета народных депутатов Перегудова Виктора Андреевича, секретаря комиссии Фурцевой Эллы Александровны, членов комиссии: Саркисовой Нины Леонидовны, Тишкова Андрея Николаевича  составили настоящий акт  в том, что  постановление администрации Нижнеикорецкого сельского поселения Лискинского муниципального района</w:t>
      </w:r>
      <w:r w:rsidRPr="00C433A1">
        <w:rPr>
          <w:rFonts w:ascii="Times New Roman" w:hAnsi="Times New Roman"/>
          <w:b/>
          <w:sz w:val="24"/>
          <w:szCs w:val="24"/>
        </w:rPr>
        <w:t xml:space="preserve"> </w:t>
      </w:r>
      <w:r w:rsidRPr="00D72C1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D72C1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D72C1C">
        <w:rPr>
          <w:rFonts w:ascii="Times New Roman" w:hAnsi="Times New Roman"/>
          <w:b/>
          <w:sz w:val="24"/>
          <w:szCs w:val="24"/>
        </w:rPr>
        <w:t xml:space="preserve"> апреля  </w:t>
      </w:r>
      <w:r w:rsidRPr="00D72C1C">
        <w:rPr>
          <w:rFonts w:ascii="Times New Roman" w:hAnsi="Times New Roman" w:cs="Times New Roman"/>
          <w:b/>
          <w:sz w:val="24"/>
          <w:szCs w:val="24"/>
        </w:rPr>
        <w:t>2020 года №2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72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4752">
        <w:rPr>
          <w:rFonts w:ascii="Times New Roman" w:hAnsi="Times New Roman" w:cs="Times New Roman"/>
          <w:b/>
          <w:sz w:val="24"/>
          <w:szCs w:val="24"/>
        </w:rPr>
        <w:t>О временном приостановлении посещений гражданами кладбищ Нижнеикорецкого сельского поселения Лискинского муниципального района Воронежской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44752" w:rsidRPr="00744752" w:rsidRDefault="00744752" w:rsidP="00744752">
      <w:pPr>
        <w:pStyle w:val="Title"/>
        <w:ind w:right="-143"/>
        <w:jc w:val="both"/>
        <w:rPr>
          <w:rFonts w:ascii="Times New Roman" w:hAnsi="Times New Roman"/>
          <w:b w:val="0"/>
          <w:sz w:val="24"/>
          <w:szCs w:val="24"/>
        </w:rPr>
      </w:pPr>
      <w:r w:rsidRPr="00744752">
        <w:rPr>
          <w:rFonts w:ascii="Times New Roman" w:hAnsi="Times New Roman"/>
          <w:b w:val="0"/>
          <w:sz w:val="24"/>
          <w:szCs w:val="24"/>
        </w:rPr>
        <w:t xml:space="preserve"> размещено в местах, предназначенных для обнародования муниципальных правовых актов: внутренний стенд и наружный щит у здания администрации Нижнеикорецкого сельского поселения по улице Победы, 61 села Нижний Икорец; на здании магазина «Теремок» по улице Мира, 135 села Нижний Икорец; на здании магазина «Славянка» по улице Мира, 137 села Нижний Икорец; на доске объявлений у здания Нижнеикорецкого сельского клуба по улице Победы, 59 села Нижний Икорец; на доске объявлений Нижнеикорецкого ФАП  по улице Молодежной, 18 села Нижний Икорец; на доске объявлений в Нижнеикорецкой СОШ по улице 7 съезд Советов, 1А села Нижний Икорец; на доске объявлений Масловского медпункта по улице Винивитина, 19 села Масловка, на доске объявлений магазина «Ирина» хутор Стрелка  с целью доведения до сведения жителей, проживающих на территории Нижнеикорецкого сельского поселения.</w:t>
      </w:r>
      <w:r w:rsidRPr="00744752">
        <w:rPr>
          <w:rFonts w:ascii="Times New Roman" w:hAnsi="Times New Roman"/>
          <w:b w:val="0"/>
          <w:sz w:val="24"/>
          <w:szCs w:val="24"/>
        </w:rPr>
        <w:tab/>
      </w:r>
    </w:p>
    <w:p w:rsidR="00744752" w:rsidRDefault="00744752" w:rsidP="0074475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В чем и составлен настоящий акт.</w:t>
      </w:r>
    </w:p>
    <w:p w:rsidR="00744752" w:rsidRDefault="00744752" w:rsidP="0074475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Председатель комиссии:                                                           М.С.Гриднева</w:t>
      </w:r>
    </w:p>
    <w:p w:rsidR="00744752" w:rsidRDefault="00744752" w:rsidP="0074475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Председатель Совета народных депутатов                             В.А.Перегудов</w:t>
      </w:r>
    </w:p>
    <w:p w:rsidR="00744752" w:rsidRDefault="00744752" w:rsidP="0074475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Секретарь комиссии                                                                  Э.А.Фурцева</w:t>
      </w:r>
    </w:p>
    <w:p w:rsidR="00744752" w:rsidRPr="00464B97" w:rsidRDefault="00744752" w:rsidP="00744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u w:val="single"/>
        </w:rPr>
        <w:t>Члены комиссии:                                                                       Н.Л. Саркисова</w:t>
      </w:r>
    </w:p>
    <w:p w:rsidR="00744752" w:rsidRDefault="00744752" w:rsidP="00744752"/>
    <w:p w:rsidR="00744752" w:rsidRDefault="00744752" w:rsidP="00744752"/>
    <w:p w:rsidR="00744752" w:rsidRDefault="00744752"/>
    <w:p w:rsidR="00744752" w:rsidRDefault="00744752"/>
    <w:p w:rsidR="00744752" w:rsidRDefault="00744752"/>
    <w:p w:rsidR="00744752" w:rsidRDefault="00744752"/>
    <w:p w:rsidR="00744752" w:rsidRDefault="00744752"/>
    <w:p w:rsidR="00744752" w:rsidRDefault="00744752"/>
    <w:p w:rsidR="00744752" w:rsidRDefault="00744752"/>
    <w:p w:rsidR="00744752" w:rsidRDefault="00744752"/>
    <w:p w:rsidR="00744752" w:rsidRDefault="00744752"/>
    <w:p w:rsidR="00744752" w:rsidRDefault="00744752"/>
    <w:p w:rsidR="00744752" w:rsidRDefault="00744752"/>
    <w:sectPr w:rsidR="00744752" w:rsidSect="0074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E9B"/>
    <w:rsid w:val="000E5A77"/>
    <w:rsid w:val="00683E9B"/>
    <w:rsid w:val="00742149"/>
    <w:rsid w:val="0074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83E9B"/>
    <w:rPr>
      <w:i/>
      <w:iCs/>
    </w:rPr>
  </w:style>
  <w:style w:type="paragraph" w:customStyle="1" w:styleId="Title">
    <w:name w:val="Title!Название НПА"/>
    <w:basedOn w:val="a"/>
    <w:rsid w:val="0074475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3</cp:revision>
  <cp:lastPrinted>2020-05-06T05:59:00Z</cp:lastPrinted>
  <dcterms:created xsi:type="dcterms:W3CDTF">2020-04-20T06:39:00Z</dcterms:created>
  <dcterms:modified xsi:type="dcterms:W3CDTF">2020-05-06T05:59:00Z</dcterms:modified>
</cp:coreProperties>
</file>