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C9C" w:rsidRPr="00BF124B" w:rsidRDefault="00E55C9C" w:rsidP="00E55C9C">
      <w:pPr>
        <w:pStyle w:val="1"/>
        <w:jc w:val="center"/>
        <w:rPr>
          <w:rFonts w:ascii="Arial" w:hAnsi="Arial" w:cs="Arial"/>
          <w:color w:val="000000" w:themeColor="text1"/>
        </w:rPr>
      </w:pPr>
      <w:r w:rsidRPr="00BF124B">
        <w:rPr>
          <w:rFonts w:ascii="Arial" w:hAnsi="Arial" w:cs="Arial"/>
          <w:color w:val="000000" w:themeColor="text1"/>
        </w:rPr>
        <w:t>АДМИНИСТРАЦИЯ ГОРОХОВСКОГО СЕЛЬСКОГО ПОСЕЛЕНИЯ ВЕРХНЕМАМОНСКОГО МУНИЦИПАЛЬНОГО РАЙОНА ВОРОНЕЖСКОЙ ОБЛАСТИ</w:t>
      </w:r>
    </w:p>
    <w:p w:rsidR="00E55C9C" w:rsidRPr="00BF124B" w:rsidRDefault="00E55C9C" w:rsidP="00E55C9C">
      <w:pPr>
        <w:pStyle w:val="1"/>
        <w:jc w:val="center"/>
        <w:rPr>
          <w:rFonts w:ascii="Arial" w:hAnsi="Arial" w:cs="Arial"/>
          <w:color w:val="000000" w:themeColor="text1"/>
        </w:rPr>
      </w:pPr>
      <w:r w:rsidRPr="00BF124B">
        <w:rPr>
          <w:rFonts w:ascii="Arial" w:hAnsi="Arial" w:cs="Arial"/>
          <w:color w:val="000000" w:themeColor="text1"/>
        </w:rPr>
        <w:t>ПОСТАНОВЛЕНИЕ</w:t>
      </w:r>
    </w:p>
    <w:p w:rsidR="00E55C9C" w:rsidRPr="00BF124B" w:rsidRDefault="00E55C9C" w:rsidP="00E55C9C">
      <w:pPr>
        <w:rPr>
          <w:rFonts w:ascii="Arial" w:hAnsi="Arial" w:cs="Arial"/>
          <w:color w:val="000000" w:themeColor="text1"/>
        </w:rPr>
      </w:pPr>
    </w:p>
    <w:p w:rsidR="00E55C9C" w:rsidRPr="00BF124B" w:rsidRDefault="00E55C9C" w:rsidP="00E55C9C">
      <w:pPr>
        <w:rPr>
          <w:rFonts w:ascii="Arial" w:hAnsi="Arial" w:cs="Arial"/>
          <w:color w:val="000000" w:themeColor="text1"/>
          <w:u w:val="single"/>
        </w:rPr>
      </w:pPr>
    </w:p>
    <w:p w:rsidR="00E55C9C" w:rsidRDefault="00FE7358" w:rsidP="00E55C9C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от   3   сентября</w:t>
      </w:r>
      <w:r w:rsidR="00E55C9C">
        <w:rPr>
          <w:rFonts w:ascii="Arial" w:hAnsi="Arial" w:cs="Arial"/>
          <w:u w:val="single"/>
        </w:rPr>
        <w:t xml:space="preserve">  2019  г.</w:t>
      </w:r>
      <w:r w:rsidR="00E55C9C">
        <w:rPr>
          <w:rFonts w:ascii="Arial" w:hAnsi="Arial" w:cs="Arial"/>
        </w:rPr>
        <w:t xml:space="preserve">                                                                    </w:t>
      </w:r>
      <w:r w:rsidR="00E55C9C">
        <w:rPr>
          <w:rFonts w:ascii="Arial" w:hAnsi="Arial" w:cs="Arial"/>
        </w:rPr>
        <w:tab/>
        <w:t xml:space="preserve">№  </w:t>
      </w:r>
      <w:r>
        <w:rPr>
          <w:rFonts w:ascii="Arial" w:hAnsi="Arial" w:cs="Arial"/>
        </w:rPr>
        <w:t>38</w:t>
      </w:r>
    </w:p>
    <w:p w:rsidR="00E55C9C" w:rsidRDefault="00E55C9C" w:rsidP="00E55C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.Г</w:t>
      </w:r>
      <w:proofErr w:type="gramEnd"/>
      <w:r>
        <w:rPr>
          <w:rFonts w:ascii="Arial" w:hAnsi="Arial" w:cs="Arial"/>
        </w:rPr>
        <w:t>ороховка</w:t>
      </w:r>
      <w:proofErr w:type="spellEnd"/>
      <w:r>
        <w:rPr>
          <w:rFonts w:ascii="Arial" w:hAnsi="Arial" w:cs="Arial"/>
        </w:rPr>
        <w:t xml:space="preserve">                                 </w:t>
      </w:r>
    </w:p>
    <w:p w:rsidR="00E55C9C" w:rsidRDefault="00E55C9C" w:rsidP="00E55C9C">
      <w:pPr>
        <w:jc w:val="both"/>
      </w:pPr>
    </w:p>
    <w:p w:rsidR="00E55C9C" w:rsidRDefault="00FE7358" w:rsidP="006F01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 признании утративши</w:t>
      </w:r>
      <w:r w:rsidR="00E55C9C" w:rsidRPr="0093666B">
        <w:rPr>
          <w:rFonts w:ascii="Arial" w:hAnsi="Arial" w:cs="Arial"/>
        </w:rPr>
        <w:t>м силу</w:t>
      </w:r>
    </w:p>
    <w:p w:rsidR="006F0132" w:rsidRDefault="006F0132" w:rsidP="006F01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Постановления от 10.07.2019г №29 </w:t>
      </w:r>
      <w:r w:rsidRPr="000A7B82">
        <w:rPr>
          <w:rFonts w:ascii="Arial" w:hAnsi="Arial" w:cs="Arial"/>
        </w:rPr>
        <w:t xml:space="preserve"> </w:t>
      </w:r>
    </w:p>
    <w:p w:rsidR="006F0132" w:rsidRDefault="006F0132" w:rsidP="006F0132">
      <w:pPr>
        <w:jc w:val="both"/>
        <w:rPr>
          <w:rFonts w:ascii="Arial" w:hAnsi="Arial" w:cs="Arial"/>
        </w:rPr>
      </w:pPr>
      <w:r w:rsidRPr="000A7B82">
        <w:rPr>
          <w:rFonts w:ascii="Arial" w:hAnsi="Arial" w:cs="Arial"/>
        </w:rPr>
        <w:t xml:space="preserve">«О разработке проекта изменений </w:t>
      </w:r>
    </w:p>
    <w:p w:rsidR="006F0132" w:rsidRDefault="006F0132" w:rsidP="006F0132">
      <w:pPr>
        <w:jc w:val="both"/>
        <w:rPr>
          <w:rFonts w:ascii="Arial" w:hAnsi="Arial" w:cs="Arial"/>
        </w:rPr>
      </w:pPr>
      <w:r w:rsidRPr="000A7B82">
        <w:rPr>
          <w:rFonts w:ascii="Arial" w:hAnsi="Arial" w:cs="Arial"/>
        </w:rPr>
        <w:t xml:space="preserve">генерального плана Гороховского сельского </w:t>
      </w:r>
    </w:p>
    <w:p w:rsidR="006F0132" w:rsidRDefault="006F0132" w:rsidP="006F0132">
      <w:pPr>
        <w:jc w:val="both"/>
        <w:rPr>
          <w:rFonts w:ascii="Arial" w:hAnsi="Arial" w:cs="Arial"/>
        </w:rPr>
      </w:pPr>
      <w:r w:rsidRPr="000A7B82">
        <w:rPr>
          <w:rFonts w:ascii="Arial" w:hAnsi="Arial" w:cs="Arial"/>
        </w:rPr>
        <w:t xml:space="preserve">поселения Верхнемамонского </w:t>
      </w:r>
    </w:p>
    <w:p w:rsidR="006F0132" w:rsidRPr="0093666B" w:rsidRDefault="006F0132" w:rsidP="006F0132">
      <w:pPr>
        <w:jc w:val="both"/>
        <w:rPr>
          <w:rFonts w:ascii="Arial" w:hAnsi="Arial" w:cs="Arial"/>
        </w:rPr>
      </w:pPr>
      <w:r w:rsidRPr="000A7B82">
        <w:rPr>
          <w:rFonts w:ascii="Arial" w:hAnsi="Arial" w:cs="Arial"/>
        </w:rPr>
        <w:t>муниципального района Воронежской области»</w:t>
      </w:r>
    </w:p>
    <w:p w:rsidR="00E55C9C" w:rsidRDefault="00E55C9C" w:rsidP="00E55C9C">
      <w:pPr>
        <w:jc w:val="both"/>
        <w:rPr>
          <w:rFonts w:ascii="Arial" w:hAnsi="Arial" w:cs="Arial"/>
        </w:rPr>
      </w:pPr>
    </w:p>
    <w:p w:rsidR="00E55C9C" w:rsidRPr="00FE7358" w:rsidRDefault="00E55C9C" w:rsidP="000A7B82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В соответствии Федеральным Законом от 06.10.2003г.</w:t>
      </w:r>
      <w:r w:rsidR="006F0132">
        <w:rPr>
          <w:rFonts w:ascii="Arial" w:hAnsi="Arial" w:cs="Arial"/>
        </w:rPr>
        <w:t>№131- ФЗ</w:t>
      </w:r>
      <w:r>
        <w:rPr>
          <w:rFonts w:ascii="Arial" w:hAnsi="Arial" w:cs="Arial"/>
        </w:rPr>
        <w:t xml:space="preserve"> «Об общих принципах организации местного самоуправления Российской Федерации</w:t>
      </w:r>
      <w:r w:rsidR="00FE735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E7358">
        <w:rPr>
          <w:rFonts w:ascii="Arial" w:hAnsi="Arial" w:cs="Arial"/>
        </w:rPr>
        <w:t xml:space="preserve"> в связи с пропуском сроков, разработки проекта изменений генерального плана Гороховского сельского поселения </w:t>
      </w:r>
      <w:r w:rsidRPr="00FE7358">
        <w:rPr>
          <w:rFonts w:ascii="Arial" w:hAnsi="Arial" w:cs="Arial"/>
          <w:color w:val="000000" w:themeColor="text1"/>
        </w:rPr>
        <w:t>администрация Гороховского сельского поселения</w:t>
      </w:r>
      <w:r w:rsidRPr="000A7B82">
        <w:rPr>
          <w:rFonts w:ascii="Arial" w:hAnsi="Arial" w:cs="Arial"/>
          <w:color w:val="000000" w:themeColor="text1"/>
        </w:rPr>
        <w:t xml:space="preserve"> </w:t>
      </w:r>
    </w:p>
    <w:p w:rsidR="00E55C9C" w:rsidRPr="000A7B82" w:rsidRDefault="00E55C9C" w:rsidP="00E55C9C">
      <w:pPr>
        <w:jc w:val="both"/>
        <w:rPr>
          <w:rFonts w:ascii="Arial" w:hAnsi="Arial" w:cs="Arial"/>
        </w:rPr>
      </w:pPr>
      <w:r w:rsidRPr="000A7B82">
        <w:rPr>
          <w:rFonts w:ascii="Arial" w:hAnsi="Arial" w:cs="Arial"/>
        </w:rPr>
        <w:t xml:space="preserve">                                             </w:t>
      </w:r>
    </w:p>
    <w:p w:rsidR="00E55C9C" w:rsidRPr="000A7B82" w:rsidRDefault="00E55C9C" w:rsidP="00E55C9C">
      <w:pPr>
        <w:jc w:val="center"/>
        <w:rPr>
          <w:rFonts w:ascii="Arial" w:hAnsi="Arial" w:cs="Arial"/>
        </w:rPr>
      </w:pPr>
      <w:r w:rsidRPr="000A7B82">
        <w:rPr>
          <w:rFonts w:ascii="Arial" w:hAnsi="Arial" w:cs="Arial"/>
        </w:rPr>
        <w:t>ПОСТАНОВЛЯЕТ:</w:t>
      </w:r>
    </w:p>
    <w:p w:rsidR="00E55C9C" w:rsidRPr="000A7B82" w:rsidRDefault="00E55C9C" w:rsidP="00E55C9C">
      <w:pPr>
        <w:jc w:val="both"/>
        <w:rPr>
          <w:rFonts w:ascii="Arial" w:hAnsi="Arial" w:cs="Arial"/>
        </w:rPr>
      </w:pPr>
      <w:r w:rsidRPr="000A7B82">
        <w:rPr>
          <w:rFonts w:ascii="Arial" w:hAnsi="Arial" w:cs="Arial"/>
        </w:rPr>
        <w:t xml:space="preserve">     </w:t>
      </w:r>
    </w:p>
    <w:p w:rsidR="000A7B82" w:rsidRPr="000A7B82" w:rsidRDefault="00E55C9C" w:rsidP="009610D5">
      <w:pPr>
        <w:pStyle w:val="a4"/>
        <w:jc w:val="both"/>
        <w:rPr>
          <w:rFonts w:ascii="Arial" w:hAnsi="Arial" w:cs="Arial"/>
        </w:rPr>
      </w:pPr>
      <w:r w:rsidRPr="000A7B82">
        <w:rPr>
          <w:rFonts w:ascii="Arial" w:hAnsi="Arial" w:cs="Arial"/>
        </w:rPr>
        <w:t>1. Признать утратившим силу постановление администрации</w:t>
      </w:r>
      <w:r w:rsidR="006F0132">
        <w:rPr>
          <w:rFonts w:ascii="Arial" w:hAnsi="Arial" w:cs="Arial"/>
        </w:rPr>
        <w:t xml:space="preserve"> Гороховского</w:t>
      </w:r>
      <w:r w:rsidRPr="000A7B82">
        <w:rPr>
          <w:rFonts w:ascii="Arial" w:hAnsi="Arial" w:cs="Arial"/>
        </w:rPr>
        <w:t xml:space="preserve"> сельс</w:t>
      </w:r>
      <w:r w:rsidR="000A7B82" w:rsidRPr="000A7B82">
        <w:rPr>
          <w:rFonts w:ascii="Arial" w:hAnsi="Arial" w:cs="Arial"/>
        </w:rPr>
        <w:t xml:space="preserve">кого поселения </w:t>
      </w:r>
      <w:r w:rsidR="006F0132">
        <w:rPr>
          <w:rFonts w:ascii="Arial" w:hAnsi="Arial" w:cs="Arial"/>
        </w:rPr>
        <w:t xml:space="preserve">от 10.07.2019г №29 </w:t>
      </w:r>
      <w:r w:rsidR="006F0132" w:rsidRPr="000A7B82">
        <w:rPr>
          <w:rFonts w:ascii="Arial" w:hAnsi="Arial" w:cs="Arial"/>
        </w:rPr>
        <w:t xml:space="preserve"> </w:t>
      </w:r>
      <w:r w:rsidR="000A7B82" w:rsidRPr="000A7B82">
        <w:rPr>
          <w:rFonts w:ascii="Arial" w:hAnsi="Arial" w:cs="Arial"/>
        </w:rPr>
        <w:t>«О разработке проекта изменений генерального плана Гороховского сельского поселения Верхнемамонского муниципального района Воронежской области»</w:t>
      </w:r>
      <w:r w:rsidR="00FE7358">
        <w:rPr>
          <w:rFonts w:ascii="Arial" w:hAnsi="Arial" w:cs="Arial"/>
        </w:rPr>
        <w:t>.</w:t>
      </w:r>
    </w:p>
    <w:p w:rsidR="00E55C9C" w:rsidRPr="006F0132" w:rsidRDefault="00E55C9C" w:rsidP="009610D5">
      <w:pPr>
        <w:jc w:val="both"/>
        <w:rPr>
          <w:rFonts w:ascii="Arial" w:hAnsi="Arial" w:cs="Arial"/>
          <w:b/>
        </w:rPr>
      </w:pPr>
    </w:p>
    <w:p w:rsidR="00E55C9C" w:rsidRDefault="006F0132" w:rsidP="009610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55C9C">
        <w:rPr>
          <w:rFonts w:ascii="Arial" w:hAnsi="Arial" w:cs="Arial"/>
        </w:rPr>
        <w:t xml:space="preserve">. </w:t>
      </w:r>
      <w:proofErr w:type="gramStart"/>
      <w:r w:rsidR="00E55C9C">
        <w:rPr>
          <w:rFonts w:ascii="Arial" w:hAnsi="Arial" w:cs="Arial"/>
        </w:rPr>
        <w:t>Контроль за</w:t>
      </w:r>
      <w:proofErr w:type="gramEnd"/>
      <w:r w:rsidR="00E55C9C">
        <w:rPr>
          <w:rFonts w:ascii="Arial" w:hAnsi="Arial" w:cs="Arial"/>
        </w:rPr>
        <w:t xml:space="preserve">  исполнением настоящего постановления оставляю за собой.</w:t>
      </w:r>
    </w:p>
    <w:p w:rsidR="00E55C9C" w:rsidRDefault="00E55C9C" w:rsidP="009610D5">
      <w:pPr>
        <w:jc w:val="both"/>
        <w:rPr>
          <w:rFonts w:ascii="Arial" w:hAnsi="Arial" w:cs="Arial"/>
        </w:rPr>
      </w:pPr>
    </w:p>
    <w:p w:rsidR="00E55C9C" w:rsidRDefault="00E55C9C" w:rsidP="00E55C9C">
      <w:pPr>
        <w:rPr>
          <w:rFonts w:ascii="Arial" w:hAnsi="Arial" w:cs="Arial"/>
        </w:rPr>
      </w:pPr>
    </w:p>
    <w:p w:rsidR="00FE7358" w:rsidRDefault="00FE7358" w:rsidP="00E55C9C">
      <w:pPr>
        <w:rPr>
          <w:rFonts w:ascii="Arial" w:hAnsi="Arial" w:cs="Arial"/>
        </w:rPr>
      </w:pPr>
    </w:p>
    <w:p w:rsidR="00FE7358" w:rsidRDefault="00FE7358" w:rsidP="00E55C9C">
      <w:pPr>
        <w:rPr>
          <w:rFonts w:ascii="Arial" w:hAnsi="Arial" w:cs="Arial"/>
        </w:rPr>
      </w:pPr>
    </w:p>
    <w:p w:rsidR="00FE7358" w:rsidRDefault="00FE7358" w:rsidP="00E55C9C">
      <w:pPr>
        <w:rPr>
          <w:rFonts w:ascii="Arial" w:hAnsi="Arial" w:cs="Arial"/>
        </w:rPr>
      </w:pPr>
    </w:p>
    <w:p w:rsidR="00FE7358" w:rsidRDefault="00FE7358" w:rsidP="00E55C9C">
      <w:pPr>
        <w:rPr>
          <w:rFonts w:ascii="Arial" w:hAnsi="Arial" w:cs="Arial"/>
        </w:rPr>
      </w:pPr>
    </w:p>
    <w:p w:rsidR="00E55C9C" w:rsidRDefault="00E55C9C" w:rsidP="00E55C9C">
      <w:pPr>
        <w:rPr>
          <w:rFonts w:ascii="Arial" w:hAnsi="Arial" w:cs="Arial"/>
        </w:rPr>
      </w:pPr>
      <w:r>
        <w:rPr>
          <w:rFonts w:ascii="Arial" w:hAnsi="Arial" w:cs="Arial"/>
        </w:rPr>
        <w:t>Глава Гороховского сельского</w:t>
      </w:r>
    </w:p>
    <w:p w:rsidR="00E55C9C" w:rsidRDefault="00E55C9C" w:rsidP="00E55C9C">
      <w:pPr>
        <w:jc w:val="center"/>
      </w:pPr>
      <w:r>
        <w:rPr>
          <w:rFonts w:ascii="Arial" w:hAnsi="Arial" w:cs="Arial"/>
        </w:rPr>
        <w:t>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С.И.Семенов</w:t>
      </w:r>
    </w:p>
    <w:p w:rsidR="00DD0631" w:rsidRDefault="00DD0631"/>
    <w:p w:rsidR="009610D5" w:rsidRDefault="009610D5"/>
    <w:p w:rsidR="009610D5" w:rsidRDefault="009610D5"/>
    <w:p w:rsidR="009610D5" w:rsidRDefault="009610D5"/>
    <w:p w:rsidR="009610D5" w:rsidRDefault="009610D5"/>
    <w:p w:rsidR="009610D5" w:rsidRDefault="009610D5"/>
    <w:p w:rsidR="009610D5" w:rsidRDefault="009610D5"/>
    <w:p w:rsidR="009610D5" w:rsidRDefault="009610D5"/>
    <w:p w:rsidR="009610D5" w:rsidRDefault="009610D5"/>
    <w:p w:rsidR="009610D5" w:rsidRPr="00132A82" w:rsidRDefault="009610D5">
      <w:pPr>
        <w:rPr>
          <w:lang w:val="en-US"/>
        </w:rPr>
      </w:pPr>
    </w:p>
    <w:sectPr w:rsidR="009610D5" w:rsidRPr="00132A82" w:rsidSect="00D1342C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C9C"/>
    <w:rsid w:val="00092DAC"/>
    <w:rsid w:val="000A7B82"/>
    <w:rsid w:val="00132A82"/>
    <w:rsid w:val="00142E9B"/>
    <w:rsid w:val="0015512C"/>
    <w:rsid w:val="002A6419"/>
    <w:rsid w:val="002B68D3"/>
    <w:rsid w:val="003A32F6"/>
    <w:rsid w:val="004112A0"/>
    <w:rsid w:val="004602A8"/>
    <w:rsid w:val="005F3F88"/>
    <w:rsid w:val="006F0132"/>
    <w:rsid w:val="006F14AC"/>
    <w:rsid w:val="0077116D"/>
    <w:rsid w:val="007A0CC3"/>
    <w:rsid w:val="008E1270"/>
    <w:rsid w:val="0093666B"/>
    <w:rsid w:val="009610D5"/>
    <w:rsid w:val="00985748"/>
    <w:rsid w:val="00A73736"/>
    <w:rsid w:val="00B171DE"/>
    <w:rsid w:val="00B51F3D"/>
    <w:rsid w:val="00BF124B"/>
    <w:rsid w:val="00D528FA"/>
    <w:rsid w:val="00DD0631"/>
    <w:rsid w:val="00E22DA4"/>
    <w:rsid w:val="00E55C9C"/>
    <w:rsid w:val="00ED1343"/>
    <w:rsid w:val="00FE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1F3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51F3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1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1F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B51F3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55C9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E55C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13</cp:revision>
  <cp:lastPrinted>2019-09-03T12:03:00Z</cp:lastPrinted>
  <dcterms:created xsi:type="dcterms:W3CDTF">2019-03-26T10:35:00Z</dcterms:created>
  <dcterms:modified xsi:type="dcterms:W3CDTF">2019-09-05T05:23:00Z</dcterms:modified>
</cp:coreProperties>
</file>