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5331F7" w:rsidRPr="005331F7" w:rsidTr="005D4429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F7" w:rsidRPr="005331F7" w:rsidRDefault="005331F7" w:rsidP="005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33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Российская Федерация</w:t>
            </w:r>
          </w:p>
          <w:p w:rsidR="005331F7" w:rsidRPr="005331F7" w:rsidRDefault="005331F7" w:rsidP="005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331F7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АДМИНИСТРАЦИЯ</w:t>
            </w:r>
          </w:p>
          <w:p w:rsidR="005331F7" w:rsidRPr="005331F7" w:rsidRDefault="005331F7" w:rsidP="005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331F7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сельского поселения</w:t>
            </w:r>
          </w:p>
          <w:p w:rsidR="005331F7" w:rsidRPr="005331F7" w:rsidRDefault="005331F7" w:rsidP="005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331F7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Староганькино</w:t>
            </w:r>
          </w:p>
          <w:p w:rsidR="005331F7" w:rsidRPr="005331F7" w:rsidRDefault="005331F7" w:rsidP="005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33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муниципального района </w:t>
            </w:r>
          </w:p>
          <w:p w:rsidR="005331F7" w:rsidRPr="005331F7" w:rsidRDefault="005331F7" w:rsidP="005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533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Похвистневский</w:t>
            </w:r>
            <w:proofErr w:type="spellEnd"/>
          </w:p>
          <w:p w:rsidR="005331F7" w:rsidRPr="005331F7" w:rsidRDefault="005331F7" w:rsidP="005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33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Самарской области</w:t>
            </w:r>
          </w:p>
          <w:p w:rsidR="005331F7" w:rsidRPr="005331F7" w:rsidRDefault="005331F7" w:rsidP="005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331F7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ПОСТАНОВЛЕНИЕ</w:t>
            </w:r>
          </w:p>
          <w:p w:rsidR="005331F7" w:rsidRPr="005331F7" w:rsidRDefault="005331F7" w:rsidP="005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331F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08.04.2020  № 29</w:t>
            </w:r>
          </w:p>
          <w:p w:rsidR="005331F7" w:rsidRPr="005331F7" w:rsidRDefault="005331F7" w:rsidP="005D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5331F7">
              <w:rPr>
                <w:rFonts w:ascii="Times New Roman" w:eastAsia="Times New Roman" w:hAnsi="Times New Roman" w:cs="Times New Roman"/>
                <w:color w:val="212121"/>
              </w:rPr>
              <w:t>с</w:t>
            </w:r>
            <w:proofErr w:type="gramEnd"/>
            <w:r w:rsidRPr="005331F7">
              <w:rPr>
                <w:rFonts w:ascii="Times New Roman" w:eastAsia="Times New Roman" w:hAnsi="Times New Roman" w:cs="Times New Roman"/>
                <w:color w:val="212121"/>
              </w:rPr>
              <w:t>. Староганькино</w:t>
            </w:r>
          </w:p>
          <w:p w:rsidR="005331F7" w:rsidRPr="005331F7" w:rsidRDefault="005331F7" w:rsidP="005D4429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33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5331F7" w:rsidRPr="005331F7" w:rsidRDefault="005331F7" w:rsidP="005D44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33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 внесении изменений в Положение «Об организации и осуществлении первичного воинского учета граждан на территории сельского поселения Староганькино»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F7" w:rsidRPr="005331F7" w:rsidRDefault="005331F7" w:rsidP="005D44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33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5331F7" w:rsidRPr="005331F7" w:rsidRDefault="005331F7" w:rsidP="005331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331F7">
        <w:rPr>
          <w:rFonts w:ascii="Times New Roman" w:eastAsia="Times New Roman" w:hAnsi="Times New Roman" w:cs="Times New Roman"/>
          <w:b/>
          <w:bCs/>
          <w:color w:val="212121"/>
        </w:rPr>
        <w:t>  </w:t>
      </w:r>
    </w:p>
    <w:p w:rsidR="005331F7" w:rsidRPr="005331F7" w:rsidRDefault="005331F7" w:rsidP="005331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>В соответствии с Конституцией Российской Федерации, Федеральными законами от 31.05.1996 года № 61-ФЗ «Об обороне», от 26.02. 1997 года № 31-ФЗ «О мобилизационной подготовке и мобилизации в Российской Федерацию), 06.10.2003 года №131-Ф3 «Об общих принципах организации местного самоуправления в Российской Федерации», постановлением Правительства Российской Федерации от 27 ноября 2006 г. № 719 «Об утверждении Положения о воинском учете», Уставом сельского поселения Староганькино муниципального</w:t>
      </w:r>
      <w:proofErr w:type="gramEnd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района  </w:t>
      </w:r>
      <w:proofErr w:type="spellStart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>Похвистневский</w:t>
      </w:r>
      <w:proofErr w:type="spellEnd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  Самарской области, на основании протеста </w:t>
      </w:r>
      <w:proofErr w:type="spellStart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>Похвистневский</w:t>
      </w:r>
      <w:proofErr w:type="spellEnd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межрайонной прокуратуры от 31.03.2020, Администрация сельского поселения Староганькино муниципального района  </w:t>
      </w:r>
      <w:proofErr w:type="spellStart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>Похвистневский</w:t>
      </w:r>
      <w:proofErr w:type="spellEnd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>  Самарской области,</w:t>
      </w:r>
    </w:p>
    <w:p w:rsidR="005331F7" w:rsidRPr="005331F7" w:rsidRDefault="005331F7" w:rsidP="005331F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331F7"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</w:rPr>
        <w:t>ПОСТАНОВЛЯЕТ:</w:t>
      </w:r>
    </w:p>
    <w:p w:rsidR="005331F7" w:rsidRPr="005331F7" w:rsidRDefault="005331F7" w:rsidP="005331F7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331F7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>1. Внести в Положение «Об организации и осуществлении первичного воинского учета граждан на территории сельского поселения Староганькино», утвержденное Постановлением Администрации сельского поселения Староганькино №1 от 12.01.2015, после абзаца «При осуществлении первичного воинского учета органы местного самоуправления исполняют обязанности в соответствии с Федеральным законом «О воинской обязанности и военной службе»», следующее дополнение:</w:t>
      </w:r>
    </w:p>
    <w:p w:rsidR="005331F7" w:rsidRPr="005331F7" w:rsidRDefault="005331F7" w:rsidP="005331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>«В целях организации и обеспечения постановки граждан на воинский учет, орган местного самоуправления и его должностные лица 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</w:t>
      </w:r>
      <w:proofErr w:type="gramEnd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gramStart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>взамен военных билетов отметок о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</w:t>
      </w:r>
      <w:proofErr w:type="gramEnd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</w:t>
      </w:r>
      <w:proofErr w:type="gramStart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>билетах</w:t>
      </w:r>
      <w:proofErr w:type="gramEnd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отметок об их вручении)». </w:t>
      </w:r>
    </w:p>
    <w:p w:rsidR="005331F7" w:rsidRPr="005331F7" w:rsidRDefault="005331F7" w:rsidP="005331F7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331F7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>2. Опубликовать настоящее Постановление в газете «Информационный Вестник сельского поселения Староганькино» и разместить на сайте Администрации сельского поселения Староганькино в сети Интернет.</w:t>
      </w:r>
    </w:p>
    <w:p w:rsidR="005331F7" w:rsidRPr="005331F7" w:rsidRDefault="005331F7" w:rsidP="005331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3. </w:t>
      </w:r>
      <w:bookmarkStart w:id="0" w:name="_GoBack"/>
      <w:bookmarkEnd w:id="0"/>
      <w:proofErr w:type="gramStart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>Контроль за</w:t>
      </w:r>
      <w:proofErr w:type="gramEnd"/>
      <w:r w:rsidRPr="005331F7">
        <w:rPr>
          <w:rFonts w:ascii="Times New Roman" w:eastAsia="Times New Roman" w:hAnsi="Times New Roman" w:cs="Times New Roman"/>
          <w:color w:val="212121"/>
          <w:shd w:val="clear" w:color="auto" w:fill="FFFFFF"/>
        </w:rPr>
        <w:t>  исполнением настоящего Постановления оставляю за собой.</w:t>
      </w:r>
    </w:p>
    <w:p w:rsidR="005331F7" w:rsidRDefault="005331F7" w:rsidP="005331F7">
      <w:pPr>
        <w:rPr>
          <w:rFonts w:ascii="Times New Roman" w:hAnsi="Times New Roman" w:cs="Times New Roman"/>
        </w:rPr>
      </w:pPr>
    </w:p>
    <w:p w:rsidR="005331F7" w:rsidRDefault="005331F7" w:rsidP="005331F7">
      <w:pPr>
        <w:rPr>
          <w:rFonts w:ascii="Times New Roman" w:hAnsi="Times New Roman" w:cs="Times New Roman"/>
        </w:rPr>
      </w:pPr>
    </w:p>
    <w:p w:rsidR="005331F7" w:rsidRPr="005331F7" w:rsidRDefault="005331F7" w:rsidP="005331F7">
      <w:pPr>
        <w:spacing w:line="240" w:lineRule="auto"/>
        <w:rPr>
          <w:rFonts w:ascii="Times New Roman" w:hAnsi="Times New Roman" w:cs="Times New Roman"/>
        </w:rPr>
      </w:pPr>
      <w:r w:rsidRPr="005331F7">
        <w:rPr>
          <w:rFonts w:ascii="Times New Roman" w:hAnsi="Times New Roman" w:cs="Times New Roman"/>
        </w:rPr>
        <w:t>Глава сельского поселения Староганькино</w:t>
      </w:r>
      <w:r w:rsidRPr="005331F7">
        <w:rPr>
          <w:rFonts w:ascii="Times New Roman" w:hAnsi="Times New Roman" w:cs="Times New Roman"/>
        </w:rPr>
        <w:tab/>
      </w:r>
      <w:r w:rsidRPr="005331F7">
        <w:rPr>
          <w:rFonts w:ascii="Times New Roman" w:hAnsi="Times New Roman" w:cs="Times New Roman"/>
        </w:rPr>
        <w:tab/>
      </w:r>
      <w:r w:rsidRPr="005331F7">
        <w:rPr>
          <w:rFonts w:ascii="Times New Roman" w:hAnsi="Times New Roman" w:cs="Times New Roman"/>
        </w:rPr>
        <w:tab/>
      </w:r>
      <w:r w:rsidRPr="005331F7">
        <w:rPr>
          <w:rFonts w:ascii="Times New Roman" w:hAnsi="Times New Roman" w:cs="Times New Roman"/>
        </w:rPr>
        <w:tab/>
        <w:t>Л.А. Максимов</w:t>
      </w:r>
    </w:p>
    <w:p w:rsidR="00C46813" w:rsidRPr="005331F7" w:rsidRDefault="005331F7">
      <w:pPr>
        <w:rPr>
          <w:rFonts w:ascii="Times New Roman" w:hAnsi="Times New Roman" w:cs="Times New Roman"/>
        </w:rPr>
      </w:pPr>
    </w:p>
    <w:sectPr w:rsidR="00C46813" w:rsidRPr="005331F7" w:rsidSect="005331F7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1F"/>
    <w:rsid w:val="00241B97"/>
    <w:rsid w:val="005331F7"/>
    <w:rsid w:val="00B6377C"/>
    <w:rsid w:val="00D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2020-04-09T13:10:00Z</cp:lastPrinted>
  <dcterms:created xsi:type="dcterms:W3CDTF">2020-04-09T13:09:00Z</dcterms:created>
  <dcterms:modified xsi:type="dcterms:W3CDTF">2020-04-09T13:11:00Z</dcterms:modified>
</cp:coreProperties>
</file>