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806" w:rsidRPr="00D45D5F" w:rsidRDefault="00380806" w:rsidP="00380806">
      <w:pPr>
        <w:pStyle w:val="a3"/>
        <w:tabs>
          <w:tab w:val="left" w:pos="7513"/>
        </w:tabs>
        <w:spacing w:line="360" w:lineRule="auto"/>
        <w:jc w:val="center"/>
        <w:rPr>
          <w:rFonts w:ascii="Times New Roman" w:hAnsi="Times New Roman"/>
          <w:b/>
          <w:sz w:val="24"/>
          <w:szCs w:val="24"/>
        </w:rPr>
      </w:pPr>
      <w:r w:rsidRPr="00D45D5F">
        <w:rPr>
          <w:rFonts w:ascii="Times New Roman" w:hAnsi="Times New Roman"/>
          <w:b/>
          <w:sz w:val="24"/>
          <w:szCs w:val="24"/>
        </w:rPr>
        <w:t>РОССИЙСКАЯ ФЕДЕРАЦИЯ</w:t>
      </w:r>
    </w:p>
    <w:p w:rsidR="00380806" w:rsidRPr="00D45D5F" w:rsidRDefault="00380806" w:rsidP="00380806">
      <w:pPr>
        <w:pStyle w:val="a3"/>
        <w:tabs>
          <w:tab w:val="left" w:pos="7513"/>
        </w:tabs>
        <w:spacing w:line="360" w:lineRule="auto"/>
        <w:jc w:val="center"/>
        <w:rPr>
          <w:rFonts w:ascii="Times New Roman" w:hAnsi="Times New Roman"/>
          <w:b/>
          <w:sz w:val="24"/>
          <w:szCs w:val="24"/>
        </w:rPr>
      </w:pPr>
      <w:r w:rsidRPr="00D45D5F">
        <w:rPr>
          <w:rFonts w:ascii="Times New Roman" w:hAnsi="Times New Roman"/>
          <w:b/>
          <w:sz w:val="24"/>
          <w:szCs w:val="24"/>
        </w:rPr>
        <w:t>АДМИНИСТРАЦИЯ ШИРЯЕВСКОГО СЕЛЬСКОГО ПОСЕЛЕНИЯ</w:t>
      </w:r>
    </w:p>
    <w:p w:rsidR="00380806" w:rsidRPr="00D45D5F" w:rsidRDefault="00380806" w:rsidP="00380806">
      <w:pPr>
        <w:pStyle w:val="a3"/>
        <w:spacing w:line="360" w:lineRule="auto"/>
        <w:jc w:val="center"/>
        <w:rPr>
          <w:rFonts w:ascii="Times New Roman" w:hAnsi="Times New Roman"/>
          <w:b/>
          <w:sz w:val="24"/>
          <w:szCs w:val="24"/>
        </w:rPr>
      </w:pPr>
      <w:r w:rsidRPr="00D45D5F">
        <w:rPr>
          <w:rFonts w:ascii="Times New Roman" w:hAnsi="Times New Roman"/>
          <w:b/>
          <w:sz w:val="24"/>
          <w:szCs w:val="24"/>
        </w:rPr>
        <w:t>КАЛАЧЕЕВСКОГО МУНИЦИПАЛЬНОГО РАЙОНА</w:t>
      </w:r>
    </w:p>
    <w:p w:rsidR="00380806" w:rsidRPr="00D45D5F" w:rsidRDefault="00380806" w:rsidP="00380806">
      <w:pPr>
        <w:pStyle w:val="a3"/>
        <w:spacing w:line="360" w:lineRule="auto"/>
        <w:jc w:val="center"/>
        <w:rPr>
          <w:rFonts w:ascii="Times New Roman" w:hAnsi="Times New Roman"/>
          <w:b/>
          <w:sz w:val="24"/>
          <w:szCs w:val="24"/>
        </w:rPr>
      </w:pPr>
      <w:r w:rsidRPr="00D45D5F">
        <w:rPr>
          <w:rFonts w:ascii="Times New Roman" w:hAnsi="Times New Roman"/>
          <w:b/>
          <w:sz w:val="24"/>
          <w:szCs w:val="24"/>
        </w:rPr>
        <w:t>ВОРОНЕЖСКОЙ  ОБЛАСТИ</w:t>
      </w:r>
    </w:p>
    <w:p w:rsidR="00380806" w:rsidRPr="00D45D5F" w:rsidRDefault="00380806" w:rsidP="00380806">
      <w:pPr>
        <w:pStyle w:val="ConsPlusTitle"/>
        <w:widowControl/>
        <w:jc w:val="center"/>
        <w:rPr>
          <w:rFonts w:ascii="Times New Roman" w:hAnsi="Times New Roman" w:cs="Times New Roman"/>
          <w:sz w:val="24"/>
          <w:szCs w:val="24"/>
        </w:rPr>
      </w:pPr>
    </w:p>
    <w:p w:rsidR="00380806" w:rsidRPr="00D45D5F" w:rsidRDefault="00380806" w:rsidP="00380806">
      <w:pPr>
        <w:pStyle w:val="ConsPlusTitle"/>
        <w:widowControl/>
        <w:jc w:val="center"/>
        <w:rPr>
          <w:rFonts w:ascii="Times New Roman" w:hAnsi="Times New Roman" w:cs="Times New Roman"/>
          <w:sz w:val="24"/>
          <w:szCs w:val="24"/>
        </w:rPr>
      </w:pPr>
      <w:r w:rsidRPr="00D45D5F">
        <w:rPr>
          <w:rFonts w:ascii="Times New Roman" w:hAnsi="Times New Roman" w:cs="Times New Roman"/>
          <w:sz w:val="24"/>
          <w:szCs w:val="24"/>
        </w:rPr>
        <w:t>ПОСТАНОВЛЕНИЕ</w:t>
      </w:r>
    </w:p>
    <w:p w:rsidR="00380806" w:rsidRPr="00D45D5F" w:rsidRDefault="00380806" w:rsidP="0038080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45D5F">
        <w:rPr>
          <w:rFonts w:ascii="Times New Roman" w:hAnsi="Times New Roman" w:cs="Times New Roman"/>
          <w:color w:val="000000"/>
          <w:sz w:val="24"/>
          <w:szCs w:val="24"/>
          <w:lang w:eastAsia="ru-RU"/>
        </w:rPr>
        <w:t>от «</w:t>
      </w:r>
      <w:r w:rsidR="0017631A">
        <w:rPr>
          <w:rFonts w:ascii="Times New Roman" w:hAnsi="Times New Roman" w:cs="Times New Roman"/>
          <w:color w:val="000000"/>
          <w:sz w:val="24"/>
          <w:szCs w:val="24"/>
          <w:lang w:eastAsia="ru-RU"/>
        </w:rPr>
        <w:t>23</w:t>
      </w:r>
      <w:r w:rsidRPr="00D45D5F">
        <w:rPr>
          <w:rFonts w:ascii="Times New Roman" w:hAnsi="Times New Roman" w:cs="Times New Roman"/>
          <w:color w:val="000000"/>
          <w:sz w:val="24"/>
          <w:szCs w:val="24"/>
        </w:rPr>
        <w:t>»</w:t>
      </w:r>
      <w:r w:rsidR="0017631A">
        <w:rPr>
          <w:rFonts w:ascii="Times New Roman" w:hAnsi="Times New Roman" w:cs="Times New Roman"/>
          <w:color w:val="000000"/>
          <w:sz w:val="24"/>
          <w:szCs w:val="24"/>
        </w:rPr>
        <w:t xml:space="preserve"> октября</w:t>
      </w:r>
      <w:r w:rsidRPr="00D45D5F">
        <w:rPr>
          <w:rFonts w:ascii="Times New Roman" w:hAnsi="Times New Roman" w:cs="Times New Roman"/>
          <w:color w:val="000000"/>
          <w:sz w:val="24"/>
          <w:szCs w:val="24"/>
          <w:lang w:eastAsia="ru-RU"/>
        </w:rPr>
        <w:t xml:space="preserve"> 2019 г. № </w:t>
      </w:r>
      <w:r w:rsidR="006C35F3">
        <w:rPr>
          <w:rFonts w:ascii="Times New Roman" w:hAnsi="Times New Roman" w:cs="Times New Roman"/>
          <w:color w:val="000000"/>
          <w:sz w:val="24"/>
          <w:szCs w:val="24"/>
          <w:lang w:eastAsia="ru-RU"/>
        </w:rPr>
        <w:t>139</w:t>
      </w:r>
    </w:p>
    <w:p w:rsidR="00380806" w:rsidRPr="00D45D5F" w:rsidRDefault="00380806" w:rsidP="00380806">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D45D5F">
        <w:rPr>
          <w:rFonts w:ascii="Times New Roman" w:hAnsi="Times New Roman" w:cs="Times New Roman"/>
          <w:color w:val="000000"/>
          <w:sz w:val="24"/>
          <w:szCs w:val="24"/>
        </w:rPr>
        <w:t>с. Ширяево</w:t>
      </w:r>
    </w:p>
    <w:p w:rsidR="00380806" w:rsidRPr="00D45D5F" w:rsidRDefault="00380806" w:rsidP="00380806">
      <w:pPr>
        <w:shd w:val="clear" w:color="auto" w:fill="FFFFFF"/>
        <w:autoSpaceDE w:val="0"/>
        <w:autoSpaceDN w:val="0"/>
        <w:adjustRightInd w:val="0"/>
        <w:spacing w:after="0" w:line="240" w:lineRule="auto"/>
        <w:jc w:val="both"/>
        <w:rPr>
          <w:rFonts w:ascii="Times New Roman" w:hAnsi="Times New Roman" w:cs="Times New Roman"/>
          <w:color w:val="000000"/>
          <w:sz w:val="26"/>
          <w:szCs w:val="26"/>
          <w:lang w:eastAsia="ru-RU"/>
        </w:rPr>
      </w:pPr>
    </w:p>
    <w:tbl>
      <w:tblPr>
        <w:tblW w:w="0" w:type="auto"/>
        <w:tblLayout w:type="fixed"/>
        <w:tblLook w:val="01E0" w:firstRow="1" w:lastRow="1" w:firstColumn="1" w:lastColumn="1" w:noHBand="0" w:noVBand="0"/>
      </w:tblPr>
      <w:tblGrid>
        <w:gridCol w:w="5901"/>
      </w:tblGrid>
      <w:tr w:rsidR="00380806" w:rsidRPr="00752524" w:rsidTr="005457AF">
        <w:trPr>
          <w:trHeight w:val="1332"/>
        </w:trPr>
        <w:tc>
          <w:tcPr>
            <w:tcW w:w="5901" w:type="dxa"/>
          </w:tcPr>
          <w:p w:rsidR="00380806" w:rsidRPr="00752524" w:rsidRDefault="00380806" w:rsidP="00AD63CB">
            <w:pPr>
              <w:suppressAutoHyphens/>
              <w:spacing w:after="0" w:line="240" w:lineRule="auto"/>
              <w:rPr>
                <w:rFonts w:ascii="Times New Roman" w:eastAsia="Times New Roman" w:hAnsi="Times New Roman" w:cs="Times New Roman"/>
                <w:b/>
                <w:bCs/>
                <w:sz w:val="24"/>
                <w:szCs w:val="24"/>
                <w:lang w:eastAsia="ar-SA"/>
              </w:rPr>
            </w:pPr>
            <w:r w:rsidRPr="00752524">
              <w:rPr>
                <w:rFonts w:ascii="Times New Roman" w:hAnsi="Times New Roman" w:cs="Times New Roman"/>
                <w:b/>
                <w:bCs/>
                <w:sz w:val="24"/>
                <w:szCs w:val="24"/>
              </w:rPr>
              <w:t xml:space="preserve">Об утверждении муниципальной программы </w:t>
            </w:r>
            <w:r w:rsidR="00AD63CB" w:rsidRPr="00752524">
              <w:rPr>
                <w:rFonts w:ascii="Times New Roman" w:eastAsia="Times New Roman" w:hAnsi="Times New Roman" w:cs="Times New Roman"/>
                <w:b/>
                <w:bCs/>
                <w:sz w:val="24"/>
                <w:szCs w:val="24"/>
                <w:lang w:eastAsia="ar-SA"/>
              </w:rPr>
              <w:t>«Муниципальное управление на территории Ширяевского сельского поселения Калачеевского муниципального района на 2020-2026 годы»</w:t>
            </w:r>
          </w:p>
        </w:tc>
      </w:tr>
    </w:tbl>
    <w:p w:rsidR="00380806" w:rsidRPr="00D45D5F" w:rsidRDefault="00380806" w:rsidP="00380806">
      <w:pPr>
        <w:pStyle w:val="af3"/>
        <w:ind w:firstLine="709"/>
        <w:jc w:val="both"/>
        <w:rPr>
          <w:rFonts w:ascii="Times New Roman" w:hAnsi="Times New Roman" w:cs="Times New Roman"/>
          <w:shd w:val="clear" w:color="auto" w:fill="FFFFFF"/>
        </w:rPr>
      </w:pPr>
    </w:p>
    <w:p w:rsidR="00186272" w:rsidRPr="00C75DC0" w:rsidRDefault="00186272" w:rsidP="00186272">
      <w:pPr>
        <w:pStyle w:val="af3"/>
        <w:ind w:firstLine="709"/>
        <w:jc w:val="both"/>
        <w:rPr>
          <w:rFonts w:ascii="Times New Roman" w:hAnsi="Times New Roman" w:cs="Times New Roman"/>
          <w:bCs/>
          <w:sz w:val="24"/>
          <w:szCs w:val="24"/>
        </w:rPr>
      </w:pPr>
      <w:r w:rsidRPr="00C75DC0">
        <w:rPr>
          <w:rFonts w:ascii="Times New Roman" w:hAnsi="Times New Roman" w:cs="Times New Roman"/>
          <w:sz w:val="24"/>
          <w:szCs w:val="24"/>
          <w:shd w:val="clear" w:color="auto" w:fill="FFFFFF"/>
        </w:rPr>
        <w:t>В соответствии с Ф</w:t>
      </w:r>
      <w:r w:rsidR="00B45D30">
        <w:rPr>
          <w:rFonts w:ascii="Times New Roman" w:hAnsi="Times New Roman" w:cs="Times New Roman"/>
          <w:sz w:val="24"/>
          <w:szCs w:val="24"/>
          <w:shd w:val="clear" w:color="auto" w:fill="FFFFFF"/>
        </w:rPr>
        <w:t>едеральным законом от 06.10.2003</w:t>
      </w:r>
      <w:r w:rsidRPr="00C75DC0">
        <w:rPr>
          <w:rFonts w:ascii="Times New Roman" w:hAnsi="Times New Roman" w:cs="Times New Roman"/>
          <w:sz w:val="24"/>
          <w:szCs w:val="24"/>
          <w:shd w:val="clear" w:color="auto" w:fill="FFFFFF"/>
        </w:rPr>
        <w:t xml:space="preserve"> года № 131- ФЗ «Об общих принципах организации местного самоуправления в Российской Федерации», </w:t>
      </w:r>
      <w:r w:rsidRPr="00C75DC0">
        <w:rPr>
          <w:rFonts w:ascii="Times New Roman" w:hAnsi="Times New Roman" w:cs="Times New Roman"/>
          <w:bCs/>
          <w:sz w:val="24"/>
          <w:szCs w:val="24"/>
        </w:rPr>
        <w:t>постановлением администрации Ширяевского сельского поселения от 21.10.2019 г. № 128 «О внесении изменений в постановление администрации Ширяевского сельского поселения Калачеевского муниципального района Воронежской области от 11.10.2013 г. № 63 «Об утверждении Порядка разработки, реализации и оценки эффективности муниципальных программ Ширяевского сельского поселения Калачеевского муниципального района Воронежской области» (в ред. от 28.05.2014 г. № 16, от 24.12.2018 г. № 67), распоряжением администрации Ширяевского сельского поселения от 11.10.2019 г. № 39 «Об утверждении  перечня муниципальных программ Ширяевского сельского поселения Калачеевского муниципального района» администрация Ширяевского сельского  поселения Калачеевского муниципального района Воронежской области</w:t>
      </w:r>
    </w:p>
    <w:p w:rsidR="00186272" w:rsidRPr="00C75DC0" w:rsidRDefault="00186272" w:rsidP="00186272">
      <w:pPr>
        <w:pStyle w:val="af3"/>
        <w:ind w:firstLine="709"/>
        <w:jc w:val="both"/>
        <w:rPr>
          <w:rFonts w:ascii="Times New Roman" w:hAnsi="Times New Roman" w:cs="Times New Roman"/>
          <w:bCs/>
          <w:sz w:val="24"/>
          <w:szCs w:val="24"/>
        </w:rPr>
      </w:pPr>
      <w:r w:rsidRPr="00C75DC0">
        <w:rPr>
          <w:rFonts w:ascii="Times New Roman" w:hAnsi="Times New Roman" w:cs="Times New Roman"/>
          <w:b/>
          <w:bCs/>
          <w:sz w:val="24"/>
          <w:szCs w:val="24"/>
        </w:rPr>
        <w:t>п о с т а н о в л я е т</w:t>
      </w:r>
      <w:r w:rsidRPr="00C75DC0">
        <w:rPr>
          <w:rFonts w:ascii="Times New Roman" w:hAnsi="Times New Roman" w:cs="Times New Roman"/>
          <w:bCs/>
          <w:sz w:val="24"/>
          <w:szCs w:val="24"/>
        </w:rPr>
        <w:t>:</w:t>
      </w:r>
    </w:p>
    <w:p w:rsidR="0001073D" w:rsidRPr="00C75DC0" w:rsidRDefault="00186272" w:rsidP="0001073D">
      <w:pPr>
        <w:pStyle w:val="af2"/>
        <w:numPr>
          <w:ilvl w:val="0"/>
          <w:numId w:val="24"/>
        </w:numPr>
        <w:ind w:left="0" w:firstLine="349"/>
        <w:jc w:val="both"/>
        <w:rPr>
          <w:b/>
          <w:bCs/>
        </w:rPr>
      </w:pPr>
      <w:r w:rsidRPr="00C75DC0">
        <w:t>Утвердить прилагаемую муниципальную программу Ширяевского сельского поселения</w:t>
      </w:r>
      <w:r w:rsidR="00D45D5F" w:rsidRPr="00C75DC0">
        <w:t xml:space="preserve"> </w:t>
      </w:r>
      <w:r w:rsidR="0001073D" w:rsidRPr="002E7427">
        <w:rPr>
          <w:bCs/>
        </w:rPr>
        <w:t>«Муниципальное управление на территории Ширяевского сельского поселения Калачеевского муниципального района на 2020-2026 годы»</w:t>
      </w:r>
      <w:r w:rsidR="00C04EE6" w:rsidRPr="002E7427">
        <w:rPr>
          <w:bCs/>
        </w:rPr>
        <w:t>.</w:t>
      </w:r>
    </w:p>
    <w:p w:rsidR="00186272" w:rsidRPr="00C75DC0" w:rsidRDefault="00186272" w:rsidP="0001073D">
      <w:pPr>
        <w:pStyle w:val="af2"/>
        <w:widowControl w:val="0"/>
        <w:numPr>
          <w:ilvl w:val="0"/>
          <w:numId w:val="24"/>
        </w:numPr>
        <w:tabs>
          <w:tab w:val="left" w:pos="709"/>
        </w:tabs>
        <w:suppressAutoHyphens w:val="0"/>
        <w:autoSpaceDE w:val="0"/>
        <w:autoSpaceDN w:val="0"/>
        <w:adjustRightInd w:val="0"/>
        <w:ind w:left="0" w:firstLine="360"/>
        <w:contextualSpacing/>
        <w:jc w:val="both"/>
        <w:outlineLvl w:val="1"/>
      </w:pPr>
      <w:r w:rsidRPr="00C75DC0">
        <w:t>Опубликовать настоящее постановление в Вестнике муниципальных правовых актов Ширяевского сельского поселения Калачеевского муниципального района Воронежской области, разместить на официальном сайте администрации Ширяевского сельского поселения в сети Интернет.</w:t>
      </w:r>
    </w:p>
    <w:p w:rsidR="00186272" w:rsidRPr="00C75DC0" w:rsidRDefault="00186272" w:rsidP="00C80A16">
      <w:pPr>
        <w:pStyle w:val="af2"/>
        <w:widowControl w:val="0"/>
        <w:numPr>
          <w:ilvl w:val="0"/>
          <w:numId w:val="24"/>
        </w:numPr>
        <w:tabs>
          <w:tab w:val="left" w:pos="709"/>
        </w:tabs>
        <w:suppressAutoHyphens w:val="0"/>
        <w:autoSpaceDE w:val="0"/>
        <w:autoSpaceDN w:val="0"/>
        <w:adjustRightInd w:val="0"/>
        <w:ind w:left="0" w:firstLine="360"/>
        <w:contextualSpacing/>
        <w:jc w:val="both"/>
      </w:pPr>
      <w:r w:rsidRPr="00C75DC0">
        <w:t>Настоящее постановление вступает в силу с момента опубликования и распространяет свои действия на правоотношения, возникающие с 01.01.2020 года.</w:t>
      </w:r>
    </w:p>
    <w:p w:rsidR="00186272" w:rsidRPr="00C75DC0" w:rsidRDefault="00186272" w:rsidP="00C80A16">
      <w:pPr>
        <w:pStyle w:val="af2"/>
        <w:numPr>
          <w:ilvl w:val="0"/>
          <w:numId w:val="24"/>
        </w:numPr>
        <w:tabs>
          <w:tab w:val="left" w:pos="709"/>
        </w:tabs>
        <w:suppressAutoHyphens w:val="0"/>
        <w:ind w:right="279"/>
        <w:contextualSpacing/>
        <w:jc w:val="both"/>
        <w:rPr>
          <w:bCs/>
        </w:rPr>
      </w:pPr>
      <w:r w:rsidRPr="00C75DC0">
        <w:t>Контроль за исполнением настоящего постановления оставляю за собой.</w:t>
      </w:r>
    </w:p>
    <w:p w:rsidR="00186272" w:rsidRPr="00C75DC0" w:rsidRDefault="00186272" w:rsidP="00186272">
      <w:pPr>
        <w:pStyle w:val="af3"/>
        <w:ind w:firstLine="709"/>
        <w:jc w:val="both"/>
        <w:rPr>
          <w:rFonts w:ascii="Times New Roman" w:hAnsi="Times New Roman" w:cs="Times New Roman"/>
          <w:sz w:val="24"/>
          <w:szCs w:val="24"/>
          <w:lang w:eastAsia="ru-RU"/>
        </w:rPr>
      </w:pPr>
    </w:p>
    <w:p w:rsidR="00186272" w:rsidRPr="00C75DC0" w:rsidRDefault="00186272" w:rsidP="00186272">
      <w:pPr>
        <w:pStyle w:val="af3"/>
        <w:ind w:firstLine="709"/>
        <w:jc w:val="both"/>
        <w:rPr>
          <w:rFonts w:ascii="Times New Roman" w:hAnsi="Times New Roman" w:cs="Times New Roman"/>
          <w:sz w:val="24"/>
          <w:szCs w:val="24"/>
          <w:lang w:eastAsia="ru-RU"/>
        </w:rPr>
      </w:pPr>
    </w:p>
    <w:p w:rsidR="00186272" w:rsidRPr="00C75DC0" w:rsidRDefault="00186272" w:rsidP="00186272">
      <w:pPr>
        <w:pStyle w:val="af3"/>
        <w:ind w:firstLine="709"/>
        <w:jc w:val="both"/>
        <w:rPr>
          <w:rFonts w:ascii="Times New Roman" w:hAnsi="Times New Roman" w:cs="Times New Roman"/>
          <w:sz w:val="24"/>
          <w:szCs w:val="24"/>
          <w:lang w:eastAsia="ru-RU"/>
        </w:rPr>
      </w:pPr>
    </w:p>
    <w:p w:rsidR="00186272" w:rsidRPr="00C75DC0" w:rsidRDefault="00186272" w:rsidP="00186272">
      <w:pPr>
        <w:pStyle w:val="af3"/>
        <w:ind w:firstLine="709"/>
        <w:jc w:val="both"/>
        <w:rPr>
          <w:rFonts w:ascii="Times New Roman" w:hAnsi="Times New Roman" w:cs="Times New Roman"/>
          <w:b/>
          <w:sz w:val="24"/>
          <w:szCs w:val="24"/>
          <w:lang w:eastAsia="ru-RU"/>
        </w:rPr>
      </w:pPr>
      <w:r w:rsidRPr="00C75DC0">
        <w:rPr>
          <w:rFonts w:ascii="Times New Roman" w:hAnsi="Times New Roman" w:cs="Times New Roman"/>
          <w:b/>
          <w:sz w:val="24"/>
          <w:szCs w:val="24"/>
          <w:lang w:eastAsia="ru-RU"/>
        </w:rPr>
        <w:t xml:space="preserve">Глава </w:t>
      </w:r>
    </w:p>
    <w:p w:rsidR="00186272" w:rsidRPr="00C75DC0" w:rsidRDefault="00186272" w:rsidP="00186272">
      <w:pPr>
        <w:pStyle w:val="af3"/>
        <w:ind w:firstLine="709"/>
        <w:jc w:val="both"/>
        <w:rPr>
          <w:rFonts w:ascii="Times New Roman" w:hAnsi="Times New Roman" w:cs="Times New Roman"/>
          <w:b/>
          <w:sz w:val="24"/>
          <w:szCs w:val="24"/>
          <w:lang w:eastAsia="ru-RU"/>
        </w:rPr>
      </w:pPr>
      <w:r w:rsidRPr="00C75DC0">
        <w:rPr>
          <w:rFonts w:ascii="Times New Roman" w:hAnsi="Times New Roman" w:cs="Times New Roman"/>
          <w:b/>
          <w:sz w:val="24"/>
          <w:szCs w:val="24"/>
          <w:lang w:eastAsia="ru-RU"/>
        </w:rPr>
        <w:t>Ширяевского сельского поселения                              А.А. Макаровский</w:t>
      </w:r>
    </w:p>
    <w:p w:rsidR="00380806" w:rsidRPr="00D45D5F" w:rsidRDefault="00380806" w:rsidP="00D223FC">
      <w:pPr>
        <w:spacing w:after="0" w:line="240" w:lineRule="auto"/>
        <w:jc w:val="center"/>
        <w:rPr>
          <w:rFonts w:ascii="Times New Roman" w:eastAsia="Calibri" w:hAnsi="Times New Roman" w:cs="Times New Roman"/>
          <w:b/>
          <w:color w:val="000000"/>
          <w:sz w:val="24"/>
          <w:szCs w:val="24"/>
          <w:lang w:eastAsia="ru-RU"/>
        </w:rPr>
      </w:pPr>
    </w:p>
    <w:p w:rsidR="00380806" w:rsidRPr="00D45D5F" w:rsidRDefault="00380806" w:rsidP="00D223FC">
      <w:pPr>
        <w:spacing w:after="0" w:line="240" w:lineRule="auto"/>
        <w:jc w:val="center"/>
        <w:rPr>
          <w:rFonts w:ascii="Times New Roman" w:eastAsia="Calibri" w:hAnsi="Times New Roman" w:cs="Times New Roman"/>
          <w:b/>
          <w:color w:val="000000"/>
          <w:sz w:val="24"/>
          <w:szCs w:val="24"/>
          <w:lang w:eastAsia="ru-RU"/>
        </w:rPr>
      </w:pPr>
    </w:p>
    <w:p w:rsidR="00380806" w:rsidRDefault="00380806" w:rsidP="00D223FC">
      <w:pPr>
        <w:spacing w:after="0" w:line="240" w:lineRule="auto"/>
        <w:jc w:val="center"/>
        <w:rPr>
          <w:rFonts w:ascii="Times New Roman" w:eastAsia="Calibri" w:hAnsi="Times New Roman" w:cs="Times New Roman"/>
          <w:b/>
          <w:color w:val="000000"/>
          <w:sz w:val="40"/>
          <w:szCs w:val="40"/>
          <w:lang w:eastAsia="ru-RU"/>
        </w:rPr>
      </w:pPr>
    </w:p>
    <w:p w:rsidR="00380806" w:rsidRDefault="00380806" w:rsidP="00D223FC">
      <w:pPr>
        <w:spacing w:after="0" w:line="240" w:lineRule="auto"/>
        <w:jc w:val="center"/>
        <w:rPr>
          <w:rFonts w:ascii="Times New Roman" w:eastAsia="Calibri" w:hAnsi="Times New Roman" w:cs="Times New Roman"/>
          <w:b/>
          <w:color w:val="000000"/>
          <w:sz w:val="40"/>
          <w:szCs w:val="40"/>
          <w:lang w:eastAsia="ru-RU"/>
        </w:rPr>
      </w:pPr>
    </w:p>
    <w:tbl>
      <w:tblPr>
        <w:tblpPr w:leftFromText="180" w:rightFromText="180" w:vertAnchor="page" w:horzAnchor="margin" w:tblpXSpec="right" w:tblpY="1066"/>
        <w:tblW w:w="4425" w:type="dxa"/>
        <w:tblLook w:val="01E0" w:firstRow="1" w:lastRow="1" w:firstColumn="1" w:lastColumn="1" w:noHBand="0" w:noVBand="0"/>
      </w:tblPr>
      <w:tblGrid>
        <w:gridCol w:w="4425"/>
      </w:tblGrid>
      <w:tr w:rsidR="009043E2" w:rsidRPr="00D223FC" w:rsidTr="00C12FA3">
        <w:trPr>
          <w:trHeight w:val="1685"/>
        </w:trPr>
        <w:tc>
          <w:tcPr>
            <w:tcW w:w="4425" w:type="dxa"/>
          </w:tcPr>
          <w:p w:rsidR="009043E2" w:rsidRPr="00D223FC" w:rsidRDefault="009043E2" w:rsidP="000E6E09">
            <w:pPr>
              <w:spacing w:after="0" w:line="240" w:lineRule="auto"/>
              <w:rPr>
                <w:rFonts w:ascii="Times New Roman" w:eastAsia="Calibri" w:hAnsi="Times New Roman" w:cs="Times New Roman"/>
                <w:color w:val="000000"/>
                <w:sz w:val="26"/>
                <w:szCs w:val="26"/>
                <w:lang w:eastAsia="ru-RU"/>
              </w:rPr>
            </w:pPr>
          </w:p>
          <w:p w:rsidR="009043E2" w:rsidRPr="008E2E2E" w:rsidRDefault="009043E2" w:rsidP="000E6E09">
            <w:pPr>
              <w:spacing w:after="0" w:line="240" w:lineRule="auto"/>
              <w:rPr>
                <w:rFonts w:ascii="Times New Roman" w:eastAsia="Calibri" w:hAnsi="Times New Roman" w:cs="Times New Roman"/>
                <w:b/>
                <w:color w:val="000000"/>
                <w:sz w:val="24"/>
                <w:szCs w:val="24"/>
                <w:lang w:eastAsia="ru-RU"/>
              </w:rPr>
            </w:pPr>
            <w:r w:rsidRPr="008E2E2E">
              <w:rPr>
                <w:rFonts w:ascii="Times New Roman" w:eastAsia="Calibri" w:hAnsi="Times New Roman" w:cs="Times New Roman"/>
                <w:b/>
                <w:color w:val="000000"/>
                <w:sz w:val="24"/>
                <w:szCs w:val="24"/>
                <w:lang w:eastAsia="ru-RU"/>
              </w:rPr>
              <w:t>Приложение к постановлению</w:t>
            </w:r>
          </w:p>
          <w:p w:rsidR="009043E2" w:rsidRPr="008E2E2E" w:rsidRDefault="009043E2" w:rsidP="000E6E09">
            <w:pPr>
              <w:spacing w:after="0" w:line="240" w:lineRule="auto"/>
              <w:rPr>
                <w:rFonts w:ascii="Times New Roman" w:eastAsia="Calibri" w:hAnsi="Times New Roman" w:cs="Times New Roman"/>
                <w:b/>
                <w:color w:val="000000"/>
                <w:sz w:val="24"/>
                <w:szCs w:val="24"/>
                <w:lang w:eastAsia="ru-RU"/>
              </w:rPr>
            </w:pPr>
            <w:r w:rsidRPr="008E2E2E">
              <w:rPr>
                <w:rFonts w:ascii="Times New Roman" w:eastAsia="Calibri" w:hAnsi="Times New Roman" w:cs="Times New Roman"/>
                <w:b/>
                <w:color w:val="000000"/>
                <w:sz w:val="24"/>
                <w:szCs w:val="24"/>
                <w:lang w:eastAsia="ru-RU"/>
              </w:rPr>
              <w:t>администрации Ширяевского</w:t>
            </w:r>
          </w:p>
          <w:p w:rsidR="009043E2" w:rsidRPr="008E2E2E" w:rsidRDefault="009043E2" w:rsidP="000E6E09">
            <w:pPr>
              <w:spacing w:after="0" w:line="240" w:lineRule="auto"/>
              <w:rPr>
                <w:rFonts w:ascii="Times New Roman" w:eastAsia="Calibri" w:hAnsi="Times New Roman" w:cs="Times New Roman"/>
                <w:b/>
                <w:color w:val="000000"/>
                <w:sz w:val="24"/>
                <w:szCs w:val="24"/>
                <w:lang w:eastAsia="ru-RU"/>
              </w:rPr>
            </w:pPr>
            <w:r w:rsidRPr="008E2E2E">
              <w:rPr>
                <w:rFonts w:ascii="Times New Roman" w:eastAsia="Calibri" w:hAnsi="Times New Roman" w:cs="Times New Roman"/>
                <w:b/>
                <w:color w:val="000000"/>
                <w:sz w:val="24"/>
                <w:szCs w:val="24"/>
                <w:lang w:eastAsia="ru-RU"/>
              </w:rPr>
              <w:t>сельского поселения</w:t>
            </w:r>
          </w:p>
          <w:p w:rsidR="009043E2" w:rsidRPr="0017631A" w:rsidRDefault="009043E2" w:rsidP="0017631A">
            <w:pPr>
              <w:spacing w:after="0" w:line="240" w:lineRule="auto"/>
              <w:rPr>
                <w:rFonts w:ascii="Times New Roman" w:eastAsia="Calibri" w:hAnsi="Times New Roman" w:cs="Times New Roman"/>
                <w:color w:val="000000"/>
                <w:sz w:val="26"/>
                <w:szCs w:val="26"/>
                <w:lang w:eastAsia="ru-RU"/>
              </w:rPr>
            </w:pPr>
            <w:r w:rsidRPr="008E2E2E">
              <w:rPr>
                <w:rFonts w:ascii="Times New Roman" w:eastAsia="Calibri" w:hAnsi="Times New Roman" w:cs="Times New Roman"/>
                <w:b/>
                <w:color w:val="000000"/>
                <w:sz w:val="24"/>
                <w:szCs w:val="24"/>
                <w:lang w:eastAsia="ru-RU"/>
              </w:rPr>
              <w:t xml:space="preserve">от  </w:t>
            </w:r>
            <w:r w:rsidR="0017631A">
              <w:rPr>
                <w:rFonts w:ascii="Times New Roman" w:eastAsia="Calibri" w:hAnsi="Times New Roman" w:cs="Times New Roman"/>
                <w:b/>
                <w:color w:val="000000"/>
                <w:sz w:val="24"/>
                <w:szCs w:val="24"/>
                <w:lang w:eastAsia="ru-RU"/>
              </w:rPr>
              <w:t>23.10.2019</w:t>
            </w:r>
            <w:r w:rsidRPr="008E2E2E">
              <w:rPr>
                <w:rFonts w:ascii="Times New Roman" w:eastAsia="Calibri" w:hAnsi="Times New Roman" w:cs="Times New Roman"/>
                <w:b/>
                <w:color w:val="000000"/>
                <w:sz w:val="24"/>
                <w:szCs w:val="24"/>
                <w:lang w:eastAsia="ru-RU"/>
              </w:rPr>
              <w:t xml:space="preserve"> г №</w:t>
            </w:r>
            <w:r w:rsidR="0017631A">
              <w:rPr>
                <w:rFonts w:ascii="Times New Roman" w:eastAsia="Calibri" w:hAnsi="Times New Roman" w:cs="Times New Roman"/>
                <w:b/>
                <w:color w:val="000000"/>
                <w:sz w:val="24"/>
                <w:szCs w:val="24"/>
                <w:lang w:eastAsia="ru-RU"/>
              </w:rPr>
              <w:t xml:space="preserve"> 139</w:t>
            </w:r>
          </w:p>
        </w:tc>
      </w:tr>
    </w:tbl>
    <w:p w:rsidR="00380806" w:rsidRDefault="00380806" w:rsidP="00D223FC">
      <w:pPr>
        <w:spacing w:after="0" w:line="240" w:lineRule="auto"/>
        <w:jc w:val="center"/>
        <w:rPr>
          <w:rFonts w:ascii="Times New Roman" w:eastAsia="Calibri" w:hAnsi="Times New Roman" w:cs="Times New Roman"/>
          <w:b/>
          <w:color w:val="000000"/>
          <w:sz w:val="40"/>
          <w:szCs w:val="40"/>
          <w:lang w:eastAsia="ru-RU"/>
        </w:rPr>
      </w:pPr>
    </w:p>
    <w:p w:rsidR="00380806" w:rsidRDefault="00380806" w:rsidP="00D223FC">
      <w:pPr>
        <w:spacing w:after="0" w:line="240" w:lineRule="auto"/>
        <w:jc w:val="center"/>
        <w:rPr>
          <w:rFonts w:ascii="Times New Roman" w:eastAsia="Calibri" w:hAnsi="Times New Roman" w:cs="Times New Roman"/>
          <w:b/>
          <w:color w:val="000000"/>
          <w:sz w:val="40"/>
          <w:szCs w:val="40"/>
          <w:lang w:eastAsia="ru-RU"/>
        </w:rPr>
      </w:pPr>
    </w:p>
    <w:p w:rsidR="00380806" w:rsidRDefault="00380806" w:rsidP="00D223FC">
      <w:pPr>
        <w:spacing w:after="0" w:line="240" w:lineRule="auto"/>
        <w:jc w:val="center"/>
        <w:rPr>
          <w:rFonts w:ascii="Times New Roman" w:eastAsia="Calibri" w:hAnsi="Times New Roman" w:cs="Times New Roman"/>
          <w:b/>
          <w:color w:val="000000"/>
          <w:sz w:val="40"/>
          <w:szCs w:val="40"/>
          <w:lang w:eastAsia="ru-RU"/>
        </w:rPr>
      </w:pPr>
    </w:p>
    <w:p w:rsidR="00380806" w:rsidRDefault="00380806" w:rsidP="00D223FC">
      <w:pPr>
        <w:spacing w:after="0" w:line="240" w:lineRule="auto"/>
        <w:jc w:val="center"/>
        <w:rPr>
          <w:rFonts w:ascii="Times New Roman" w:eastAsia="Calibri" w:hAnsi="Times New Roman" w:cs="Times New Roman"/>
          <w:b/>
          <w:color w:val="000000"/>
          <w:sz w:val="40"/>
          <w:szCs w:val="40"/>
          <w:lang w:eastAsia="ru-RU"/>
        </w:rPr>
      </w:pPr>
    </w:p>
    <w:p w:rsidR="00380806" w:rsidRDefault="00380806" w:rsidP="00D223FC">
      <w:pPr>
        <w:spacing w:after="0" w:line="240" w:lineRule="auto"/>
        <w:jc w:val="center"/>
        <w:rPr>
          <w:rFonts w:ascii="Times New Roman" w:eastAsia="Calibri" w:hAnsi="Times New Roman" w:cs="Times New Roman"/>
          <w:b/>
          <w:color w:val="000000"/>
          <w:sz w:val="40"/>
          <w:szCs w:val="40"/>
          <w:lang w:eastAsia="ru-RU"/>
        </w:rPr>
      </w:pPr>
    </w:p>
    <w:p w:rsidR="00380806" w:rsidRDefault="00380806" w:rsidP="00D223FC">
      <w:pPr>
        <w:spacing w:after="0" w:line="240" w:lineRule="auto"/>
        <w:jc w:val="center"/>
        <w:rPr>
          <w:rFonts w:ascii="Times New Roman" w:eastAsia="Calibri" w:hAnsi="Times New Roman" w:cs="Times New Roman"/>
          <w:b/>
          <w:color w:val="000000"/>
          <w:sz w:val="40"/>
          <w:szCs w:val="40"/>
          <w:lang w:eastAsia="ru-RU"/>
        </w:rPr>
      </w:pPr>
    </w:p>
    <w:p w:rsidR="00C12FA3" w:rsidRDefault="00C12FA3" w:rsidP="00D223FC">
      <w:pPr>
        <w:spacing w:after="0" w:line="240" w:lineRule="auto"/>
        <w:jc w:val="center"/>
        <w:rPr>
          <w:rFonts w:ascii="Times New Roman" w:eastAsia="Calibri" w:hAnsi="Times New Roman" w:cs="Times New Roman"/>
          <w:b/>
          <w:color w:val="000000"/>
          <w:sz w:val="40"/>
          <w:szCs w:val="40"/>
          <w:lang w:eastAsia="ru-RU"/>
        </w:rPr>
      </w:pPr>
    </w:p>
    <w:p w:rsidR="00C12FA3" w:rsidRDefault="00C12FA3" w:rsidP="00D223FC">
      <w:pPr>
        <w:spacing w:after="0" w:line="240" w:lineRule="auto"/>
        <w:jc w:val="center"/>
        <w:rPr>
          <w:rFonts w:ascii="Times New Roman" w:eastAsia="Calibri" w:hAnsi="Times New Roman" w:cs="Times New Roman"/>
          <w:b/>
          <w:color w:val="000000"/>
          <w:sz w:val="40"/>
          <w:szCs w:val="40"/>
          <w:lang w:eastAsia="ru-RU"/>
        </w:rPr>
      </w:pPr>
    </w:p>
    <w:p w:rsidR="00D223FC" w:rsidRPr="00D223FC" w:rsidRDefault="00D223FC" w:rsidP="00D223FC">
      <w:pPr>
        <w:spacing w:after="0" w:line="240" w:lineRule="auto"/>
        <w:jc w:val="center"/>
        <w:rPr>
          <w:rFonts w:ascii="Times New Roman" w:eastAsia="Calibri" w:hAnsi="Times New Roman" w:cs="Times New Roman"/>
          <w:b/>
          <w:color w:val="000000"/>
          <w:sz w:val="40"/>
          <w:szCs w:val="40"/>
          <w:lang w:eastAsia="ru-RU"/>
        </w:rPr>
      </w:pPr>
      <w:r w:rsidRPr="00D223FC">
        <w:rPr>
          <w:rFonts w:ascii="Times New Roman" w:eastAsia="Calibri" w:hAnsi="Times New Roman" w:cs="Times New Roman"/>
          <w:b/>
          <w:color w:val="000000"/>
          <w:sz w:val="40"/>
          <w:szCs w:val="40"/>
          <w:lang w:eastAsia="ru-RU"/>
        </w:rPr>
        <w:t>МУНИЦИПАЛЬНАЯ ПРОГРАММА</w:t>
      </w: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1D2F46" w:rsidRDefault="00006A2C" w:rsidP="00D223FC">
      <w:pPr>
        <w:suppressAutoHyphens/>
        <w:spacing w:after="0" w:line="240" w:lineRule="auto"/>
        <w:rPr>
          <w:rFonts w:ascii="Times New Roman" w:eastAsia="Times New Roman" w:hAnsi="Times New Roman" w:cs="Times New Roman"/>
          <w:b/>
          <w:bCs/>
          <w:sz w:val="28"/>
          <w:szCs w:val="28"/>
          <w:lang w:eastAsia="ar-SA"/>
        </w:rPr>
      </w:pPr>
      <w:r w:rsidRPr="001D2F46">
        <w:rPr>
          <w:rFonts w:ascii="Times New Roman" w:eastAsia="Times New Roman" w:hAnsi="Times New Roman" w:cs="Times New Roman"/>
          <w:b/>
          <w:bCs/>
          <w:sz w:val="28"/>
          <w:szCs w:val="28"/>
          <w:lang w:eastAsia="ar-SA"/>
        </w:rPr>
        <w:t>«</w:t>
      </w:r>
      <w:r w:rsidR="00D223FC" w:rsidRPr="001D2F46">
        <w:rPr>
          <w:rFonts w:ascii="Times New Roman" w:eastAsia="Times New Roman" w:hAnsi="Times New Roman" w:cs="Times New Roman"/>
          <w:b/>
          <w:bCs/>
          <w:sz w:val="28"/>
          <w:szCs w:val="28"/>
          <w:lang w:eastAsia="ar-SA"/>
        </w:rPr>
        <w:t>Муниципальное управление на территории Ширяевского сельского поселения Калачеевск</w:t>
      </w:r>
      <w:r w:rsidRPr="001D2F46">
        <w:rPr>
          <w:rFonts w:ascii="Times New Roman" w:eastAsia="Times New Roman" w:hAnsi="Times New Roman" w:cs="Times New Roman"/>
          <w:b/>
          <w:bCs/>
          <w:sz w:val="28"/>
          <w:szCs w:val="28"/>
          <w:lang w:eastAsia="ar-SA"/>
        </w:rPr>
        <w:t>ого муниципального района на 2020-2026</w:t>
      </w:r>
      <w:r w:rsidR="00D223FC" w:rsidRPr="001D2F46">
        <w:rPr>
          <w:rFonts w:ascii="Times New Roman" w:eastAsia="Times New Roman" w:hAnsi="Times New Roman" w:cs="Times New Roman"/>
          <w:b/>
          <w:bCs/>
          <w:sz w:val="28"/>
          <w:szCs w:val="28"/>
          <w:lang w:eastAsia="ar-SA"/>
        </w:rPr>
        <w:t xml:space="preserve"> годы»</w:t>
      </w:r>
    </w:p>
    <w:p w:rsidR="00D223FC" w:rsidRPr="001D2F46" w:rsidRDefault="00D223FC" w:rsidP="00D223FC">
      <w:pPr>
        <w:suppressAutoHyphens/>
        <w:spacing w:after="0" w:line="240" w:lineRule="auto"/>
        <w:ind w:firstLine="720"/>
        <w:jc w:val="center"/>
        <w:rPr>
          <w:rFonts w:ascii="Times New Roman" w:eastAsia="Times New Roman" w:hAnsi="Times New Roman" w:cs="Times New Roman"/>
          <w:sz w:val="28"/>
          <w:szCs w:val="28"/>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uppressAutoHyphens/>
        <w:spacing w:after="0" w:line="240" w:lineRule="auto"/>
        <w:ind w:firstLine="720"/>
        <w:jc w:val="center"/>
        <w:rPr>
          <w:rFonts w:ascii="Times New Roman" w:eastAsia="Times New Roman" w:hAnsi="Times New Roman" w:cs="Times New Roman"/>
          <w:sz w:val="20"/>
          <w:szCs w:val="20"/>
          <w:lang w:eastAsia="ar-SA"/>
        </w:rPr>
      </w:pPr>
    </w:p>
    <w:p w:rsidR="00D223FC" w:rsidRPr="00D223FC" w:rsidRDefault="00D223FC" w:rsidP="00D223FC">
      <w:pPr>
        <w:spacing w:after="0" w:line="240" w:lineRule="auto"/>
        <w:ind w:left="540"/>
        <w:jc w:val="center"/>
        <w:rPr>
          <w:rFonts w:ascii="Times New Roman" w:eastAsia="Times New Roman" w:hAnsi="Times New Roman" w:cs="Times New Roman"/>
          <w:sz w:val="24"/>
          <w:szCs w:val="24"/>
          <w:lang w:eastAsia="ru-RU"/>
        </w:rPr>
      </w:pPr>
    </w:p>
    <w:p w:rsidR="00F72DD1" w:rsidRDefault="00F72DD1">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D223FC" w:rsidRPr="003E3098" w:rsidRDefault="00D223FC" w:rsidP="00D223FC">
      <w:pPr>
        <w:spacing w:after="0" w:line="240" w:lineRule="auto"/>
        <w:jc w:val="center"/>
        <w:rPr>
          <w:rFonts w:ascii="Times New Roman" w:eastAsia="Times New Roman" w:hAnsi="Times New Roman" w:cs="Times New Roman"/>
          <w:b/>
          <w:bCs/>
          <w:sz w:val="24"/>
          <w:szCs w:val="24"/>
          <w:lang w:eastAsia="ru-RU"/>
        </w:rPr>
      </w:pPr>
      <w:r w:rsidRPr="003E3098">
        <w:rPr>
          <w:rFonts w:ascii="Times New Roman" w:eastAsia="Times New Roman" w:hAnsi="Times New Roman" w:cs="Times New Roman"/>
          <w:b/>
          <w:bCs/>
          <w:sz w:val="24"/>
          <w:szCs w:val="24"/>
          <w:lang w:eastAsia="ru-RU"/>
        </w:rPr>
        <w:lastRenderedPageBreak/>
        <w:t xml:space="preserve">ПАСПОРТ  </w:t>
      </w:r>
    </w:p>
    <w:p w:rsidR="00D223FC" w:rsidRPr="003E3098" w:rsidRDefault="00D223FC" w:rsidP="00F72DD1">
      <w:pPr>
        <w:spacing w:after="0" w:line="240" w:lineRule="auto"/>
        <w:jc w:val="center"/>
        <w:rPr>
          <w:rFonts w:ascii="Times New Roman" w:eastAsia="Times New Roman" w:hAnsi="Times New Roman" w:cs="Times New Roman"/>
          <w:b/>
          <w:bCs/>
          <w:sz w:val="24"/>
          <w:szCs w:val="24"/>
          <w:lang w:eastAsia="ru-RU"/>
        </w:rPr>
      </w:pPr>
      <w:r w:rsidRPr="003E3098">
        <w:rPr>
          <w:rFonts w:ascii="Times New Roman" w:eastAsia="Times New Roman" w:hAnsi="Times New Roman" w:cs="Times New Roman"/>
          <w:b/>
          <w:bCs/>
          <w:sz w:val="24"/>
          <w:szCs w:val="24"/>
          <w:lang w:eastAsia="ru-RU"/>
        </w:rPr>
        <w:t>муниципальной пр</w:t>
      </w:r>
      <w:r w:rsidR="00F72DD1" w:rsidRPr="003E3098">
        <w:rPr>
          <w:rFonts w:ascii="Times New Roman" w:eastAsia="Times New Roman" w:hAnsi="Times New Roman" w:cs="Times New Roman"/>
          <w:b/>
          <w:bCs/>
          <w:sz w:val="24"/>
          <w:szCs w:val="24"/>
          <w:lang w:eastAsia="ru-RU"/>
        </w:rPr>
        <w:t>ограммы Ширяевского</w:t>
      </w:r>
      <w:r w:rsidR="00DF72F6" w:rsidRPr="003E3098">
        <w:rPr>
          <w:rFonts w:ascii="Times New Roman" w:eastAsia="Times New Roman" w:hAnsi="Times New Roman" w:cs="Times New Roman"/>
          <w:b/>
          <w:bCs/>
          <w:sz w:val="24"/>
          <w:szCs w:val="24"/>
          <w:lang w:eastAsia="ru-RU"/>
        </w:rPr>
        <w:t xml:space="preserve"> сельского</w:t>
      </w:r>
      <w:r w:rsidR="00F72DD1" w:rsidRPr="003E3098">
        <w:rPr>
          <w:rFonts w:ascii="Times New Roman" w:eastAsia="Times New Roman" w:hAnsi="Times New Roman" w:cs="Times New Roman"/>
          <w:b/>
          <w:bCs/>
          <w:sz w:val="24"/>
          <w:szCs w:val="24"/>
          <w:lang w:eastAsia="ru-RU"/>
        </w:rPr>
        <w:t xml:space="preserve"> поселения</w:t>
      </w:r>
      <w:r w:rsidR="00F72DD1" w:rsidRPr="003E3098">
        <w:rPr>
          <w:rFonts w:ascii="Times New Roman" w:eastAsia="Times New Roman" w:hAnsi="Times New Roman" w:cs="Times New Roman"/>
          <w:b/>
          <w:bCs/>
          <w:sz w:val="24"/>
          <w:szCs w:val="24"/>
          <w:lang w:eastAsia="ru-RU"/>
        </w:rPr>
        <w:br/>
        <w:t>«</w:t>
      </w:r>
      <w:r w:rsidRPr="003E3098">
        <w:rPr>
          <w:rFonts w:ascii="Times New Roman" w:eastAsia="Times New Roman" w:hAnsi="Times New Roman" w:cs="Times New Roman"/>
          <w:b/>
          <w:bCs/>
          <w:sz w:val="24"/>
          <w:szCs w:val="24"/>
          <w:lang w:eastAsia="ru-RU"/>
        </w:rPr>
        <w:t xml:space="preserve">Муниципальное управление на территории Ширяевского сельского поселения Калачеевского  муниципального района </w:t>
      </w:r>
      <w:r w:rsidR="00F72DD1" w:rsidRPr="003E3098">
        <w:rPr>
          <w:rFonts w:ascii="Times New Roman" w:eastAsia="Times New Roman" w:hAnsi="Times New Roman" w:cs="Times New Roman"/>
          <w:b/>
          <w:bCs/>
          <w:sz w:val="24"/>
          <w:szCs w:val="24"/>
          <w:lang w:eastAsia="ru-RU"/>
        </w:rPr>
        <w:t>на 2020-2026</w:t>
      </w:r>
      <w:r w:rsidRPr="003E3098">
        <w:rPr>
          <w:rFonts w:ascii="Times New Roman" w:eastAsia="Times New Roman" w:hAnsi="Times New Roman" w:cs="Times New Roman"/>
          <w:b/>
          <w:bCs/>
          <w:sz w:val="24"/>
          <w:szCs w:val="24"/>
          <w:lang w:eastAsia="ru-RU"/>
        </w:rPr>
        <w:t xml:space="preserve"> годы»</w:t>
      </w:r>
    </w:p>
    <w:p w:rsidR="00D223FC" w:rsidRPr="003E3098" w:rsidRDefault="00D223FC" w:rsidP="00D223FC">
      <w:pPr>
        <w:spacing w:after="0" w:line="240" w:lineRule="auto"/>
        <w:jc w:val="center"/>
        <w:rPr>
          <w:rFonts w:ascii="Times New Roman" w:eastAsia="Times New Roman" w:hAnsi="Times New Roman" w:cs="Times New Roman"/>
          <w:sz w:val="24"/>
          <w:szCs w:val="24"/>
          <w:lang w:eastAsia="ru-RU"/>
        </w:rPr>
      </w:pPr>
    </w:p>
    <w:tbl>
      <w:tblPr>
        <w:tblW w:w="1003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7"/>
        <w:gridCol w:w="1516"/>
        <w:gridCol w:w="931"/>
        <w:gridCol w:w="282"/>
        <w:gridCol w:w="1821"/>
        <w:gridCol w:w="1517"/>
        <w:gridCol w:w="1517"/>
      </w:tblGrid>
      <w:tr w:rsidR="00D223FC" w:rsidRPr="003E3098" w:rsidTr="009176FA">
        <w:trPr>
          <w:trHeight w:val="718"/>
        </w:trPr>
        <w:tc>
          <w:tcPr>
            <w:tcW w:w="2447" w:type="dxa"/>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Ответственный исполнитель Программы</w:t>
            </w:r>
          </w:p>
        </w:tc>
        <w:tc>
          <w:tcPr>
            <w:tcW w:w="7584" w:type="dxa"/>
            <w:gridSpan w:val="6"/>
          </w:tcPr>
          <w:p w:rsidR="00D223FC" w:rsidRPr="003E3098" w:rsidRDefault="00D223FC" w:rsidP="00D223FC">
            <w:pPr>
              <w:tabs>
                <w:tab w:val="left" w:pos="0"/>
              </w:tabs>
              <w:spacing w:after="0" w:line="240" w:lineRule="auto"/>
              <w:jc w:val="both"/>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Администрация Ширяевского</w:t>
            </w:r>
            <w:r w:rsidR="00345646" w:rsidRPr="003E3098">
              <w:rPr>
                <w:rFonts w:ascii="Times New Roman" w:eastAsia="Times New Roman" w:hAnsi="Times New Roman" w:cs="Times New Roman"/>
                <w:sz w:val="24"/>
                <w:szCs w:val="24"/>
                <w:lang w:eastAsia="ru-RU"/>
              </w:rPr>
              <w:t xml:space="preserve"> </w:t>
            </w:r>
            <w:r w:rsidRPr="003E3098">
              <w:rPr>
                <w:rFonts w:ascii="Times New Roman" w:eastAsia="Times New Roman" w:hAnsi="Times New Roman" w:cs="Times New Roman"/>
                <w:sz w:val="24"/>
                <w:szCs w:val="24"/>
                <w:lang w:eastAsia="ru-RU"/>
              </w:rPr>
              <w:t>сельского</w:t>
            </w:r>
            <w:r w:rsidR="00345646" w:rsidRPr="003E3098">
              <w:rPr>
                <w:rFonts w:ascii="Times New Roman" w:eastAsia="Times New Roman" w:hAnsi="Times New Roman" w:cs="Times New Roman"/>
                <w:sz w:val="24"/>
                <w:szCs w:val="24"/>
                <w:lang w:eastAsia="ru-RU"/>
              </w:rPr>
              <w:t xml:space="preserve"> </w:t>
            </w:r>
            <w:r w:rsidRPr="003E3098">
              <w:rPr>
                <w:rFonts w:ascii="Times New Roman" w:eastAsia="Times New Roman" w:hAnsi="Times New Roman" w:cs="Times New Roman"/>
                <w:sz w:val="24"/>
                <w:szCs w:val="24"/>
                <w:lang w:eastAsia="ru-RU"/>
              </w:rPr>
              <w:t>поселения</w:t>
            </w:r>
            <w:r w:rsidR="00345646" w:rsidRPr="003E3098">
              <w:rPr>
                <w:rFonts w:ascii="Times New Roman" w:eastAsia="Times New Roman" w:hAnsi="Times New Roman" w:cs="Times New Roman"/>
                <w:sz w:val="24"/>
                <w:szCs w:val="24"/>
                <w:lang w:eastAsia="ru-RU"/>
              </w:rPr>
              <w:t xml:space="preserve"> </w:t>
            </w:r>
            <w:r w:rsidRPr="003E3098">
              <w:rPr>
                <w:rFonts w:ascii="Times New Roman" w:eastAsia="Times New Roman" w:hAnsi="Times New Roman" w:cs="Times New Roman"/>
                <w:sz w:val="24"/>
                <w:szCs w:val="24"/>
                <w:lang w:eastAsia="ru-RU"/>
              </w:rPr>
              <w:t>Калачеевского муниципального района Воронежской области</w:t>
            </w:r>
          </w:p>
        </w:tc>
      </w:tr>
      <w:tr w:rsidR="00D223FC" w:rsidRPr="003E3098" w:rsidTr="009176FA">
        <w:trPr>
          <w:trHeight w:val="80"/>
        </w:trPr>
        <w:tc>
          <w:tcPr>
            <w:tcW w:w="2447" w:type="dxa"/>
          </w:tcPr>
          <w:p w:rsidR="00D223FC" w:rsidRPr="003E3098" w:rsidRDefault="00D223FC" w:rsidP="00D223FC">
            <w:pPr>
              <w:spacing w:after="0" w:line="240" w:lineRule="auto"/>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Исполнители муниципальной Программы</w:t>
            </w:r>
          </w:p>
        </w:tc>
        <w:tc>
          <w:tcPr>
            <w:tcW w:w="7584" w:type="dxa"/>
            <w:gridSpan w:val="6"/>
          </w:tcPr>
          <w:p w:rsidR="00D223FC" w:rsidRPr="003E3098" w:rsidRDefault="00D223FC" w:rsidP="00D223FC">
            <w:pPr>
              <w:autoSpaceDE w:val="0"/>
              <w:autoSpaceDN w:val="0"/>
              <w:adjustRightInd w:val="0"/>
              <w:snapToGrid w:val="0"/>
              <w:spacing w:after="0" w:line="228" w:lineRule="auto"/>
              <w:jc w:val="both"/>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Совет народных депутатов Ширяевского сельского поселения Администрация Ширяевского сельского поселения Калачеевского муниципального района Воронежской области</w:t>
            </w:r>
          </w:p>
        </w:tc>
      </w:tr>
      <w:tr w:rsidR="00D223FC" w:rsidRPr="003E3098" w:rsidTr="009176FA">
        <w:trPr>
          <w:trHeight w:val="423"/>
        </w:trPr>
        <w:tc>
          <w:tcPr>
            <w:tcW w:w="2447" w:type="dxa"/>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Основные разработчики Программы</w:t>
            </w:r>
          </w:p>
        </w:tc>
        <w:tc>
          <w:tcPr>
            <w:tcW w:w="7584" w:type="dxa"/>
            <w:gridSpan w:val="6"/>
          </w:tcPr>
          <w:p w:rsidR="00D223FC" w:rsidRPr="003E3098" w:rsidRDefault="00D223FC" w:rsidP="00D223FC">
            <w:pPr>
              <w:autoSpaceDE w:val="0"/>
              <w:spacing w:after="0" w:line="240" w:lineRule="auto"/>
              <w:jc w:val="both"/>
              <w:rPr>
                <w:rFonts w:ascii="Times New Roman" w:eastAsia="Times New Roman" w:hAnsi="Times New Roman" w:cs="Times New Roman"/>
                <w:color w:val="000000"/>
                <w:sz w:val="24"/>
                <w:szCs w:val="24"/>
                <w:lang w:eastAsia="ru-RU"/>
              </w:rPr>
            </w:pPr>
            <w:r w:rsidRPr="003E3098">
              <w:rPr>
                <w:rFonts w:ascii="Times New Roman" w:eastAsia="Times New Roman" w:hAnsi="Times New Roman" w:cs="Times New Roman"/>
                <w:sz w:val="24"/>
                <w:szCs w:val="24"/>
                <w:lang w:eastAsia="ru-RU"/>
              </w:rPr>
              <w:t>Администрация Ширяевского сельского поселения</w:t>
            </w:r>
            <w:r w:rsidR="00345646" w:rsidRPr="003E3098">
              <w:rPr>
                <w:rFonts w:ascii="Times New Roman" w:eastAsia="Times New Roman" w:hAnsi="Times New Roman" w:cs="Times New Roman"/>
                <w:sz w:val="24"/>
                <w:szCs w:val="24"/>
                <w:lang w:eastAsia="ru-RU"/>
              </w:rPr>
              <w:t xml:space="preserve"> </w:t>
            </w:r>
            <w:r w:rsidRPr="003E3098">
              <w:rPr>
                <w:rFonts w:ascii="Times New Roman" w:eastAsia="Times New Roman" w:hAnsi="Times New Roman" w:cs="Times New Roman"/>
                <w:sz w:val="24"/>
                <w:szCs w:val="24"/>
                <w:lang w:eastAsia="ru-RU"/>
              </w:rPr>
              <w:t>Калачеевского муниципального района Воронежской области</w:t>
            </w:r>
          </w:p>
        </w:tc>
      </w:tr>
      <w:tr w:rsidR="00D223FC" w:rsidRPr="003E3098" w:rsidTr="009176FA">
        <w:trPr>
          <w:trHeight w:val="529"/>
        </w:trPr>
        <w:tc>
          <w:tcPr>
            <w:tcW w:w="2447" w:type="dxa"/>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Подпрограмма, программа основные мероприятия</w:t>
            </w:r>
          </w:p>
        </w:tc>
        <w:tc>
          <w:tcPr>
            <w:tcW w:w="7584" w:type="dxa"/>
            <w:gridSpan w:val="6"/>
          </w:tcPr>
          <w:p w:rsidR="00D223FC" w:rsidRPr="003E3098" w:rsidRDefault="00D223FC" w:rsidP="00D223FC">
            <w:pPr>
              <w:spacing w:after="0" w:line="240"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 xml:space="preserve">Подпрограмма 1. </w:t>
            </w:r>
            <w:r w:rsidRPr="003E3098">
              <w:rPr>
                <w:rFonts w:ascii="Times New Roman" w:eastAsia="Times New Roman" w:hAnsi="Times New Roman" w:cs="Times New Roman"/>
                <w:bCs/>
                <w:sz w:val="24"/>
                <w:szCs w:val="24"/>
                <w:lang w:eastAsia="ru-RU"/>
              </w:rPr>
              <w:t>« Муниципальное управление на территории Ширяевского се</w:t>
            </w:r>
            <w:r w:rsidR="000E4410">
              <w:rPr>
                <w:rFonts w:ascii="Times New Roman" w:eastAsia="Times New Roman" w:hAnsi="Times New Roman" w:cs="Times New Roman"/>
                <w:bCs/>
                <w:sz w:val="24"/>
                <w:szCs w:val="24"/>
                <w:lang w:eastAsia="ru-RU"/>
              </w:rPr>
              <w:t>льского поселения Калачеевского</w:t>
            </w:r>
            <w:r w:rsidRPr="003E3098">
              <w:rPr>
                <w:rFonts w:ascii="Times New Roman" w:eastAsia="Times New Roman" w:hAnsi="Times New Roman" w:cs="Times New Roman"/>
                <w:bCs/>
                <w:sz w:val="24"/>
                <w:szCs w:val="24"/>
                <w:lang w:eastAsia="ru-RU"/>
              </w:rPr>
              <w:t xml:space="preserve"> муниципального района на </w:t>
            </w:r>
            <w:r w:rsidR="00C11FF6" w:rsidRPr="003E3098">
              <w:rPr>
                <w:rFonts w:ascii="Times New Roman" w:eastAsia="Times New Roman" w:hAnsi="Times New Roman" w:cs="Times New Roman"/>
                <w:bCs/>
                <w:sz w:val="24"/>
                <w:szCs w:val="24"/>
                <w:lang w:eastAsia="ru-RU"/>
              </w:rPr>
              <w:t>2020-2026 годы</w:t>
            </w:r>
            <w:r w:rsidRPr="003E3098">
              <w:rPr>
                <w:rFonts w:ascii="Times New Roman" w:eastAsia="Times New Roman" w:hAnsi="Times New Roman" w:cs="Times New Roman"/>
                <w:bCs/>
                <w:sz w:val="24"/>
                <w:szCs w:val="24"/>
                <w:lang w:eastAsia="ru-RU"/>
              </w:rPr>
              <w:t>»</w:t>
            </w:r>
            <w:r w:rsidRPr="003E3098">
              <w:rPr>
                <w:rFonts w:ascii="Times New Roman" w:eastAsia="Times New Roman" w:hAnsi="Times New Roman" w:cs="Times New Roman"/>
                <w:sz w:val="24"/>
                <w:szCs w:val="24"/>
                <w:lang w:eastAsia="ru-RU"/>
              </w:rPr>
              <w:t>:</w:t>
            </w:r>
          </w:p>
          <w:p w:rsidR="00D223FC" w:rsidRPr="003E3098" w:rsidRDefault="00D223FC" w:rsidP="00D223FC">
            <w:pPr>
              <w:spacing w:after="0" w:line="240" w:lineRule="auto"/>
              <w:jc w:val="both"/>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Основные мероприятия подпрограммы:</w:t>
            </w:r>
          </w:p>
          <w:p w:rsidR="00D223FC" w:rsidRPr="003E3098" w:rsidRDefault="00D223FC" w:rsidP="00D223FC">
            <w:pPr>
              <w:autoSpaceDE w:val="0"/>
              <w:autoSpaceDN w:val="0"/>
              <w:adjustRightInd w:val="0"/>
              <w:spacing w:after="0" w:line="240" w:lineRule="auto"/>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1.1. Финансовое обеспечение деятельности администрации Ширяевского</w:t>
            </w:r>
            <w:r w:rsidR="00345646" w:rsidRPr="003E3098">
              <w:rPr>
                <w:rFonts w:ascii="Times New Roman" w:eastAsia="Times New Roman" w:hAnsi="Times New Roman" w:cs="Times New Roman"/>
                <w:sz w:val="24"/>
                <w:szCs w:val="24"/>
                <w:lang w:eastAsia="ru-RU"/>
              </w:rPr>
              <w:t xml:space="preserve"> </w:t>
            </w:r>
            <w:r w:rsidRPr="003E3098">
              <w:rPr>
                <w:rFonts w:ascii="Times New Roman" w:eastAsia="Times New Roman" w:hAnsi="Times New Roman" w:cs="Times New Roman"/>
                <w:sz w:val="24"/>
                <w:szCs w:val="24"/>
                <w:lang w:eastAsia="ru-RU"/>
              </w:rPr>
              <w:t>сельского поселения, расходы которой не учтены в других подпрограммах муниципальной программы.</w:t>
            </w:r>
          </w:p>
          <w:p w:rsidR="00D223FC" w:rsidRPr="003E3098" w:rsidRDefault="00D223FC" w:rsidP="00D223FC">
            <w:pPr>
              <w:autoSpaceDE w:val="0"/>
              <w:autoSpaceDN w:val="0"/>
              <w:adjustRightInd w:val="0"/>
              <w:spacing w:after="0" w:line="240" w:lineRule="auto"/>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1.2. Финансовое обеспечение выполнения других обязательств муниципалитета, расходы которых не учтены в других подпрограммах муниципальной программы.</w:t>
            </w:r>
          </w:p>
        </w:tc>
      </w:tr>
      <w:tr w:rsidR="00D223FC" w:rsidRPr="003E3098" w:rsidTr="009176FA">
        <w:trPr>
          <w:trHeight w:val="609"/>
        </w:trPr>
        <w:tc>
          <w:tcPr>
            <w:tcW w:w="2447" w:type="dxa"/>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Цель Программы</w:t>
            </w:r>
          </w:p>
        </w:tc>
        <w:tc>
          <w:tcPr>
            <w:tcW w:w="7584" w:type="dxa"/>
            <w:gridSpan w:val="6"/>
          </w:tcPr>
          <w:p w:rsidR="00D223FC" w:rsidRPr="003E3098" w:rsidRDefault="00D223FC" w:rsidP="00C417F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 xml:space="preserve">Создание условий для </w:t>
            </w:r>
            <w:r w:rsidRPr="003E3098">
              <w:rPr>
                <w:rFonts w:ascii="Times New Roman" w:eastAsia="Times New Roman" w:hAnsi="Times New Roman" w:cs="Times New Roman"/>
                <w:spacing w:val="-5"/>
                <w:sz w:val="24"/>
                <w:szCs w:val="24"/>
                <w:lang w:eastAsia="ru-RU"/>
              </w:rPr>
              <w:t xml:space="preserve">обеспечения долгосрочной сбалансированности и устойчивости бюджетной </w:t>
            </w:r>
            <w:r w:rsidRPr="003E3098">
              <w:rPr>
                <w:rFonts w:ascii="Times New Roman" w:eastAsia="Times New Roman" w:hAnsi="Times New Roman" w:cs="Times New Roman"/>
                <w:sz w:val="24"/>
                <w:szCs w:val="24"/>
                <w:lang w:eastAsia="ru-RU"/>
              </w:rPr>
              <w:t>системы</w:t>
            </w:r>
            <w:r w:rsidR="00446373" w:rsidRPr="003E3098">
              <w:rPr>
                <w:rFonts w:ascii="Times New Roman" w:eastAsia="Times New Roman" w:hAnsi="Times New Roman" w:cs="Times New Roman"/>
                <w:sz w:val="24"/>
                <w:szCs w:val="24"/>
                <w:lang w:eastAsia="ru-RU"/>
              </w:rPr>
              <w:t xml:space="preserve"> </w:t>
            </w:r>
            <w:r w:rsidRPr="003E3098">
              <w:rPr>
                <w:rFonts w:ascii="Times New Roman" w:eastAsia="Times New Roman" w:hAnsi="Times New Roman" w:cs="Times New Roman"/>
                <w:sz w:val="24"/>
                <w:szCs w:val="24"/>
                <w:lang w:eastAsia="ru-RU"/>
              </w:rPr>
              <w:t>Ширяевского</w:t>
            </w:r>
            <w:r w:rsidR="00446373" w:rsidRPr="003E3098">
              <w:rPr>
                <w:rFonts w:ascii="Times New Roman" w:eastAsia="Times New Roman" w:hAnsi="Times New Roman" w:cs="Times New Roman"/>
                <w:sz w:val="24"/>
                <w:szCs w:val="24"/>
                <w:lang w:eastAsia="ru-RU"/>
              </w:rPr>
              <w:t xml:space="preserve"> </w:t>
            </w:r>
            <w:r w:rsidRPr="003E3098">
              <w:rPr>
                <w:rFonts w:ascii="Times New Roman" w:eastAsia="Times New Roman" w:hAnsi="Times New Roman" w:cs="Times New Roman"/>
                <w:sz w:val="24"/>
                <w:szCs w:val="24"/>
                <w:lang w:eastAsia="ru-RU"/>
              </w:rPr>
              <w:t>сельского поселения, повышения качества управления муниципальными финансами, эффективности деятельности органов местного самоуправления Ширяевского</w:t>
            </w:r>
            <w:r w:rsidR="00446373" w:rsidRPr="003E3098">
              <w:rPr>
                <w:rFonts w:ascii="Times New Roman" w:eastAsia="Times New Roman" w:hAnsi="Times New Roman" w:cs="Times New Roman"/>
                <w:sz w:val="24"/>
                <w:szCs w:val="24"/>
                <w:lang w:eastAsia="ru-RU"/>
              </w:rPr>
              <w:t xml:space="preserve"> </w:t>
            </w:r>
            <w:r w:rsidRPr="003E3098">
              <w:rPr>
                <w:rFonts w:ascii="Times New Roman" w:eastAsia="Times New Roman" w:hAnsi="Times New Roman" w:cs="Times New Roman"/>
                <w:sz w:val="24"/>
                <w:szCs w:val="24"/>
                <w:lang w:eastAsia="ru-RU"/>
              </w:rPr>
              <w:t>сельского поселения Калачеевского 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tc>
      </w:tr>
      <w:tr w:rsidR="00D223FC" w:rsidRPr="003E3098" w:rsidTr="009176FA">
        <w:trPr>
          <w:trHeight w:val="972"/>
        </w:trPr>
        <w:tc>
          <w:tcPr>
            <w:tcW w:w="2447" w:type="dxa"/>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Задачи Программы</w:t>
            </w:r>
          </w:p>
        </w:tc>
        <w:tc>
          <w:tcPr>
            <w:tcW w:w="7584" w:type="dxa"/>
            <w:gridSpan w:val="6"/>
          </w:tcPr>
          <w:p w:rsidR="00D223FC" w:rsidRPr="000E4410" w:rsidRDefault="00D223FC" w:rsidP="000E4410">
            <w:pPr>
              <w:pStyle w:val="af2"/>
              <w:numPr>
                <w:ilvl w:val="0"/>
                <w:numId w:val="25"/>
              </w:numPr>
              <w:tabs>
                <w:tab w:val="left" w:pos="69"/>
                <w:tab w:val="left" w:pos="389"/>
              </w:tabs>
              <w:snapToGrid w:val="0"/>
              <w:spacing w:line="228" w:lineRule="auto"/>
              <w:ind w:left="69" w:firstLine="0"/>
              <w:jc w:val="both"/>
            </w:pPr>
            <w:r w:rsidRPr="000E4410">
              <w:t>Создание условий для</w:t>
            </w:r>
            <w:r w:rsidR="000E4410">
              <w:t xml:space="preserve"> устойчивости местного бюджета, </w:t>
            </w:r>
            <w:r w:rsidRPr="000E4410">
              <w:t>укрепления собственной доходной базы.</w:t>
            </w:r>
          </w:p>
          <w:p w:rsidR="00D223FC" w:rsidRPr="000E4410" w:rsidRDefault="00D223FC" w:rsidP="000E4410">
            <w:pPr>
              <w:pStyle w:val="af2"/>
              <w:numPr>
                <w:ilvl w:val="0"/>
                <w:numId w:val="25"/>
              </w:numPr>
              <w:tabs>
                <w:tab w:val="left" w:pos="69"/>
                <w:tab w:val="left" w:pos="389"/>
              </w:tabs>
              <w:snapToGrid w:val="0"/>
              <w:spacing w:line="228" w:lineRule="auto"/>
              <w:ind w:left="69" w:firstLine="0"/>
              <w:jc w:val="both"/>
            </w:pPr>
            <w:r w:rsidRPr="000E4410">
              <w:t>Создание условий для эффективного управления муниципальными финансами, повышения эффективности бюджетных расходов.</w:t>
            </w:r>
          </w:p>
          <w:p w:rsidR="00D223FC" w:rsidRPr="000E4410" w:rsidRDefault="00D223FC" w:rsidP="00CD778E">
            <w:pPr>
              <w:pStyle w:val="af2"/>
              <w:numPr>
                <w:ilvl w:val="0"/>
                <w:numId w:val="25"/>
              </w:numPr>
              <w:tabs>
                <w:tab w:val="left" w:pos="389"/>
              </w:tabs>
              <w:snapToGrid w:val="0"/>
              <w:spacing w:line="228" w:lineRule="auto"/>
              <w:ind w:left="69" w:firstLine="0"/>
              <w:jc w:val="both"/>
            </w:pPr>
            <w:r w:rsidRPr="000E4410">
              <w:t>Совершенствование муниципального внутреннего финансового контроля.</w:t>
            </w:r>
          </w:p>
          <w:p w:rsidR="00D223FC" w:rsidRPr="000E4410" w:rsidRDefault="00D223FC" w:rsidP="000E4410">
            <w:pPr>
              <w:pStyle w:val="af2"/>
              <w:numPr>
                <w:ilvl w:val="0"/>
                <w:numId w:val="25"/>
              </w:numPr>
              <w:tabs>
                <w:tab w:val="left" w:pos="69"/>
                <w:tab w:val="left" w:pos="389"/>
              </w:tabs>
              <w:snapToGrid w:val="0"/>
              <w:spacing w:line="228" w:lineRule="auto"/>
              <w:ind w:left="69" w:firstLine="0"/>
              <w:jc w:val="both"/>
            </w:pPr>
            <w:r w:rsidRPr="000E4410">
              <w:t>Развитие информационной системы управления муниципальными финансами.</w:t>
            </w:r>
          </w:p>
          <w:p w:rsidR="00D223FC" w:rsidRPr="00C417FB" w:rsidRDefault="00D223FC" w:rsidP="00C417FB">
            <w:pPr>
              <w:pStyle w:val="af2"/>
              <w:numPr>
                <w:ilvl w:val="0"/>
                <w:numId w:val="25"/>
              </w:numPr>
              <w:tabs>
                <w:tab w:val="left" w:pos="69"/>
                <w:tab w:val="left" w:pos="389"/>
              </w:tabs>
              <w:snapToGrid w:val="0"/>
              <w:spacing w:line="228" w:lineRule="auto"/>
              <w:ind w:left="69" w:firstLine="0"/>
              <w:jc w:val="both"/>
            </w:pPr>
            <w:r w:rsidRPr="000E4410">
              <w:rPr>
                <w:kern w:val="2"/>
              </w:rPr>
              <w:t>Повышение качества предоставления муниципальных услуг, включая р</w:t>
            </w:r>
            <w:r w:rsidRPr="000E4410">
              <w:t>азвитие системы межведомственного электронного взаимодействия.</w:t>
            </w:r>
          </w:p>
        </w:tc>
      </w:tr>
      <w:tr w:rsidR="00D223FC" w:rsidRPr="003E3098" w:rsidTr="009176FA">
        <w:trPr>
          <w:trHeight w:val="80"/>
        </w:trPr>
        <w:tc>
          <w:tcPr>
            <w:tcW w:w="2447" w:type="dxa"/>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Целевые индикаторы и показатели Программы</w:t>
            </w:r>
          </w:p>
        </w:tc>
        <w:tc>
          <w:tcPr>
            <w:tcW w:w="7584" w:type="dxa"/>
            <w:gridSpan w:val="6"/>
          </w:tcPr>
          <w:p w:rsidR="00D223FC" w:rsidRPr="00C96114" w:rsidRDefault="00D223FC" w:rsidP="00C96114">
            <w:pPr>
              <w:pStyle w:val="af2"/>
              <w:numPr>
                <w:ilvl w:val="0"/>
                <w:numId w:val="26"/>
              </w:numPr>
              <w:tabs>
                <w:tab w:val="left" w:pos="353"/>
              </w:tabs>
              <w:ind w:left="69" w:firstLine="0"/>
              <w:jc w:val="both"/>
              <w:rPr>
                <w:lang w:eastAsia="ru-RU"/>
              </w:rPr>
            </w:pPr>
            <w:r w:rsidRPr="00C96114">
              <w:rPr>
                <w:lang w:eastAsia="ru-RU"/>
              </w:rPr>
              <w:t xml:space="preserve">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не </w:t>
            </w:r>
            <w:r w:rsidR="00BE081A" w:rsidRPr="00C96114">
              <w:rPr>
                <w:lang w:eastAsia="ru-RU"/>
              </w:rPr>
              <w:t>менее 7</w:t>
            </w:r>
            <w:r w:rsidRPr="00C96114">
              <w:rPr>
                <w:lang w:eastAsia="ru-RU"/>
              </w:rPr>
              <w:t>0 %.</w:t>
            </w:r>
          </w:p>
          <w:p w:rsidR="00D223FC" w:rsidRPr="00C96114" w:rsidRDefault="00D223FC" w:rsidP="00C96114">
            <w:pPr>
              <w:pStyle w:val="af2"/>
              <w:numPr>
                <w:ilvl w:val="0"/>
                <w:numId w:val="26"/>
              </w:numPr>
              <w:tabs>
                <w:tab w:val="left" w:pos="353"/>
              </w:tabs>
              <w:ind w:left="69" w:firstLine="0"/>
              <w:jc w:val="both"/>
              <w:rPr>
                <w:lang w:eastAsia="ru-RU"/>
              </w:rPr>
            </w:pPr>
            <w:r w:rsidRPr="00C96114">
              <w:rPr>
                <w:lang w:eastAsia="ru-RU"/>
              </w:rPr>
              <w:t>Доля расходов бюджета Ширяевского сельского поселения, формируемых в рамках муниципальных программ – 100%.</w:t>
            </w:r>
          </w:p>
          <w:p w:rsidR="00D223FC" w:rsidRPr="00C96114" w:rsidRDefault="00D223FC" w:rsidP="00C96114">
            <w:pPr>
              <w:pStyle w:val="af2"/>
              <w:numPr>
                <w:ilvl w:val="0"/>
                <w:numId w:val="26"/>
              </w:numPr>
              <w:tabs>
                <w:tab w:val="left" w:pos="353"/>
              </w:tabs>
              <w:ind w:left="69" w:firstLine="0"/>
              <w:jc w:val="both"/>
              <w:rPr>
                <w:lang w:eastAsia="ru-RU"/>
              </w:rPr>
            </w:pPr>
            <w:r w:rsidRPr="00C96114">
              <w:rPr>
                <w:lang w:eastAsia="ru-RU"/>
              </w:rPr>
              <w:t xml:space="preserve">Удельный вес недоимки по земельному налогу на 1 января года, следующего за отчетным по состоянию на </w:t>
            </w:r>
            <w:r w:rsidR="006F7C0F" w:rsidRPr="00C96114">
              <w:rPr>
                <w:lang w:eastAsia="ru-RU"/>
              </w:rPr>
              <w:t>31.12.2026</w:t>
            </w:r>
            <w:r w:rsidRPr="00C96114">
              <w:rPr>
                <w:lang w:eastAsia="ru-RU"/>
              </w:rPr>
              <w:t xml:space="preserve"> г. - 7%.</w:t>
            </w:r>
          </w:p>
          <w:p w:rsidR="00D223FC" w:rsidRPr="00C417FB" w:rsidRDefault="00D223FC" w:rsidP="00D223FC">
            <w:pPr>
              <w:pStyle w:val="af2"/>
              <w:numPr>
                <w:ilvl w:val="0"/>
                <w:numId w:val="26"/>
              </w:numPr>
              <w:tabs>
                <w:tab w:val="left" w:pos="353"/>
              </w:tabs>
              <w:ind w:left="69" w:firstLine="0"/>
              <w:jc w:val="both"/>
              <w:rPr>
                <w:lang w:eastAsia="ru-RU"/>
              </w:rPr>
            </w:pPr>
            <w:r w:rsidRPr="00C96114">
              <w:rPr>
                <w:lang w:eastAsia="ru-RU"/>
              </w:rPr>
              <w:lastRenderedPageBreak/>
              <w:t>Удельный вес недоимки по налогу на имущество физических лиц на 1 января года, следующего за отчетным</w:t>
            </w:r>
            <w:r w:rsidR="006F7C0F" w:rsidRPr="00C96114">
              <w:rPr>
                <w:lang w:eastAsia="ru-RU"/>
              </w:rPr>
              <w:t>,  по состоянию на 31.12.2026 г.</w:t>
            </w:r>
            <w:r w:rsidRPr="00C96114">
              <w:rPr>
                <w:lang w:eastAsia="ru-RU"/>
              </w:rPr>
              <w:t>–</w:t>
            </w:r>
            <w:r w:rsidR="005C385D" w:rsidRPr="00C96114">
              <w:rPr>
                <w:lang w:eastAsia="ru-RU"/>
              </w:rPr>
              <w:t xml:space="preserve"> 1</w:t>
            </w:r>
            <w:r w:rsidR="00BE081A" w:rsidRPr="00C96114">
              <w:rPr>
                <w:lang w:eastAsia="ru-RU"/>
              </w:rPr>
              <w:t>4</w:t>
            </w:r>
            <w:r w:rsidRPr="00C96114">
              <w:rPr>
                <w:lang w:eastAsia="ru-RU"/>
              </w:rPr>
              <w:t xml:space="preserve"> %.</w:t>
            </w:r>
          </w:p>
        </w:tc>
      </w:tr>
      <w:tr w:rsidR="00D223FC" w:rsidRPr="003E3098" w:rsidTr="00C82311">
        <w:trPr>
          <w:trHeight w:val="556"/>
        </w:trPr>
        <w:tc>
          <w:tcPr>
            <w:tcW w:w="2447" w:type="dxa"/>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lastRenderedPageBreak/>
              <w:t>Этапы и сроки реализации Программы</w:t>
            </w:r>
          </w:p>
        </w:tc>
        <w:tc>
          <w:tcPr>
            <w:tcW w:w="7584" w:type="dxa"/>
            <w:gridSpan w:val="6"/>
          </w:tcPr>
          <w:p w:rsidR="00D223FC" w:rsidRPr="003E3098" w:rsidRDefault="00D223FC" w:rsidP="00D223FC">
            <w:pPr>
              <w:snapToGrid w:val="0"/>
              <w:spacing w:after="0" w:line="228" w:lineRule="auto"/>
              <w:jc w:val="both"/>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 xml:space="preserve">Муниципальная программа реализуется в один этап. </w:t>
            </w:r>
          </w:p>
          <w:p w:rsidR="00D223FC" w:rsidRPr="003E3098" w:rsidRDefault="00D223FC" w:rsidP="000B78CB">
            <w:pPr>
              <w:snapToGrid w:val="0"/>
              <w:spacing w:after="0" w:line="228" w:lineRule="auto"/>
              <w:jc w:val="both"/>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Сроки реализации 20</w:t>
            </w:r>
            <w:r w:rsidR="000B78CB" w:rsidRPr="003E3098">
              <w:rPr>
                <w:rFonts w:ascii="Times New Roman" w:eastAsia="Times New Roman" w:hAnsi="Times New Roman" w:cs="Times New Roman"/>
                <w:sz w:val="24"/>
                <w:szCs w:val="24"/>
                <w:lang w:eastAsia="ru-RU"/>
              </w:rPr>
              <w:t>20 –2026</w:t>
            </w:r>
            <w:r w:rsidRPr="003E3098">
              <w:rPr>
                <w:rFonts w:ascii="Times New Roman" w:eastAsia="Times New Roman" w:hAnsi="Times New Roman" w:cs="Times New Roman"/>
                <w:sz w:val="24"/>
                <w:szCs w:val="24"/>
                <w:lang w:eastAsia="ru-RU"/>
              </w:rPr>
              <w:t xml:space="preserve"> годы.</w:t>
            </w:r>
          </w:p>
        </w:tc>
      </w:tr>
      <w:tr w:rsidR="00D223FC" w:rsidRPr="003E3098" w:rsidTr="00B21FD4">
        <w:trPr>
          <w:trHeight w:val="228"/>
        </w:trPr>
        <w:tc>
          <w:tcPr>
            <w:tcW w:w="2447" w:type="dxa"/>
            <w:vMerge w:val="restart"/>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Объемы и источники финансирования Программы (в действующих ценах каждого года реализации Программы)</w:t>
            </w:r>
          </w:p>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p>
        </w:tc>
        <w:tc>
          <w:tcPr>
            <w:tcW w:w="1516" w:type="dxa"/>
          </w:tcPr>
          <w:p w:rsidR="00D223FC" w:rsidRPr="003E3098" w:rsidRDefault="00D223FC" w:rsidP="00B21FD4">
            <w:pPr>
              <w:shd w:val="clear" w:color="auto" w:fill="FFFFFF"/>
              <w:spacing w:after="0" w:line="240" w:lineRule="auto"/>
              <w:ind w:left="101" w:right="23"/>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Год</w:t>
            </w:r>
          </w:p>
        </w:tc>
        <w:tc>
          <w:tcPr>
            <w:tcW w:w="1213" w:type="dxa"/>
            <w:gridSpan w:val="2"/>
          </w:tcPr>
          <w:p w:rsidR="00D223FC" w:rsidRPr="003E3098" w:rsidRDefault="00D223FC" w:rsidP="00B21FD4">
            <w:pPr>
              <w:shd w:val="clear" w:color="auto" w:fill="FFFFFF"/>
              <w:spacing w:after="0" w:line="240" w:lineRule="auto"/>
              <w:ind w:left="101" w:right="23"/>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Всего</w:t>
            </w:r>
          </w:p>
        </w:tc>
        <w:tc>
          <w:tcPr>
            <w:tcW w:w="1821" w:type="dxa"/>
          </w:tcPr>
          <w:p w:rsidR="00D223FC" w:rsidRPr="003E3098" w:rsidRDefault="00D223FC" w:rsidP="00B21FD4">
            <w:pPr>
              <w:shd w:val="clear" w:color="auto" w:fill="FFFFFF"/>
              <w:spacing w:after="0" w:line="240" w:lineRule="auto"/>
              <w:ind w:left="101" w:right="23"/>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Федеральный бюджет</w:t>
            </w:r>
          </w:p>
        </w:tc>
        <w:tc>
          <w:tcPr>
            <w:tcW w:w="1517" w:type="dxa"/>
          </w:tcPr>
          <w:p w:rsidR="00D223FC" w:rsidRPr="003E3098" w:rsidRDefault="00D223FC" w:rsidP="00B21FD4">
            <w:pPr>
              <w:shd w:val="clear" w:color="auto" w:fill="FFFFFF"/>
              <w:spacing w:after="0" w:line="240" w:lineRule="auto"/>
              <w:ind w:left="101" w:right="23"/>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pacing w:val="-2"/>
                <w:sz w:val="24"/>
                <w:szCs w:val="24"/>
                <w:lang w:eastAsia="ru-RU"/>
              </w:rPr>
              <w:t>Областной бюджет</w:t>
            </w:r>
          </w:p>
        </w:tc>
        <w:tc>
          <w:tcPr>
            <w:tcW w:w="1517" w:type="dxa"/>
          </w:tcPr>
          <w:p w:rsidR="00D223FC" w:rsidRPr="003E3098" w:rsidRDefault="00D223FC" w:rsidP="00B21FD4">
            <w:pPr>
              <w:shd w:val="clear" w:color="auto" w:fill="FFFFFF"/>
              <w:spacing w:after="0" w:line="240" w:lineRule="auto"/>
              <w:ind w:left="101" w:right="23"/>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Местный бюджет</w:t>
            </w:r>
          </w:p>
        </w:tc>
      </w:tr>
      <w:tr w:rsidR="00D223FC" w:rsidRPr="003E3098" w:rsidTr="00B21FD4">
        <w:trPr>
          <w:trHeight w:val="222"/>
        </w:trPr>
        <w:tc>
          <w:tcPr>
            <w:tcW w:w="2447" w:type="dxa"/>
            <w:vMerge/>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p>
        </w:tc>
        <w:tc>
          <w:tcPr>
            <w:tcW w:w="1516" w:type="dxa"/>
          </w:tcPr>
          <w:p w:rsidR="00D223FC" w:rsidRPr="003E3098" w:rsidRDefault="00D223FC" w:rsidP="00955D9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w:t>
            </w:r>
            <w:r w:rsidR="00955D98" w:rsidRPr="003E3098">
              <w:rPr>
                <w:rFonts w:ascii="Times New Roman" w:eastAsia="Times New Roman" w:hAnsi="Times New Roman" w:cs="Times New Roman"/>
                <w:sz w:val="24"/>
                <w:szCs w:val="24"/>
                <w:lang w:eastAsia="ru-RU"/>
              </w:rPr>
              <w:t>20</w:t>
            </w:r>
          </w:p>
        </w:tc>
        <w:tc>
          <w:tcPr>
            <w:tcW w:w="1213" w:type="dxa"/>
            <w:gridSpan w:val="2"/>
          </w:tcPr>
          <w:p w:rsidR="00D223FC" w:rsidRPr="003E3098" w:rsidRDefault="0052027F"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c>
          <w:tcPr>
            <w:tcW w:w="1821" w:type="dxa"/>
          </w:tcPr>
          <w:p w:rsidR="00D223FC" w:rsidRPr="003E3098" w:rsidRDefault="0052027F"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196,9</w:t>
            </w:r>
          </w:p>
        </w:tc>
        <w:tc>
          <w:tcPr>
            <w:tcW w:w="1517" w:type="dxa"/>
          </w:tcPr>
          <w:p w:rsidR="00D223FC" w:rsidRPr="003E3098" w:rsidRDefault="00D223FC" w:rsidP="00D223FC">
            <w:pPr>
              <w:snapToGrid w:val="0"/>
              <w:spacing w:after="0" w:line="228" w:lineRule="auto"/>
              <w:jc w:val="center"/>
              <w:rPr>
                <w:rFonts w:ascii="Times New Roman" w:eastAsia="Times New Roman" w:hAnsi="Times New Roman" w:cs="Times New Roman"/>
                <w:sz w:val="24"/>
                <w:szCs w:val="24"/>
                <w:lang w:eastAsia="ru-RU"/>
              </w:rPr>
            </w:pPr>
          </w:p>
        </w:tc>
        <w:tc>
          <w:tcPr>
            <w:tcW w:w="1517" w:type="dxa"/>
          </w:tcPr>
          <w:p w:rsidR="00D223FC" w:rsidRPr="003E3098" w:rsidRDefault="0052027F"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2957,9</w:t>
            </w:r>
          </w:p>
        </w:tc>
      </w:tr>
      <w:tr w:rsidR="0052027F" w:rsidRPr="003E3098" w:rsidTr="00B21FD4">
        <w:trPr>
          <w:trHeight w:val="222"/>
        </w:trPr>
        <w:tc>
          <w:tcPr>
            <w:tcW w:w="2447" w:type="dxa"/>
            <w:vMerge/>
          </w:tcPr>
          <w:p w:rsidR="0052027F" w:rsidRPr="003E3098" w:rsidRDefault="0052027F" w:rsidP="00D223FC">
            <w:pPr>
              <w:snapToGrid w:val="0"/>
              <w:spacing w:after="0" w:line="240" w:lineRule="auto"/>
              <w:rPr>
                <w:rFonts w:ascii="Times New Roman" w:eastAsia="Times New Roman" w:hAnsi="Times New Roman" w:cs="Times New Roman"/>
                <w:sz w:val="24"/>
                <w:szCs w:val="24"/>
                <w:lang w:eastAsia="ru-RU"/>
              </w:rPr>
            </w:pPr>
          </w:p>
        </w:tc>
        <w:tc>
          <w:tcPr>
            <w:tcW w:w="1516" w:type="dxa"/>
          </w:tcPr>
          <w:p w:rsidR="0052027F" w:rsidRPr="003E3098" w:rsidRDefault="0052027F"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2021</w:t>
            </w:r>
          </w:p>
        </w:tc>
        <w:tc>
          <w:tcPr>
            <w:tcW w:w="1213" w:type="dxa"/>
            <w:gridSpan w:val="2"/>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c>
          <w:tcPr>
            <w:tcW w:w="1821"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196,9</w:t>
            </w:r>
          </w:p>
        </w:tc>
        <w:tc>
          <w:tcPr>
            <w:tcW w:w="1517"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p>
        </w:tc>
        <w:tc>
          <w:tcPr>
            <w:tcW w:w="1517"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2957,9</w:t>
            </w:r>
          </w:p>
        </w:tc>
      </w:tr>
      <w:tr w:rsidR="0052027F" w:rsidRPr="003E3098" w:rsidTr="00B21FD4">
        <w:trPr>
          <w:trHeight w:val="222"/>
        </w:trPr>
        <w:tc>
          <w:tcPr>
            <w:tcW w:w="2447" w:type="dxa"/>
            <w:vMerge/>
          </w:tcPr>
          <w:p w:rsidR="0052027F" w:rsidRPr="003E3098" w:rsidRDefault="0052027F" w:rsidP="00D223FC">
            <w:pPr>
              <w:snapToGrid w:val="0"/>
              <w:spacing w:after="0" w:line="240" w:lineRule="auto"/>
              <w:rPr>
                <w:rFonts w:ascii="Times New Roman" w:eastAsia="Times New Roman" w:hAnsi="Times New Roman" w:cs="Times New Roman"/>
                <w:sz w:val="24"/>
                <w:szCs w:val="24"/>
                <w:lang w:eastAsia="ru-RU"/>
              </w:rPr>
            </w:pPr>
          </w:p>
        </w:tc>
        <w:tc>
          <w:tcPr>
            <w:tcW w:w="1516" w:type="dxa"/>
          </w:tcPr>
          <w:p w:rsidR="0052027F" w:rsidRPr="003E3098" w:rsidRDefault="0052027F"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2022</w:t>
            </w:r>
          </w:p>
        </w:tc>
        <w:tc>
          <w:tcPr>
            <w:tcW w:w="1213" w:type="dxa"/>
            <w:gridSpan w:val="2"/>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c>
          <w:tcPr>
            <w:tcW w:w="1821"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196,9</w:t>
            </w:r>
          </w:p>
        </w:tc>
        <w:tc>
          <w:tcPr>
            <w:tcW w:w="1517"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p>
        </w:tc>
        <w:tc>
          <w:tcPr>
            <w:tcW w:w="1517"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2957,9</w:t>
            </w:r>
          </w:p>
        </w:tc>
      </w:tr>
      <w:tr w:rsidR="0052027F" w:rsidRPr="003E3098" w:rsidTr="00B21FD4">
        <w:trPr>
          <w:trHeight w:val="222"/>
        </w:trPr>
        <w:tc>
          <w:tcPr>
            <w:tcW w:w="2447" w:type="dxa"/>
            <w:vMerge/>
          </w:tcPr>
          <w:p w:rsidR="0052027F" w:rsidRPr="003E3098" w:rsidRDefault="0052027F" w:rsidP="00D223FC">
            <w:pPr>
              <w:snapToGrid w:val="0"/>
              <w:spacing w:after="0" w:line="240" w:lineRule="auto"/>
              <w:rPr>
                <w:rFonts w:ascii="Times New Roman" w:eastAsia="Times New Roman" w:hAnsi="Times New Roman" w:cs="Times New Roman"/>
                <w:sz w:val="24"/>
                <w:szCs w:val="24"/>
                <w:lang w:eastAsia="ru-RU"/>
              </w:rPr>
            </w:pPr>
          </w:p>
        </w:tc>
        <w:tc>
          <w:tcPr>
            <w:tcW w:w="1516" w:type="dxa"/>
          </w:tcPr>
          <w:p w:rsidR="0052027F" w:rsidRPr="003E3098" w:rsidRDefault="0052027F"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2023</w:t>
            </w:r>
          </w:p>
        </w:tc>
        <w:tc>
          <w:tcPr>
            <w:tcW w:w="1213" w:type="dxa"/>
            <w:gridSpan w:val="2"/>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c>
          <w:tcPr>
            <w:tcW w:w="1821"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196,9</w:t>
            </w:r>
          </w:p>
        </w:tc>
        <w:tc>
          <w:tcPr>
            <w:tcW w:w="1517"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p>
        </w:tc>
        <w:tc>
          <w:tcPr>
            <w:tcW w:w="1517"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2957,9</w:t>
            </w:r>
          </w:p>
        </w:tc>
      </w:tr>
      <w:tr w:rsidR="0052027F" w:rsidRPr="003E3098" w:rsidTr="00B21FD4">
        <w:trPr>
          <w:trHeight w:val="222"/>
        </w:trPr>
        <w:tc>
          <w:tcPr>
            <w:tcW w:w="2447" w:type="dxa"/>
            <w:vMerge/>
          </w:tcPr>
          <w:p w:rsidR="0052027F" w:rsidRPr="003E3098" w:rsidRDefault="0052027F" w:rsidP="00D223FC">
            <w:pPr>
              <w:snapToGrid w:val="0"/>
              <w:spacing w:after="0" w:line="240" w:lineRule="auto"/>
              <w:rPr>
                <w:rFonts w:ascii="Times New Roman" w:eastAsia="Times New Roman" w:hAnsi="Times New Roman" w:cs="Times New Roman"/>
                <w:sz w:val="24"/>
                <w:szCs w:val="24"/>
                <w:lang w:eastAsia="ru-RU"/>
              </w:rPr>
            </w:pPr>
          </w:p>
        </w:tc>
        <w:tc>
          <w:tcPr>
            <w:tcW w:w="1516" w:type="dxa"/>
          </w:tcPr>
          <w:p w:rsidR="0052027F" w:rsidRPr="003E3098" w:rsidRDefault="0052027F"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2024</w:t>
            </w:r>
          </w:p>
        </w:tc>
        <w:tc>
          <w:tcPr>
            <w:tcW w:w="1213" w:type="dxa"/>
            <w:gridSpan w:val="2"/>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c>
          <w:tcPr>
            <w:tcW w:w="1821"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196,9</w:t>
            </w:r>
          </w:p>
        </w:tc>
        <w:tc>
          <w:tcPr>
            <w:tcW w:w="1517"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p>
        </w:tc>
        <w:tc>
          <w:tcPr>
            <w:tcW w:w="1517"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2957,9</w:t>
            </w:r>
          </w:p>
        </w:tc>
      </w:tr>
      <w:tr w:rsidR="0052027F" w:rsidRPr="003E3098" w:rsidTr="00B21FD4">
        <w:trPr>
          <w:trHeight w:val="222"/>
        </w:trPr>
        <w:tc>
          <w:tcPr>
            <w:tcW w:w="2447" w:type="dxa"/>
            <w:vMerge/>
          </w:tcPr>
          <w:p w:rsidR="0052027F" w:rsidRPr="003E3098" w:rsidRDefault="0052027F" w:rsidP="00D223FC">
            <w:pPr>
              <w:snapToGrid w:val="0"/>
              <w:spacing w:after="0" w:line="240" w:lineRule="auto"/>
              <w:rPr>
                <w:rFonts w:ascii="Times New Roman" w:eastAsia="Times New Roman" w:hAnsi="Times New Roman" w:cs="Times New Roman"/>
                <w:sz w:val="24"/>
                <w:szCs w:val="24"/>
                <w:lang w:eastAsia="ru-RU"/>
              </w:rPr>
            </w:pPr>
          </w:p>
        </w:tc>
        <w:tc>
          <w:tcPr>
            <w:tcW w:w="1516" w:type="dxa"/>
          </w:tcPr>
          <w:p w:rsidR="0052027F" w:rsidRPr="003E3098" w:rsidRDefault="0052027F"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2025</w:t>
            </w:r>
          </w:p>
        </w:tc>
        <w:tc>
          <w:tcPr>
            <w:tcW w:w="1213" w:type="dxa"/>
            <w:gridSpan w:val="2"/>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c>
          <w:tcPr>
            <w:tcW w:w="1821"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196,9</w:t>
            </w:r>
          </w:p>
        </w:tc>
        <w:tc>
          <w:tcPr>
            <w:tcW w:w="1517"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p>
        </w:tc>
        <w:tc>
          <w:tcPr>
            <w:tcW w:w="1517"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2957,9</w:t>
            </w:r>
          </w:p>
        </w:tc>
      </w:tr>
      <w:tr w:rsidR="0052027F" w:rsidRPr="003E3098" w:rsidTr="00B21FD4">
        <w:trPr>
          <w:trHeight w:val="222"/>
        </w:trPr>
        <w:tc>
          <w:tcPr>
            <w:tcW w:w="2447" w:type="dxa"/>
            <w:vMerge/>
          </w:tcPr>
          <w:p w:rsidR="0052027F" w:rsidRPr="003E3098" w:rsidRDefault="0052027F" w:rsidP="00D223FC">
            <w:pPr>
              <w:snapToGrid w:val="0"/>
              <w:spacing w:after="0" w:line="240" w:lineRule="auto"/>
              <w:rPr>
                <w:rFonts w:ascii="Times New Roman" w:eastAsia="Times New Roman" w:hAnsi="Times New Roman" w:cs="Times New Roman"/>
                <w:sz w:val="24"/>
                <w:szCs w:val="24"/>
                <w:lang w:eastAsia="ru-RU"/>
              </w:rPr>
            </w:pPr>
          </w:p>
        </w:tc>
        <w:tc>
          <w:tcPr>
            <w:tcW w:w="1516" w:type="dxa"/>
          </w:tcPr>
          <w:p w:rsidR="0052027F" w:rsidRPr="003E3098" w:rsidRDefault="0052027F"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2026</w:t>
            </w:r>
          </w:p>
        </w:tc>
        <w:tc>
          <w:tcPr>
            <w:tcW w:w="1213" w:type="dxa"/>
            <w:gridSpan w:val="2"/>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c>
          <w:tcPr>
            <w:tcW w:w="1821"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196,9</w:t>
            </w:r>
          </w:p>
        </w:tc>
        <w:tc>
          <w:tcPr>
            <w:tcW w:w="1517"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p>
        </w:tc>
        <w:tc>
          <w:tcPr>
            <w:tcW w:w="1517" w:type="dxa"/>
          </w:tcPr>
          <w:p w:rsidR="0052027F" w:rsidRPr="003E3098" w:rsidRDefault="0052027F" w:rsidP="00115238">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2957,9</w:t>
            </w:r>
          </w:p>
        </w:tc>
      </w:tr>
      <w:tr w:rsidR="00D223FC" w:rsidRPr="003E3098" w:rsidTr="009176FA">
        <w:trPr>
          <w:trHeight w:val="906"/>
        </w:trPr>
        <w:tc>
          <w:tcPr>
            <w:tcW w:w="2447" w:type="dxa"/>
            <w:vMerge/>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p>
        </w:tc>
        <w:tc>
          <w:tcPr>
            <w:tcW w:w="7584" w:type="dxa"/>
            <w:gridSpan w:val="6"/>
          </w:tcPr>
          <w:p w:rsidR="00D223FC" w:rsidRPr="003E3098" w:rsidRDefault="00D223FC" w:rsidP="00D223FC">
            <w:pPr>
              <w:shd w:val="clear" w:color="auto" w:fill="FFFFFF"/>
              <w:spacing w:after="0" w:line="240" w:lineRule="auto"/>
              <w:ind w:left="-1" w:right="23"/>
              <w:jc w:val="both"/>
              <w:rPr>
                <w:rFonts w:ascii="Times New Roman" w:eastAsia="Times New Roman" w:hAnsi="Times New Roman" w:cs="Times New Roman"/>
                <w:sz w:val="24"/>
                <w:szCs w:val="24"/>
                <w:lang w:eastAsia="ru-RU"/>
              </w:rPr>
            </w:pPr>
            <w:r w:rsidRPr="003E3098">
              <w:rPr>
                <w:rFonts w:ascii="Times New Roman" w:eastAsia="Times New Roman" w:hAnsi="Times New Roman" w:cs="Times New Roman"/>
                <w:spacing w:val="-8"/>
                <w:sz w:val="24"/>
                <w:szCs w:val="24"/>
                <w:lang w:eastAsia="ru-RU"/>
              </w:rPr>
              <w:t xml:space="preserve">Объем бюджетных ассигнований на реализацию основных мероприятий и подпрограммы из средств </w:t>
            </w:r>
            <w:r w:rsidRPr="003E3098">
              <w:rPr>
                <w:rFonts w:ascii="Times New Roman" w:eastAsia="Times New Roman" w:hAnsi="Times New Roman" w:cs="Times New Roman"/>
                <w:sz w:val="24"/>
                <w:szCs w:val="24"/>
                <w:lang w:eastAsia="ru-RU"/>
              </w:rPr>
              <w:t>бюджета Ширяевского</w:t>
            </w:r>
            <w:r w:rsidR="00446373" w:rsidRPr="003E3098">
              <w:rPr>
                <w:rFonts w:ascii="Times New Roman" w:eastAsia="Times New Roman" w:hAnsi="Times New Roman" w:cs="Times New Roman"/>
                <w:sz w:val="24"/>
                <w:szCs w:val="24"/>
                <w:lang w:eastAsia="ru-RU"/>
              </w:rPr>
              <w:t xml:space="preserve"> </w:t>
            </w:r>
            <w:r w:rsidRPr="003E3098">
              <w:rPr>
                <w:rFonts w:ascii="Times New Roman" w:eastAsia="Times New Roman" w:hAnsi="Times New Roman" w:cs="Times New Roman"/>
                <w:sz w:val="24"/>
                <w:szCs w:val="24"/>
                <w:lang w:eastAsia="ru-RU"/>
              </w:rPr>
              <w:t xml:space="preserve">сельского поселения </w:t>
            </w:r>
            <w:r w:rsidRPr="003E3098">
              <w:rPr>
                <w:rFonts w:ascii="Times New Roman" w:eastAsia="Times New Roman" w:hAnsi="Times New Roman" w:cs="Times New Roman"/>
                <w:spacing w:val="-1"/>
                <w:sz w:val="24"/>
                <w:szCs w:val="24"/>
                <w:lang w:eastAsia="ru-RU"/>
              </w:rPr>
              <w:t>Калачеевского</w:t>
            </w:r>
            <w:r w:rsidRPr="003E3098">
              <w:rPr>
                <w:rFonts w:ascii="Times New Roman" w:eastAsia="Times New Roman" w:hAnsi="Times New Roman" w:cs="Times New Roman"/>
                <w:sz w:val="24"/>
                <w:szCs w:val="24"/>
              </w:rPr>
              <w:t xml:space="preserve"> муниципального района</w:t>
            </w:r>
            <w:r w:rsidRPr="003E3098">
              <w:rPr>
                <w:rFonts w:ascii="Times New Roman" w:eastAsia="Times New Roman" w:hAnsi="Times New Roman" w:cs="Times New Roman"/>
                <w:sz w:val="24"/>
                <w:szCs w:val="24"/>
                <w:lang w:eastAsia="ru-RU"/>
              </w:rPr>
              <w:t xml:space="preserve"> составляет:</w:t>
            </w:r>
            <w:r w:rsidR="00DE1E7E" w:rsidRPr="003E3098">
              <w:rPr>
                <w:rFonts w:ascii="Times New Roman" w:eastAsia="Times New Roman" w:hAnsi="Times New Roman" w:cs="Times New Roman"/>
                <w:sz w:val="24"/>
                <w:szCs w:val="24"/>
                <w:lang w:eastAsia="ru-RU"/>
              </w:rPr>
              <w:t xml:space="preserve"> </w:t>
            </w:r>
            <w:r w:rsidR="0052027F" w:rsidRPr="003E3098">
              <w:rPr>
                <w:rFonts w:ascii="Times New Roman" w:eastAsia="Times New Roman" w:hAnsi="Times New Roman" w:cs="Times New Roman"/>
                <w:sz w:val="24"/>
                <w:szCs w:val="24"/>
                <w:lang w:eastAsia="ru-RU"/>
              </w:rPr>
              <w:t>22</w:t>
            </w:r>
            <w:r w:rsidR="00C8682A">
              <w:rPr>
                <w:rFonts w:ascii="Times New Roman" w:eastAsia="Times New Roman" w:hAnsi="Times New Roman" w:cs="Times New Roman"/>
                <w:sz w:val="24"/>
                <w:szCs w:val="24"/>
                <w:lang w:eastAsia="ru-RU"/>
              </w:rPr>
              <w:t xml:space="preserve"> </w:t>
            </w:r>
            <w:r w:rsidR="0052027F" w:rsidRPr="003E3098">
              <w:rPr>
                <w:rFonts w:ascii="Times New Roman" w:eastAsia="Times New Roman" w:hAnsi="Times New Roman" w:cs="Times New Roman"/>
                <w:sz w:val="24"/>
                <w:szCs w:val="24"/>
                <w:lang w:eastAsia="ru-RU"/>
              </w:rPr>
              <w:t xml:space="preserve">083,6 </w:t>
            </w:r>
            <w:r w:rsidRPr="003E3098">
              <w:rPr>
                <w:rFonts w:ascii="Times New Roman" w:eastAsia="Times New Roman" w:hAnsi="Times New Roman" w:cs="Times New Roman"/>
                <w:sz w:val="24"/>
                <w:szCs w:val="24"/>
                <w:lang w:eastAsia="ru-RU"/>
              </w:rPr>
              <w:t>тыс.</w:t>
            </w:r>
            <w:r w:rsidR="00C8682A">
              <w:rPr>
                <w:rFonts w:ascii="Times New Roman" w:eastAsia="Times New Roman" w:hAnsi="Times New Roman" w:cs="Times New Roman"/>
                <w:sz w:val="24"/>
                <w:szCs w:val="24"/>
                <w:lang w:eastAsia="ru-RU"/>
              </w:rPr>
              <w:t xml:space="preserve"> </w:t>
            </w:r>
            <w:r w:rsidRPr="003E3098">
              <w:rPr>
                <w:rFonts w:ascii="Times New Roman" w:eastAsia="Times New Roman" w:hAnsi="Times New Roman" w:cs="Times New Roman"/>
                <w:sz w:val="24"/>
                <w:szCs w:val="24"/>
                <w:lang w:eastAsia="ru-RU"/>
              </w:rPr>
              <w:t>руб.</w:t>
            </w:r>
          </w:p>
          <w:p w:rsidR="00D223FC" w:rsidRPr="003E3098" w:rsidRDefault="00D223FC" w:rsidP="00D223FC">
            <w:pPr>
              <w:snapToGrid w:val="0"/>
              <w:spacing w:after="0" w:line="228" w:lineRule="auto"/>
              <w:jc w:val="both"/>
              <w:rPr>
                <w:rFonts w:ascii="Times New Roman" w:eastAsia="Times New Roman" w:hAnsi="Times New Roman" w:cs="Times New Roman"/>
                <w:sz w:val="24"/>
                <w:szCs w:val="24"/>
                <w:lang w:eastAsia="ru-RU"/>
              </w:rPr>
            </w:pPr>
          </w:p>
        </w:tc>
      </w:tr>
      <w:tr w:rsidR="00D223FC" w:rsidRPr="003E3098" w:rsidTr="009176FA">
        <w:trPr>
          <w:trHeight w:val="228"/>
        </w:trPr>
        <w:tc>
          <w:tcPr>
            <w:tcW w:w="2447" w:type="dxa"/>
            <w:vMerge/>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p>
        </w:tc>
        <w:tc>
          <w:tcPr>
            <w:tcW w:w="2447" w:type="dxa"/>
            <w:gridSpan w:val="2"/>
          </w:tcPr>
          <w:p w:rsidR="00D223FC" w:rsidRPr="003E3098" w:rsidRDefault="00D223FC"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Год реализации</w:t>
            </w:r>
          </w:p>
        </w:tc>
        <w:tc>
          <w:tcPr>
            <w:tcW w:w="5137" w:type="dxa"/>
            <w:gridSpan w:val="4"/>
          </w:tcPr>
          <w:p w:rsidR="00D223FC" w:rsidRPr="003E3098" w:rsidRDefault="00D223FC"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Объем средств бюджета Ширяевского сельского поселения</w:t>
            </w:r>
          </w:p>
        </w:tc>
      </w:tr>
      <w:tr w:rsidR="00D223FC" w:rsidRPr="003E3098" w:rsidTr="009176FA">
        <w:trPr>
          <w:trHeight w:val="195"/>
        </w:trPr>
        <w:tc>
          <w:tcPr>
            <w:tcW w:w="2447" w:type="dxa"/>
            <w:vMerge/>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p>
        </w:tc>
        <w:tc>
          <w:tcPr>
            <w:tcW w:w="7584" w:type="dxa"/>
            <w:gridSpan w:val="6"/>
          </w:tcPr>
          <w:p w:rsidR="00D223FC" w:rsidRPr="003E3098" w:rsidRDefault="00D223FC" w:rsidP="00D223FC">
            <w:pPr>
              <w:shd w:val="clear" w:color="auto" w:fill="FFFFFF"/>
              <w:spacing w:after="0" w:line="240" w:lineRule="auto"/>
              <w:ind w:left="-1" w:right="23"/>
              <w:jc w:val="both"/>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Подпрограмма 1:</w:t>
            </w:r>
          </w:p>
        </w:tc>
      </w:tr>
      <w:tr w:rsidR="00D223FC" w:rsidRPr="003E3098" w:rsidTr="009176FA">
        <w:trPr>
          <w:trHeight w:val="195"/>
        </w:trPr>
        <w:tc>
          <w:tcPr>
            <w:tcW w:w="2447" w:type="dxa"/>
            <w:vMerge/>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p>
        </w:tc>
        <w:tc>
          <w:tcPr>
            <w:tcW w:w="2447" w:type="dxa"/>
            <w:gridSpan w:val="2"/>
          </w:tcPr>
          <w:p w:rsidR="00D223FC" w:rsidRPr="003E3098" w:rsidRDefault="001A1384"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2020</w:t>
            </w:r>
          </w:p>
        </w:tc>
        <w:tc>
          <w:tcPr>
            <w:tcW w:w="5137" w:type="dxa"/>
            <w:gridSpan w:val="4"/>
          </w:tcPr>
          <w:p w:rsidR="00D223FC" w:rsidRPr="003E3098" w:rsidRDefault="0052027F"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r>
      <w:tr w:rsidR="00D223FC" w:rsidRPr="003E3098" w:rsidTr="009176FA">
        <w:trPr>
          <w:trHeight w:val="195"/>
        </w:trPr>
        <w:tc>
          <w:tcPr>
            <w:tcW w:w="2447" w:type="dxa"/>
            <w:vMerge/>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p>
        </w:tc>
        <w:tc>
          <w:tcPr>
            <w:tcW w:w="2447" w:type="dxa"/>
            <w:gridSpan w:val="2"/>
          </w:tcPr>
          <w:p w:rsidR="00D223FC" w:rsidRPr="003E3098" w:rsidRDefault="00D223FC" w:rsidP="001A1384">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w:t>
            </w:r>
            <w:r w:rsidR="001A1384" w:rsidRPr="003E3098">
              <w:rPr>
                <w:rFonts w:ascii="Times New Roman" w:eastAsia="Times New Roman" w:hAnsi="Times New Roman" w:cs="Times New Roman"/>
                <w:sz w:val="24"/>
                <w:szCs w:val="24"/>
                <w:lang w:eastAsia="ru-RU"/>
              </w:rPr>
              <w:t>2</w:t>
            </w:r>
            <w:r w:rsidRPr="003E3098">
              <w:rPr>
                <w:rFonts w:ascii="Times New Roman" w:eastAsia="Times New Roman" w:hAnsi="Times New Roman" w:cs="Times New Roman"/>
                <w:sz w:val="24"/>
                <w:szCs w:val="24"/>
                <w:lang w:eastAsia="ru-RU"/>
              </w:rPr>
              <w:t>1</w:t>
            </w:r>
          </w:p>
        </w:tc>
        <w:tc>
          <w:tcPr>
            <w:tcW w:w="5137" w:type="dxa"/>
            <w:gridSpan w:val="4"/>
          </w:tcPr>
          <w:p w:rsidR="00D223FC" w:rsidRPr="003E3098" w:rsidRDefault="0052027F"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r>
      <w:tr w:rsidR="00D223FC" w:rsidRPr="003E3098" w:rsidTr="009176FA">
        <w:trPr>
          <w:trHeight w:val="195"/>
        </w:trPr>
        <w:tc>
          <w:tcPr>
            <w:tcW w:w="2447" w:type="dxa"/>
            <w:vMerge/>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p>
        </w:tc>
        <w:tc>
          <w:tcPr>
            <w:tcW w:w="2447" w:type="dxa"/>
            <w:gridSpan w:val="2"/>
          </w:tcPr>
          <w:p w:rsidR="00D223FC" w:rsidRPr="003E3098" w:rsidRDefault="001A1384"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2022</w:t>
            </w:r>
          </w:p>
        </w:tc>
        <w:tc>
          <w:tcPr>
            <w:tcW w:w="5137" w:type="dxa"/>
            <w:gridSpan w:val="4"/>
          </w:tcPr>
          <w:p w:rsidR="00D223FC" w:rsidRPr="003E3098" w:rsidRDefault="0052027F"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r>
      <w:tr w:rsidR="00D223FC" w:rsidRPr="003E3098" w:rsidTr="009176FA">
        <w:trPr>
          <w:trHeight w:val="195"/>
        </w:trPr>
        <w:tc>
          <w:tcPr>
            <w:tcW w:w="2447" w:type="dxa"/>
            <w:vMerge/>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p>
        </w:tc>
        <w:tc>
          <w:tcPr>
            <w:tcW w:w="2447" w:type="dxa"/>
            <w:gridSpan w:val="2"/>
          </w:tcPr>
          <w:p w:rsidR="00D223FC" w:rsidRPr="003E3098" w:rsidRDefault="001A1384"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2023</w:t>
            </w:r>
          </w:p>
        </w:tc>
        <w:tc>
          <w:tcPr>
            <w:tcW w:w="5137" w:type="dxa"/>
            <w:gridSpan w:val="4"/>
          </w:tcPr>
          <w:p w:rsidR="00D223FC" w:rsidRPr="003E3098" w:rsidRDefault="0052027F"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r>
      <w:tr w:rsidR="00D223FC" w:rsidRPr="003E3098" w:rsidTr="009176FA">
        <w:trPr>
          <w:trHeight w:val="195"/>
        </w:trPr>
        <w:tc>
          <w:tcPr>
            <w:tcW w:w="2447" w:type="dxa"/>
            <w:vMerge/>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p>
        </w:tc>
        <w:tc>
          <w:tcPr>
            <w:tcW w:w="2447" w:type="dxa"/>
            <w:gridSpan w:val="2"/>
          </w:tcPr>
          <w:p w:rsidR="00D223FC" w:rsidRPr="003E3098" w:rsidRDefault="001A1384"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2024</w:t>
            </w:r>
          </w:p>
        </w:tc>
        <w:tc>
          <w:tcPr>
            <w:tcW w:w="5137" w:type="dxa"/>
            <w:gridSpan w:val="4"/>
          </w:tcPr>
          <w:p w:rsidR="00D223FC" w:rsidRPr="003E3098" w:rsidRDefault="0052027F" w:rsidP="00D223FC">
            <w:pPr>
              <w:spacing w:after="0" w:line="240"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r>
      <w:tr w:rsidR="00D223FC" w:rsidRPr="003E3098" w:rsidTr="009176FA">
        <w:trPr>
          <w:trHeight w:val="195"/>
        </w:trPr>
        <w:tc>
          <w:tcPr>
            <w:tcW w:w="2447" w:type="dxa"/>
            <w:vMerge/>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p>
        </w:tc>
        <w:tc>
          <w:tcPr>
            <w:tcW w:w="2447" w:type="dxa"/>
            <w:gridSpan w:val="2"/>
          </w:tcPr>
          <w:p w:rsidR="00D223FC" w:rsidRPr="003E3098" w:rsidRDefault="001A1384"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2025</w:t>
            </w:r>
          </w:p>
        </w:tc>
        <w:tc>
          <w:tcPr>
            <w:tcW w:w="5137" w:type="dxa"/>
            <w:gridSpan w:val="4"/>
          </w:tcPr>
          <w:p w:rsidR="00D223FC" w:rsidRPr="003E3098" w:rsidRDefault="0052027F" w:rsidP="00D223FC">
            <w:pPr>
              <w:spacing w:after="0" w:line="240"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r>
      <w:tr w:rsidR="00D223FC" w:rsidRPr="003E3098" w:rsidTr="009176FA">
        <w:trPr>
          <w:trHeight w:val="270"/>
        </w:trPr>
        <w:tc>
          <w:tcPr>
            <w:tcW w:w="2447" w:type="dxa"/>
            <w:vMerge/>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p>
        </w:tc>
        <w:tc>
          <w:tcPr>
            <w:tcW w:w="2447" w:type="dxa"/>
            <w:gridSpan w:val="2"/>
          </w:tcPr>
          <w:p w:rsidR="00D223FC" w:rsidRPr="003E3098" w:rsidRDefault="001A1384" w:rsidP="00D223FC">
            <w:pPr>
              <w:snapToGrid w:val="0"/>
              <w:spacing w:after="0" w:line="228"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2026</w:t>
            </w:r>
          </w:p>
        </w:tc>
        <w:tc>
          <w:tcPr>
            <w:tcW w:w="5137" w:type="dxa"/>
            <w:gridSpan w:val="4"/>
          </w:tcPr>
          <w:p w:rsidR="00D223FC" w:rsidRPr="003E3098" w:rsidRDefault="0052027F" w:rsidP="00D223FC">
            <w:pPr>
              <w:spacing w:after="0" w:line="240" w:lineRule="auto"/>
              <w:jc w:val="center"/>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3154,8</w:t>
            </w:r>
          </w:p>
        </w:tc>
      </w:tr>
      <w:tr w:rsidR="00D223FC" w:rsidRPr="003E3098" w:rsidTr="009176FA">
        <w:trPr>
          <w:trHeight w:val="990"/>
        </w:trPr>
        <w:tc>
          <w:tcPr>
            <w:tcW w:w="2447" w:type="dxa"/>
          </w:tcPr>
          <w:p w:rsidR="00D223FC" w:rsidRPr="003E3098" w:rsidRDefault="00D223FC" w:rsidP="00D223FC">
            <w:pPr>
              <w:snapToGrid w:val="0"/>
              <w:spacing w:after="0" w:line="240" w:lineRule="auto"/>
              <w:rPr>
                <w:rFonts w:ascii="Times New Roman" w:eastAsia="Times New Roman" w:hAnsi="Times New Roman" w:cs="Times New Roman"/>
                <w:sz w:val="24"/>
                <w:szCs w:val="24"/>
                <w:lang w:eastAsia="ru-RU"/>
              </w:rPr>
            </w:pPr>
            <w:r w:rsidRPr="003E3098">
              <w:rPr>
                <w:rFonts w:ascii="Times New Roman" w:eastAsia="Times New Roman" w:hAnsi="Times New Roman" w:cs="Times New Roman"/>
                <w:sz w:val="24"/>
                <w:szCs w:val="24"/>
                <w:lang w:eastAsia="ru-RU"/>
              </w:rPr>
              <w:t>Ожидаемые конечные результаты реализации муниципальной программы</w:t>
            </w:r>
          </w:p>
        </w:tc>
        <w:tc>
          <w:tcPr>
            <w:tcW w:w="7584" w:type="dxa"/>
            <w:gridSpan w:val="6"/>
          </w:tcPr>
          <w:p w:rsidR="00D223FC" w:rsidRPr="00350889" w:rsidRDefault="00D223FC" w:rsidP="00350889">
            <w:pPr>
              <w:pStyle w:val="af2"/>
              <w:numPr>
                <w:ilvl w:val="0"/>
                <w:numId w:val="27"/>
              </w:numPr>
              <w:tabs>
                <w:tab w:val="left" w:pos="344"/>
              </w:tabs>
              <w:ind w:left="69" w:firstLine="0"/>
              <w:jc w:val="both"/>
              <w:rPr>
                <w:lang w:eastAsia="ru-RU"/>
              </w:rPr>
            </w:pPr>
            <w:r w:rsidRPr="00350889">
              <w:rPr>
                <w:lang w:eastAsia="ru-RU"/>
              </w:rPr>
              <w:t>Формирование и исполнение местных бюд</w:t>
            </w:r>
            <w:r w:rsidR="009400DC" w:rsidRPr="00350889">
              <w:rPr>
                <w:lang w:eastAsia="ru-RU"/>
              </w:rPr>
              <w:t>жетов в соответствии с бюджетным</w:t>
            </w:r>
            <w:r w:rsidRPr="00350889">
              <w:rPr>
                <w:lang w:eastAsia="ru-RU"/>
              </w:rPr>
              <w:t xml:space="preserve"> законодательством, нормативной правовой документацией Ширяевского сельского поселения.</w:t>
            </w:r>
          </w:p>
          <w:p w:rsidR="00D223FC" w:rsidRPr="00350889" w:rsidRDefault="00D223FC" w:rsidP="00350889">
            <w:pPr>
              <w:pStyle w:val="af2"/>
              <w:numPr>
                <w:ilvl w:val="0"/>
                <w:numId w:val="27"/>
              </w:numPr>
              <w:tabs>
                <w:tab w:val="left" w:pos="344"/>
              </w:tabs>
              <w:ind w:left="69" w:firstLine="0"/>
              <w:jc w:val="both"/>
              <w:rPr>
                <w:lang w:eastAsia="ru-RU"/>
              </w:rPr>
            </w:pPr>
            <w:r w:rsidRPr="00350889">
              <w:rPr>
                <w:lang w:eastAsia="ru-RU"/>
              </w:rPr>
              <w:t xml:space="preserve">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 в размере </w:t>
            </w:r>
            <w:r w:rsidR="0052027F" w:rsidRPr="00350889">
              <w:rPr>
                <w:lang w:eastAsia="ru-RU"/>
              </w:rPr>
              <w:t>7</w:t>
            </w:r>
            <w:r w:rsidRPr="00350889">
              <w:rPr>
                <w:lang w:eastAsia="ru-RU"/>
              </w:rPr>
              <w:t>0 %.</w:t>
            </w:r>
          </w:p>
          <w:p w:rsidR="00D223FC" w:rsidRPr="00350889" w:rsidRDefault="00D223FC" w:rsidP="00350889">
            <w:pPr>
              <w:pStyle w:val="af2"/>
              <w:numPr>
                <w:ilvl w:val="0"/>
                <w:numId w:val="27"/>
              </w:numPr>
              <w:tabs>
                <w:tab w:val="left" w:pos="344"/>
              </w:tabs>
              <w:ind w:left="69" w:firstLine="0"/>
              <w:jc w:val="both"/>
              <w:rPr>
                <w:lang w:eastAsia="ru-RU"/>
              </w:rPr>
            </w:pPr>
            <w:r w:rsidRPr="00350889">
              <w:rPr>
                <w:lang w:eastAsia="ru-RU"/>
              </w:rPr>
              <w:t xml:space="preserve">Обеспечение расходования средств бюджета </w:t>
            </w:r>
            <w:r w:rsidRPr="00350889">
              <w:rPr>
                <w:kern w:val="2"/>
                <w:lang w:eastAsia="ru-RU"/>
              </w:rPr>
              <w:t>Ширяевского</w:t>
            </w:r>
            <w:r w:rsidR="00446373" w:rsidRPr="00350889">
              <w:rPr>
                <w:kern w:val="2"/>
                <w:lang w:eastAsia="ru-RU"/>
              </w:rPr>
              <w:t xml:space="preserve"> </w:t>
            </w:r>
            <w:r w:rsidRPr="00350889">
              <w:rPr>
                <w:lang w:eastAsia="ru-RU"/>
              </w:rPr>
              <w:t>сельского поселения в раках муниципальных программ – 100%.</w:t>
            </w:r>
          </w:p>
          <w:p w:rsidR="00D223FC" w:rsidRPr="00350889" w:rsidRDefault="00D223FC" w:rsidP="00350889">
            <w:pPr>
              <w:pStyle w:val="af2"/>
              <w:numPr>
                <w:ilvl w:val="0"/>
                <w:numId w:val="27"/>
              </w:numPr>
              <w:tabs>
                <w:tab w:val="left" w:pos="344"/>
              </w:tabs>
              <w:ind w:left="69" w:firstLine="0"/>
              <w:jc w:val="both"/>
              <w:rPr>
                <w:lang w:eastAsia="ru-RU"/>
              </w:rPr>
            </w:pPr>
            <w:r w:rsidRPr="00350889">
              <w:rPr>
                <w:lang w:eastAsia="ru-RU"/>
              </w:rPr>
              <w:t>Снижение недоимки по земе</w:t>
            </w:r>
            <w:r w:rsidR="009400DC" w:rsidRPr="00350889">
              <w:rPr>
                <w:lang w:eastAsia="ru-RU"/>
              </w:rPr>
              <w:t>льному налогу на 31 декабря 2026</w:t>
            </w:r>
            <w:r w:rsidRPr="00350889">
              <w:rPr>
                <w:lang w:eastAsia="ru-RU"/>
              </w:rPr>
              <w:t xml:space="preserve">  до 7 %.</w:t>
            </w:r>
          </w:p>
          <w:p w:rsidR="00D223FC" w:rsidRPr="00350889" w:rsidRDefault="00D223FC" w:rsidP="00350889">
            <w:pPr>
              <w:pStyle w:val="af2"/>
              <w:numPr>
                <w:ilvl w:val="0"/>
                <w:numId w:val="27"/>
              </w:numPr>
              <w:tabs>
                <w:tab w:val="left" w:pos="344"/>
              </w:tabs>
              <w:ind w:left="69" w:firstLine="0"/>
              <w:jc w:val="both"/>
              <w:rPr>
                <w:lang w:eastAsia="ru-RU"/>
              </w:rPr>
            </w:pPr>
            <w:r w:rsidRPr="00350889">
              <w:rPr>
                <w:lang w:eastAsia="ru-RU"/>
              </w:rPr>
              <w:t>Снижение недоимки по налогу на имущество ф</w:t>
            </w:r>
            <w:r w:rsidR="009400DC" w:rsidRPr="00350889">
              <w:rPr>
                <w:lang w:eastAsia="ru-RU"/>
              </w:rPr>
              <w:t>изических лиц на 31 декабря 2026</w:t>
            </w:r>
            <w:r w:rsidR="0052027F" w:rsidRPr="00350889">
              <w:rPr>
                <w:lang w:eastAsia="ru-RU"/>
              </w:rPr>
              <w:t xml:space="preserve">  до 14</w:t>
            </w:r>
            <w:r w:rsidRPr="00350889">
              <w:rPr>
                <w:lang w:eastAsia="ru-RU"/>
              </w:rPr>
              <w:t xml:space="preserve"> %.</w:t>
            </w:r>
          </w:p>
          <w:p w:rsidR="00D223FC" w:rsidRPr="003E3098" w:rsidRDefault="00D223FC" w:rsidP="00D223FC">
            <w:pPr>
              <w:spacing w:after="0" w:line="240" w:lineRule="auto"/>
              <w:jc w:val="center"/>
              <w:rPr>
                <w:rFonts w:ascii="Times New Roman" w:eastAsia="Times New Roman" w:hAnsi="Times New Roman" w:cs="Times New Roman"/>
                <w:sz w:val="24"/>
                <w:szCs w:val="24"/>
                <w:lang w:eastAsia="ru-RU"/>
              </w:rPr>
            </w:pPr>
          </w:p>
        </w:tc>
      </w:tr>
    </w:tbl>
    <w:p w:rsidR="008A1201" w:rsidRDefault="008A1201" w:rsidP="00D223FC">
      <w:pPr>
        <w:tabs>
          <w:tab w:val="left" w:pos="426"/>
        </w:tabs>
        <w:suppressAutoHyphens/>
        <w:spacing w:after="0" w:line="240" w:lineRule="auto"/>
        <w:jc w:val="center"/>
        <w:rPr>
          <w:rFonts w:ascii="Times New Roman" w:eastAsia="Times New Roman" w:hAnsi="Times New Roman" w:cs="Times New Roman"/>
          <w:b/>
          <w:bCs/>
          <w:kern w:val="2"/>
          <w:lang w:eastAsia="ru-RU"/>
        </w:rPr>
      </w:pPr>
    </w:p>
    <w:p w:rsidR="00D223FC" w:rsidRPr="00B73C59" w:rsidRDefault="00D223FC" w:rsidP="00D223FC">
      <w:pPr>
        <w:tabs>
          <w:tab w:val="left" w:pos="426"/>
        </w:tabs>
        <w:suppressAutoHyphens/>
        <w:spacing w:after="0" w:line="240" w:lineRule="auto"/>
        <w:jc w:val="center"/>
        <w:rPr>
          <w:rFonts w:ascii="Times New Roman" w:eastAsia="Times New Roman" w:hAnsi="Times New Roman" w:cs="Times New Roman"/>
          <w:b/>
          <w:bCs/>
          <w:kern w:val="2"/>
          <w:sz w:val="24"/>
          <w:szCs w:val="24"/>
          <w:lang w:eastAsia="ru-RU"/>
        </w:rPr>
      </w:pPr>
      <w:r w:rsidRPr="00B73C59">
        <w:rPr>
          <w:rFonts w:ascii="Times New Roman" w:eastAsia="Times New Roman" w:hAnsi="Times New Roman" w:cs="Times New Roman"/>
          <w:b/>
          <w:bCs/>
          <w:kern w:val="2"/>
          <w:sz w:val="24"/>
          <w:szCs w:val="24"/>
          <w:lang w:eastAsia="ru-RU"/>
        </w:rPr>
        <w:t xml:space="preserve">Раздел 1. </w:t>
      </w:r>
    </w:p>
    <w:p w:rsidR="00D223FC" w:rsidRPr="00B73C59" w:rsidRDefault="00D223FC" w:rsidP="00D223FC">
      <w:pPr>
        <w:tabs>
          <w:tab w:val="left" w:pos="426"/>
        </w:tabs>
        <w:suppressAutoHyphens/>
        <w:spacing w:after="0" w:line="240" w:lineRule="auto"/>
        <w:jc w:val="center"/>
        <w:rPr>
          <w:rFonts w:ascii="Times New Roman" w:eastAsia="Times New Roman" w:hAnsi="Times New Roman" w:cs="Times New Roman"/>
          <w:b/>
          <w:bCs/>
          <w:kern w:val="2"/>
          <w:sz w:val="24"/>
          <w:szCs w:val="24"/>
          <w:lang w:eastAsia="ru-RU"/>
        </w:rPr>
      </w:pPr>
      <w:r w:rsidRPr="00B73C59">
        <w:rPr>
          <w:rFonts w:ascii="Times New Roman" w:eastAsia="Times New Roman" w:hAnsi="Times New Roman" w:cs="Times New Roman"/>
          <w:b/>
          <w:bCs/>
          <w:kern w:val="2"/>
          <w:sz w:val="24"/>
          <w:szCs w:val="24"/>
          <w:lang w:eastAsia="ru-RU"/>
        </w:rPr>
        <w:t>Общая характеристика сферы реализации муниципальной программы</w:t>
      </w:r>
    </w:p>
    <w:p w:rsidR="00D223FC" w:rsidRPr="00B73C59" w:rsidRDefault="00D223FC" w:rsidP="00D223FC">
      <w:pPr>
        <w:autoSpaceDE w:val="0"/>
        <w:autoSpaceDN w:val="0"/>
        <w:adjustRightInd w:val="0"/>
        <w:spacing w:after="0" w:line="240" w:lineRule="auto"/>
        <w:ind w:firstLine="851"/>
        <w:jc w:val="both"/>
        <w:rPr>
          <w:rFonts w:ascii="Times New Roman" w:eastAsia="Times New Roman" w:hAnsi="Times New Roman" w:cs="Times New Roman"/>
          <w:b/>
          <w:bCs/>
          <w:kern w:val="2"/>
          <w:sz w:val="24"/>
          <w:szCs w:val="24"/>
          <w:lang w:eastAsia="ru-RU"/>
        </w:rPr>
      </w:pPr>
    </w:p>
    <w:p w:rsidR="00D223FC" w:rsidRPr="00B73C59"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73C59">
        <w:rPr>
          <w:rFonts w:ascii="Times New Roman" w:eastAsia="Times New Roman" w:hAnsi="Times New Roman" w:cs="Times New Roman"/>
          <w:kern w:val="2"/>
          <w:sz w:val="24"/>
          <w:szCs w:val="24"/>
          <w:lang w:eastAsia="ru-RU"/>
        </w:rPr>
        <w:t xml:space="preserve">Роль бюджета как важнейшего инструмента социально-экономической политики </w:t>
      </w:r>
      <w:r w:rsidRPr="00B73C59">
        <w:rPr>
          <w:rFonts w:ascii="Times New Roman" w:eastAsia="Times New Roman" w:hAnsi="Times New Roman" w:cs="Times New Roman"/>
          <w:sz w:val="24"/>
          <w:szCs w:val="24"/>
          <w:lang w:eastAsia="ru-RU"/>
        </w:rPr>
        <w:t>Ширяевского</w:t>
      </w:r>
      <w:r w:rsidRPr="00B73C59">
        <w:rPr>
          <w:rFonts w:ascii="Times New Roman" w:eastAsia="Times New Roman" w:hAnsi="Times New Roman" w:cs="Times New Roman"/>
          <w:kern w:val="2"/>
          <w:sz w:val="24"/>
          <w:szCs w:val="24"/>
          <w:lang w:eastAsia="ru-RU"/>
        </w:rPr>
        <w:t xml:space="preserve"> сельского поселения непрерывно возрастает,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 концентрации средств на решение социальных и экономических задач, повышения эффективности бюджетного процесса.</w:t>
      </w:r>
    </w:p>
    <w:p w:rsidR="00D223FC" w:rsidRPr="00B73C59"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73C59">
        <w:rPr>
          <w:rFonts w:ascii="Times New Roman" w:eastAsia="Times New Roman" w:hAnsi="Times New Roman" w:cs="Times New Roman"/>
          <w:kern w:val="2"/>
          <w:sz w:val="24"/>
          <w:szCs w:val="24"/>
          <w:lang w:eastAsia="ru-RU"/>
        </w:rPr>
        <w:lastRenderedPageBreak/>
        <w:t xml:space="preserve">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w:t>
      </w:r>
      <w:r w:rsidRPr="00B73C59">
        <w:rPr>
          <w:rFonts w:ascii="Times New Roman" w:eastAsia="Times New Roman" w:hAnsi="Times New Roman" w:cs="Times New Roman"/>
          <w:sz w:val="24"/>
          <w:szCs w:val="24"/>
          <w:lang w:eastAsia="ru-RU"/>
        </w:rPr>
        <w:t>Ширяевского</w:t>
      </w:r>
      <w:r w:rsidRPr="00B73C59">
        <w:rPr>
          <w:rFonts w:ascii="Times New Roman" w:eastAsia="Times New Roman" w:hAnsi="Times New Roman" w:cs="Times New Roman"/>
          <w:kern w:val="2"/>
          <w:sz w:val="24"/>
          <w:szCs w:val="24"/>
          <w:lang w:eastAsia="ru-RU"/>
        </w:rPr>
        <w:t xml:space="preserve"> сельского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 </w:t>
      </w:r>
      <w:r w:rsidRPr="00B73C59">
        <w:rPr>
          <w:rFonts w:ascii="Times New Roman" w:eastAsia="Times New Roman" w:hAnsi="Times New Roman" w:cs="Times New Roman"/>
          <w:sz w:val="24"/>
          <w:szCs w:val="24"/>
          <w:lang w:eastAsia="ru-RU"/>
        </w:rPr>
        <w:t>Ширяевского</w:t>
      </w:r>
      <w:r w:rsidRPr="00B73C59">
        <w:rPr>
          <w:rFonts w:ascii="Times New Roman" w:eastAsia="Times New Roman" w:hAnsi="Times New Roman" w:cs="Times New Roman"/>
          <w:kern w:val="2"/>
          <w:sz w:val="24"/>
          <w:szCs w:val="24"/>
          <w:lang w:eastAsia="ru-RU"/>
        </w:rPr>
        <w:t xml:space="preserve"> сельского поселения.</w:t>
      </w:r>
    </w:p>
    <w:p w:rsidR="00D223FC" w:rsidRPr="00B73C59"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73C59">
        <w:rPr>
          <w:rFonts w:ascii="Times New Roman" w:eastAsia="Times New Roman" w:hAnsi="Times New Roman" w:cs="Times New Roman"/>
          <w:kern w:val="2"/>
          <w:sz w:val="24"/>
          <w:szCs w:val="24"/>
          <w:lang w:eastAsia="ru-RU"/>
        </w:rPr>
        <w:t>Результатом реализации бюджетных реформ последних лет является:</w:t>
      </w:r>
    </w:p>
    <w:p w:rsidR="00D223FC" w:rsidRPr="00B73C59"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73C59">
        <w:rPr>
          <w:rFonts w:ascii="Times New Roman" w:eastAsia="Times New Roman" w:hAnsi="Times New Roman" w:cs="Times New Roman"/>
          <w:kern w:val="2"/>
          <w:sz w:val="24"/>
          <w:szCs w:val="24"/>
          <w:lang w:eastAsia="ru-RU"/>
        </w:rPr>
        <w:t xml:space="preserve">- формирование и исполнение бюджета </w:t>
      </w:r>
      <w:r w:rsidRPr="00B73C59">
        <w:rPr>
          <w:rFonts w:ascii="Times New Roman" w:eastAsia="Times New Roman" w:hAnsi="Times New Roman" w:cs="Times New Roman"/>
          <w:sz w:val="24"/>
          <w:szCs w:val="24"/>
          <w:lang w:eastAsia="ru-RU"/>
        </w:rPr>
        <w:t>Ширяевского</w:t>
      </w:r>
      <w:r w:rsidRPr="00B73C59">
        <w:rPr>
          <w:rFonts w:ascii="Times New Roman" w:eastAsia="Times New Roman" w:hAnsi="Times New Roman" w:cs="Times New Roman"/>
          <w:kern w:val="2"/>
          <w:sz w:val="24"/>
          <w:szCs w:val="24"/>
          <w:lang w:eastAsia="ru-RU"/>
        </w:rPr>
        <w:t xml:space="preserve"> сельского поселения по предусмотренным Бюджетным кодексом Российской Федерации единым правилам;</w:t>
      </w:r>
    </w:p>
    <w:p w:rsidR="00D223FC" w:rsidRPr="00B73C59"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B73C59">
        <w:rPr>
          <w:rFonts w:ascii="Times New Roman" w:eastAsia="Times New Roman" w:hAnsi="Times New Roman" w:cs="Times New Roman"/>
          <w:sz w:val="24"/>
          <w:szCs w:val="24"/>
          <w:lang w:eastAsia="ru-RU"/>
        </w:rPr>
        <w:t>- формирование законодательной базы, четко регулирующей организацию бюджетного процесса;</w:t>
      </w:r>
    </w:p>
    <w:p w:rsidR="00D223FC" w:rsidRPr="00B73C59"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B73C59">
        <w:rPr>
          <w:rFonts w:ascii="Times New Roman" w:eastAsia="Times New Roman" w:hAnsi="Times New Roman" w:cs="Times New Roman"/>
          <w:sz w:val="24"/>
          <w:szCs w:val="24"/>
          <w:lang w:eastAsia="ru-RU"/>
        </w:rPr>
        <w:t>- переход от годового к среднесрочному формированию бюджета поселения на трехлетний период;</w:t>
      </w:r>
    </w:p>
    <w:p w:rsidR="00D223FC" w:rsidRPr="00B73C59"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B73C59">
        <w:rPr>
          <w:rFonts w:ascii="Times New Roman" w:eastAsia="Times New Roman" w:hAnsi="Times New Roman" w:cs="Times New Roman"/>
          <w:sz w:val="24"/>
          <w:szCs w:val="24"/>
          <w:lang w:eastAsia="ru-RU"/>
        </w:rPr>
        <w:t>- модернизация системы бюджетного учета и отчетности;</w:t>
      </w:r>
    </w:p>
    <w:p w:rsidR="00D223FC" w:rsidRPr="00B73C59"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B73C59">
        <w:rPr>
          <w:rFonts w:ascii="Times New Roman" w:eastAsia="Times New Roman" w:hAnsi="Times New Roman" w:cs="Times New Roman"/>
          <w:sz w:val="24"/>
          <w:szCs w:val="24"/>
          <w:lang w:eastAsia="ru-RU"/>
        </w:rPr>
        <w:t>- прозрачность бюджетной системы и публичность бюджетного процесса;</w:t>
      </w:r>
    </w:p>
    <w:p w:rsidR="00D223FC" w:rsidRPr="00B73C59" w:rsidRDefault="00B65700" w:rsidP="00D223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23FC" w:rsidRPr="00B73C59">
        <w:rPr>
          <w:rFonts w:ascii="Times New Roman" w:eastAsia="Times New Roman" w:hAnsi="Times New Roman" w:cs="Times New Roman"/>
          <w:sz w:val="24"/>
          <w:szCs w:val="24"/>
          <w:lang w:eastAsia="ru-RU"/>
        </w:rPr>
        <w:t>поэтапное внедрение инструментов бюджетирования, ориентированного на результат;</w:t>
      </w:r>
    </w:p>
    <w:p w:rsidR="00D223FC" w:rsidRPr="00B73C59"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B73C59">
        <w:rPr>
          <w:rFonts w:ascii="Times New Roman" w:eastAsia="Times New Roman" w:hAnsi="Times New Roman" w:cs="Times New Roman"/>
          <w:sz w:val="24"/>
          <w:szCs w:val="24"/>
          <w:lang w:eastAsia="ru-RU"/>
        </w:rPr>
        <w:t>- перевод значительной части расходов бюджета поселения на программно-целевой метод планирования и исполнения.</w:t>
      </w:r>
    </w:p>
    <w:p w:rsidR="00D223FC" w:rsidRPr="00B73C59" w:rsidRDefault="00D223FC" w:rsidP="00D223FC">
      <w:pPr>
        <w:shd w:val="clear" w:color="auto" w:fill="FFFFFF"/>
        <w:spacing w:after="0" w:line="240" w:lineRule="auto"/>
        <w:ind w:right="10" w:firstLine="567"/>
        <w:jc w:val="both"/>
        <w:rPr>
          <w:rFonts w:ascii="Times New Roman" w:eastAsia="Times New Roman" w:hAnsi="Times New Roman" w:cs="Times New Roman"/>
          <w:spacing w:val="-1"/>
          <w:sz w:val="24"/>
          <w:szCs w:val="24"/>
          <w:lang w:eastAsia="ru-RU"/>
        </w:rPr>
      </w:pPr>
      <w:r w:rsidRPr="00B73C59">
        <w:rPr>
          <w:rFonts w:ascii="Times New Roman" w:eastAsia="Times New Roman" w:hAnsi="Times New Roman" w:cs="Times New Roman"/>
          <w:sz w:val="24"/>
          <w:szCs w:val="24"/>
          <w:lang w:eastAsia="ru-RU"/>
        </w:rPr>
        <w:t>Финансовое обеспечение деятельности казенного учреждения МКУ «Ширяевский КДЦ» осуществляется за счет средств бюджета поселения на основании бюджетной сметы.</w:t>
      </w:r>
    </w:p>
    <w:p w:rsidR="00D223FC" w:rsidRPr="00B73C59"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B73C59">
        <w:rPr>
          <w:rFonts w:ascii="Times New Roman" w:eastAsia="Times New Roman" w:hAnsi="Times New Roman" w:cs="Times New Roman"/>
          <w:kern w:val="2"/>
          <w:sz w:val="24"/>
          <w:szCs w:val="24"/>
          <w:lang w:eastAsia="ru-RU"/>
        </w:rPr>
        <w:t xml:space="preserve">Конечным продуктом проведенной работы стало формирование целостной системы управления муниципальными финансами </w:t>
      </w:r>
      <w:r w:rsidRPr="00B73C59">
        <w:rPr>
          <w:rFonts w:ascii="Times New Roman" w:eastAsia="Times New Roman" w:hAnsi="Times New Roman" w:cs="Times New Roman"/>
          <w:sz w:val="24"/>
          <w:szCs w:val="24"/>
          <w:lang w:eastAsia="ru-RU"/>
        </w:rPr>
        <w:t>Ширяевского</w:t>
      </w:r>
      <w:r w:rsidR="00446373" w:rsidRPr="00B73C59">
        <w:rPr>
          <w:rFonts w:ascii="Times New Roman" w:eastAsia="Times New Roman" w:hAnsi="Times New Roman" w:cs="Times New Roman"/>
          <w:sz w:val="24"/>
          <w:szCs w:val="24"/>
          <w:lang w:eastAsia="ru-RU"/>
        </w:rPr>
        <w:t xml:space="preserve"> </w:t>
      </w:r>
      <w:r w:rsidRPr="00B73C59">
        <w:rPr>
          <w:rFonts w:ascii="Times New Roman" w:eastAsia="Times New Roman" w:hAnsi="Times New Roman" w:cs="Times New Roman"/>
          <w:kern w:val="2"/>
          <w:sz w:val="24"/>
          <w:szCs w:val="24"/>
          <w:lang w:eastAsia="ru-RU"/>
        </w:rPr>
        <w:t>сельского поселения, характеризующейся следующими показателями:</w:t>
      </w:r>
    </w:p>
    <w:p w:rsidR="00D223FC" w:rsidRPr="00B73C59" w:rsidRDefault="00D223FC" w:rsidP="00D223FC">
      <w:pPr>
        <w:autoSpaceDE w:val="0"/>
        <w:autoSpaceDN w:val="0"/>
        <w:adjustRightInd w:val="0"/>
        <w:spacing w:after="0" w:line="240" w:lineRule="auto"/>
        <w:rPr>
          <w:rFonts w:ascii="Times New Roman" w:eastAsia="Times New Roman" w:hAnsi="Times New Roman" w:cs="Times New Roman"/>
          <w:kern w:val="2"/>
          <w:sz w:val="24"/>
          <w:szCs w:val="24"/>
          <w:lang w:eastAsia="ru-RU"/>
        </w:rPr>
      </w:pPr>
    </w:p>
    <w:p w:rsidR="00D223FC" w:rsidRPr="00B73C59"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B73C59">
        <w:rPr>
          <w:rFonts w:ascii="Times New Roman" w:eastAsia="Times New Roman" w:hAnsi="Times New Roman" w:cs="Times New Roman"/>
          <w:kern w:val="2"/>
          <w:sz w:val="24"/>
          <w:szCs w:val="24"/>
          <w:lang w:eastAsia="ru-RU"/>
        </w:rPr>
        <w:t xml:space="preserve">Таблица 1. Основные показатели исполнения бюджета </w:t>
      </w:r>
      <w:r w:rsidRPr="00B73C59">
        <w:rPr>
          <w:rFonts w:ascii="Times New Roman" w:eastAsia="Times New Roman" w:hAnsi="Times New Roman" w:cs="Times New Roman"/>
          <w:sz w:val="24"/>
          <w:szCs w:val="24"/>
          <w:lang w:eastAsia="ru-RU"/>
        </w:rPr>
        <w:t>Ширяевского</w:t>
      </w:r>
      <w:r w:rsidRPr="00B73C59">
        <w:rPr>
          <w:rFonts w:ascii="Times New Roman" w:eastAsia="Times New Roman" w:hAnsi="Times New Roman" w:cs="Times New Roman"/>
          <w:kern w:val="2"/>
          <w:sz w:val="24"/>
          <w:szCs w:val="24"/>
          <w:lang w:eastAsia="ru-RU"/>
        </w:rPr>
        <w:t xml:space="preserve"> сельского поселения </w:t>
      </w:r>
    </w:p>
    <w:p w:rsidR="00D223FC" w:rsidRPr="00B73C59"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D223FC" w:rsidRPr="00D223FC" w:rsidRDefault="00D223FC" w:rsidP="00F93DB6">
      <w:pPr>
        <w:autoSpaceDE w:val="0"/>
        <w:autoSpaceDN w:val="0"/>
        <w:adjustRightInd w:val="0"/>
        <w:spacing w:after="0" w:line="240" w:lineRule="auto"/>
        <w:ind w:left="7080" w:firstLine="708"/>
        <w:jc w:val="center"/>
        <w:rPr>
          <w:rFonts w:ascii="Times New Roman" w:eastAsia="Times New Roman" w:hAnsi="Times New Roman" w:cs="Times New Roman"/>
          <w:kern w:val="2"/>
          <w:lang w:eastAsia="ru-RU"/>
        </w:rPr>
      </w:pPr>
      <w:r w:rsidRPr="00D223FC">
        <w:rPr>
          <w:rFonts w:ascii="Times New Roman" w:eastAsia="Times New Roman" w:hAnsi="Times New Roman" w:cs="Times New Roman"/>
          <w:kern w:val="2"/>
          <w:lang w:eastAsia="ru-RU"/>
        </w:rPr>
        <w:t>(тыс. руб.)</w:t>
      </w:r>
    </w:p>
    <w:tbl>
      <w:tblPr>
        <w:tblW w:w="9565" w:type="dxa"/>
        <w:tblInd w:w="2" w:type="dxa"/>
        <w:tblLook w:val="0000" w:firstRow="0" w:lastRow="0" w:firstColumn="0" w:lastColumn="0" w:noHBand="0" w:noVBand="0"/>
      </w:tblPr>
      <w:tblGrid>
        <w:gridCol w:w="5833"/>
        <w:gridCol w:w="1866"/>
        <w:gridCol w:w="1866"/>
      </w:tblGrid>
      <w:tr w:rsidR="00D223FC" w:rsidRPr="006100AB" w:rsidTr="009176FA">
        <w:trPr>
          <w:trHeight w:val="966"/>
        </w:trPr>
        <w:tc>
          <w:tcPr>
            <w:tcW w:w="5833" w:type="dxa"/>
            <w:tcBorders>
              <w:top w:val="single" w:sz="4" w:space="0" w:color="auto"/>
              <w:left w:val="single" w:sz="4" w:space="0" w:color="auto"/>
              <w:bottom w:val="single" w:sz="4" w:space="0" w:color="auto"/>
              <w:right w:val="single" w:sz="4" w:space="0" w:color="auto"/>
            </w:tcBorders>
          </w:tcPr>
          <w:p w:rsidR="00D223FC" w:rsidRPr="006100AB" w:rsidRDefault="00D223FC" w:rsidP="00D223FC">
            <w:pPr>
              <w:spacing w:after="0" w:line="240" w:lineRule="auto"/>
              <w:jc w:val="center"/>
              <w:rPr>
                <w:rFonts w:ascii="Times New Roman" w:eastAsia="Times New Roman" w:hAnsi="Times New Roman" w:cs="Times New Roman"/>
                <w:lang w:eastAsia="ru-RU"/>
              </w:rPr>
            </w:pPr>
            <w:r w:rsidRPr="006100AB">
              <w:rPr>
                <w:rFonts w:ascii="Times New Roman" w:eastAsia="Times New Roman" w:hAnsi="Times New Roman" w:cs="Times New Roman"/>
                <w:kern w:val="2"/>
                <w:lang w:eastAsia="ru-RU"/>
              </w:rPr>
              <w:t>Показатель</w:t>
            </w:r>
          </w:p>
        </w:tc>
        <w:tc>
          <w:tcPr>
            <w:tcW w:w="1866" w:type="dxa"/>
            <w:tcBorders>
              <w:top w:val="single" w:sz="4" w:space="0" w:color="auto"/>
              <w:left w:val="nil"/>
              <w:bottom w:val="single" w:sz="4" w:space="0" w:color="auto"/>
              <w:right w:val="single" w:sz="4" w:space="0" w:color="auto"/>
            </w:tcBorders>
          </w:tcPr>
          <w:p w:rsidR="00D223FC" w:rsidRPr="006100AB" w:rsidRDefault="007E11D9" w:rsidP="00D223FC">
            <w:pPr>
              <w:spacing w:after="0" w:line="240" w:lineRule="auto"/>
              <w:jc w:val="center"/>
              <w:rPr>
                <w:rFonts w:ascii="Times New Roman" w:eastAsia="Times New Roman" w:hAnsi="Times New Roman" w:cs="Times New Roman"/>
                <w:lang w:eastAsia="ru-RU"/>
              </w:rPr>
            </w:pPr>
            <w:r w:rsidRPr="006100AB">
              <w:rPr>
                <w:rFonts w:ascii="Times New Roman" w:eastAsia="Times New Roman" w:hAnsi="Times New Roman" w:cs="Times New Roman"/>
                <w:kern w:val="2"/>
                <w:lang w:eastAsia="ru-RU"/>
              </w:rPr>
              <w:t>2018</w:t>
            </w:r>
            <w:r w:rsidR="00D223FC" w:rsidRPr="006100AB">
              <w:rPr>
                <w:rFonts w:ascii="Times New Roman" w:eastAsia="Times New Roman" w:hAnsi="Times New Roman" w:cs="Times New Roman"/>
                <w:kern w:val="2"/>
                <w:lang w:eastAsia="ru-RU"/>
              </w:rPr>
              <w:t xml:space="preserve"> год</w:t>
            </w:r>
            <w:r w:rsidR="00D223FC" w:rsidRPr="006100AB">
              <w:rPr>
                <w:rFonts w:ascii="Times New Roman" w:eastAsia="Times New Roman" w:hAnsi="Times New Roman" w:cs="Times New Roman"/>
                <w:kern w:val="2"/>
                <w:lang w:eastAsia="ru-RU"/>
              </w:rPr>
              <w:br/>
              <w:t>факт</w:t>
            </w:r>
          </w:p>
        </w:tc>
        <w:tc>
          <w:tcPr>
            <w:tcW w:w="1866" w:type="dxa"/>
            <w:tcBorders>
              <w:top w:val="single" w:sz="4" w:space="0" w:color="auto"/>
              <w:left w:val="nil"/>
              <w:bottom w:val="single" w:sz="4" w:space="0" w:color="auto"/>
              <w:right w:val="single" w:sz="4" w:space="0" w:color="auto"/>
            </w:tcBorders>
          </w:tcPr>
          <w:p w:rsidR="00D223FC" w:rsidRPr="006100AB" w:rsidRDefault="007E11D9" w:rsidP="00D223FC">
            <w:pPr>
              <w:spacing w:after="0" w:line="240" w:lineRule="auto"/>
              <w:jc w:val="center"/>
              <w:rPr>
                <w:rFonts w:ascii="Times New Roman" w:eastAsia="Times New Roman" w:hAnsi="Times New Roman" w:cs="Times New Roman"/>
                <w:lang w:eastAsia="ru-RU"/>
              </w:rPr>
            </w:pPr>
            <w:r w:rsidRPr="006100AB">
              <w:rPr>
                <w:rFonts w:ascii="Times New Roman" w:eastAsia="Times New Roman" w:hAnsi="Times New Roman" w:cs="Times New Roman"/>
                <w:kern w:val="2"/>
                <w:lang w:eastAsia="ru-RU"/>
              </w:rPr>
              <w:t>2019</w:t>
            </w:r>
            <w:r w:rsidR="00D223FC" w:rsidRPr="006100AB">
              <w:rPr>
                <w:rFonts w:ascii="Times New Roman" w:eastAsia="Times New Roman" w:hAnsi="Times New Roman" w:cs="Times New Roman"/>
                <w:kern w:val="2"/>
                <w:lang w:eastAsia="ru-RU"/>
              </w:rPr>
              <w:t xml:space="preserve"> год</w:t>
            </w:r>
            <w:r w:rsidR="00D223FC" w:rsidRPr="006100AB">
              <w:rPr>
                <w:rFonts w:ascii="Times New Roman" w:eastAsia="Times New Roman" w:hAnsi="Times New Roman" w:cs="Times New Roman"/>
                <w:kern w:val="2"/>
                <w:lang w:eastAsia="ru-RU"/>
              </w:rPr>
              <w:br/>
              <w:t>ожид.</w:t>
            </w:r>
          </w:p>
        </w:tc>
      </w:tr>
      <w:tr w:rsidR="00D223FC" w:rsidRPr="006100AB" w:rsidTr="009176FA">
        <w:trPr>
          <w:trHeight w:val="351"/>
        </w:trPr>
        <w:tc>
          <w:tcPr>
            <w:tcW w:w="5833" w:type="dxa"/>
            <w:tcBorders>
              <w:top w:val="nil"/>
              <w:left w:val="single" w:sz="4" w:space="0" w:color="auto"/>
              <w:bottom w:val="single" w:sz="4" w:space="0" w:color="auto"/>
              <w:right w:val="single" w:sz="4" w:space="0" w:color="auto"/>
            </w:tcBorders>
          </w:tcPr>
          <w:p w:rsidR="00D223FC" w:rsidRPr="006100AB" w:rsidRDefault="00D223FC" w:rsidP="00D223FC">
            <w:pPr>
              <w:spacing w:after="0" w:line="240" w:lineRule="auto"/>
              <w:jc w:val="both"/>
              <w:rPr>
                <w:rFonts w:ascii="Times New Roman" w:eastAsia="Times New Roman" w:hAnsi="Times New Roman" w:cs="Times New Roman"/>
                <w:lang w:eastAsia="ru-RU"/>
              </w:rPr>
            </w:pPr>
            <w:r w:rsidRPr="006100AB">
              <w:rPr>
                <w:rFonts w:ascii="Times New Roman" w:eastAsia="Times New Roman" w:hAnsi="Times New Roman" w:cs="Times New Roman"/>
                <w:kern w:val="2"/>
                <w:lang w:eastAsia="ru-RU"/>
              </w:rPr>
              <w:t>Доходы</w:t>
            </w:r>
          </w:p>
        </w:tc>
        <w:tc>
          <w:tcPr>
            <w:tcW w:w="1866" w:type="dxa"/>
            <w:tcBorders>
              <w:top w:val="nil"/>
              <w:left w:val="nil"/>
              <w:bottom w:val="single" w:sz="4" w:space="0" w:color="auto"/>
              <w:right w:val="single" w:sz="4" w:space="0" w:color="auto"/>
            </w:tcBorders>
          </w:tcPr>
          <w:p w:rsidR="00D223FC" w:rsidRPr="006100AB" w:rsidRDefault="00B03DC0" w:rsidP="00D223FC">
            <w:pPr>
              <w:spacing w:after="0" w:line="240" w:lineRule="auto"/>
              <w:jc w:val="center"/>
              <w:rPr>
                <w:rFonts w:ascii="Times New Roman" w:eastAsia="Times New Roman" w:hAnsi="Times New Roman" w:cs="Times New Roman"/>
                <w:lang w:eastAsia="ru-RU"/>
              </w:rPr>
            </w:pPr>
            <w:r w:rsidRPr="006100AB">
              <w:rPr>
                <w:rFonts w:ascii="Times New Roman" w:eastAsia="Times New Roman" w:hAnsi="Times New Roman" w:cs="Times New Roman"/>
                <w:lang w:eastAsia="ru-RU"/>
              </w:rPr>
              <w:t>8301</w:t>
            </w:r>
          </w:p>
        </w:tc>
        <w:tc>
          <w:tcPr>
            <w:tcW w:w="1866" w:type="dxa"/>
            <w:tcBorders>
              <w:top w:val="nil"/>
              <w:left w:val="nil"/>
              <w:bottom w:val="single" w:sz="4" w:space="0" w:color="auto"/>
              <w:right w:val="single" w:sz="4" w:space="0" w:color="auto"/>
            </w:tcBorders>
          </w:tcPr>
          <w:p w:rsidR="00D223FC" w:rsidRPr="006100AB" w:rsidRDefault="007829BD" w:rsidP="00D223FC">
            <w:pPr>
              <w:spacing w:after="0" w:line="240" w:lineRule="auto"/>
              <w:jc w:val="center"/>
              <w:rPr>
                <w:rFonts w:ascii="Times New Roman" w:eastAsia="Times New Roman" w:hAnsi="Times New Roman" w:cs="Times New Roman"/>
                <w:lang w:eastAsia="ru-RU"/>
              </w:rPr>
            </w:pPr>
            <w:r w:rsidRPr="006100AB">
              <w:rPr>
                <w:rFonts w:ascii="Times New Roman" w:eastAsia="Times New Roman" w:hAnsi="Times New Roman" w:cs="Times New Roman"/>
                <w:lang w:eastAsia="ru-RU"/>
              </w:rPr>
              <w:t>11960</w:t>
            </w:r>
          </w:p>
        </w:tc>
      </w:tr>
      <w:tr w:rsidR="00D223FC" w:rsidRPr="006100AB" w:rsidTr="009176FA">
        <w:trPr>
          <w:trHeight w:val="351"/>
        </w:trPr>
        <w:tc>
          <w:tcPr>
            <w:tcW w:w="5833" w:type="dxa"/>
            <w:tcBorders>
              <w:top w:val="nil"/>
              <w:left w:val="single" w:sz="4" w:space="0" w:color="auto"/>
              <w:bottom w:val="single" w:sz="4" w:space="0" w:color="auto"/>
              <w:right w:val="single" w:sz="4" w:space="0" w:color="auto"/>
            </w:tcBorders>
          </w:tcPr>
          <w:p w:rsidR="00D223FC" w:rsidRPr="006100AB" w:rsidRDefault="00D223FC" w:rsidP="00D223FC">
            <w:pPr>
              <w:spacing w:after="0" w:line="240" w:lineRule="auto"/>
              <w:jc w:val="both"/>
              <w:rPr>
                <w:rFonts w:ascii="Times New Roman" w:eastAsia="Times New Roman" w:hAnsi="Times New Roman" w:cs="Times New Roman"/>
                <w:kern w:val="2"/>
                <w:lang w:eastAsia="ru-RU"/>
              </w:rPr>
            </w:pPr>
            <w:r w:rsidRPr="006100AB">
              <w:rPr>
                <w:rFonts w:ascii="Times New Roman" w:eastAsia="Times New Roman" w:hAnsi="Times New Roman" w:cs="Times New Roman"/>
                <w:kern w:val="2"/>
                <w:lang w:eastAsia="ru-RU"/>
              </w:rPr>
              <w:t>в т.ч. налоговые и неналоговые</w:t>
            </w:r>
          </w:p>
        </w:tc>
        <w:tc>
          <w:tcPr>
            <w:tcW w:w="1866" w:type="dxa"/>
            <w:tcBorders>
              <w:top w:val="nil"/>
              <w:left w:val="nil"/>
              <w:bottom w:val="single" w:sz="4" w:space="0" w:color="auto"/>
              <w:right w:val="single" w:sz="4" w:space="0" w:color="auto"/>
            </w:tcBorders>
          </w:tcPr>
          <w:p w:rsidR="00D223FC" w:rsidRPr="006100AB" w:rsidRDefault="00B03DC0" w:rsidP="00D223FC">
            <w:pPr>
              <w:spacing w:after="0" w:line="240" w:lineRule="auto"/>
              <w:jc w:val="center"/>
              <w:rPr>
                <w:rFonts w:ascii="Times New Roman" w:eastAsia="Times New Roman" w:hAnsi="Times New Roman" w:cs="Times New Roman"/>
                <w:lang w:eastAsia="ru-RU"/>
              </w:rPr>
            </w:pPr>
            <w:r w:rsidRPr="006100AB">
              <w:rPr>
                <w:rFonts w:ascii="Times New Roman" w:eastAsia="Times New Roman" w:hAnsi="Times New Roman" w:cs="Times New Roman"/>
                <w:lang w:eastAsia="ru-RU"/>
              </w:rPr>
              <w:t>3168</w:t>
            </w:r>
          </w:p>
        </w:tc>
        <w:tc>
          <w:tcPr>
            <w:tcW w:w="1866" w:type="dxa"/>
            <w:tcBorders>
              <w:top w:val="nil"/>
              <w:left w:val="nil"/>
              <w:bottom w:val="single" w:sz="4" w:space="0" w:color="auto"/>
              <w:right w:val="single" w:sz="4" w:space="0" w:color="auto"/>
            </w:tcBorders>
          </w:tcPr>
          <w:p w:rsidR="00D223FC" w:rsidRPr="006100AB" w:rsidRDefault="007829BD" w:rsidP="00D223FC">
            <w:pPr>
              <w:spacing w:after="0" w:line="240" w:lineRule="auto"/>
              <w:jc w:val="center"/>
              <w:rPr>
                <w:rFonts w:ascii="Times New Roman" w:eastAsia="Times New Roman" w:hAnsi="Times New Roman" w:cs="Times New Roman"/>
                <w:lang w:eastAsia="ru-RU"/>
              </w:rPr>
            </w:pPr>
            <w:r w:rsidRPr="006100AB">
              <w:rPr>
                <w:rFonts w:ascii="Times New Roman" w:eastAsia="Times New Roman" w:hAnsi="Times New Roman" w:cs="Times New Roman"/>
                <w:lang w:eastAsia="ru-RU"/>
              </w:rPr>
              <w:t>3246</w:t>
            </w:r>
          </w:p>
        </w:tc>
      </w:tr>
      <w:tr w:rsidR="00D223FC" w:rsidRPr="006100AB" w:rsidTr="009176FA">
        <w:trPr>
          <w:trHeight w:val="337"/>
        </w:trPr>
        <w:tc>
          <w:tcPr>
            <w:tcW w:w="5833" w:type="dxa"/>
            <w:tcBorders>
              <w:top w:val="nil"/>
              <w:left w:val="single" w:sz="4" w:space="0" w:color="auto"/>
              <w:bottom w:val="single" w:sz="4" w:space="0" w:color="auto"/>
              <w:right w:val="single" w:sz="4" w:space="0" w:color="auto"/>
            </w:tcBorders>
          </w:tcPr>
          <w:p w:rsidR="00D223FC" w:rsidRPr="006100AB" w:rsidRDefault="00D223FC" w:rsidP="00D223FC">
            <w:pPr>
              <w:spacing w:after="0" w:line="240" w:lineRule="auto"/>
              <w:jc w:val="both"/>
              <w:rPr>
                <w:rFonts w:ascii="Times New Roman" w:eastAsia="Times New Roman" w:hAnsi="Times New Roman" w:cs="Times New Roman"/>
                <w:lang w:eastAsia="ru-RU"/>
              </w:rPr>
            </w:pPr>
            <w:r w:rsidRPr="006100AB">
              <w:rPr>
                <w:rFonts w:ascii="Times New Roman" w:eastAsia="Times New Roman" w:hAnsi="Times New Roman" w:cs="Times New Roman"/>
                <w:kern w:val="2"/>
                <w:lang w:eastAsia="ru-RU"/>
              </w:rPr>
              <w:t>Расходы</w:t>
            </w:r>
          </w:p>
        </w:tc>
        <w:tc>
          <w:tcPr>
            <w:tcW w:w="1866" w:type="dxa"/>
            <w:tcBorders>
              <w:top w:val="nil"/>
              <w:left w:val="nil"/>
              <w:bottom w:val="single" w:sz="4" w:space="0" w:color="auto"/>
              <w:right w:val="single" w:sz="4" w:space="0" w:color="auto"/>
            </w:tcBorders>
          </w:tcPr>
          <w:p w:rsidR="00D223FC" w:rsidRPr="006100AB" w:rsidRDefault="00B03DC0" w:rsidP="00D223FC">
            <w:pPr>
              <w:spacing w:after="0" w:line="240" w:lineRule="auto"/>
              <w:jc w:val="center"/>
              <w:rPr>
                <w:rFonts w:ascii="Times New Roman" w:eastAsia="Times New Roman" w:hAnsi="Times New Roman" w:cs="Times New Roman"/>
                <w:lang w:eastAsia="ru-RU"/>
              </w:rPr>
            </w:pPr>
            <w:r w:rsidRPr="006100AB">
              <w:rPr>
                <w:rFonts w:ascii="Times New Roman" w:eastAsia="Times New Roman" w:hAnsi="Times New Roman" w:cs="Times New Roman"/>
                <w:lang w:eastAsia="ru-RU"/>
              </w:rPr>
              <w:t>8305</w:t>
            </w:r>
          </w:p>
        </w:tc>
        <w:tc>
          <w:tcPr>
            <w:tcW w:w="1866" w:type="dxa"/>
            <w:tcBorders>
              <w:top w:val="nil"/>
              <w:left w:val="nil"/>
              <w:bottom w:val="single" w:sz="4" w:space="0" w:color="auto"/>
              <w:right w:val="single" w:sz="4" w:space="0" w:color="auto"/>
            </w:tcBorders>
          </w:tcPr>
          <w:p w:rsidR="00D223FC" w:rsidRPr="006100AB" w:rsidRDefault="007829BD" w:rsidP="00D223FC">
            <w:pPr>
              <w:spacing w:after="0" w:line="240" w:lineRule="auto"/>
              <w:jc w:val="center"/>
              <w:rPr>
                <w:rFonts w:ascii="Times New Roman" w:eastAsia="Times New Roman" w:hAnsi="Times New Roman" w:cs="Times New Roman"/>
                <w:lang w:eastAsia="ru-RU"/>
              </w:rPr>
            </w:pPr>
            <w:r w:rsidRPr="006100AB">
              <w:rPr>
                <w:rFonts w:ascii="Times New Roman" w:eastAsia="Times New Roman" w:hAnsi="Times New Roman" w:cs="Times New Roman"/>
                <w:lang w:eastAsia="ru-RU"/>
              </w:rPr>
              <w:t>12345</w:t>
            </w:r>
          </w:p>
        </w:tc>
      </w:tr>
      <w:tr w:rsidR="00D223FC" w:rsidRPr="006100AB" w:rsidTr="009176FA">
        <w:trPr>
          <w:trHeight w:val="366"/>
        </w:trPr>
        <w:tc>
          <w:tcPr>
            <w:tcW w:w="5833" w:type="dxa"/>
            <w:tcBorders>
              <w:top w:val="nil"/>
              <w:left w:val="single" w:sz="4" w:space="0" w:color="auto"/>
              <w:bottom w:val="single" w:sz="4" w:space="0" w:color="auto"/>
              <w:right w:val="single" w:sz="4" w:space="0" w:color="auto"/>
            </w:tcBorders>
          </w:tcPr>
          <w:p w:rsidR="00D223FC" w:rsidRPr="006100AB" w:rsidRDefault="00D223FC" w:rsidP="00D223FC">
            <w:pPr>
              <w:spacing w:after="0" w:line="240" w:lineRule="auto"/>
              <w:rPr>
                <w:rFonts w:ascii="Times New Roman" w:eastAsia="Times New Roman" w:hAnsi="Times New Roman" w:cs="Times New Roman"/>
                <w:lang w:eastAsia="ru-RU"/>
              </w:rPr>
            </w:pPr>
            <w:r w:rsidRPr="006100AB">
              <w:rPr>
                <w:rFonts w:ascii="Times New Roman" w:eastAsia="Times New Roman" w:hAnsi="Times New Roman" w:cs="Times New Roman"/>
                <w:kern w:val="2"/>
                <w:lang w:eastAsia="ru-RU"/>
              </w:rPr>
              <w:t>Среднедушевой доход (тыс. руб.)</w:t>
            </w:r>
          </w:p>
        </w:tc>
        <w:tc>
          <w:tcPr>
            <w:tcW w:w="1866" w:type="dxa"/>
            <w:tcBorders>
              <w:top w:val="nil"/>
              <w:left w:val="nil"/>
              <w:bottom w:val="single" w:sz="4" w:space="0" w:color="auto"/>
              <w:right w:val="single" w:sz="4" w:space="0" w:color="auto"/>
            </w:tcBorders>
          </w:tcPr>
          <w:p w:rsidR="00D223FC" w:rsidRPr="006100AB" w:rsidRDefault="00B03DC0" w:rsidP="00D223FC">
            <w:pPr>
              <w:spacing w:after="0" w:line="240" w:lineRule="auto"/>
              <w:jc w:val="center"/>
              <w:rPr>
                <w:rFonts w:ascii="Times New Roman" w:eastAsia="Times New Roman" w:hAnsi="Times New Roman" w:cs="Times New Roman"/>
                <w:lang w:eastAsia="ru-RU"/>
              </w:rPr>
            </w:pPr>
            <w:r w:rsidRPr="006100AB">
              <w:rPr>
                <w:rFonts w:ascii="Times New Roman" w:eastAsia="Times New Roman" w:hAnsi="Times New Roman" w:cs="Times New Roman"/>
                <w:lang w:eastAsia="ru-RU"/>
              </w:rPr>
              <w:t>3,9</w:t>
            </w:r>
          </w:p>
        </w:tc>
        <w:tc>
          <w:tcPr>
            <w:tcW w:w="1866" w:type="dxa"/>
            <w:tcBorders>
              <w:top w:val="nil"/>
              <w:left w:val="nil"/>
              <w:bottom w:val="single" w:sz="4" w:space="0" w:color="auto"/>
              <w:right w:val="single" w:sz="4" w:space="0" w:color="auto"/>
            </w:tcBorders>
          </w:tcPr>
          <w:p w:rsidR="00D223FC" w:rsidRPr="006100AB" w:rsidRDefault="007829BD" w:rsidP="00D223FC">
            <w:pPr>
              <w:spacing w:after="0" w:line="240" w:lineRule="auto"/>
              <w:jc w:val="center"/>
              <w:rPr>
                <w:rFonts w:ascii="Times New Roman" w:eastAsia="Times New Roman" w:hAnsi="Times New Roman" w:cs="Times New Roman"/>
                <w:lang w:eastAsia="ru-RU"/>
              </w:rPr>
            </w:pPr>
            <w:r w:rsidRPr="006100AB">
              <w:rPr>
                <w:rFonts w:ascii="Times New Roman" w:eastAsia="Times New Roman" w:hAnsi="Times New Roman" w:cs="Times New Roman"/>
                <w:lang w:eastAsia="ru-RU"/>
              </w:rPr>
              <w:t>5,7</w:t>
            </w:r>
          </w:p>
        </w:tc>
      </w:tr>
    </w:tbl>
    <w:p w:rsidR="00D223FC" w:rsidRPr="00784E48" w:rsidRDefault="00D223FC" w:rsidP="00D223FC">
      <w:pPr>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p>
    <w:p w:rsidR="00D223FC" w:rsidRPr="00784E48" w:rsidRDefault="00D223FC" w:rsidP="00D223FC">
      <w:pPr>
        <w:suppressAutoHyphens/>
        <w:spacing w:after="0" w:line="240" w:lineRule="auto"/>
        <w:ind w:firstLine="709"/>
        <w:jc w:val="both"/>
        <w:rPr>
          <w:rFonts w:ascii="Times New Roman" w:eastAsia="Times New Roman" w:hAnsi="Times New Roman" w:cs="Times New Roman"/>
          <w:kern w:val="2"/>
          <w:sz w:val="24"/>
          <w:szCs w:val="24"/>
        </w:rPr>
      </w:pPr>
      <w:r w:rsidRPr="00784E48">
        <w:rPr>
          <w:rFonts w:ascii="Times New Roman" w:eastAsia="Times New Roman" w:hAnsi="Times New Roman" w:cs="Times New Roman"/>
          <w:kern w:val="2"/>
          <w:sz w:val="24"/>
          <w:szCs w:val="24"/>
        </w:rPr>
        <w:t>Исполнение бюджета Ширяевс</w:t>
      </w:r>
      <w:r w:rsidR="00A50E79" w:rsidRPr="00784E48">
        <w:rPr>
          <w:rFonts w:ascii="Times New Roman" w:eastAsia="Times New Roman" w:hAnsi="Times New Roman" w:cs="Times New Roman"/>
          <w:kern w:val="2"/>
          <w:sz w:val="24"/>
          <w:szCs w:val="24"/>
        </w:rPr>
        <w:t>кого сельского поселения за 2018</w:t>
      </w:r>
      <w:r w:rsidRPr="00784E48">
        <w:rPr>
          <w:rFonts w:ascii="Times New Roman" w:eastAsia="Times New Roman" w:hAnsi="Times New Roman" w:cs="Times New Roman"/>
          <w:kern w:val="2"/>
          <w:sz w:val="24"/>
          <w:szCs w:val="24"/>
        </w:rPr>
        <w:t xml:space="preserve"> год составило: по доходам </w:t>
      </w:r>
      <w:r w:rsidR="00A50E79" w:rsidRPr="00784E48">
        <w:rPr>
          <w:rFonts w:ascii="Times New Roman" w:eastAsia="Times New Roman" w:hAnsi="Times New Roman" w:cs="Times New Roman"/>
          <w:kern w:val="2"/>
          <w:sz w:val="24"/>
          <w:szCs w:val="24"/>
        </w:rPr>
        <w:t>8301</w:t>
      </w:r>
      <w:r w:rsidRPr="00784E48">
        <w:rPr>
          <w:rFonts w:ascii="Times New Roman" w:eastAsia="Times New Roman" w:hAnsi="Times New Roman" w:cs="Times New Roman"/>
          <w:kern w:val="2"/>
          <w:sz w:val="24"/>
          <w:szCs w:val="24"/>
        </w:rPr>
        <w:t xml:space="preserve"> тыс. рублей, по расходам </w:t>
      </w:r>
      <w:r w:rsidR="00A50E79" w:rsidRPr="00784E48">
        <w:rPr>
          <w:rFonts w:ascii="Times New Roman" w:eastAsia="Times New Roman" w:hAnsi="Times New Roman" w:cs="Times New Roman"/>
          <w:kern w:val="2"/>
          <w:sz w:val="24"/>
          <w:szCs w:val="24"/>
        </w:rPr>
        <w:t>8305</w:t>
      </w:r>
      <w:r w:rsidRPr="00784E48">
        <w:rPr>
          <w:rFonts w:ascii="Times New Roman" w:eastAsia="Times New Roman" w:hAnsi="Times New Roman" w:cs="Times New Roman"/>
          <w:kern w:val="2"/>
          <w:sz w:val="24"/>
          <w:szCs w:val="24"/>
        </w:rPr>
        <w:t xml:space="preserve"> тыс. рублей. </w:t>
      </w:r>
    </w:p>
    <w:p w:rsidR="00D223FC" w:rsidRPr="00784E48" w:rsidRDefault="00D223FC" w:rsidP="00D223FC">
      <w:pPr>
        <w:suppressAutoHyphens/>
        <w:spacing w:after="0" w:line="240" w:lineRule="auto"/>
        <w:ind w:firstLine="709"/>
        <w:jc w:val="both"/>
        <w:rPr>
          <w:rFonts w:ascii="Times New Roman" w:eastAsia="Times New Roman" w:hAnsi="Times New Roman" w:cs="Times New Roman"/>
          <w:kern w:val="2"/>
          <w:sz w:val="24"/>
          <w:szCs w:val="24"/>
        </w:rPr>
      </w:pPr>
      <w:r w:rsidRPr="00784E48">
        <w:rPr>
          <w:rFonts w:ascii="Times New Roman" w:eastAsia="Times New Roman" w:hAnsi="Times New Roman" w:cs="Times New Roman"/>
          <w:kern w:val="2"/>
          <w:sz w:val="24"/>
          <w:szCs w:val="24"/>
        </w:rPr>
        <w:t xml:space="preserve">Среднедушевой доход </w:t>
      </w:r>
      <w:r w:rsidR="00A50E79" w:rsidRPr="00784E48">
        <w:rPr>
          <w:rFonts w:ascii="Times New Roman" w:eastAsia="Times New Roman" w:hAnsi="Times New Roman" w:cs="Times New Roman"/>
          <w:kern w:val="2"/>
          <w:sz w:val="24"/>
          <w:szCs w:val="24"/>
        </w:rPr>
        <w:t>на жителя поселения – 3</w:t>
      </w:r>
      <w:r w:rsidRPr="00784E48">
        <w:rPr>
          <w:rFonts w:ascii="Times New Roman" w:eastAsia="Times New Roman" w:hAnsi="Times New Roman" w:cs="Times New Roman"/>
          <w:kern w:val="2"/>
          <w:sz w:val="24"/>
          <w:szCs w:val="24"/>
        </w:rPr>
        <w:t>,9  тыс. рублей</w:t>
      </w:r>
      <w:r w:rsidR="007910AB">
        <w:rPr>
          <w:rFonts w:ascii="Times New Roman" w:eastAsia="Times New Roman" w:hAnsi="Times New Roman" w:cs="Times New Roman"/>
          <w:kern w:val="2"/>
          <w:sz w:val="24"/>
          <w:szCs w:val="24"/>
        </w:rPr>
        <w:t>.</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xml:space="preserve">Структура доходной части бюджета Ширяевского сельского поселения Калачеевского муниципального района выглядит следующим образом: налоговые и неналоговые доходы составили </w:t>
      </w:r>
      <w:r w:rsidR="00A50E79" w:rsidRPr="00784E48">
        <w:rPr>
          <w:rFonts w:ascii="Times New Roman" w:eastAsia="Times New Roman" w:hAnsi="Times New Roman" w:cs="Times New Roman"/>
          <w:sz w:val="24"/>
          <w:szCs w:val="24"/>
          <w:lang w:eastAsia="ru-RU"/>
        </w:rPr>
        <w:t>3168 тыс. руб. (39</w:t>
      </w:r>
      <w:r w:rsidRPr="00784E48">
        <w:rPr>
          <w:rFonts w:ascii="Times New Roman" w:eastAsia="Times New Roman" w:hAnsi="Times New Roman" w:cs="Times New Roman"/>
          <w:sz w:val="24"/>
          <w:szCs w:val="24"/>
          <w:lang w:eastAsia="ru-RU"/>
        </w:rPr>
        <w:t xml:space="preserve"> %), безвозмездные поступления  - </w:t>
      </w:r>
      <w:r w:rsidR="00A50E79" w:rsidRPr="00784E48">
        <w:rPr>
          <w:rFonts w:ascii="Times New Roman" w:eastAsia="Times New Roman" w:hAnsi="Times New Roman" w:cs="Times New Roman"/>
          <w:sz w:val="24"/>
          <w:szCs w:val="24"/>
          <w:lang w:eastAsia="ru-RU"/>
        </w:rPr>
        <w:t>5133</w:t>
      </w:r>
      <w:r w:rsidRPr="00784E48">
        <w:rPr>
          <w:rFonts w:ascii="Times New Roman" w:eastAsia="Times New Roman" w:hAnsi="Times New Roman" w:cs="Times New Roman"/>
          <w:sz w:val="24"/>
          <w:szCs w:val="24"/>
          <w:lang w:eastAsia="ru-RU"/>
        </w:rPr>
        <w:t xml:space="preserve"> тыс. руб. (</w:t>
      </w:r>
      <w:r w:rsidR="00A50E79" w:rsidRPr="00784E48">
        <w:rPr>
          <w:rFonts w:ascii="Times New Roman" w:eastAsia="Times New Roman" w:hAnsi="Times New Roman" w:cs="Times New Roman"/>
          <w:sz w:val="24"/>
          <w:szCs w:val="24"/>
          <w:lang w:eastAsia="ru-RU"/>
        </w:rPr>
        <w:t>61</w:t>
      </w:r>
      <w:r w:rsidRPr="00784E48">
        <w:rPr>
          <w:rFonts w:ascii="Times New Roman" w:eastAsia="Times New Roman" w:hAnsi="Times New Roman" w:cs="Times New Roman"/>
          <w:sz w:val="24"/>
          <w:szCs w:val="24"/>
          <w:lang w:eastAsia="ru-RU"/>
        </w:rPr>
        <w:t>%)</w:t>
      </w:r>
      <w:r w:rsidR="007910AB">
        <w:rPr>
          <w:rFonts w:ascii="Times New Roman" w:eastAsia="Times New Roman" w:hAnsi="Times New Roman" w:cs="Times New Roman"/>
          <w:sz w:val="24"/>
          <w:szCs w:val="24"/>
          <w:lang w:eastAsia="ru-RU"/>
        </w:rPr>
        <w:t>.</w:t>
      </w:r>
    </w:p>
    <w:p w:rsidR="00D223FC" w:rsidRPr="00784E48" w:rsidRDefault="00A50E79" w:rsidP="00D223FC">
      <w:pPr>
        <w:suppressAutoHyphens/>
        <w:spacing w:after="0" w:line="240" w:lineRule="auto"/>
        <w:ind w:firstLine="709"/>
        <w:jc w:val="both"/>
        <w:rPr>
          <w:rFonts w:ascii="Times New Roman" w:eastAsia="Times New Roman" w:hAnsi="Times New Roman" w:cs="Times New Roman"/>
          <w:kern w:val="2"/>
          <w:sz w:val="24"/>
          <w:szCs w:val="24"/>
        </w:rPr>
      </w:pPr>
      <w:r w:rsidRPr="00784E48">
        <w:rPr>
          <w:rFonts w:ascii="Times New Roman" w:eastAsia="Times New Roman" w:hAnsi="Times New Roman" w:cs="Times New Roman"/>
          <w:kern w:val="2"/>
          <w:sz w:val="24"/>
          <w:szCs w:val="24"/>
        </w:rPr>
        <w:t>В 2019</w:t>
      </w:r>
      <w:r w:rsidR="00D223FC" w:rsidRPr="00784E48">
        <w:rPr>
          <w:rFonts w:ascii="Times New Roman" w:eastAsia="Times New Roman" w:hAnsi="Times New Roman" w:cs="Times New Roman"/>
          <w:kern w:val="2"/>
          <w:sz w:val="24"/>
          <w:szCs w:val="24"/>
        </w:rPr>
        <w:t xml:space="preserve"> году ожидается поступление </w:t>
      </w:r>
      <w:r w:rsidRPr="00784E48">
        <w:rPr>
          <w:rFonts w:ascii="Times New Roman" w:eastAsia="Times New Roman" w:hAnsi="Times New Roman" w:cs="Times New Roman"/>
          <w:kern w:val="2"/>
          <w:sz w:val="24"/>
          <w:szCs w:val="24"/>
        </w:rPr>
        <w:t>11960</w:t>
      </w:r>
      <w:r w:rsidR="00D223FC" w:rsidRPr="00784E48">
        <w:rPr>
          <w:rFonts w:ascii="Times New Roman" w:eastAsia="Times New Roman" w:hAnsi="Times New Roman" w:cs="Times New Roman"/>
          <w:kern w:val="2"/>
          <w:sz w:val="24"/>
          <w:szCs w:val="24"/>
        </w:rPr>
        <w:t xml:space="preserve"> тыс. руб. в бюджет поселения, из них  собственные доходы (налоговые и неналоговые доходы) – </w:t>
      </w:r>
      <w:r w:rsidRPr="00784E48">
        <w:rPr>
          <w:rFonts w:ascii="Times New Roman" w:eastAsia="Times New Roman" w:hAnsi="Times New Roman" w:cs="Times New Roman"/>
          <w:sz w:val="24"/>
          <w:szCs w:val="24"/>
          <w:lang w:eastAsia="ru-RU"/>
        </w:rPr>
        <w:t>3246</w:t>
      </w:r>
      <w:r w:rsidR="001B4875">
        <w:rPr>
          <w:rFonts w:ascii="Times New Roman" w:eastAsia="Times New Roman" w:hAnsi="Times New Roman" w:cs="Times New Roman"/>
          <w:sz w:val="24"/>
          <w:szCs w:val="24"/>
          <w:lang w:eastAsia="ru-RU"/>
        </w:rPr>
        <w:t xml:space="preserve"> </w:t>
      </w:r>
      <w:r w:rsidR="00D223FC" w:rsidRPr="00784E48">
        <w:rPr>
          <w:rFonts w:ascii="Times New Roman" w:eastAsia="Times New Roman" w:hAnsi="Times New Roman" w:cs="Times New Roman"/>
          <w:kern w:val="2"/>
          <w:sz w:val="24"/>
          <w:szCs w:val="24"/>
        </w:rPr>
        <w:t xml:space="preserve">тыс. рублей. </w:t>
      </w:r>
    </w:p>
    <w:p w:rsidR="00D223FC" w:rsidRPr="00784E48" w:rsidRDefault="00A50E79" w:rsidP="00D223FC">
      <w:pPr>
        <w:suppressAutoHyphens/>
        <w:spacing w:after="0" w:line="240" w:lineRule="auto"/>
        <w:ind w:firstLine="709"/>
        <w:jc w:val="both"/>
        <w:rPr>
          <w:rFonts w:ascii="Times New Roman" w:eastAsia="Times New Roman" w:hAnsi="Times New Roman" w:cs="Times New Roman"/>
          <w:kern w:val="2"/>
          <w:sz w:val="24"/>
          <w:szCs w:val="24"/>
        </w:rPr>
      </w:pPr>
      <w:r w:rsidRPr="00784E48">
        <w:rPr>
          <w:rFonts w:ascii="Times New Roman" w:eastAsia="Times New Roman" w:hAnsi="Times New Roman" w:cs="Times New Roman"/>
          <w:kern w:val="2"/>
          <w:sz w:val="24"/>
          <w:szCs w:val="24"/>
        </w:rPr>
        <w:t>Объем расходов на 2019</w:t>
      </w:r>
      <w:r w:rsidR="00D223FC" w:rsidRPr="00784E48">
        <w:rPr>
          <w:rFonts w:ascii="Times New Roman" w:eastAsia="Times New Roman" w:hAnsi="Times New Roman" w:cs="Times New Roman"/>
          <w:kern w:val="2"/>
          <w:sz w:val="24"/>
          <w:szCs w:val="24"/>
        </w:rPr>
        <w:t xml:space="preserve"> год в сумме </w:t>
      </w:r>
      <w:r w:rsidRPr="00784E48">
        <w:rPr>
          <w:rFonts w:ascii="Times New Roman" w:eastAsia="Times New Roman" w:hAnsi="Times New Roman" w:cs="Times New Roman"/>
          <w:kern w:val="2"/>
          <w:sz w:val="24"/>
          <w:szCs w:val="24"/>
        </w:rPr>
        <w:t>12345</w:t>
      </w:r>
      <w:r w:rsidR="00D223FC" w:rsidRPr="00784E48">
        <w:rPr>
          <w:rFonts w:ascii="Times New Roman" w:eastAsia="Times New Roman" w:hAnsi="Times New Roman" w:cs="Times New Roman"/>
          <w:kern w:val="2"/>
          <w:sz w:val="24"/>
          <w:szCs w:val="24"/>
        </w:rPr>
        <w:t xml:space="preserve"> тыс. рублей обеспечен доходными источниками с учетом средств областного бюджета на финансирование программных мероприятий, на выравнивание бюджетной обеспеченности и субвенций из федерального бюджета на исполнение государственных полномочий по осуществлению первичного воинского учета.</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lastRenderedPageBreak/>
        <w:t xml:space="preserve">Расходы на решение вопросов местного значения Ширяевского сельского поселения (уличное освещение, благоустройство территории, содержание и ремонт дорог, </w:t>
      </w:r>
      <w:r w:rsidR="00A50E79" w:rsidRPr="00784E48">
        <w:rPr>
          <w:rFonts w:ascii="Times New Roman" w:eastAsia="Times New Roman" w:hAnsi="Times New Roman" w:cs="Times New Roman"/>
          <w:sz w:val="24"/>
          <w:szCs w:val="24"/>
          <w:lang w:eastAsia="ru-RU"/>
        </w:rPr>
        <w:t>мест захоронения, и пр.)  в 2018</w:t>
      </w:r>
      <w:r w:rsidRPr="00784E48">
        <w:rPr>
          <w:rFonts w:ascii="Times New Roman" w:eastAsia="Times New Roman" w:hAnsi="Times New Roman" w:cs="Times New Roman"/>
          <w:sz w:val="24"/>
          <w:szCs w:val="24"/>
          <w:lang w:eastAsia="ru-RU"/>
        </w:rPr>
        <w:t xml:space="preserve"> году составили </w:t>
      </w:r>
      <w:r w:rsidR="00A50E79" w:rsidRPr="00784E48">
        <w:rPr>
          <w:rFonts w:ascii="Times New Roman" w:eastAsia="Times New Roman" w:hAnsi="Times New Roman" w:cs="Times New Roman"/>
          <w:sz w:val="24"/>
          <w:szCs w:val="24"/>
          <w:lang w:eastAsia="ru-RU"/>
        </w:rPr>
        <w:t>4190,7</w:t>
      </w:r>
      <w:r w:rsidR="00771DDD" w:rsidRPr="00784E48">
        <w:rPr>
          <w:rFonts w:ascii="Times New Roman" w:eastAsia="Times New Roman" w:hAnsi="Times New Roman" w:cs="Times New Roman"/>
          <w:sz w:val="24"/>
          <w:szCs w:val="24"/>
          <w:lang w:eastAsia="ru-RU"/>
        </w:rPr>
        <w:t xml:space="preserve"> тыс. руб. (34 </w:t>
      </w:r>
      <w:r w:rsidRPr="00784E48">
        <w:rPr>
          <w:rFonts w:ascii="Times New Roman" w:eastAsia="Times New Roman" w:hAnsi="Times New Roman" w:cs="Times New Roman"/>
          <w:sz w:val="24"/>
          <w:szCs w:val="24"/>
          <w:lang w:eastAsia="ru-RU"/>
        </w:rPr>
        <w:t xml:space="preserve">%). </w:t>
      </w:r>
    </w:p>
    <w:p w:rsidR="00D223FC" w:rsidRPr="00784E48" w:rsidRDefault="00D223FC" w:rsidP="00D223FC">
      <w:pPr>
        <w:suppressAutoHyphens/>
        <w:spacing w:after="0" w:line="240" w:lineRule="auto"/>
        <w:ind w:firstLine="709"/>
        <w:jc w:val="both"/>
        <w:rPr>
          <w:rFonts w:ascii="Times New Roman" w:eastAsia="Times New Roman" w:hAnsi="Times New Roman" w:cs="Times New Roman"/>
          <w:kern w:val="2"/>
          <w:sz w:val="24"/>
          <w:szCs w:val="24"/>
        </w:rPr>
      </w:pPr>
      <w:r w:rsidRPr="00784E48">
        <w:rPr>
          <w:rFonts w:ascii="Times New Roman" w:eastAsia="Times New Roman" w:hAnsi="Times New Roman" w:cs="Times New Roman"/>
          <w:kern w:val="2"/>
          <w:sz w:val="24"/>
          <w:szCs w:val="24"/>
        </w:rPr>
        <w:t>Доля программны</w:t>
      </w:r>
      <w:r w:rsidR="00701FAD" w:rsidRPr="00784E48">
        <w:rPr>
          <w:rFonts w:ascii="Times New Roman" w:eastAsia="Times New Roman" w:hAnsi="Times New Roman" w:cs="Times New Roman"/>
          <w:kern w:val="2"/>
          <w:sz w:val="24"/>
          <w:szCs w:val="24"/>
        </w:rPr>
        <w:t>х расходов бюджета по итогам 2018</w:t>
      </w:r>
      <w:r w:rsidRPr="00784E48">
        <w:rPr>
          <w:rFonts w:ascii="Times New Roman" w:eastAsia="Times New Roman" w:hAnsi="Times New Roman" w:cs="Times New Roman"/>
          <w:kern w:val="2"/>
          <w:sz w:val="24"/>
          <w:szCs w:val="24"/>
        </w:rPr>
        <w:t xml:space="preserve"> года составила </w:t>
      </w:r>
      <w:r w:rsidR="00701FAD" w:rsidRPr="00784E48">
        <w:rPr>
          <w:rFonts w:ascii="Times New Roman" w:eastAsia="Times New Roman" w:hAnsi="Times New Roman" w:cs="Times New Roman"/>
          <w:kern w:val="2"/>
          <w:sz w:val="24"/>
          <w:szCs w:val="24"/>
        </w:rPr>
        <w:t>100</w:t>
      </w:r>
      <w:r w:rsidR="00034E82" w:rsidRPr="00784E48">
        <w:rPr>
          <w:rFonts w:ascii="Times New Roman" w:eastAsia="Times New Roman" w:hAnsi="Times New Roman" w:cs="Times New Roman"/>
          <w:kern w:val="2"/>
          <w:sz w:val="24"/>
          <w:szCs w:val="24"/>
        </w:rPr>
        <w:t xml:space="preserve"> процентов</w:t>
      </w:r>
      <w:r w:rsidRPr="00784E48">
        <w:rPr>
          <w:rFonts w:ascii="Times New Roman" w:eastAsia="Times New Roman" w:hAnsi="Times New Roman" w:cs="Times New Roman"/>
          <w:kern w:val="2"/>
          <w:sz w:val="24"/>
          <w:szCs w:val="24"/>
        </w:rPr>
        <w:t xml:space="preserve"> в общих расходах бюд</w:t>
      </w:r>
      <w:r w:rsidR="00701FAD" w:rsidRPr="00784E48">
        <w:rPr>
          <w:rFonts w:ascii="Times New Roman" w:eastAsia="Times New Roman" w:hAnsi="Times New Roman" w:cs="Times New Roman"/>
          <w:kern w:val="2"/>
          <w:sz w:val="24"/>
          <w:szCs w:val="24"/>
        </w:rPr>
        <w:t>жета. По состоянию на 01.10.2019</w:t>
      </w:r>
      <w:r w:rsidR="000B1468" w:rsidRPr="00784E48">
        <w:rPr>
          <w:rFonts w:ascii="Times New Roman" w:eastAsia="Times New Roman" w:hAnsi="Times New Roman" w:cs="Times New Roman"/>
          <w:kern w:val="2"/>
          <w:sz w:val="24"/>
          <w:szCs w:val="24"/>
        </w:rPr>
        <w:t xml:space="preserve"> г.</w:t>
      </w:r>
      <w:r w:rsidRPr="00784E48">
        <w:rPr>
          <w:rFonts w:ascii="Times New Roman" w:eastAsia="Times New Roman" w:hAnsi="Times New Roman" w:cs="Times New Roman"/>
          <w:kern w:val="2"/>
          <w:sz w:val="24"/>
          <w:szCs w:val="24"/>
        </w:rPr>
        <w:t xml:space="preserve"> объем программных расходов составляет </w:t>
      </w:r>
      <w:r w:rsidR="00701FAD" w:rsidRPr="00784E48">
        <w:rPr>
          <w:rFonts w:ascii="Times New Roman" w:eastAsia="Times New Roman" w:hAnsi="Times New Roman" w:cs="Times New Roman"/>
          <w:kern w:val="2"/>
          <w:sz w:val="24"/>
          <w:szCs w:val="24"/>
        </w:rPr>
        <w:t>100</w:t>
      </w:r>
      <w:r w:rsidRPr="00784E48">
        <w:rPr>
          <w:rFonts w:ascii="Times New Roman" w:eastAsia="Times New Roman" w:hAnsi="Times New Roman" w:cs="Times New Roman"/>
          <w:kern w:val="2"/>
          <w:sz w:val="24"/>
          <w:szCs w:val="24"/>
        </w:rPr>
        <w:t xml:space="preserve"> процентов ожидаемых  расходов бюджета.</w:t>
      </w:r>
    </w:p>
    <w:p w:rsidR="00D223FC" w:rsidRPr="00784E48" w:rsidRDefault="00D223FC" w:rsidP="00D223FC">
      <w:pPr>
        <w:suppressAutoHyphens/>
        <w:spacing w:after="0" w:line="240" w:lineRule="auto"/>
        <w:ind w:firstLine="709"/>
        <w:jc w:val="both"/>
        <w:rPr>
          <w:rFonts w:ascii="Times New Roman" w:eastAsia="Times New Roman" w:hAnsi="Times New Roman" w:cs="Times New Roman"/>
          <w:kern w:val="2"/>
          <w:sz w:val="24"/>
          <w:szCs w:val="24"/>
        </w:rPr>
      </w:pPr>
      <w:r w:rsidRPr="00784E48">
        <w:rPr>
          <w:rFonts w:ascii="Times New Roman" w:eastAsia="Times New Roman" w:hAnsi="Times New Roman" w:cs="Times New Roman"/>
          <w:kern w:val="2"/>
          <w:sz w:val="24"/>
          <w:szCs w:val="24"/>
        </w:rPr>
        <w:t>Несмотря на достигнутые успехи в совершенствовании и развитии бюджетного процесса за последние годы</w:t>
      </w:r>
      <w:r w:rsidRPr="00784E48">
        <w:rPr>
          <w:rFonts w:ascii="Times New Roman" w:eastAsia="Times New Roman" w:hAnsi="Times New Roman" w:cs="Times New Roman"/>
          <w:sz w:val="24"/>
          <w:szCs w:val="24"/>
        </w:rPr>
        <w:t>, реализация отдельных мер реформирования до настоящего времени носит формальный характер, не все инструменты, влияющие на качественное улучшение управления финансовыми ресурсами бюджета,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w:t>
      </w:r>
      <w:r w:rsidR="0023038B">
        <w:rPr>
          <w:rFonts w:ascii="Times New Roman" w:eastAsia="Times New Roman" w:hAnsi="Times New Roman" w:cs="Times New Roman"/>
          <w:sz w:val="24"/>
          <w:szCs w:val="24"/>
        </w:rPr>
        <w:t xml:space="preserve"> </w:t>
      </w:r>
      <w:r w:rsidRPr="00784E48">
        <w:rPr>
          <w:rFonts w:ascii="Times New Roman" w:eastAsia="Times New Roman" w:hAnsi="Times New Roman" w:cs="Times New Roman"/>
          <w:sz w:val="24"/>
          <w:szCs w:val="24"/>
        </w:rPr>
        <w:t>Д</w:t>
      </w:r>
      <w:r w:rsidRPr="00784E48">
        <w:rPr>
          <w:rFonts w:ascii="Times New Roman" w:eastAsia="Times New Roman" w:hAnsi="Times New Roman" w:cs="Times New Roman"/>
          <w:kern w:val="2"/>
          <w:sz w:val="24"/>
          <w:szCs w:val="24"/>
        </w:rPr>
        <w:t>альнейшее развитие и работа по повышению эффективности управления муниципальными финансами невозможны без принятия  мер по решению ряда проблем. В их числе:</w:t>
      </w:r>
    </w:p>
    <w:p w:rsidR="00D223FC" w:rsidRPr="00784E48" w:rsidRDefault="00D223FC" w:rsidP="00D223FC">
      <w:pPr>
        <w:suppressAutoHyphens/>
        <w:snapToGrid w:val="0"/>
        <w:spacing w:after="0" w:line="228" w:lineRule="auto"/>
        <w:ind w:firstLine="709"/>
        <w:jc w:val="both"/>
        <w:rPr>
          <w:rFonts w:ascii="Times New Roman" w:eastAsia="Times New Roman" w:hAnsi="Times New Roman" w:cs="Times New Roman"/>
          <w:sz w:val="24"/>
          <w:szCs w:val="24"/>
          <w:lang w:eastAsia="ar-SA"/>
        </w:rPr>
      </w:pPr>
      <w:r w:rsidRPr="00784E48">
        <w:rPr>
          <w:rFonts w:ascii="Times New Roman" w:eastAsia="Times New Roman" w:hAnsi="Times New Roman" w:cs="Times New Roman"/>
          <w:kern w:val="2"/>
          <w:sz w:val="24"/>
          <w:szCs w:val="24"/>
          <w:lang w:eastAsia="ar-SA"/>
        </w:rPr>
        <w:t>- повышение качества предоставления муниципальных услуг, включая р</w:t>
      </w:r>
      <w:r w:rsidRPr="00784E48">
        <w:rPr>
          <w:rFonts w:ascii="Times New Roman" w:eastAsia="Times New Roman" w:hAnsi="Times New Roman" w:cs="Times New Roman"/>
          <w:sz w:val="24"/>
          <w:szCs w:val="24"/>
          <w:lang w:eastAsia="ar-SA"/>
        </w:rPr>
        <w:t>азвитие системы межведомственного электронного взаимодействия;</w:t>
      </w:r>
    </w:p>
    <w:p w:rsidR="00D223FC" w:rsidRPr="00784E48" w:rsidRDefault="00D223FC" w:rsidP="00D223FC">
      <w:pPr>
        <w:spacing w:after="0" w:line="240" w:lineRule="auto"/>
        <w:ind w:firstLine="709"/>
        <w:jc w:val="both"/>
        <w:rPr>
          <w:rFonts w:ascii="Times New Roman" w:eastAsia="Times New Roman" w:hAnsi="Times New Roman" w:cs="Times New Roman"/>
          <w:kern w:val="2"/>
          <w:sz w:val="24"/>
          <w:szCs w:val="24"/>
          <w:lang w:eastAsia="ru-RU"/>
        </w:rPr>
      </w:pPr>
      <w:r w:rsidRPr="00784E48">
        <w:rPr>
          <w:rFonts w:ascii="Times New Roman" w:eastAsia="Times New Roman" w:hAnsi="Times New Roman" w:cs="Times New Roman"/>
          <w:kern w:val="2"/>
          <w:sz w:val="24"/>
          <w:szCs w:val="24"/>
          <w:lang w:eastAsia="ru-RU"/>
        </w:rPr>
        <w:t xml:space="preserve">- дальнейшее развитие системы программного метода бюджетного планирования, муниципального финансового контроля, межбюджетных отношений, </w:t>
      </w:r>
      <w:r w:rsidRPr="00784E48">
        <w:rPr>
          <w:rFonts w:ascii="Times New Roman" w:eastAsia="Times New Roman" w:hAnsi="Times New Roman" w:cs="Times New Roman"/>
          <w:sz w:val="24"/>
          <w:szCs w:val="24"/>
          <w:lang w:eastAsia="ru-RU"/>
        </w:rPr>
        <w:t>что должно повысить ответственность всех участников бюджетного процесса за реализацию поставленных задач и достижение конечных результатов;</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84E48">
        <w:rPr>
          <w:rFonts w:ascii="Times New Roman" w:eastAsia="Times New Roman" w:hAnsi="Times New Roman" w:cs="Times New Roman"/>
          <w:kern w:val="2"/>
          <w:sz w:val="24"/>
          <w:szCs w:val="24"/>
          <w:lang w:eastAsia="ru-RU"/>
        </w:rPr>
        <w:t>- решение задачи по долгосрочному бюджетному планированию;</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kern w:val="2"/>
          <w:sz w:val="24"/>
          <w:szCs w:val="24"/>
          <w:lang w:eastAsia="ru-RU"/>
        </w:rPr>
        <w:t xml:space="preserve">- </w:t>
      </w:r>
      <w:r w:rsidRPr="00784E48">
        <w:rPr>
          <w:rFonts w:ascii="Times New Roman" w:eastAsia="Times New Roman" w:hAnsi="Times New Roman" w:cs="Times New Roman"/>
          <w:sz w:val="24"/>
          <w:szCs w:val="24"/>
          <w:lang w:eastAsia="ru-RU"/>
        </w:rPr>
        <w:t>перевод в электронный вид всех носителей финансовой информации;</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xml:space="preserve">- увязка информации о финансовых ресурсах и целях на всех этапах бюджетного процесса от составления бюджета до предоставления отчета в Совет народных депутатов Ширяевского сельского поселения </w:t>
      </w:r>
      <w:r w:rsidRPr="00784E48">
        <w:rPr>
          <w:rFonts w:ascii="Times New Roman" w:eastAsia="Times New Roman" w:hAnsi="Times New Roman" w:cs="Times New Roman"/>
          <w:spacing w:val="-1"/>
          <w:sz w:val="24"/>
          <w:szCs w:val="24"/>
          <w:lang w:eastAsia="ru-RU"/>
        </w:rPr>
        <w:t>Калачеевского</w:t>
      </w:r>
      <w:r w:rsidRPr="00784E48">
        <w:rPr>
          <w:rFonts w:ascii="Times New Roman" w:eastAsia="Times New Roman" w:hAnsi="Times New Roman" w:cs="Times New Roman"/>
          <w:sz w:val="24"/>
          <w:szCs w:val="24"/>
          <w:lang w:eastAsia="ru-RU"/>
        </w:rPr>
        <w:t xml:space="preserve"> муниципального района.</w:t>
      </w:r>
    </w:p>
    <w:p w:rsidR="00D223FC" w:rsidRPr="00784E48"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xml:space="preserve">Анализ проблем в бюджетно-финансовой сфере демонстрирует необходимость совершенствования финансовой, бюджетной, налоговой политики, создание эффективной системы управления муниципальными финансами и муниципального управления.  Все это свидетельствует о необходимости повышения направленности бюджетного процесса на достижение поставленных целей и задач социально-экономического развития Ширяевского сельского поселения через усиление программной ориентированности бюджета. </w:t>
      </w:r>
    </w:p>
    <w:p w:rsidR="00D223FC" w:rsidRPr="00784E48"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kern w:val="2"/>
          <w:sz w:val="24"/>
          <w:szCs w:val="24"/>
          <w:lang w:eastAsia="ru-RU"/>
        </w:rPr>
        <w:t xml:space="preserve">Прогноз реализации муниципальной программы  зависит от разработки и утверждения долгосрочных параметров бюджета </w:t>
      </w:r>
      <w:r w:rsidRPr="00784E48">
        <w:rPr>
          <w:rFonts w:ascii="Times New Roman" w:eastAsia="Times New Roman" w:hAnsi="Times New Roman" w:cs="Times New Roman"/>
          <w:sz w:val="24"/>
          <w:szCs w:val="24"/>
          <w:lang w:eastAsia="ru-RU"/>
        </w:rPr>
        <w:t>Ширяевского</w:t>
      </w:r>
      <w:r w:rsidRPr="00784E48">
        <w:rPr>
          <w:rFonts w:ascii="Times New Roman" w:eastAsia="Times New Roman" w:hAnsi="Times New Roman" w:cs="Times New Roman"/>
          <w:kern w:val="2"/>
          <w:sz w:val="24"/>
          <w:szCs w:val="24"/>
          <w:lang w:eastAsia="ru-RU"/>
        </w:rPr>
        <w:t xml:space="preserve"> сельского поселения. </w:t>
      </w:r>
      <w:r w:rsidRPr="00784E48">
        <w:rPr>
          <w:rFonts w:ascii="Times New Roman" w:eastAsia="Times New Roman" w:hAnsi="Times New Roman" w:cs="Times New Roman"/>
          <w:sz w:val="24"/>
          <w:szCs w:val="24"/>
          <w:lang w:eastAsia="ru-RU"/>
        </w:rPr>
        <w:t>Долгосрочная сбалансированность и устойчивость бюджетной системы, переход от "управления затратами" к "управлению результатами" - это одна из стратегических целей бюджетной политики Ширяевского сельского поселения.</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84E48">
        <w:rPr>
          <w:rFonts w:ascii="Times New Roman" w:eastAsia="Times New Roman" w:hAnsi="Times New Roman" w:cs="Times New Roman"/>
          <w:kern w:val="2"/>
          <w:sz w:val="24"/>
          <w:szCs w:val="24"/>
          <w:lang w:eastAsia="ru-RU"/>
        </w:rPr>
        <w:t>Муниципальная программа определяет основные тенденции развития муниципальных финансов  и эффективного управления, а также условия материальной поддержки граждан, это:</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84E48">
        <w:rPr>
          <w:rFonts w:ascii="Times New Roman" w:eastAsia="Times New Roman" w:hAnsi="Times New Roman" w:cs="Times New Roman"/>
          <w:kern w:val="2"/>
          <w:sz w:val="24"/>
          <w:szCs w:val="24"/>
          <w:lang w:eastAsia="ru-RU"/>
        </w:rPr>
        <w:t xml:space="preserve">- сбалансированность бюджета </w:t>
      </w:r>
      <w:r w:rsidRPr="00784E48">
        <w:rPr>
          <w:rFonts w:ascii="Times New Roman" w:eastAsia="Times New Roman" w:hAnsi="Times New Roman" w:cs="Times New Roman"/>
          <w:sz w:val="24"/>
          <w:szCs w:val="24"/>
          <w:lang w:eastAsia="ru-RU"/>
        </w:rPr>
        <w:t>Ширяевского</w:t>
      </w:r>
      <w:r w:rsidRPr="00784E48">
        <w:rPr>
          <w:rFonts w:ascii="Times New Roman" w:eastAsia="Times New Roman" w:hAnsi="Times New Roman" w:cs="Times New Roman"/>
          <w:kern w:val="2"/>
          <w:sz w:val="24"/>
          <w:szCs w:val="24"/>
          <w:lang w:eastAsia="ru-RU"/>
        </w:rPr>
        <w:t xml:space="preserve"> сельского поселения;</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84E48">
        <w:rPr>
          <w:rFonts w:ascii="Times New Roman" w:eastAsia="Times New Roman" w:hAnsi="Times New Roman" w:cs="Times New Roman"/>
          <w:kern w:val="2"/>
          <w:sz w:val="24"/>
          <w:szCs w:val="24"/>
          <w:lang w:eastAsia="ru-RU"/>
        </w:rPr>
        <w:t>- наращивание собственных налоговых и неналоговых доходов;</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84E48">
        <w:rPr>
          <w:rFonts w:ascii="Times New Roman" w:eastAsia="Times New Roman" w:hAnsi="Times New Roman" w:cs="Times New Roman"/>
          <w:kern w:val="2"/>
          <w:sz w:val="24"/>
          <w:szCs w:val="24"/>
          <w:lang w:eastAsia="ru-RU"/>
        </w:rPr>
        <w:t>- формирование бюджетных расходов в рамках безусловного исполнения действующих расходных обязательств, в том числе с учетом их оптимизации и повышения эффективности исполнения;</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84E48">
        <w:rPr>
          <w:rFonts w:ascii="Times New Roman" w:eastAsia="Times New Roman" w:hAnsi="Times New Roman" w:cs="Times New Roman"/>
          <w:kern w:val="2"/>
          <w:sz w:val="24"/>
          <w:szCs w:val="24"/>
          <w:lang w:eastAsia="ru-RU"/>
        </w:rPr>
        <w:t>- взвешенный, экономически обоснованный подход при принятии новых расходных обязательств;</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84E48">
        <w:rPr>
          <w:rFonts w:ascii="Times New Roman" w:eastAsia="Times New Roman" w:hAnsi="Times New Roman" w:cs="Times New Roman"/>
          <w:kern w:val="2"/>
          <w:sz w:val="24"/>
          <w:szCs w:val="24"/>
          <w:lang w:eastAsia="ru-RU"/>
        </w:rPr>
        <w:t>- совершенствование межбюджетных отношений;</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84E48">
        <w:rPr>
          <w:rFonts w:ascii="Times New Roman" w:eastAsia="Times New Roman" w:hAnsi="Times New Roman" w:cs="Times New Roman"/>
          <w:kern w:val="2"/>
          <w:sz w:val="24"/>
          <w:szCs w:val="24"/>
          <w:lang w:eastAsia="ru-RU"/>
        </w:rPr>
        <w:t>- развитие системы муниципального контроля;</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kern w:val="2"/>
          <w:sz w:val="24"/>
          <w:szCs w:val="24"/>
          <w:lang w:eastAsia="ru-RU"/>
        </w:rPr>
        <w:t xml:space="preserve">- </w:t>
      </w:r>
      <w:r w:rsidRPr="00784E48">
        <w:rPr>
          <w:rFonts w:ascii="Times New Roman" w:eastAsia="Times New Roman" w:hAnsi="Times New Roman" w:cs="Times New Roman"/>
          <w:sz w:val="24"/>
          <w:szCs w:val="24"/>
          <w:lang w:eastAsia="ru-RU"/>
        </w:rPr>
        <w:t>обеспечения правовых, экономических и организационных условий материальной</w:t>
      </w:r>
      <w:r w:rsidR="0023038B">
        <w:rPr>
          <w:rFonts w:ascii="Times New Roman" w:eastAsia="Times New Roman" w:hAnsi="Times New Roman" w:cs="Times New Roman"/>
          <w:sz w:val="24"/>
          <w:szCs w:val="24"/>
          <w:lang w:eastAsia="ru-RU"/>
        </w:rPr>
        <w:t xml:space="preserve"> поддержки граждан.</w:t>
      </w:r>
    </w:p>
    <w:p w:rsidR="00D223FC" w:rsidRPr="00784E48"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xml:space="preserve">Программа отражает деятельность администрация Ширяевского сельского поселения по осуществлению полномочий, определенных Федеральным законом </w:t>
      </w:r>
      <w:r w:rsidR="00B45D30">
        <w:rPr>
          <w:rFonts w:ascii="Times New Roman" w:eastAsia="Times New Roman" w:hAnsi="Times New Roman" w:cs="Times New Roman"/>
          <w:sz w:val="24"/>
          <w:szCs w:val="24"/>
          <w:lang w:eastAsia="ru-RU"/>
        </w:rPr>
        <w:lastRenderedPageBreak/>
        <w:t>от 06.10.2003</w:t>
      </w:r>
      <w:r w:rsidRPr="00784E48">
        <w:rPr>
          <w:rFonts w:ascii="Times New Roman" w:eastAsia="Times New Roman" w:hAnsi="Times New Roman" w:cs="Times New Roman"/>
          <w:sz w:val="24"/>
          <w:szCs w:val="24"/>
          <w:lang w:eastAsia="ru-RU"/>
        </w:rPr>
        <w:t xml:space="preserve"> № 131-ФЗ «О</w:t>
      </w:r>
      <w:r w:rsidRPr="00784E48">
        <w:rPr>
          <w:rFonts w:ascii="Times New Roman" w:eastAsia="Times New Roman" w:hAnsi="Times New Roman" w:cs="Times New Roman"/>
          <w:sz w:val="24"/>
          <w:szCs w:val="24"/>
        </w:rPr>
        <w:t>б общих принципах организации местного самоуправления в Российской Федерации»</w:t>
      </w:r>
      <w:r w:rsidRPr="00784E48">
        <w:rPr>
          <w:rFonts w:ascii="Times New Roman" w:eastAsia="Times New Roman" w:hAnsi="Times New Roman" w:cs="Times New Roman"/>
          <w:sz w:val="24"/>
          <w:szCs w:val="24"/>
          <w:lang w:eastAsia="ru-RU"/>
        </w:rPr>
        <w:t>.</w:t>
      </w:r>
    </w:p>
    <w:p w:rsidR="00D223FC" w:rsidRPr="00784E48"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Специалисты администрации поселения готовят предложения, обоснования, расчеты, аналитические материалы и информацию:</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для разработки основных направлений финансовой, бюджетной и налоговой политики;</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по совершенствованию нормативно-правовой базы о бюджетном устройстве, бюджетном процессе, налогах и сборах;</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Ширяевского</w:t>
      </w:r>
      <w:r w:rsidR="00FC3174"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сельского поселения и их отмене;</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по разработке прогноза поступлений доходов и погашения задолженности организаций, подлежащей зачислению в бюджет Ширяевского сельского поселения;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для разработки проекта бюджета Ширяевского сельского поселения на очередной финансовый год и плановый период;</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по обеспечению исполнения бюджета Ширяевского сельского поселения на очередной финансовый год и плановый период;</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для подготовки отчета об исполнении бюджета Ширяевского сельского поселения за отчетный финансовый год;</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по организации проведения анализа и контроля за поступлением доходов в бюджет Ширяевского</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сельского поселения;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по обеспечению осуществления контроля за эффективным и целевым использованием средств бюджета Ширяевского</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сельского поселения;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по исполнению муниципальных программ.</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В сфере регулирования бюджетных правоотношений, организации и осуществления бюджетного процесса администрацией поселения осуществляется: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непосредственное составление проектов решений Совета народных депутатов Ширяевского</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сельского поселения о бюджете Ширяевского сельского поселения на очередной финансовый год и плановый период, о внесении изменений в решения Совета депутатов Ширяевского</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сельского поселения о бюджете Ширяевского сельского поселения на очередной финансовый год и плановый период;</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разработка проектов решений Совета народных депутатов Ширяевского</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сельского поселения и иных нормативных правовых актов по вопросам бюджетного устройства и бюджетного процесса в Ширяевского сельском поселении.</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разработка предложений по совершенствованию методов бюджетного планирования и финансирования;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непосредственное составления проектов постановлений администрации Ширяевского сельского поселения об исполнении бюджета за квартал, полугодие и девять месяцев отчетного года и решения Совета народных депутатов Ширяевского сельского поселения об исполнении бюджета Ширяевского сельского поселения за отчетный финансовый год.</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В иных установленных сферах ведения органов местного самоуправления проводится работа по:</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анализ</w:t>
      </w:r>
      <w:r w:rsidR="00E85526">
        <w:rPr>
          <w:rFonts w:ascii="Times New Roman" w:eastAsia="Times New Roman" w:hAnsi="Times New Roman" w:cs="Times New Roman"/>
          <w:sz w:val="24"/>
          <w:szCs w:val="24"/>
          <w:lang w:eastAsia="ru-RU"/>
        </w:rPr>
        <w:t>у</w:t>
      </w:r>
      <w:r w:rsidRPr="00784E48">
        <w:rPr>
          <w:rFonts w:ascii="Times New Roman" w:eastAsia="Times New Roman" w:hAnsi="Times New Roman" w:cs="Times New Roman"/>
          <w:sz w:val="24"/>
          <w:szCs w:val="24"/>
          <w:lang w:eastAsia="ru-RU"/>
        </w:rPr>
        <w:t xml:space="preserve"> действующих нормативных правовых актов Ширяевского</w:t>
      </w:r>
      <w:r w:rsidR="007D3C60"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сельского поселения</w:t>
      </w:r>
      <w:r w:rsidR="00E85526">
        <w:rPr>
          <w:rFonts w:ascii="Times New Roman" w:eastAsia="Times New Roman" w:hAnsi="Times New Roman" w:cs="Times New Roman"/>
          <w:sz w:val="24"/>
          <w:szCs w:val="24"/>
          <w:lang w:eastAsia="ru-RU"/>
        </w:rPr>
        <w:t>,</w:t>
      </w:r>
      <w:r w:rsidRPr="00784E48">
        <w:rPr>
          <w:rFonts w:ascii="Times New Roman" w:eastAsia="Times New Roman" w:hAnsi="Times New Roman" w:cs="Times New Roman"/>
          <w:sz w:val="24"/>
          <w:szCs w:val="24"/>
          <w:lang w:eastAsia="ru-RU"/>
        </w:rPr>
        <w:t xml:space="preserve">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w:t>
      </w:r>
      <w:r w:rsidR="0017631A">
        <w:rPr>
          <w:rFonts w:ascii="Times New Roman" w:eastAsia="Times New Roman" w:hAnsi="Times New Roman" w:cs="Times New Roman"/>
          <w:sz w:val="24"/>
          <w:szCs w:val="24"/>
          <w:lang w:eastAsia="ru-RU"/>
        </w:rPr>
        <w:t xml:space="preserve">овым актам </w:t>
      </w:r>
      <w:r w:rsidRPr="00784E48">
        <w:rPr>
          <w:rFonts w:ascii="Times New Roman" w:eastAsia="Times New Roman" w:hAnsi="Times New Roman" w:cs="Times New Roman"/>
          <w:sz w:val="24"/>
          <w:szCs w:val="24"/>
          <w:lang w:eastAsia="ru-RU"/>
        </w:rPr>
        <w:t>и нормативным правовым актам Калачеевского муниципального района, а также утративших свою значимость, принятию новых;</w:t>
      </w:r>
    </w:p>
    <w:p w:rsidR="00D223FC" w:rsidRPr="00784E48" w:rsidRDefault="00D223FC" w:rsidP="00D223FC">
      <w:pPr>
        <w:spacing w:after="0" w:line="240" w:lineRule="auto"/>
        <w:ind w:firstLine="709"/>
        <w:jc w:val="both"/>
        <w:rPr>
          <w:rFonts w:ascii="Times New Roman" w:eastAsia="Times New Roman" w:hAnsi="Times New Roman" w:cs="Times New Roman"/>
          <w:color w:val="0070C0"/>
          <w:sz w:val="24"/>
          <w:szCs w:val="24"/>
          <w:lang w:eastAsia="ru-RU"/>
        </w:rPr>
      </w:pPr>
      <w:r w:rsidRPr="00784E48">
        <w:rPr>
          <w:rFonts w:ascii="Times New Roman" w:eastAsia="Times New Roman" w:hAnsi="Times New Roman" w:cs="Times New Roman"/>
          <w:sz w:val="24"/>
          <w:szCs w:val="24"/>
          <w:lang w:eastAsia="ru-RU"/>
        </w:rPr>
        <w:lastRenderedPageBreak/>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Ширяевского</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сельского поселения, а также по финансовому обеспечению указанных закупок за счет средств бюджета Ширяевского сельского поселения;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размещению заказов на поставки товаров, выполнение работ, оказание услуг для обеспечения деятельности и полномочий администрации Ширяевского</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сельского поселения в пределах своей компетенции и в соответствии с законодательством Российской Федерации;</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участию в установленном порядке в выполнении мероприятий по противодействию терроризму и экстремизму;</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осуществлению функций главного распорядителя соответствующих средств бюджета Ширяевского</w:t>
      </w:r>
      <w:r w:rsidR="00E85526">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сельского поселения;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осуществлению предусмотренных федеральным законодательством и нормативными правовыми актами Ширяевского сельского поселения мероприятий по противодействию коррупции в деятельности органов местного самоуправления;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принятию и организации выполнения планов и программ, разработке прогноза социально-экономического развития Ширяевского</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сельского поселения;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владению, пользованию и распоряжению имуществом, находящимся в муниципальной собственности Ширяевского сельского поселения;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организации в границах Ширяевского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организации мероприятий по энергосбережению и повышению энергетической эффективности;</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осуществлению муниципального контроля;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осуществлению дорожной деятельности в отношении автомобильных дорог местного значения в границах населенных пунктов Ширяевского</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сельского поселения;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участию в предупреждении и ликвидации последствий чрезвычайных ситуаций в границах Ширяевского сельского поселения;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обеспечению первичных мер пожарной безопасности в границах населенных пунктов Ширяевского сельского поселения;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созданию условий для обеспечения жителей Ширяевского сельского поселения услугами связи, общественного питания, торговли и бытового обслуживания;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созданию условий для организации досуга и обеспечению жителей Ширяевского сельского поселения услугами организаций культуры;</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Ширяевского  сельского поселения;</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созданию условий для массового отдыха жителей Ширяевского сельского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организации сбора и вывоза бытовых отходов и мусора;</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утверждению градостроительной документации;</w:t>
      </w:r>
    </w:p>
    <w:p w:rsidR="00D223FC" w:rsidRPr="00784E48"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lastRenderedPageBreak/>
        <w:t>- осуществлению иных полномочий в соответствии с ф</w:t>
      </w:r>
      <w:r w:rsidR="00B45D30">
        <w:rPr>
          <w:rFonts w:ascii="Times New Roman" w:eastAsia="Times New Roman" w:hAnsi="Times New Roman" w:cs="Times New Roman"/>
          <w:sz w:val="24"/>
          <w:szCs w:val="24"/>
          <w:lang w:eastAsia="ru-RU"/>
        </w:rPr>
        <w:t>едеральным законом от 06.10.2003</w:t>
      </w:r>
      <w:r w:rsidRPr="00784E48">
        <w:rPr>
          <w:rFonts w:ascii="Times New Roman" w:eastAsia="Times New Roman" w:hAnsi="Times New Roman" w:cs="Times New Roman"/>
          <w:sz w:val="24"/>
          <w:szCs w:val="24"/>
          <w:lang w:eastAsia="ru-RU"/>
        </w:rPr>
        <w:t xml:space="preserve"> № 131-ФЗ «О</w:t>
      </w:r>
      <w:r w:rsidRPr="00784E48">
        <w:rPr>
          <w:rFonts w:ascii="Times New Roman" w:eastAsia="Times New Roman" w:hAnsi="Times New Roman" w:cs="Times New Roman"/>
          <w:sz w:val="24"/>
          <w:szCs w:val="24"/>
        </w:rPr>
        <w:t>б общих принципах организации местного самоуправления в Российской Федерации»</w:t>
      </w:r>
      <w:r w:rsidRPr="00784E48">
        <w:rPr>
          <w:rFonts w:ascii="Times New Roman" w:eastAsia="Times New Roman" w:hAnsi="Times New Roman" w:cs="Times New Roman"/>
          <w:sz w:val="24"/>
          <w:szCs w:val="24"/>
          <w:lang w:eastAsia="ru-RU"/>
        </w:rPr>
        <w:t>.</w:t>
      </w:r>
    </w:p>
    <w:p w:rsidR="00D223FC" w:rsidRPr="00784E48" w:rsidRDefault="00D223FC" w:rsidP="00D223FC">
      <w:pPr>
        <w:spacing w:after="0" w:line="240" w:lineRule="auto"/>
        <w:ind w:firstLine="708"/>
        <w:jc w:val="both"/>
        <w:rPr>
          <w:rFonts w:ascii="Times New Roman" w:eastAsia="Times New Roman" w:hAnsi="Times New Roman" w:cs="Times New Roman"/>
          <w:color w:val="00B0F0"/>
          <w:sz w:val="24"/>
          <w:szCs w:val="24"/>
          <w:lang w:eastAsia="ru-RU"/>
        </w:rPr>
      </w:pPr>
      <w:r w:rsidRPr="00784E48">
        <w:rPr>
          <w:rFonts w:ascii="Times New Roman" w:eastAsia="Times New Roman" w:hAnsi="Times New Roman" w:cs="Times New Roman"/>
          <w:sz w:val="24"/>
          <w:szCs w:val="24"/>
          <w:lang w:eastAsia="ru-RU"/>
        </w:rPr>
        <w:t>Ухудшение условий функционирования экономики вследствие экономической нестабильности неизбежно приводит к замедлению роста или в особо неблагоприятных условиях к снижению доходов бюджета, то есть к сокращению возможностей органов местного самоуправления не только для достижения заявленных долгосрочных стратегических целей, но и для исполнения принятых перед гражданами публичных обязательств.</w:t>
      </w:r>
    </w:p>
    <w:p w:rsidR="00D223FC" w:rsidRPr="00784E48"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Проведение предсказуемой и ответственной бюджетной политики является важнейшей предпосылкой для обеспечения макроэкономической стабильности, которая:</w:t>
      </w:r>
    </w:p>
    <w:p w:rsidR="00D223FC" w:rsidRPr="00784E48" w:rsidRDefault="00D223FC" w:rsidP="00D223FC">
      <w:pPr>
        <w:spacing w:after="0" w:line="240" w:lineRule="auto"/>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создает базовые условия для устойчивого экономического роста,</w:t>
      </w:r>
    </w:p>
    <w:p w:rsidR="00DF2DE1" w:rsidRPr="00784E48" w:rsidRDefault="00D223FC" w:rsidP="00DF2DE1">
      <w:pPr>
        <w:spacing w:after="0" w:line="240" w:lineRule="auto"/>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определяет достижение ключевой конечной цели стратегии социально-экономического развития - роста уровня и качества жизни населения.</w:t>
      </w:r>
      <w:r w:rsidR="00DF2DE1" w:rsidRPr="00784E48">
        <w:rPr>
          <w:rFonts w:ascii="Times New Roman" w:eastAsia="Times New Roman" w:hAnsi="Times New Roman" w:cs="Times New Roman"/>
          <w:sz w:val="24"/>
          <w:szCs w:val="24"/>
          <w:lang w:eastAsia="ru-RU"/>
        </w:rPr>
        <w:t xml:space="preserve"> </w:t>
      </w:r>
    </w:p>
    <w:p w:rsidR="00D223FC" w:rsidRPr="00784E48" w:rsidRDefault="00D223FC" w:rsidP="00DF2DE1">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color w:val="0D0D0D"/>
          <w:sz w:val="24"/>
          <w:szCs w:val="24"/>
          <w:lang w:eastAsia="ru-RU"/>
        </w:rPr>
        <w:t xml:space="preserve">Муниципальная программа </w:t>
      </w:r>
      <w:r w:rsidR="003E742C">
        <w:rPr>
          <w:rFonts w:ascii="Times New Roman" w:eastAsia="Times New Roman" w:hAnsi="Times New Roman" w:cs="Times New Roman"/>
          <w:bCs/>
          <w:sz w:val="24"/>
          <w:szCs w:val="24"/>
          <w:lang w:eastAsia="ru-RU"/>
        </w:rPr>
        <w:t>«</w:t>
      </w:r>
      <w:r w:rsidRPr="00784E48">
        <w:rPr>
          <w:rFonts w:ascii="Times New Roman" w:eastAsia="Times New Roman" w:hAnsi="Times New Roman" w:cs="Times New Roman"/>
          <w:bCs/>
          <w:sz w:val="24"/>
          <w:szCs w:val="24"/>
          <w:lang w:eastAsia="ru-RU"/>
        </w:rPr>
        <w:t xml:space="preserve">Муниципальное управление на территории Ширяевского сельского поселения Калачеевского  муниципального района на </w:t>
      </w:r>
      <w:r w:rsidR="00C11FF6" w:rsidRPr="00784E48">
        <w:rPr>
          <w:rFonts w:ascii="Times New Roman" w:eastAsia="Times New Roman" w:hAnsi="Times New Roman" w:cs="Times New Roman"/>
          <w:bCs/>
          <w:sz w:val="24"/>
          <w:szCs w:val="24"/>
          <w:lang w:eastAsia="ru-RU"/>
        </w:rPr>
        <w:t>2020-2026 годы</w:t>
      </w:r>
      <w:r w:rsidRPr="00784E48">
        <w:rPr>
          <w:rFonts w:ascii="Times New Roman" w:eastAsia="Times New Roman" w:hAnsi="Times New Roman" w:cs="Times New Roman"/>
          <w:bCs/>
          <w:sz w:val="24"/>
          <w:szCs w:val="24"/>
          <w:lang w:eastAsia="ru-RU"/>
        </w:rPr>
        <w:t>»</w:t>
      </w:r>
      <w:r w:rsidR="00DF2DE1" w:rsidRPr="00784E48">
        <w:rPr>
          <w:rFonts w:ascii="Times New Roman" w:eastAsia="Times New Roman" w:hAnsi="Times New Roman" w:cs="Times New Roman"/>
          <w:bCs/>
          <w:sz w:val="24"/>
          <w:szCs w:val="24"/>
          <w:lang w:eastAsia="ru-RU"/>
        </w:rPr>
        <w:t xml:space="preserve"> </w:t>
      </w:r>
      <w:r w:rsidRPr="00784E48">
        <w:rPr>
          <w:rFonts w:ascii="Times New Roman" w:eastAsia="Times New Roman" w:hAnsi="Times New Roman" w:cs="Times New Roman"/>
          <w:color w:val="0D0D0D"/>
          <w:sz w:val="24"/>
          <w:szCs w:val="24"/>
          <w:lang w:eastAsia="ru-RU"/>
        </w:rPr>
        <w:t xml:space="preserve">имеет существенные отличия от других муниципальных программ </w:t>
      </w:r>
      <w:r w:rsidRPr="00784E48">
        <w:rPr>
          <w:rFonts w:ascii="Times New Roman" w:eastAsia="Times New Roman" w:hAnsi="Times New Roman" w:cs="Times New Roman"/>
          <w:bCs/>
          <w:sz w:val="24"/>
          <w:szCs w:val="24"/>
          <w:lang w:eastAsia="ru-RU"/>
        </w:rPr>
        <w:t>Ширяевского</w:t>
      </w:r>
      <w:r w:rsidRPr="00784E48">
        <w:rPr>
          <w:rFonts w:ascii="Times New Roman" w:eastAsia="Times New Roman" w:hAnsi="Times New Roman" w:cs="Times New Roman"/>
          <w:color w:val="0D0D0D"/>
          <w:sz w:val="24"/>
          <w:szCs w:val="24"/>
          <w:lang w:eastAsia="ru-RU"/>
        </w:rPr>
        <w:t xml:space="preserve"> сельского поселения. Она является «обеспечивающей», то есть</w:t>
      </w:r>
      <w:r w:rsidR="003E742C">
        <w:rPr>
          <w:rFonts w:ascii="Times New Roman" w:eastAsia="Times New Roman" w:hAnsi="Times New Roman" w:cs="Times New Roman"/>
          <w:color w:val="0D0D0D"/>
          <w:sz w:val="24"/>
          <w:szCs w:val="24"/>
          <w:lang w:eastAsia="ru-RU"/>
        </w:rPr>
        <w:t>,</w:t>
      </w:r>
      <w:r w:rsidRPr="00784E48">
        <w:rPr>
          <w:rFonts w:ascii="Times New Roman" w:eastAsia="Times New Roman" w:hAnsi="Times New Roman" w:cs="Times New Roman"/>
          <w:color w:val="0D0D0D"/>
          <w:sz w:val="24"/>
          <w:szCs w:val="24"/>
          <w:lang w:eastAsia="ru-RU"/>
        </w:rPr>
        <w:t xml:space="preserve">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значительный вклад в достижение практически всех стратегических целей.</w:t>
      </w:r>
    </w:p>
    <w:p w:rsidR="00D223FC" w:rsidRPr="00784E48" w:rsidRDefault="00D223FC" w:rsidP="00D223FC">
      <w:pPr>
        <w:tabs>
          <w:tab w:val="left" w:pos="284"/>
        </w:tabs>
        <w:suppressAutoHyphens/>
        <w:spacing w:after="0" w:line="240" w:lineRule="auto"/>
        <w:jc w:val="center"/>
        <w:rPr>
          <w:rFonts w:ascii="Times New Roman" w:eastAsia="Times New Roman" w:hAnsi="Times New Roman" w:cs="Times New Roman"/>
          <w:b/>
          <w:bCs/>
          <w:kern w:val="2"/>
          <w:sz w:val="24"/>
          <w:szCs w:val="24"/>
          <w:lang w:eastAsia="ru-RU"/>
        </w:rPr>
      </w:pPr>
    </w:p>
    <w:p w:rsidR="00D223FC" w:rsidRPr="00784E48" w:rsidRDefault="00D223FC" w:rsidP="00D223FC">
      <w:pPr>
        <w:tabs>
          <w:tab w:val="left" w:pos="284"/>
        </w:tabs>
        <w:suppressAutoHyphens/>
        <w:spacing w:after="0" w:line="240" w:lineRule="auto"/>
        <w:jc w:val="center"/>
        <w:rPr>
          <w:rFonts w:ascii="Times New Roman" w:eastAsia="Times New Roman" w:hAnsi="Times New Roman" w:cs="Times New Roman"/>
          <w:b/>
          <w:bCs/>
          <w:kern w:val="2"/>
          <w:sz w:val="24"/>
          <w:szCs w:val="24"/>
          <w:lang w:eastAsia="ru-RU"/>
        </w:rPr>
      </w:pPr>
    </w:p>
    <w:p w:rsidR="00D223FC" w:rsidRPr="00C8544B" w:rsidRDefault="00D223FC" w:rsidP="00D223FC">
      <w:pPr>
        <w:tabs>
          <w:tab w:val="left" w:pos="284"/>
        </w:tabs>
        <w:suppressAutoHyphens/>
        <w:spacing w:after="0" w:line="240" w:lineRule="auto"/>
        <w:jc w:val="center"/>
        <w:rPr>
          <w:rFonts w:ascii="Times New Roman" w:eastAsia="Times New Roman" w:hAnsi="Times New Roman" w:cs="Times New Roman"/>
          <w:b/>
          <w:bCs/>
          <w:kern w:val="2"/>
          <w:sz w:val="24"/>
          <w:szCs w:val="24"/>
          <w:lang w:eastAsia="ru-RU"/>
        </w:rPr>
      </w:pPr>
      <w:r w:rsidRPr="00C8544B">
        <w:rPr>
          <w:rFonts w:ascii="Times New Roman" w:eastAsia="Times New Roman" w:hAnsi="Times New Roman" w:cs="Times New Roman"/>
          <w:b/>
          <w:bCs/>
          <w:kern w:val="2"/>
          <w:sz w:val="24"/>
          <w:szCs w:val="24"/>
          <w:lang w:eastAsia="ru-RU"/>
        </w:rPr>
        <w:t xml:space="preserve">Раздел 2. </w:t>
      </w:r>
    </w:p>
    <w:p w:rsidR="00D223FC" w:rsidRPr="00784E48" w:rsidRDefault="00D223FC" w:rsidP="00D223FC">
      <w:pPr>
        <w:tabs>
          <w:tab w:val="left" w:pos="284"/>
        </w:tabs>
        <w:suppressAutoHyphens/>
        <w:spacing w:after="0" w:line="240" w:lineRule="auto"/>
        <w:jc w:val="center"/>
        <w:rPr>
          <w:rFonts w:ascii="Times New Roman" w:eastAsia="Times New Roman" w:hAnsi="Times New Roman" w:cs="Times New Roman"/>
          <w:b/>
          <w:bCs/>
          <w:kern w:val="2"/>
          <w:sz w:val="24"/>
          <w:szCs w:val="24"/>
          <w:lang w:eastAsia="ru-RU"/>
        </w:rPr>
      </w:pPr>
      <w:r w:rsidRPr="00C8544B">
        <w:rPr>
          <w:rFonts w:ascii="Times New Roman" w:eastAsia="Times New Roman" w:hAnsi="Times New Roman" w:cs="Times New Roman"/>
          <w:b/>
          <w:bCs/>
          <w:kern w:val="2"/>
          <w:sz w:val="24"/>
          <w:szCs w:val="24"/>
          <w:lang w:eastAsia="ru-RU"/>
        </w:rPr>
        <w:t>Приоритеты муниципальной политики в сфере реализации муниципальной программы, цели, задачи и показатели (индикаторы), основные ожидаемые конечные результаты, сроки и этапы реализации муниципальной программы</w:t>
      </w:r>
    </w:p>
    <w:p w:rsidR="00D223FC" w:rsidRPr="00784E48" w:rsidRDefault="00D223FC" w:rsidP="00D223FC">
      <w:pPr>
        <w:spacing w:after="0" w:line="240" w:lineRule="auto"/>
        <w:ind w:firstLine="708"/>
        <w:rPr>
          <w:rFonts w:ascii="Times New Roman" w:eastAsia="Times New Roman" w:hAnsi="Times New Roman" w:cs="Times New Roman"/>
          <w:color w:val="00B0F0"/>
          <w:sz w:val="24"/>
          <w:szCs w:val="24"/>
          <w:lang w:eastAsia="ru-RU"/>
        </w:rPr>
      </w:pPr>
    </w:p>
    <w:p w:rsidR="00D223FC" w:rsidRPr="00784E48" w:rsidRDefault="00D223FC" w:rsidP="00D223FC">
      <w:pPr>
        <w:spacing w:after="0" w:line="240" w:lineRule="auto"/>
        <w:ind w:firstLine="709"/>
        <w:jc w:val="center"/>
        <w:rPr>
          <w:rFonts w:ascii="Times New Roman" w:eastAsia="Times New Roman" w:hAnsi="Times New Roman" w:cs="Times New Roman"/>
          <w:b/>
          <w:sz w:val="24"/>
          <w:szCs w:val="24"/>
          <w:lang w:eastAsia="ru-RU"/>
        </w:rPr>
      </w:pPr>
      <w:r w:rsidRPr="00784E48">
        <w:rPr>
          <w:rFonts w:ascii="Times New Roman" w:eastAsia="Times New Roman" w:hAnsi="Times New Roman" w:cs="Times New Roman"/>
          <w:b/>
          <w:sz w:val="24"/>
          <w:szCs w:val="24"/>
          <w:lang w:eastAsia="ru-RU"/>
        </w:rPr>
        <w:t>2.1. Приоритеты муниципальной политики в сфере реализации муниципальной программы</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Приоритеты политики в сфере реализации Программы определены:</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kern w:val="2"/>
          <w:sz w:val="24"/>
          <w:szCs w:val="24"/>
          <w:lang w:eastAsia="ru-RU"/>
        </w:rPr>
        <w:t>Бюджетным</w:t>
      </w:r>
      <w:r w:rsidR="00A57436" w:rsidRPr="00784E48">
        <w:rPr>
          <w:rFonts w:ascii="Times New Roman" w:eastAsia="Times New Roman" w:hAnsi="Times New Roman" w:cs="Times New Roman"/>
          <w:kern w:val="2"/>
          <w:sz w:val="24"/>
          <w:szCs w:val="24"/>
          <w:lang w:eastAsia="ru-RU"/>
        </w:rPr>
        <w:t xml:space="preserve"> </w:t>
      </w:r>
      <w:hyperlink r:id="rId8" w:history="1">
        <w:r w:rsidRPr="00784E48">
          <w:rPr>
            <w:rFonts w:ascii="Times New Roman" w:eastAsia="Times New Roman" w:hAnsi="Times New Roman" w:cs="Times New Roman"/>
            <w:kern w:val="2"/>
            <w:sz w:val="24"/>
            <w:szCs w:val="24"/>
            <w:lang w:eastAsia="ru-RU"/>
          </w:rPr>
          <w:t>послан</w:t>
        </w:r>
      </w:hyperlink>
      <w:r w:rsidRPr="00784E48">
        <w:rPr>
          <w:rFonts w:ascii="Times New Roman" w:eastAsia="Times New Roman" w:hAnsi="Times New Roman" w:cs="Times New Roman"/>
          <w:kern w:val="2"/>
          <w:sz w:val="24"/>
          <w:szCs w:val="24"/>
          <w:lang w:eastAsia="ru-RU"/>
        </w:rPr>
        <w:t>ием Президента Российской</w:t>
      </w:r>
      <w:r w:rsidRPr="00784E48">
        <w:rPr>
          <w:rFonts w:ascii="Times New Roman" w:eastAsia="Times New Roman" w:hAnsi="Times New Roman" w:cs="Times New Roman"/>
          <w:color w:val="000000"/>
          <w:kern w:val="2"/>
          <w:sz w:val="24"/>
          <w:szCs w:val="24"/>
          <w:lang w:eastAsia="ru-RU"/>
        </w:rPr>
        <w:t xml:space="preserve"> Федер</w:t>
      </w:r>
      <w:r w:rsidR="00431108" w:rsidRPr="00784E48">
        <w:rPr>
          <w:rFonts w:ascii="Times New Roman" w:eastAsia="Times New Roman" w:hAnsi="Times New Roman" w:cs="Times New Roman"/>
          <w:color w:val="000000"/>
          <w:kern w:val="2"/>
          <w:sz w:val="24"/>
          <w:szCs w:val="24"/>
          <w:lang w:eastAsia="ru-RU"/>
        </w:rPr>
        <w:t>ации о бюджетной политике в 2019</w:t>
      </w:r>
      <w:r w:rsidRPr="00784E48">
        <w:rPr>
          <w:rFonts w:ascii="Times New Roman" w:eastAsia="Times New Roman" w:hAnsi="Times New Roman" w:cs="Times New Roman"/>
          <w:color w:val="000000"/>
          <w:kern w:val="2"/>
          <w:sz w:val="24"/>
          <w:szCs w:val="24"/>
          <w:lang w:eastAsia="ru-RU"/>
        </w:rPr>
        <w:t xml:space="preserve"> – 20</w:t>
      </w:r>
      <w:r w:rsidR="00431108" w:rsidRPr="00784E48">
        <w:rPr>
          <w:rFonts w:ascii="Times New Roman" w:eastAsia="Times New Roman" w:hAnsi="Times New Roman" w:cs="Times New Roman"/>
          <w:color w:val="000000"/>
          <w:kern w:val="2"/>
          <w:sz w:val="24"/>
          <w:szCs w:val="24"/>
          <w:lang w:eastAsia="ru-RU"/>
        </w:rPr>
        <w:t>2</w:t>
      </w:r>
      <w:r w:rsidRPr="00784E48">
        <w:rPr>
          <w:rFonts w:ascii="Times New Roman" w:eastAsia="Times New Roman" w:hAnsi="Times New Roman" w:cs="Times New Roman"/>
          <w:color w:val="000000"/>
          <w:kern w:val="2"/>
          <w:sz w:val="24"/>
          <w:szCs w:val="24"/>
          <w:lang w:eastAsia="ru-RU"/>
        </w:rPr>
        <w:t>1 годах,</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84E48">
        <w:rPr>
          <w:rFonts w:ascii="Times New Roman" w:eastAsia="Times New Roman" w:hAnsi="Times New Roman" w:cs="Times New Roman"/>
          <w:kern w:val="2"/>
          <w:sz w:val="24"/>
          <w:szCs w:val="24"/>
          <w:lang w:eastAsia="ru-RU"/>
        </w:rPr>
        <w:t>-</w:t>
      </w:r>
      <w:r w:rsidR="00504775">
        <w:rPr>
          <w:rFonts w:ascii="Times New Roman" w:eastAsia="Times New Roman" w:hAnsi="Times New Roman" w:cs="Times New Roman"/>
          <w:kern w:val="2"/>
          <w:sz w:val="24"/>
          <w:szCs w:val="24"/>
          <w:lang w:eastAsia="ru-RU"/>
        </w:rPr>
        <w:t xml:space="preserve"> </w:t>
      </w:r>
      <w:r w:rsidRPr="00784E48">
        <w:rPr>
          <w:rFonts w:ascii="Times New Roman" w:eastAsia="Times New Roman" w:hAnsi="Times New Roman" w:cs="Times New Roman"/>
          <w:kern w:val="2"/>
          <w:sz w:val="24"/>
          <w:szCs w:val="24"/>
          <w:lang w:eastAsia="ru-RU"/>
        </w:rPr>
        <w:t>основными</w:t>
      </w:r>
      <w:r w:rsidR="00504775">
        <w:rPr>
          <w:rFonts w:ascii="Times New Roman" w:eastAsia="Times New Roman" w:hAnsi="Times New Roman" w:cs="Times New Roman"/>
          <w:kern w:val="2"/>
          <w:sz w:val="24"/>
          <w:szCs w:val="24"/>
          <w:lang w:eastAsia="ru-RU"/>
        </w:rPr>
        <w:t xml:space="preserve"> </w:t>
      </w:r>
      <w:hyperlink r:id="rId9" w:history="1">
        <w:r w:rsidRPr="00784E48">
          <w:rPr>
            <w:rFonts w:ascii="Times New Roman" w:eastAsia="Times New Roman" w:hAnsi="Times New Roman" w:cs="Times New Roman"/>
            <w:kern w:val="2"/>
            <w:sz w:val="24"/>
            <w:szCs w:val="24"/>
            <w:lang w:eastAsia="ru-RU"/>
          </w:rPr>
          <w:t>направления</w:t>
        </w:r>
      </w:hyperlink>
      <w:r w:rsidRPr="00784E48">
        <w:rPr>
          <w:rFonts w:ascii="Times New Roman" w:eastAsia="Times New Roman" w:hAnsi="Times New Roman" w:cs="Times New Roman"/>
          <w:sz w:val="24"/>
          <w:szCs w:val="24"/>
          <w:lang w:eastAsia="ru-RU"/>
        </w:rPr>
        <w:t>ми</w:t>
      </w:r>
      <w:r w:rsidRPr="00784E48">
        <w:rPr>
          <w:rFonts w:ascii="Times New Roman" w:eastAsia="Times New Roman" w:hAnsi="Times New Roman" w:cs="Times New Roman"/>
          <w:kern w:val="2"/>
          <w:sz w:val="24"/>
          <w:szCs w:val="24"/>
          <w:lang w:eastAsia="ru-RU"/>
        </w:rPr>
        <w:t xml:space="preserve"> бюджетной и налоговой политики Российской Федерации и Воронежской области на очередной финансовый год и плановый период</w:t>
      </w:r>
      <w:r w:rsidR="000601F2" w:rsidRPr="00784E48">
        <w:rPr>
          <w:rFonts w:ascii="Times New Roman" w:eastAsia="Times New Roman" w:hAnsi="Times New Roman" w:cs="Times New Roman"/>
          <w:kern w:val="2"/>
          <w:sz w:val="24"/>
          <w:szCs w:val="24"/>
          <w:lang w:eastAsia="ru-RU"/>
        </w:rPr>
        <w:t>.</w:t>
      </w:r>
    </w:p>
    <w:p w:rsidR="00D223FC" w:rsidRPr="00784E48" w:rsidRDefault="00D223FC" w:rsidP="00D223FC">
      <w:pPr>
        <w:shd w:val="clear" w:color="auto" w:fill="FFFFFF"/>
        <w:spacing w:after="0" w:line="240" w:lineRule="auto"/>
        <w:ind w:right="10" w:firstLine="720"/>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В соответствии с указанными документами сформированы следующие приоритеты муниципальной политики в сфере реализации Программы:</w:t>
      </w:r>
    </w:p>
    <w:p w:rsidR="00D223FC" w:rsidRPr="00784E48"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1) Основным стратегическим приоритетом политики в сфере управления муниципальными финансами и муниципального управления</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Ширяевского</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сельского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Ширяевского сельском поселении.</w:t>
      </w:r>
    </w:p>
    <w:p w:rsidR="00D223FC" w:rsidRPr="00784E48"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2) Повышение качества управления муниципальными финансами.</w:t>
      </w:r>
    </w:p>
    <w:p w:rsidR="00D223FC" w:rsidRPr="00784E48"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3) Развитие внутреннего муниципального финансового контроля, осуществляемого в соответствии с Бюджетным кодексом Российской Федерации, а так же внутреннего финансового контроля, направленного на соблюдение внутренних стандартов и процедур составления и исполнения бюджета поселения по расходам, составления бюджетной отчетности и ведения бюджетного учета.</w:t>
      </w:r>
    </w:p>
    <w:p w:rsidR="00D223FC" w:rsidRPr="00784E48"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xml:space="preserve">4)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w:t>
      </w:r>
      <w:r w:rsidRPr="00784E48">
        <w:rPr>
          <w:rFonts w:ascii="Times New Roman" w:eastAsia="Times New Roman" w:hAnsi="Times New Roman" w:cs="Times New Roman"/>
          <w:sz w:val="24"/>
          <w:szCs w:val="24"/>
          <w:lang w:eastAsia="ru-RU"/>
        </w:rPr>
        <w:lastRenderedPageBreak/>
        <w:t>главных распорядителей бюджетных средств, а также к открытости информации о результатах их деятельности.</w:t>
      </w:r>
    </w:p>
    <w:p w:rsidR="00D223FC" w:rsidRPr="00784E48"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5) Обеспечение долгосрочной сбалансированности и устойчивости бюджетной системы</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Ширяевского сельского поселения.</w:t>
      </w:r>
    </w:p>
    <w:p w:rsidR="00D223FC" w:rsidRPr="00784E48" w:rsidRDefault="00D223FC" w:rsidP="00D223FC">
      <w:pPr>
        <w:spacing w:after="0" w:line="240" w:lineRule="auto"/>
        <w:ind w:firstLine="709"/>
        <w:jc w:val="center"/>
        <w:rPr>
          <w:rFonts w:ascii="Times New Roman" w:eastAsia="Times New Roman" w:hAnsi="Times New Roman" w:cs="Times New Roman"/>
          <w:sz w:val="24"/>
          <w:szCs w:val="24"/>
          <w:lang w:eastAsia="ru-RU"/>
        </w:rPr>
      </w:pPr>
    </w:p>
    <w:p w:rsidR="00D223FC" w:rsidRPr="00784E48" w:rsidRDefault="00D223FC" w:rsidP="00D223FC">
      <w:pPr>
        <w:spacing w:after="0" w:line="240" w:lineRule="auto"/>
        <w:ind w:firstLine="709"/>
        <w:jc w:val="center"/>
        <w:rPr>
          <w:rFonts w:ascii="Times New Roman" w:eastAsia="Times New Roman" w:hAnsi="Times New Roman" w:cs="Times New Roman"/>
          <w:b/>
          <w:sz w:val="24"/>
          <w:szCs w:val="24"/>
          <w:lang w:eastAsia="ru-RU"/>
        </w:rPr>
      </w:pPr>
      <w:r w:rsidRPr="00784E48">
        <w:rPr>
          <w:rFonts w:ascii="Times New Roman" w:eastAsia="Times New Roman" w:hAnsi="Times New Roman" w:cs="Times New Roman"/>
          <w:b/>
          <w:sz w:val="24"/>
          <w:szCs w:val="24"/>
          <w:lang w:eastAsia="ru-RU"/>
        </w:rPr>
        <w:t xml:space="preserve">2.2. Цели, задачи и показатели (индикаторы) достижения целей </w:t>
      </w:r>
    </w:p>
    <w:p w:rsidR="00D223FC" w:rsidRPr="00784E48" w:rsidRDefault="00D223FC" w:rsidP="00D223FC">
      <w:pPr>
        <w:spacing w:after="0" w:line="240" w:lineRule="auto"/>
        <w:ind w:firstLine="709"/>
        <w:jc w:val="center"/>
        <w:rPr>
          <w:rFonts w:ascii="Times New Roman" w:eastAsia="Times New Roman" w:hAnsi="Times New Roman" w:cs="Times New Roman"/>
          <w:b/>
          <w:sz w:val="24"/>
          <w:szCs w:val="24"/>
          <w:lang w:eastAsia="ru-RU"/>
        </w:rPr>
      </w:pPr>
      <w:r w:rsidRPr="00784E48">
        <w:rPr>
          <w:rFonts w:ascii="Times New Roman" w:eastAsia="Times New Roman" w:hAnsi="Times New Roman" w:cs="Times New Roman"/>
          <w:b/>
          <w:sz w:val="24"/>
          <w:szCs w:val="24"/>
          <w:lang w:eastAsia="ru-RU"/>
        </w:rPr>
        <w:t>и решения задач</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В соответствии с приоритетами муниципальной политики определены цели и задачи в сфере реализации Программы.</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color w:val="000000"/>
          <w:kern w:val="2"/>
          <w:sz w:val="24"/>
          <w:szCs w:val="24"/>
          <w:lang w:eastAsia="ru-RU"/>
        </w:rPr>
        <w:t>Основной целью муниципальной программы является с</w:t>
      </w:r>
      <w:r w:rsidRPr="00784E48">
        <w:rPr>
          <w:rFonts w:ascii="Times New Roman" w:eastAsia="Times New Roman" w:hAnsi="Times New Roman" w:cs="Times New Roman"/>
          <w:sz w:val="24"/>
          <w:szCs w:val="24"/>
          <w:lang w:eastAsia="ru-RU"/>
        </w:rPr>
        <w:t xml:space="preserve">оздание условий для </w:t>
      </w:r>
      <w:r w:rsidRPr="00784E48">
        <w:rPr>
          <w:rFonts w:ascii="Times New Roman" w:eastAsia="Times New Roman" w:hAnsi="Times New Roman" w:cs="Times New Roman"/>
          <w:spacing w:val="-5"/>
          <w:sz w:val="24"/>
          <w:szCs w:val="24"/>
          <w:lang w:eastAsia="ru-RU"/>
        </w:rPr>
        <w:t xml:space="preserve">обеспечения долгосрочной сбалансированности и устойчивости бюджетной </w:t>
      </w:r>
      <w:r w:rsidRPr="00784E48">
        <w:rPr>
          <w:rFonts w:ascii="Times New Roman" w:eastAsia="Times New Roman" w:hAnsi="Times New Roman" w:cs="Times New Roman"/>
          <w:sz w:val="24"/>
          <w:szCs w:val="24"/>
          <w:lang w:eastAsia="ru-RU"/>
        </w:rPr>
        <w:t>системы</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Ширяевского сельского поселения, повышения качества управления муниципальными финансами, эффективности деятельности органов местного самоуправления Ширяевского сельского поселения Калачеевского</w:t>
      </w:r>
      <w:r w:rsidR="00A57436" w:rsidRPr="00784E48">
        <w:rPr>
          <w:rFonts w:ascii="Times New Roman" w:eastAsia="Times New Roman" w:hAnsi="Times New Roman" w:cs="Times New Roman"/>
          <w:sz w:val="24"/>
          <w:szCs w:val="24"/>
          <w:lang w:eastAsia="ru-RU"/>
        </w:rPr>
        <w:t xml:space="preserve"> </w:t>
      </w:r>
      <w:r w:rsidRPr="00784E48">
        <w:rPr>
          <w:rFonts w:ascii="Times New Roman" w:eastAsia="Times New Roman" w:hAnsi="Times New Roman" w:cs="Times New Roman"/>
          <w:sz w:val="24"/>
          <w:szCs w:val="24"/>
          <w:lang w:eastAsia="ru-RU"/>
        </w:rPr>
        <w:t>муниципального района, бюджетных учреждений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поселения.</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84E48">
        <w:rPr>
          <w:rFonts w:ascii="Times New Roman" w:eastAsia="Times New Roman" w:hAnsi="Times New Roman" w:cs="Times New Roman"/>
          <w:color w:val="000000"/>
          <w:kern w:val="2"/>
          <w:sz w:val="24"/>
          <w:szCs w:val="24"/>
          <w:lang w:eastAsia="ru-RU"/>
        </w:rPr>
        <w:t xml:space="preserve">Достижение цели муниципальной программы будет осуществляться путем решения следующих задач: </w:t>
      </w:r>
    </w:p>
    <w:p w:rsidR="00D223FC" w:rsidRPr="00784E48" w:rsidRDefault="00D223FC" w:rsidP="00D223FC">
      <w:pPr>
        <w:suppressAutoHyphens/>
        <w:snapToGrid w:val="0"/>
        <w:spacing w:after="0" w:line="228" w:lineRule="auto"/>
        <w:ind w:firstLine="709"/>
        <w:jc w:val="both"/>
        <w:rPr>
          <w:rFonts w:ascii="Times New Roman" w:eastAsia="Times New Roman" w:hAnsi="Times New Roman" w:cs="Times New Roman"/>
          <w:sz w:val="24"/>
          <w:szCs w:val="24"/>
          <w:lang w:eastAsia="ar-SA"/>
        </w:rPr>
      </w:pPr>
      <w:r w:rsidRPr="00784E48">
        <w:rPr>
          <w:rFonts w:ascii="Times New Roman" w:eastAsia="Times New Roman" w:hAnsi="Times New Roman" w:cs="Times New Roman"/>
          <w:sz w:val="24"/>
          <w:szCs w:val="24"/>
          <w:lang w:eastAsia="ar-SA"/>
        </w:rPr>
        <w:t>1. Создание условий для устойчивости местного бюджета, укрепления собственной доходной базы.</w:t>
      </w:r>
    </w:p>
    <w:p w:rsidR="00D223FC" w:rsidRPr="00784E48" w:rsidRDefault="00D223FC" w:rsidP="00D223FC">
      <w:pPr>
        <w:suppressAutoHyphens/>
        <w:snapToGrid w:val="0"/>
        <w:spacing w:after="0" w:line="228" w:lineRule="auto"/>
        <w:ind w:firstLine="709"/>
        <w:jc w:val="both"/>
        <w:rPr>
          <w:rFonts w:ascii="Times New Roman" w:eastAsia="Times New Roman" w:hAnsi="Times New Roman" w:cs="Times New Roman"/>
          <w:sz w:val="24"/>
          <w:szCs w:val="24"/>
          <w:lang w:eastAsia="ar-SA"/>
        </w:rPr>
      </w:pPr>
      <w:r w:rsidRPr="00784E48">
        <w:rPr>
          <w:rFonts w:ascii="Times New Roman" w:eastAsia="Times New Roman" w:hAnsi="Times New Roman" w:cs="Times New Roman"/>
          <w:sz w:val="24"/>
          <w:szCs w:val="24"/>
          <w:lang w:eastAsia="ar-SA"/>
        </w:rPr>
        <w:t>2. Создание условий для эффективного управления муниципальными финансами, повышения эффективности бюджетных расходов.</w:t>
      </w:r>
    </w:p>
    <w:p w:rsidR="00D223FC" w:rsidRPr="00784E48" w:rsidRDefault="00D223FC" w:rsidP="00D223FC">
      <w:pPr>
        <w:suppressAutoHyphens/>
        <w:snapToGrid w:val="0"/>
        <w:spacing w:after="0" w:line="228" w:lineRule="auto"/>
        <w:ind w:firstLine="709"/>
        <w:jc w:val="both"/>
        <w:rPr>
          <w:rFonts w:ascii="Times New Roman" w:eastAsia="Times New Roman" w:hAnsi="Times New Roman" w:cs="Times New Roman"/>
          <w:sz w:val="24"/>
          <w:szCs w:val="24"/>
          <w:lang w:eastAsia="ar-SA"/>
        </w:rPr>
      </w:pPr>
      <w:r w:rsidRPr="00784E48">
        <w:rPr>
          <w:rFonts w:ascii="Times New Roman" w:eastAsia="Times New Roman" w:hAnsi="Times New Roman" w:cs="Times New Roman"/>
          <w:sz w:val="24"/>
          <w:szCs w:val="24"/>
          <w:lang w:eastAsia="ar-SA"/>
        </w:rPr>
        <w:t>3. Совершенствование муниципального внутреннего финансового контроля.</w:t>
      </w:r>
    </w:p>
    <w:p w:rsidR="00D223FC" w:rsidRPr="00784E48" w:rsidRDefault="00D223FC" w:rsidP="00D223FC">
      <w:pPr>
        <w:suppressAutoHyphens/>
        <w:snapToGrid w:val="0"/>
        <w:spacing w:after="0" w:line="228" w:lineRule="auto"/>
        <w:ind w:firstLine="709"/>
        <w:jc w:val="both"/>
        <w:rPr>
          <w:rFonts w:ascii="Times New Roman" w:eastAsia="Times New Roman" w:hAnsi="Times New Roman" w:cs="Times New Roman"/>
          <w:sz w:val="24"/>
          <w:szCs w:val="24"/>
          <w:lang w:eastAsia="ar-SA"/>
        </w:rPr>
      </w:pPr>
      <w:r w:rsidRPr="00784E48">
        <w:rPr>
          <w:rFonts w:ascii="Times New Roman" w:eastAsia="Times New Roman" w:hAnsi="Times New Roman" w:cs="Times New Roman"/>
          <w:sz w:val="24"/>
          <w:szCs w:val="24"/>
          <w:lang w:eastAsia="ar-SA"/>
        </w:rPr>
        <w:t>4. Развитие информационной системы управления муниципальными финансами.</w:t>
      </w:r>
    </w:p>
    <w:p w:rsidR="00D223FC" w:rsidRPr="00784E48" w:rsidRDefault="00D223FC" w:rsidP="00D223FC">
      <w:pPr>
        <w:suppressAutoHyphens/>
        <w:snapToGrid w:val="0"/>
        <w:spacing w:after="0" w:line="228" w:lineRule="auto"/>
        <w:ind w:firstLine="709"/>
        <w:jc w:val="both"/>
        <w:rPr>
          <w:rFonts w:ascii="Times New Roman" w:eastAsia="Times New Roman" w:hAnsi="Times New Roman" w:cs="Times New Roman"/>
          <w:sz w:val="24"/>
          <w:szCs w:val="24"/>
          <w:lang w:eastAsia="ar-SA"/>
        </w:rPr>
      </w:pPr>
      <w:r w:rsidRPr="00784E48">
        <w:rPr>
          <w:rFonts w:ascii="Times New Roman" w:eastAsia="Times New Roman" w:hAnsi="Times New Roman" w:cs="Times New Roman"/>
          <w:sz w:val="24"/>
          <w:szCs w:val="24"/>
          <w:lang w:eastAsia="ar-SA"/>
        </w:rPr>
        <w:t xml:space="preserve">5. </w:t>
      </w:r>
      <w:r w:rsidRPr="00784E48">
        <w:rPr>
          <w:rFonts w:ascii="Times New Roman" w:eastAsia="Times New Roman" w:hAnsi="Times New Roman" w:cs="Times New Roman"/>
          <w:kern w:val="2"/>
          <w:sz w:val="24"/>
          <w:szCs w:val="24"/>
          <w:lang w:eastAsia="ar-SA"/>
        </w:rPr>
        <w:t>Повышение качества предоставления муниципальных услуг, включая р</w:t>
      </w:r>
      <w:r w:rsidRPr="00784E48">
        <w:rPr>
          <w:rFonts w:ascii="Times New Roman" w:eastAsia="Times New Roman" w:hAnsi="Times New Roman" w:cs="Times New Roman"/>
          <w:sz w:val="24"/>
          <w:szCs w:val="24"/>
          <w:lang w:eastAsia="ar-SA"/>
        </w:rPr>
        <w:t>азвитие системы межведомственного электронного взаимодействия.</w:t>
      </w:r>
    </w:p>
    <w:p w:rsidR="00D223FC" w:rsidRPr="00784E48" w:rsidRDefault="00D223FC" w:rsidP="00D223FC">
      <w:pPr>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784E48">
        <w:rPr>
          <w:rFonts w:ascii="Times New Roman" w:eastAsia="Times New Roman" w:hAnsi="Times New Roman" w:cs="Times New Roman"/>
          <w:color w:val="000000"/>
          <w:kern w:val="2"/>
          <w:sz w:val="24"/>
          <w:szCs w:val="24"/>
          <w:lang w:eastAsia="ru-RU"/>
        </w:rPr>
        <w:t>Муниципальная программа имеет следующие целевые показатели (индикаторы):</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w:t>
      </w:r>
      <w:r w:rsidR="0052027F" w:rsidRPr="00784E48">
        <w:rPr>
          <w:rFonts w:ascii="Times New Roman" w:eastAsia="Times New Roman" w:hAnsi="Times New Roman" w:cs="Times New Roman"/>
          <w:sz w:val="24"/>
          <w:szCs w:val="24"/>
          <w:lang w:eastAsia="ru-RU"/>
        </w:rPr>
        <w:t>х целевой характер) – не менее 7</w:t>
      </w:r>
      <w:r w:rsidRPr="00784E48">
        <w:rPr>
          <w:rFonts w:ascii="Times New Roman" w:eastAsia="Times New Roman" w:hAnsi="Times New Roman" w:cs="Times New Roman"/>
          <w:sz w:val="24"/>
          <w:szCs w:val="24"/>
          <w:lang w:eastAsia="ru-RU"/>
        </w:rPr>
        <w:t>0 %.</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 xml:space="preserve">2. Доля расходов бюджета </w:t>
      </w:r>
      <w:r w:rsidRPr="00784E48">
        <w:rPr>
          <w:rFonts w:ascii="Times New Roman" w:eastAsia="Times New Roman" w:hAnsi="Times New Roman" w:cs="Times New Roman"/>
          <w:kern w:val="2"/>
          <w:sz w:val="24"/>
          <w:szCs w:val="24"/>
          <w:lang w:eastAsia="ru-RU"/>
        </w:rPr>
        <w:t>Ширяевского</w:t>
      </w:r>
      <w:r w:rsidRPr="00784E48">
        <w:rPr>
          <w:rFonts w:ascii="Times New Roman" w:eastAsia="Times New Roman" w:hAnsi="Times New Roman" w:cs="Times New Roman"/>
          <w:sz w:val="24"/>
          <w:szCs w:val="24"/>
          <w:lang w:eastAsia="ru-RU"/>
        </w:rPr>
        <w:t xml:space="preserve"> сельского поселения, формируемых в рамках муниципальных программ – 100%.</w:t>
      </w:r>
    </w:p>
    <w:p w:rsidR="00D223FC" w:rsidRPr="00784E48"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3. Удельный вес недоимки по земельному налогу на 1 января года, следующего за отчетным - 7 %.</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sz w:val="24"/>
          <w:szCs w:val="24"/>
          <w:lang w:eastAsia="ru-RU"/>
        </w:rPr>
        <w:t>4. Удельный вес недоимки по налогу на имущество физических лиц на 1 января года, следующего за отч</w:t>
      </w:r>
      <w:r w:rsidR="00287300" w:rsidRPr="00784E48">
        <w:rPr>
          <w:rFonts w:ascii="Times New Roman" w:eastAsia="Times New Roman" w:hAnsi="Times New Roman" w:cs="Times New Roman"/>
          <w:sz w:val="24"/>
          <w:szCs w:val="24"/>
          <w:lang w:eastAsia="ru-RU"/>
        </w:rPr>
        <w:t>етным по состоянию на 31.12.2026 г.– 1</w:t>
      </w:r>
      <w:r w:rsidR="0052027F" w:rsidRPr="00784E48">
        <w:rPr>
          <w:rFonts w:ascii="Times New Roman" w:eastAsia="Times New Roman" w:hAnsi="Times New Roman" w:cs="Times New Roman"/>
          <w:sz w:val="24"/>
          <w:szCs w:val="24"/>
          <w:lang w:eastAsia="ru-RU"/>
        </w:rPr>
        <w:t>4</w:t>
      </w:r>
      <w:r w:rsidRPr="00784E48">
        <w:rPr>
          <w:rFonts w:ascii="Times New Roman" w:eastAsia="Times New Roman" w:hAnsi="Times New Roman" w:cs="Times New Roman"/>
          <w:sz w:val="24"/>
          <w:szCs w:val="24"/>
          <w:lang w:eastAsia="ru-RU"/>
        </w:rPr>
        <w:t xml:space="preserve"> %.</w:t>
      </w:r>
    </w:p>
    <w:p w:rsidR="00D223FC" w:rsidRPr="00784E48"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84E48">
        <w:rPr>
          <w:rFonts w:ascii="Times New Roman" w:eastAsia="Times New Roman" w:hAnsi="Times New Roman" w:cs="Times New Roman"/>
          <w:kern w:val="2"/>
          <w:sz w:val="24"/>
          <w:szCs w:val="24"/>
          <w:lang w:eastAsia="ru-RU"/>
        </w:rPr>
        <w:t xml:space="preserve">Перечень и значения целевых показателей (индикаторов) муниципальной программы по годам реализации приведены в </w:t>
      </w:r>
      <w:r w:rsidRPr="00784E48">
        <w:rPr>
          <w:rFonts w:ascii="Times New Roman" w:eastAsia="Times New Roman" w:hAnsi="Times New Roman" w:cs="Times New Roman"/>
          <w:b/>
          <w:kern w:val="2"/>
          <w:sz w:val="24"/>
          <w:szCs w:val="24"/>
          <w:lang w:eastAsia="ru-RU"/>
        </w:rPr>
        <w:t>приложении 1</w:t>
      </w:r>
      <w:r w:rsidR="007D2020">
        <w:rPr>
          <w:rFonts w:ascii="Times New Roman" w:eastAsia="Times New Roman" w:hAnsi="Times New Roman" w:cs="Times New Roman"/>
          <w:b/>
          <w:kern w:val="2"/>
          <w:sz w:val="24"/>
          <w:szCs w:val="24"/>
          <w:lang w:eastAsia="ru-RU"/>
        </w:rPr>
        <w:t xml:space="preserve"> </w:t>
      </w:r>
      <w:r w:rsidRPr="00784E48">
        <w:rPr>
          <w:rFonts w:ascii="Times New Roman" w:eastAsia="Times New Roman" w:hAnsi="Times New Roman" w:cs="Times New Roman"/>
          <w:kern w:val="2"/>
          <w:sz w:val="24"/>
          <w:szCs w:val="24"/>
          <w:lang w:eastAsia="ru-RU"/>
        </w:rPr>
        <w:t>муниципальной программы.</w:t>
      </w:r>
    </w:p>
    <w:p w:rsidR="00FD3003" w:rsidRDefault="00D223FC" w:rsidP="00E81DE4">
      <w:pPr>
        <w:spacing w:after="0" w:line="240" w:lineRule="auto"/>
        <w:ind w:firstLine="709"/>
        <w:jc w:val="both"/>
        <w:rPr>
          <w:rFonts w:ascii="Times New Roman" w:eastAsia="Times New Roman" w:hAnsi="Times New Roman" w:cs="Times New Roman"/>
          <w:kern w:val="2"/>
          <w:sz w:val="24"/>
          <w:szCs w:val="24"/>
          <w:lang w:eastAsia="ru-RU"/>
        </w:rPr>
      </w:pPr>
      <w:r w:rsidRPr="00784E48">
        <w:rPr>
          <w:rFonts w:ascii="Times New Roman" w:eastAsia="Times New Roman" w:hAnsi="Times New Roman" w:cs="Times New Roman"/>
          <w:sz w:val="24"/>
          <w:szCs w:val="24"/>
          <w:lang w:eastAsia="ru-RU"/>
        </w:rPr>
        <w:t>Достижение целевых значений показателей (индикаторов) Программы обеспечивает</w:t>
      </w:r>
      <w:r w:rsidRPr="00784E48">
        <w:rPr>
          <w:rFonts w:ascii="Times New Roman" w:eastAsia="Times New Roman" w:hAnsi="Times New Roman" w:cs="Times New Roman"/>
          <w:kern w:val="2"/>
          <w:sz w:val="24"/>
          <w:szCs w:val="24"/>
          <w:lang w:eastAsia="ru-RU"/>
        </w:rPr>
        <w:t xml:space="preserve"> счет исполнения расходных обязательств Ширяевского сельского поселения при сохранении долгосрочной сбалансированности и устойчивости  бюджета Ширяевского</w:t>
      </w:r>
      <w:r w:rsidR="00345B8B" w:rsidRPr="00784E48">
        <w:rPr>
          <w:rFonts w:ascii="Times New Roman" w:eastAsia="Times New Roman" w:hAnsi="Times New Roman" w:cs="Times New Roman"/>
          <w:kern w:val="2"/>
          <w:sz w:val="24"/>
          <w:szCs w:val="24"/>
          <w:lang w:eastAsia="ru-RU"/>
        </w:rPr>
        <w:t xml:space="preserve"> </w:t>
      </w:r>
      <w:r w:rsidRPr="00784E48">
        <w:rPr>
          <w:rFonts w:ascii="Times New Roman" w:eastAsia="Times New Roman" w:hAnsi="Times New Roman" w:cs="Times New Roman"/>
          <w:kern w:val="2"/>
          <w:sz w:val="24"/>
          <w:szCs w:val="24"/>
          <w:lang w:eastAsia="ru-RU"/>
        </w:rPr>
        <w:t>сельского поселения, с созданием механизмов и условий для оценки эффективности бюджетных расходов.</w:t>
      </w:r>
      <w:r w:rsidR="0017631A">
        <w:rPr>
          <w:rFonts w:ascii="Times New Roman" w:eastAsia="Times New Roman" w:hAnsi="Times New Roman" w:cs="Times New Roman"/>
          <w:kern w:val="2"/>
          <w:sz w:val="24"/>
          <w:szCs w:val="24"/>
          <w:lang w:eastAsia="ru-RU"/>
        </w:rPr>
        <w:t xml:space="preserve"> </w:t>
      </w:r>
      <w:r w:rsidRPr="00784E48">
        <w:rPr>
          <w:rFonts w:ascii="Times New Roman" w:eastAsia="Times New Roman" w:hAnsi="Times New Roman" w:cs="Times New Roman"/>
          <w:spacing w:val="-1"/>
          <w:sz w:val="24"/>
          <w:szCs w:val="24"/>
          <w:lang w:eastAsia="ru-RU"/>
        </w:rPr>
        <w:t xml:space="preserve">В случае отклонения фактических показателей социально-экономического развития поселения </w:t>
      </w:r>
      <w:r w:rsidRPr="00784E48">
        <w:rPr>
          <w:rFonts w:ascii="Times New Roman" w:eastAsia="Times New Roman" w:hAnsi="Times New Roman" w:cs="Times New Roman"/>
          <w:sz w:val="24"/>
          <w:szCs w:val="24"/>
          <w:lang w:eastAsia="ru-RU"/>
        </w:rPr>
        <w:t>от прогнозируемых, целевые значения показателей подлежат соответствующей корректировке.</w:t>
      </w:r>
    </w:p>
    <w:p w:rsidR="00FD3003" w:rsidRDefault="00FD3003" w:rsidP="00D223FC">
      <w:pPr>
        <w:tabs>
          <w:tab w:val="left" w:pos="1134"/>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223FC" w:rsidRPr="00784E48" w:rsidRDefault="00D223FC" w:rsidP="00D223FC">
      <w:pPr>
        <w:tabs>
          <w:tab w:val="left" w:pos="1134"/>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784E48">
        <w:rPr>
          <w:rFonts w:ascii="Times New Roman" w:eastAsia="Times New Roman" w:hAnsi="Times New Roman" w:cs="Times New Roman"/>
          <w:kern w:val="2"/>
          <w:sz w:val="24"/>
          <w:szCs w:val="24"/>
          <w:lang w:eastAsia="ru-RU"/>
        </w:rPr>
        <w:t>Методика расчета показателей (индикаторов) муниципальной программы:</w:t>
      </w:r>
    </w:p>
    <w:p w:rsidR="00D223FC" w:rsidRPr="00D223FC" w:rsidRDefault="00D223FC" w:rsidP="00D223FC">
      <w:pPr>
        <w:tabs>
          <w:tab w:val="left" w:pos="1134"/>
        </w:tabs>
        <w:autoSpaceDE w:val="0"/>
        <w:autoSpaceDN w:val="0"/>
        <w:adjustRightInd w:val="0"/>
        <w:spacing w:after="0" w:line="240" w:lineRule="auto"/>
        <w:ind w:firstLine="709"/>
        <w:jc w:val="both"/>
        <w:rPr>
          <w:rFonts w:ascii="Times New Roman" w:eastAsia="Times New Roman" w:hAnsi="Times New Roman" w:cs="Times New Roman"/>
          <w:kern w:val="2"/>
          <w:lang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2268"/>
        <w:gridCol w:w="992"/>
        <w:gridCol w:w="5674"/>
      </w:tblGrid>
      <w:tr w:rsidR="00D223FC" w:rsidRPr="00D223FC" w:rsidTr="009176FA">
        <w:tc>
          <w:tcPr>
            <w:tcW w:w="534" w:type="dxa"/>
          </w:tcPr>
          <w:p w:rsidR="00D223FC" w:rsidRPr="00D223FC" w:rsidRDefault="00D223FC" w:rsidP="00D223FC">
            <w:pPr>
              <w:spacing w:after="0" w:line="240" w:lineRule="auto"/>
              <w:jc w:val="center"/>
              <w:rPr>
                <w:rFonts w:ascii="Times New Roman" w:eastAsia="Times New Roman" w:hAnsi="Times New Roman" w:cs="Times New Roman"/>
                <w:b/>
                <w:sz w:val="24"/>
                <w:szCs w:val="24"/>
                <w:lang w:eastAsia="ru-RU"/>
              </w:rPr>
            </w:pPr>
            <w:r w:rsidRPr="00D223FC">
              <w:rPr>
                <w:rFonts w:ascii="Times New Roman" w:eastAsia="Times New Roman" w:hAnsi="Times New Roman" w:cs="Times New Roman"/>
                <w:b/>
                <w:lang w:eastAsia="ru-RU"/>
              </w:rPr>
              <w:t>№ п/п</w:t>
            </w:r>
          </w:p>
        </w:tc>
        <w:tc>
          <w:tcPr>
            <w:tcW w:w="2268" w:type="dxa"/>
          </w:tcPr>
          <w:p w:rsidR="00D223FC" w:rsidRPr="00D223FC" w:rsidRDefault="00D223FC" w:rsidP="00D223FC">
            <w:pPr>
              <w:spacing w:after="0" w:line="240" w:lineRule="auto"/>
              <w:jc w:val="center"/>
              <w:rPr>
                <w:rFonts w:ascii="Times New Roman" w:eastAsia="Times New Roman" w:hAnsi="Times New Roman" w:cs="Times New Roman"/>
                <w:b/>
                <w:sz w:val="24"/>
                <w:szCs w:val="24"/>
                <w:lang w:eastAsia="ru-RU"/>
              </w:rPr>
            </w:pPr>
            <w:r w:rsidRPr="00D223FC">
              <w:rPr>
                <w:rFonts w:ascii="Times New Roman" w:eastAsia="Times New Roman" w:hAnsi="Times New Roman" w:cs="Times New Roman"/>
                <w:b/>
                <w:lang w:eastAsia="ru-RU"/>
              </w:rPr>
              <w:t>Наименование показателя</w:t>
            </w:r>
          </w:p>
        </w:tc>
        <w:tc>
          <w:tcPr>
            <w:tcW w:w="992" w:type="dxa"/>
          </w:tcPr>
          <w:p w:rsidR="00D223FC" w:rsidRPr="00D223FC" w:rsidRDefault="00D223FC" w:rsidP="00D223FC">
            <w:pPr>
              <w:spacing w:after="0" w:line="240" w:lineRule="auto"/>
              <w:jc w:val="center"/>
              <w:rPr>
                <w:rFonts w:ascii="Times New Roman" w:eastAsia="Times New Roman" w:hAnsi="Times New Roman" w:cs="Times New Roman"/>
                <w:b/>
                <w:sz w:val="24"/>
                <w:szCs w:val="24"/>
                <w:lang w:eastAsia="ru-RU"/>
              </w:rPr>
            </w:pPr>
            <w:r w:rsidRPr="00D223FC">
              <w:rPr>
                <w:rFonts w:ascii="Times New Roman" w:eastAsia="Times New Roman" w:hAnsi="Times New Roman" w:cs="Times New Roman"/>
                <w:b/>
                <w:lang w:eastAsia="ru-RU"/>
              </w:rPr>
              <w:t>Единица измерения</w:t>
            </w:r>
          </w:p>
        </w:tc>
        <w:tc>
          <w:tcPr>
            <w:tcW w:w="5674" w:type="dxa"/>
          </w:tcPr>
          <w:p w:rsidR="00D223FC" w:rsidRPr="00D223FC" w:rsidRDefault="00D223FC" w:rsidP="00D223FC">
            <w:pPr>
              <w:spacing w:after="0" w:line="240" w:lineRule="auto"/>
              <w:jc w:val="center"/>
              <w:rPr>
                <w:rFonts w:ascii="Times New Roman" w:eastAsia="Times New Roman" w:hAnsi="Times New Roman" w:cs="Times New Roman"/>
                <w:b/>
                <w:sz w:val="24"/>
                <w:szCs w:val="24"/>
                <w:lang w:eastAsia="ru-RU"/>
              </w:rPr>
            </w:pPr>
            <w:r w:rsidRPr="00D223FC">
              <w:rPr>
                <w:rFonts w:ascii="Times New Roman" w:eastAsia="Times New Roman" w:hAnsi="Times New Roman" w:cs="Times New Roman"/>
                <w:b/>
                <w:lang w:eastAsia="ru-RU"/>
              </w:rPr>
              <w:t>Методика формирования показателей</w:t>
            </w:r>
          </w:p>
        </w:tc>
      </w:tr>
      <w:tr w:rsidR="00D223FC" w:rsidRPr="00D223FC" w:rsidTr="009176FA">
        <w:tc>
          <w:tcPr>
            <w:tcW w:w="534" w:type="dxa"/>
          </w:tcPr>
          <w:p w:rsidR="00D223FC" w:rsidRPr="00D223FC" w:rsidRDefault="00D223FC" w:rsidP="00D223FC">
            <w:pPr>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lastRenderedPageBreak/>
              <w:t>1.</w:t>
            </w:r>
          </w:p>
        </w:tc>
        <w:tc>
          <w:tcPr>
            <w:tcW w:w="2268" w:type="dxa"/>
          </w:tcPr>
          <w:p w:rsidR="00D223FC" w:rsidRPr="00D223FC" w:rsidRDefault="00D223FC" w:rsidP="00D223FC">
            <w:pPr>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992" w:type="dxa"/>
          </w:tcPr>
          <w:p w:rsidR="00D223FC" w:rsidRPr="00D223FC" w:rsidRDefault="00D223FC" w:rsidP="00D223FC">
            <w:pPr>
              <w:spacing w:after="0" w:line="240" w:lineRule="auto"/>
              <w:jc w:val="center"/>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w:t>
            </w:r>
          </w:p>
        </w:tc>
        <w:tc>
          <w:tcPr>
            <w:tcW w:w="5674" w:type="dxa"/>
            <w:tcBorders>
              <w:top w:val="single" w:sz="4" w:space="0" w:color="auto"/>
            </w:tcBorders>
          </w:tcPr>
          <w:p w:rsidR="00D223FC" w:rsidRPr="00D223FC" w:rsidRDefault="00D223FC" w:rsidP="00D223FC">
            <w:pPr>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 xml:space="preserve"> Значение показателя рассчитывается для бюджета поселения по следующей формуле:</w:t>
            </w:r>
          </w:p>
          <w:p w:rsidR="00D223FC" w:rsidRPr="00D223FC" w:rsidRDefault="00D223FC" w:rsidP="00D223FC">
            <w:pPr>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val="en-US" w:eastAsia="ru-RU"/>
              </w:rPr>
              <w:t>D</w:t>
            </w:r>
            <w:r w:rsidRPr="00D223FC">
              <w:rPr>
                <w:rFonts w:ascii="Times New Roman" w:eastAsia="Times New Roman" w:hAnsi="Times New Roman" w:cs="Times New Roman"/>
                <w:b/>
                <w:lang w:eastAsia="ru-RU"/>
              </w:rPr>
              <w:t xml:space="preserve">=   </w:t>
            </w:r>
            <w:r w:rsidRPr="00D223FC">
              <w:rPr>
                <w:rFonts w:ascii="Times New Roman" w:eastAsia="Times New Roman" w:hAnsi="Times New Roman" w:cs="Times New Roman"/>
                <w:b/>
                <w:position w:val="-30"/>
                <w:lang w:val="en-US" w:eastAsia="ru-RU"/>
              </w:rPr>
              <w:object w:dxaOrig="3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65pt;height:35.15pt" o:ole="">
                  <v:imagedata r:id="rId10" o:title=""/>
                </v:shape>
                <o:OLEObject Type="Embed" ProgID="Equation.3" ShapeID="_x0000_i1025" DrawAspect="Content" ObjectID="_1633433686" r:id="rId11"/>
              </w:object>
            </w:r>
            <w:r w:rsidRPr="00D223FC">
              <w:rPr>
                <w:rFonts w:ascii="Times New Roman" w:eastAsia="Times New Roman" w:hAnsi="Times New Roman" w:cs="Times New Roman"/>
                <w:lang w:eastAsia="ru-RU"/>
              </w:rPr>
              <w:t xml:space="preserve"> где</w:t>
            </w:r>
          </w:p>
          <w:p w:rsidR="00D223FC" w:rsidRPr="00D223FC" w:rsidRDefault="00D223FC" w:rsidP="00D223FC">
            <w:pPr>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b/>
                <w:lang w:val="en-US" w:eastAsia="ru-RU"/>
              </w:rPr>
              <w:t>D</w:t>
            </w:r>
            <w:r w:rsidRPr="00D223FC">
              <w:rPr>
                <w:rFonts w:ascii="Times New Roman" w:eastAsia="Times New Roman" w:hAnsi="Times New Roman" w:cs="Times New Roman"/>
                <w:lang w:eastAsia="ru-RU"/>
              </w:rPr>
              <w:t xml:space="preserve"> – доля налоговых и неналоговых доходов  бюджета поселения  в общем объеме доходов бюджета поселения (без учета безвозмездных поступлений, имеющих целевой характер);</w:t>
            </w:r>
          </w:p>
          <w:p w:rsidR="00D223FC" w:rsidRPr="00D223FC" w:rsidRDefault="00D223FC" w:rsidP="00D223FC">
            <w:pPr>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b/>
                <w:lang w:eastAsia="ru-RU"/>
              </w:rPr>
              <w:t>Дн</w:t>
            </w:r>
            <w:r w:rsidRPr="00D223FC">
              <w:rPr>
                <w:rFonts w:ascii="Times New Roman" w:eastAsia="Times New Roman" w:hAnsi="Times New Roman" w:cs="Times New Roman"/>
                <w:lang w:eastAsia="ru-RU"/>
              </w:rPr>
              <w:t>– налоговые и неналоговые доходы поселения, тыс. рублей;</w:t>
            </w:r>
          </w:p>
          <w:p w:rsidR="00D223FC" w:rsidRPr="00D223FC" w:rsidRDefault="00D223FC" w:rsidP="00D223FC">
            <w:pPr>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b/>
                <w:lang w:eastAsia="ru-RU"/>
              </w:rPr>
              <w:t>Д</w:t>
            </w:r>
            <w:r w:rsidRPr="00D223FC">
              <w:rPr>
                <w:rFonts w:ascii="Times New Roman" w:eastAsia="Times New Roman" w:hAnsi="Times New Roman" w:cs="Times New Roman"/>
                <w:lang w:eastAsia="ru-RU"/>
              </w:rPr>
              <w:t xml:space="preserve"> – общий объем доходов, тыс. рублей;</w:t>
            </w:r>
          </w:p>
          <w:p w:rsidR="00D223FC" w:rsidRPr="00D223FC" w:rsidRDefault="00D223FC" w:rsidP="00D223FC">
            <w:pPr>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b/>
                <w:lang w:eastAsia="ru-RU"/>
              </w:rPr>
              <w:t>Св</w:t>
            </w:r>
            <w:r w:rsidRPr="00D223FC">
              <w:rPr>
                <w:rFonts w:ascii="Times New Roman" w:eastAsia="Times New Roman" w:hAnsi="Times New Roman" w:cs="Times New Roman"/>
                <w:lang w:eastAsia="ru-RU"/>
              </w:rPr>
              <w:t>– общий объем субвенций бюджету поселения, тыс. рублей;</w:t>
            </w:r>
          </w:p>
          <w:p w:rsidR="00D223FC" w:rsidRPr="00D223FC" w:rsidRDefault="00D223FC" w:rsidP="00D223FC">
            <w:pPr>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b/>
                <w:lang w:eastAsia="ru-RU"/>
              </w:rPr>
              <w:t>Сс</w:t>
            </w:r>
            <w:r w:rsidRPr="00D223FC">
              <w:rPr>
                <w:rFonts w:ascii="Times New Roman" w:eastAsia="Times New Roman" w:hAnsi="Times New Roman" w:cs="Times New Roman"/>
                <w:lang w:eastAsia="ru-RU"/>
              </w:rPr>
              <w:t xml:space="preserve"> – общий объем субсидий бюджету, тыс. рублей;</w:t>
            </w:r>
          </w:p>
          <w:p w:rsidR="00D223FC" w:rsidRPr="00D223FC" w:rsidRDefault="00D223FC" w:rsidP="00D223FC">
            <w:pPr>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b/>
                <w:lang w:eastAsia="ru-RU"/>
              </w:rPr>
              <w:t>И</w:t>
            </w:r>
            <w:r w:rsidRPr="00D223FC">
              <w:rPr>
                <w:rFonts w:ascii="Times New Roman" w:eastAsia="Times New Roman" w:hAnsi="Times New Roman" w:cs="Times New Roman"/>
                <w:lang w:eastAsia="ru-RU"/>
              </w:rPr>
              <w:t xml:space="preserve"> – общий объем иных межбюджетных трансфертов бюджету поселения, имеющих целевой характер, тыс. рублей;</w:t>
            </w:r>
          </w:p>
          <w:p w:rsidR="00D223FC" w:rsidRPr="00D223FC" w:rsidRDefault="00D223FC" w:rsidP="00D223FC">
            <w:pPr>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b/>
                <w:lang w:eastAsia="ru-RU"/>
              </w:rPr>
              <w:t>Спг</w:t>
            </w:r>
            <w:r w:rsidRPr="00D223FC">
              <w:rPr>
                <w:rFonts w:ascii="Times New Roman" w:eastAsia="Times New Roman" w:hAnsi="Times New Roman" w:cs="Times New Roman"/>
                <w:lang w:eastAsia="ru-RU"/>
              </w:rPr>
              <w:t xml:space="preserve"> – дотации по обеспечению сбалансированности бюджету поселения по отдельным поручениям главы администрации муниципального района, тыс. рублей. </w:t>
            </w:r>
          </w:p>
        </w:tc>
      </w:tr>
      <w:tr w:rsidR="00D223FC" w:rsidRPr="00D223FC" w:rsidTr="009176FA">
        <w:tc>
          <w:tcPr>
            <w:tcW w:w="534" w:type="dxa"/>
          </w:tcPr>
          <w:p w:rsidR="00D223FC" w:rsidRPr="00D223FC" w:rsidRDefault="00D223FC" w:rsidP="00D223FC">
            <w:pPr>
              <w:spacing w:after="0" w:line="240" w:lineRule="auto"/>
              <w:jc w:val="center"/>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2</w:t>
            </w:r>
          </w:p>
        </w:tc>
        <w:tc>
          <w:tcPr>
            <w:tcW w:w="2268" w:type="dxa"/>
          </w:tcPr>
          <w:p w:rsidR="00D223FC" w:rsidRPr="00D223FC" w:rsidRDefault="00D223FC" w:rsidP="00D223FC">
            <w:pPr>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Доля расходов бюджета, формируемых в рамках муниципальных программ</w:t>
            </w:r>
          </w:p>
        </w:tc>
        <w:tc>
          <w:tcPr>
            <w:tcW w:w="992" w:type="dxa"/>
          </w:tcPr>
          <w:p w:rsidR="00D223FC" w:rsidRPr="00D223FC" w:rsidRDefault="00D223FC" w:rsidP="00D223FC">
            <w:pPr>
              <w:spacing w:after="0" w:line="240" w:lineRule="auto"/>
              <w:jc w:val="center"/>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w:t>
            </w:r>
          </w:p>
        </w:tc>
        <w:tc>
          <w:tcPr>
            <w:tcW w:w="5674" w:type="dxa"/>
          </w:tcPr>
          <w:p w:rsidR="00D223FC" w:rsidRPr="00D223FC" w:rsidRDefault="00D223FC" w:rsidP="00D223FC">
            <w:pPr>
              <w:spacing w:after="0" w:line="240" w:lineRule="auto"/>
              <w:jc w:val="both"/>
              <w:rPr>
                <w:rFonts w:ascii="Times New Roman" w:eastAsia="Times New Roman" w:hAnsi="Times New Roman" w:cs="Times New Roman"/>
                <w:i/>
                <w:sz w:val="24"/>
                <w:szCs w:val="24"/>
                <w:lang w:eastAsia="ru-RU"/>
              </w:rPr>
            </w:pPr>
            <w:r w:rsidRPr="00D223FC">
              <w:rPr>
                <w:rFonts w:ascii="Times New Roman" w:eastAsia="Times New Roman" w:hAnsi="Times New Roman" w:cs="Times New Roman"/>
                <w:i/>
                <w:lang w:eastAsia="ru-RU"/>
              </w:rPr>
              <w:t>Расчет показателя:</w:t>
            </w:r>
          </w:p>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color w:val="0D0D0D"/>
                <w:lang w:eastAsia="ru-RU"/>
              </w:rPr>
            </w:pPr>
            <w:r w:rsidRPr="00D223FC">
              <w:rPr>
                <w:rFonts w:ascii="Times New Roman" w:eastAsia="Times New Roman" w:hAnsi="Times New Roman" w:cs="Times New Roman"/>
                <w:color w:val="0D0D0D"/>
                <w:lang w:eastAsia="ru-RU"/>
              </w:rPr>
              <w:t>Д=∑прогр/∑всего*100%</w:t>
            </w:r>
          </w:p>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color w:val="0D0D0D"/>
                <w:lang w:eastAsia="ru-RU"/>
              </w:rPr>
            </w:pPr>
            <w:r w:rsidRPr="00D223FC">
              <w:rPr>
                <w:rFonts w:ascii="Times New Roman" w:eastAsia="Times New Roman" w:hAnsi="Times New Roman" w:cs="Times New Roman"/>
                <w:color w:val="0D0D0D"/>
                <w:lang w:eastAsia="ru-RU"/>
              </w:rPr>
              <w:t>показатель рассчитывается как отношение объема расходов бюджета поселения, формируемых в рамках муниципальных программ, к общему объему расходов бюджета поселения;</w:t>
            </w:r>
          </w:p>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color w:val="0D0D0D"/>
                <w:lang w:eastAsia="ru-RU"/>
              </w:rPr>
            </w:pPr>
            <w:r w:rsidRPr="00D223FC">
              <w:rPr>
                <w:rFonts w:ascii="Times New Roman" w:eastAsia="Times New Roman" w:hAnsi="Times New Roman" w:cs="Times New Roman"/>
                <w:color w:val="0D0D0D"/>
                <w:lang w:eastAsia="ru-RU"/>
              </w:rPr>
              <w:t>источником данных является отчет об исполнении бюджета;</w:t>
            </w:r>
          </w:p>
          <w:p w:rsidR="00D223FC" w:rsidRPr="00D223FC" w:rsidRDefault="00D223FC" w:rsidP="00D223FC">
            <w:pPr>
              <w:spacing w:after="0" w:line="240" w:lineRule="auto"/>
              <w:jc w:val="both"/>
              <w:rPr>
                <w:rFonts w:ascii="Times New Roman" w:eastAsia="Times New Roman" w:hAnsi="Times New Roman" w:cs="Times New Roman"/>
                <w:sz w:val="24"/>
                <w:szCs w:val="24"/>
                <w:lang w:eastAsia="ru-RU"/>
              </w:rPr>
            </w:pPr>
            <w:r w:rsidRPr="00D223FC">
              <w:rPr>
                <w:rFonts w:ascii="Times New Roman" w:eastAsia="Times New Roman" w:hAnsi="Times New Roman" w:cs="Times New Roman"/>
                <w:color w:val="0D0D0D"/>
                <w:lang w:eastAsia="ru-RU"/>
              </w:rPr>
              <w:t>периодичность показателя – годовая</w:t>
            </w:r>
          </w:p>
        </w:tc>
      </w:tr>
      <w:tr w:rsidR="00D223FC" w:rsidRPr="00D223FC" w:rsidTr="009176FA">
        <w:tc>
          <w:tcPr>
            <w:tcW w:w="534" w:type="dxa"/>
          </w:tcPr>
          <w:p w:rsidR="00D223FC" w:rsidRPr="00D223FC" w:rsidRDefault="00D223FC" w:rsidP="00D223FC">
            <w:pPr>
              <w:spacing w:after="0" w:line="240" w:lineRule="auto"/>
              <w:jc w:val="center"/>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3.</w:t>
            </w:r>
          </w:p>
        </w:tc>
        <w:tc>
          <w:tcPr>
            <w:tcW w:w="2268" w:type="dxa"/>
          </w:tcPr>
          <w:p w:rsidR="00D223FC" w:rsidRPr="00D223FC" w:rsidRDefault="00D223FC" w:rsidP="00D223FC">
            <w:pPr>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Удельный вес недоимки по земельному налогу на 1 января года, следующего за отчетным</w:t>
            </w:r>
          </w:p>
        </w:tc>
        <w:tc>
          <w:tcPr>
            <w:tcW w:w="992" w:type="dxa"/>
          </w:tcPr>
          <w:p w:rsidR="00D223FC" w:rsidRPr="00D223FC" w:rsidRDefault="00D223FC" w:rsidP="00D223FC">
            <w:pPr>
              <w:spacing w:after="0" w:line="240" w:lineRule="auto"/>
              <w:jc w:val="center"/>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w:t>
            </w:r>
          </w:p>
        </w:tc>
        <w:tc>
          <w:tcPr>
            <w:tcW w:w="5674" w:type="dxa"/>
          </w:tcPr>
          <w:p w:rsidR="00D223FC" w:rsidRPr="00D223FC" w:rsidRDefault="00D223FC" w:rsidP="00D223FC">
            <w:pPr>
              <w:spacing w:after="0" w:line="240" w:lineRule="auto"/>
              <w:jc w:val="both"/>
              <w:rPr>
                <w:rFonts w:ascii="Times New Roman" w:eastAsia="Times New Roman" w:hAnsi="Times New Roman" w:cs="Times New Roman"/>
                <w:i/>
                <w:sz w:val="24"/>
                <w:szCs w:val="24"/>
                <w:lang w:eastAsia="ru-RU"/>
              </w:rPr>
            </w:pPr>
            <w:r w:rsidRPr="00D223FC">
              <w:rPr>
                <w:rFonts w:ascii="Times New Roman" w:eastAsia="Times New Roman" w:hAnsi="Times New Roman" w:cs="Times New Roman"/>
                <w:i/>
                <w:lang w:eastAsia="ru-RU"/>
              </w:rPr>
              <w:t>Расчет показателя:</w:t>
            </w:r>
          </w:p>
          <w:p w:rsidR="00D223FC" w:rsidRPr="00D223FC" w:rsidRDefault="00D223FC" w:rsidP="00D223FC">
            <w:pPr>
              <w:spacing w:after="0" w:line="240" w:lineRule="auto"/>
              <w:jc w:val="both"/>
              <w:rPr>
                <w:rFonts w:ascii="Times New Roman" w:eastAsia="Times New Roman" w:hAnsi="Times New Roman" w:cs="Times New Roman"/>
                <w:b/>
                <w:sz w:val="24"/>
                <w:szCs w:val="24"/>
                <w:lang w:eastAsia="ru-RU"/>
              </w:rPr>
            </w:pPr>
            <w:r w:rsidRPr="00D223FC">
              <w:rPr>
                <w:rFonts w:ascii="Times New Roman" w:eastAsia="Times New Roman" w:hAnsi="Times New Roman" w:cs="Times New Roman"/>
                <w:b/>
                <w:lang w:eastAsia="ru-RU"/>
              </w:rPr>
              <w:t>Рз = Нз/(Оз+Нз)*100,</w:t>
            </w:r>
          </w:p>
          <w:p w:rsidR="00D223FC" w:rsidRPr="00D223FC" w:rsidRDefault="00D223FC" w:rsidP="00D223FC">
            <w:pPr>
              <w:spacing w:after="0" w:line="240" w:lineRule="auto"/>
              <w:jc w:val="both"/>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 xml:space="preserve"> где:</w:t>
            </w:r>
          </w:p>
          <w:p w:rsidR="00D223FC" w:rsidRPr="00D223FC" w:rsidRDefault="00D223FC" w:rsidP="00D223FC">
            <w:pPr>
              <w:spacing w:after="0" w:line="240" w:lineRule="auto"/>
              <w:jc w:val="both"/>
              <w:rPr>
                <w:rFonts w:ascii="Times New Roman" w:eastAsia="Times New Roman" w:hAnsi="Times New Roman" w:cs="Times New Roman"/>
                <w:sz w:val="24"/>
                <w:szCs w:val="24"/>
                <w:lang w:eastAsia="ru-RU"/>
              </w:rPr>
            </w:pPr>
            <w:r w:rsidRPr="00D223FC">
              <w:rPr>
                <w:rFonts w:ascii="Times New Roman" w:eastAsia="Times New Roman" w:hAnsi="Times New Roman" w:cs="Times New Roman"/>
                <w:b/>
                <w:lang w:eastAsia="ru-RU"/>
              </w:rPr>
              <w:t>Рз</w:t>
            </w:r>
            <w:r w:rsidRPr="00D223FC">
              <w:rPr>
                <w:rFonts w:ascii="Times New Roman" w:eastAsia="Times New Roman" w:hAnsi="Times New Roman" w:cs="Times New Roman"/>
                <w:lang w:eastAsia="ru-RU"/>
              </w:rPr>
              <w:t>- удельный вес недоимки по земельному налогу (%);</w:t>
            </w:r>
          </w:p>
          <w:p w:rsidR="00D223FC" w:rsidRPr="00D223FC" w:rsidRDefault="00D223FC" w:rsidP="00D223FC">
            <w:pPr>
              <w:spacing w:after="0" w:line="240" w:lineRule="auto"/>
              <w:jc w:val="both"/>
              <w:rPr>
                <w:rFonts w:ascii="Times New Roman" w:eastAsia="Times New Roman" w:hAnsi="Times New Roman" w:cs="Times New Roman"/>
                <w:sz w:val="24"/>
                <w:szCs w:val="24"/>
                <w:lang w:eastAsia="ru-RU"/>
              </w:rPr>
            </w:pPr>
            <w:r w:rsidRPr="00D223FC">
              <w:rPr>
                <w:rFonts w:ascii="Times New Roman" w:eastAsia="Times New Roman" w:hAnsi="Times New Roman" w:cs="Times New Roman"/>
                <w:b/>
                <w:lang w:eastAsia="ru-RU"/>
              </w:rPr>
              <w:t>Нз</w:t>
            </w:r>
            <w:r w:rsidRPr="00D223FC">
              <w:rPr>
                <w:rFonts w:ascii="Times New Roman" w:eastAsia="Times New Roman" w:hAnsi="Times New Roman" w:cs="Times New Roman"/>
                <w:lang w:eastAsia="ru-RU"/>
              </w:rPr>
              <w:t xml:space="preserve"> – сумма недоимки по земельному налогу на 1 января года, следующего за отчетным, в местный бюджет поселения (тыс. руб.);</w:t>
            </w:r>
          </w:p>
          <w:p w:rsidR="00D223FC" w:rsidRPr="00D223FC" w:rsidRDefault="00D223FC" w:rsidP="00D223FC">
            <w:pPr>
              <w:spacing w:after="0" w:line="240" w:lineRule="auto"/>
              <w:jc w:val="both"/>
              <w:rPr>
                <w:rFonts w:ascii="Times New Roman" w:eastAsia="Times New Roman" w:hAnsi="Times New Roman" w:cs="Times New Roman"/>
                <w:sz w:val="24"/>
                <w:szCs w:val="24"/>
                <w:u w:val="single"/>
                <w:lang w:eastAsia="ru-RU"/>
              </w:rPr>
            </w:pPr>
            <w:r w:rsidRPr="00D223FC">
              <w:rPr>
                <w:rFonts w:ascii="Times New Roman" w:eastAsia="Times New Roman" w:hAnsi="Times New Roman" w:cs="Times New Roman"/>
                <w:b/>
                <w:lang w:eastAsia="ru-RU"/>
              </w:rPr>
              <w:t>Оз</w:t>
            </w:r>
            <w:r w:rsidRPr="00D223FC">
              <w:rPr>
                <w:rFonts w:ascii="Times New Roman" w:eastAsia="Times New Roman" w:hAnsi="Times New Roman" w:cs="Times New Roman"/>
                <w:lang w:eastAsia="ru-RU"/>
              </w:rPr>
              <w:t xml:space="preserve"> – общий объем поступления доходов по земельному налогу за отчетный период в местный бюджет поселения (тыс. руб.). </w:t>
            </w:r>
          </w:p>
        </w:tc>
      </w:tr>
      <w:tr w:rsidR="00D223FC" w:rsidRPr="00D223FC" w:rsidTr="009176FA">
        <w:tc>
          <w:tcPr>
            <w:tcW w:w="534" w:type="dxa"/>
          </w:tcPr>
          <w:p w:rsidR="00D223FC" w:rsidRPr="00D223FC" w:rsidRDefault="00D223FC" w:rsidP="00D223FC">
            <w:pPr>
              <w:spacing w:after="0" w:line="240" w:lineRule="auto"/>
              <w:jc w:val="center"/>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4</w:t>
            </w:r>
          </w:p>
        </w:tc>
        <w:tc>
          <w:tcPr>
            <w:tcW w:w="2268" w:type="dxa"/>
          </w:tcPr>
          <w:p w:rsidR="00D223FC" w:rsidRPr="00D223FC" w:rsidRDefault="00D223FC" w:rsidP="00D223FC">
            <w:pPr>
              <w:spacing w:after="0" w:line="240" w:lineRule="auto"/>
              <w:rPr>
                <w:rFonts w:ascii="Times New Roman" w:eastAsia="Times New Roman" w:hAnsi="Times New Roman" w:cs="Times New Roman"/>
                <w:color w:val="FF0000"/>
                <w:sz w:val="24"/>
                <w:szCs w:val="24"/>
                <w:lang w:eastAsia="ru-RU"/>
              </w:rPr>
            </w:pPr>
            <w:r w:rsidRPr="00D223FC">
              <w:rPr>
                <w:rFonts w:ascii="Times New Roman" w:eastAsia="Times New Roman" w:hAnsi="Times New Roman" w:cs="Times New Roman"/>
                <w:lang w:eastAsia="ru-RU"/>
              </w:rPr>
              <w:t>Удельный вес недоимки по налогу на имущество физических лиц на 1 января года, следующего за отчетным</w:t>
            </w:r>
          </w:p>
        </w:tc>
        <w:tc>
          <w:tcPr>
            <w:tcW w:w="992" w:type="dxa"/>
          </w:tcPr>
          <w:p w:rsidR="00D223FC" w:rsidRPr="00D223FC" w:rsidRDefault="00D223FC" w:rsidP="00D223FC">
            <w:pPr>
              <w:spacing w:after="0" w:line="240" w:lineRule="auto"/>
              <w:jc w:val="center"/>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w:t>
            </w:r>
          </w:p>
        </w:tc>
        <w:tc>
          <w:tcPr>
            <w:tcW w:w="5674" w:type="dxa"/>
          </w:tcPr>
          <w:p w:rsidR="00D223FC" w:rsidRPr="00D223FC" w:rsidRDefault="00D223FC" w:rsidP="00D223FC">
            <w:pPr>
              <w:spacing w:after="0" w:line="240" w:lineRule="auto"/>
              <w:jc w:val="both"/>
              <w:rPr>
                <w:rFonts w:ascii="Times New Roman" w:eastAsia="Times New Roman" w:hAnsi="Times New Roman" w:cs="Times New Roman"/>
                <w:i/>
                <w:sz w:val="24"/>
                <w:szCs w:val="24"/>
                <w:lang w:eastAsia="ru-RU"/>
              </w:rPr>
            </w:pPr>
            <w:r w:rsidRPr="00D223FC">
              <w:rPr>
                <w:rFonts w:ascii="Times New Roman" w:eastAsia="Times New Roman" w:hAnsi="Times New Roman" w:cs="Times New Roman"/>
                <w:i/>
                <w:lang w:eastAsia="ru-RU"/>
              </w:rPr>
              <w:t>Расчет показателя:</w:t>
            </w:r>
          </w:p>
          <w:p w:rsidR="00D223FC" w:rsidRPr="00D223FC" w:rsidRDefault="00D223FC" w:rsidP="00D223FC">
            <w:pPr>
              <w:spacing w:after="0" w:line="240" w:lineRule="auto"/>
              <w:jc w:val="both"/>
              <w:rPr>
                <w:rFonts w:ascii="Times New Roman" w:eastAsia="Times New Roman" w:hAnsi="Times New Roman" w:cs="Times New Roman"/>
                <w:b/>
                <w:sz w:val="24"/>
                <w:szCs w:val="24"/>
                <w:lang w:eastAsia="ru-RU"/>
              </w:rPr>
            </w:pPr>
            <w:r w:rsidRPr="00D223FC">
              <w:rPr>
                <w:rFonts w:ascii="Times New Roman" w:eastAsia="Times New Roman" w:hAnsi="Times New Roman" w:cs="Times New Roman"/>
                <w:b/>
                <w:lang w:eastAsia="ru-RU"/>
              </w:rPr>
              <w:t>Ри = Ни/(Ои+Ни)*100,</w:t>
            </w:r>
          </w:p>
          <w:p w:rsidR="00D223FC" w:rsidRPr="00D223FC" w:rsidRDefault="00D223FC" w:rsidP="00D223FC">
            <w:pPr>
              <w:spacing w:after="0" w:line="240" w:lineRule="auto"/>
              <w:jc w:val="both"/>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 xml:space="preserve"> где:</w:t>
            </w:r>
          </w:p>
          <w:p w:rsidR="00D223FC" w:rsidRPr="00D223FC" w:rsidRDefault="00D223FC" w:rsidP="00D223FC">
            <w:pPr>
              <w:spacing w:after="0" w:line="240" w:lineRule="auto"/>
              <w:jc w:val="both"/>
              <w:rPr>
                <w:rFonts w:ascii="Times New Roman" w:eastAsia="Times New Roman" w:hAnsi="Times New Roman" w:cs="Times New Roman"/>
                <w:sz w:val="24"/>
                <w:szCs w:val="24"/>
                <w:lang w:eastAsia="ru-RU"/>
              </w:rPr>
            </w:pPr>
            <w:r w:rsidRPr="00D223FC">
              <w:rPr>
                <w:rFonts w:ascii="Times New Roman" w:eastAsia="Times New Roman" w:hAnsi="Times New Roman" w:cs="Times New Roman"/>
                <w:b/>
                <w:lang w:eastAsia="ru-RU"/>
              </w:rPr>
              <w:t>Ри</w:t>
            </w:r>
            <w:r w:rsidRPr="00D223FC">
              <w:rPr>
                <w:rFonts w:ascii="Times New Roman" w:eastAsia="Times New Roman" w:hAnsi="Times New Roman" w:cs="Times New Roman"/>
                <w:lang w:eastAsia="ru-RU"/>
              </w:rPr>
              <w:t>- удельный вес недоимки по налогу на имущество физических лиц (в %);</w:t>
            </w:r>
          </w:p>
          <w:p w:rsidR="00D223FC" w:rsidRPr="00D223FC" w:rsidRDefault="00D223FC" w:rsidP="00D223FC">
            <w:pPr>
              <w:spacing w:after="0" w:line="240" w:lineRule="auto"/>
              <w:jc w:val="both"/>
              <w:rPr>
                <w:rFonts w:ascii="Times New Roman" w:eastAsia="Times New Roman" w:hAnsi="Times New Roman" w:cs="Times New Roman"/>
                <w:sz w:val="24"/>
                <w:szCs w:val="24"/>
                <w:lang w:eastAsia="ru-RU"/>
              </w:rPr>
            </w:pPr>
            <w:r w:rsidRPr="00D223FC">
              <w:rPr>
                <w:rFonts w:ascii="Times New Roman" w:eastAsia="Times New Roman" w:hAnsi="Times New Roman" w:cs="Times New Roman"/>
                <w:b/>
                <w:lang w:eastAsia="ru-RU"/>
              </w:rPr>
              <w:t>Ни</w:t>
            </w:r>
            <w:r w:rsidRPr="00D223FC">
              <w:rPr>
                <w:rFonts w:ascii="Times New Roman" w:eastAsia="Times New Roman" w:hAnsi="Times New Roman" w:cs="Times New Roman"/>
                <w:lang w:eastAsia="ru-RU"/>
              </w:rPr>
              <w:t xml:space="preserve"> – сумма недоимки по налогу на имущество физических лиц на 1 января года, следующего за отчетным, в местный бюджет поселения (тыс. руб.);</w:t>
            </w:r>
          </w:p>
          <w:p w:rsidR="00D223FC" w:rsidRPr="00D223FC" w:rsidRDefault="00D223FC" w:rsidP="00D223FC">
            <w:pPr>
              <w:spacing w:after="0" w:line="240" w:lineRule="auto"/>
              <w:jc w:val="both"/>
              <w:rPr>
                <w:rFonts w:ascii="Times New Roman" w:eastAsia="Times New Roman" w:hAnsi="Times New Roman" w:cs="Times New Roman"/>
                <w:sz w:val="24"/>
                <w:szCs w:val="24"/>
                <w:u w:val="single"/>
                <w:lang w:eastAsia="ru-RU"/>
              </w:rPr>
            </w:pPr>
            <w:r w:rsidRPr="00D223FC">
              <w:rPr>
                <w:rFonts w:ascii="Times New Roman" w:eastAsia="Times New Roman" w:hAnsi="Times New Roman" w:cs="Times New Roman"/>
                <w:b/>
                <w:lang w:eastAsia="ru-RU"/>
              </w:rPr>
              <w:t>Ои</w:t>
            </w:r>
            <w:r w:rsidRPr="00D223FC">
              <w:rPr>
                <w:rFonts w:ascii="Times New Roman" w:eastAsia="Times New Roman" w:hAnsi="Times New Roman" w:cs="Times New Roman"/>
                <w:lang w:eastAsia="ru-RU"/>
              </w:rPr>
              <w:t xml:space="preserve"> – общий объем поступления доходов по налогу на имущество физических лиц за отчетный период в местный бюджет поселения.</w:t>
            </w:r>
          </w:p>
        </w:tc>
      </w:tr>
    </w:tbl>
    <w:p w:rsidR="00E81DE4" w:rsidRDefault="00E81DE4" w:rsidP="00D223FC">
      <w:pPr>
        <w:spacing w:after="0" w:line="240" w:lineRule="auto"/>
        <w:jc w:val="center"/>
        <w:rPr>
          <w:rFonts w:ascii="Times New Roman" w:eastAsia="Times New Roman" w:hAnsi="Times New Roman" w:cs="Times New Roman"/>
          <w:b/>
          <w:sz w:val="24"/>
          <w:szCs w:val="24"/>
          <w:lang w:eastAsia="ru-RU"/>
        </w:rPr>
      </w:pPr>
    </w:p>
    <w:p w:rsidR="00D223FC" w:rsidRPr="00355E2A" w:rsidRDefault="00D223FC" w:rsidP="00D223FC">
      <w:pPr>
        <w:spacing w:after="0" w:line="240" w:lineRule="auto"/>
        <w:jc w:val="center"/>
        <w:rPr>
          <w:rFonts w:ascii="Times New Roman" w:eastAsia="Times New Roman" w:hAnsi="Times New Roman" w:cs="Times New Roman"/>
          <w:b/>
          <w:sz w:val="24"/>
          <w:szCs w:val="24"/>
          <w:lang w:eastAsia="ru-RU"/>
        </w:rPr>
      </w:pPr>
      <w:r w:rsidRPr="00355E2A">
        <w:rPr>
          <w:rFonts w:ascii="Times New Roman" w:eastAsia="Times New Roman" w:hAnsi="Times New Roman" w:cs="Times New Roman"/>
          <w:b/>
          <w:sz w:val="24"/>
          <w:szCs w:val="24"/>
          <w:lang w:eastAsia="ru-RU"/>
        </w:rPr>
        <w:t>2.3.</w:t>
      </w:r>
      <w:r w:rsidR="0017631A">
        <w:rPr>
          <w:rFonts w:ascii="Times New Roman" w:eastAsia="Times New Roman" w:hAnsi="Times New Roman" w:cs="Times New Roman"/>
          <w:b/>
          <w:sz w:val="24"/>
          <w:szCs w:val="24"/>
          <w:lang w:eastAsia="ru-RU"/>
        </w:rPr>
        <w:t xml:space="preserve"> </w:t>
      </w:r>
      <w:r w:rsidRPr="00355E2A">
        <w:rPr>
          <w:rFonts w:ascii="Times New Roman" w:eastAsia="Times New Roman" w:hAnsi="Times New Roman" w:cs="Times New Roman"/>
          <w:b/>
          <w:sz w:val="24"/>
          <w:szCs w:val="24"/>
          <w:lang w:eastAsia="ru-RU"/>
        </w:rPr>
        <w:t>Конечные результаты реализации муниципальной программы</w:t>
      </w:r>
    </w:p>
    <w:p w:rsidR="00D223FC" w:rsidRPr="00355E2A" w:rsidRDefault="00D223FC" w:rsidP="00D223F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23FC" w:rsidRPr="00355E2A" w:rsidRDefault="00D223FC" w:rsidP="00D223F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xml:space="preserve">Реализация Программы будет способствовать эффективному и качественному управлению муниципальными финансами и позволит обеспечить устойчивый </w:t>
      </w:r>
      <w:r w:rsidRPr="00355E2A">
        <w:rPr>
          <w:rFonts w:ascii="Times New Roman" w:eastAsia="Times New Roman" w:hAnsi="Times New Roman" w:cs="Times New Roman"/>
          <w:sz w:val="24"/>
          <w:szCs w:val="24"/>
          <w:lang w:eastAsia="ru-RU"/>
        </w:rPr>
        <w:lastRenderedPageBreak/>
        <w:t>экономический рост, своевременное исполнение обязательств и повышение качества и уровня жизни населения Ширяевского</w:t>
      </w:r>
      <w:r w:rsidR="00345B8B" w:rsidRPr="00355E2A">
        <w:rPr>
          <w:rFonts w:ascii="Times New Roman" w:eastAsia="Times New Roman" w:hAnsi="Times New Roman" w:cs="Times New Roman"/>
          <w:sz w:val="24"/>
          <w:szCs w:val="24"/>
          <w:lang w:eastAsia="ru-RU"/>
        </w:rPr>
        <w:t xml:space="preserve"> </w:t>
      </w:r>
      <w:r w:rsidRPr="00355E2A">
        <w:rPr>
          <w:rFonts w:ascii="Times New Roman" w:eastAsia="Times New Roman" w:hAnsi="Times New Roman" w:cs="Times New Roman"/>
          <w:sz w:val="24"/>
          <w:szCs w:val="24"/>
          <w:lang w:eastAsia="ru-RU"/>
        </w:rPr>
        <w:t>сельского поселения.</w:t>
      </w:r>
    </w:p>
    <w:p w:rsidR="00D223FC" w:rsidRPr="00355E2A" w:rsidRDefault="00D223FC" w:rsidP="00D223FC">
      <w:pPr>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355E2A">
        <w:rPr>
          <w:rFonts w:ascii="Times New Roman" w:eastAsia="Times New Roman" w:hAnsi="Times New Roman" w:cs="Times New Roman"/>
          <w:sz w:val="24"/>
          <w:szCs w:val="24"/>
          <w:lang w:eastAsia="ru-RU"/>
        </w:rPr>
        <w:t xml:space="preserve">С учетом специфики Программы для измерения ее результатов будут использоваться не только количественные индикаторы, но и качественные оценки управления муниципальными финансами, </w:t>
      </w:r>
      <w:r w:rsidRPr="00355E2A">
        <w:rPr>
          <w:rFonts w:ascii="Times New Roman" w:eastAsia="Times New Roman" w:hAnsi="Times New Roman" w:cs="Times New Roman"/>
          <w:bCs/>
          <w:sz w:val="24"/>
          <w:szCs w:val="24"/>
          <w:lang w:eastAsia="ru-RU"/>
        </w:rPr>
        <w:t>создания условий для эффективного и ответственного муниципального управления.</w:t>
      </w:r>
    </w:p>
    <w:p w:rsidR="00D223FC" w:rsidRPr="00355E2A" w:rsidRDefault="00D223FC" w:rsidP="00D223FC">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bCs/>
          <w:sz w:val="24"/>
          <w:szCs w:val="24"/>
          <w:lang w:eastAsia="ru-RU"/>
        </w:rPr>
        <w:t>Ожидаемые результаты</w:t>
      </w:r>
      <w:r w:rsidR="00C50575">
        <w:rPr>
          <w:rFonts w:ascii="Times New Roman" w:eastAsia="Times New Roman" w:hAnsi="Times New Roman" w:cs="Times New Roman"/>
          <w:bCs/>
          <w:sz w:val="24"/>
          <w:szCs w:val="24"/>
          <w:lang w:eastAsia="ru-RU"/>
        </w:rPr>
        <w:t xml:space="preserve"> </w:t>
      </w:r>
      <w:r w:rsidRPr="00355E2A">
        <w:rPr>
          <w:rFonts w:ascii="Times New Roman" w:eastAsia="Times New Roman" w:hAnsi="Times New Roman" w:cs="Times New Roman"/>
          <w:sz w:val="24"/>
          <w:szCs w:val="24"/>
          <w:lang w:eastAsia="ru-RU"/>
        </w:rPr>
        <w:t>реализации Программы:</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1.</w:t>
      </w:r>
      <w:r w:rsidR="007703AA">
        <w:rPr>
          <w:rFonts w:ascii="Times New Roman" w:eastAsia="Times New Roman" w:hAnsi="Times New Roman" w:cs="Times New Roman"/>
          <w:sz w:val="24"/>
          <w:szCs w:val="24"/>
          <w:lang w:eastAsia="ru-RU"/>
        </w:rPr>
        <w:t xml:space="preserve"> </w:t>
      </w:r>
      <w:r w:rsidRPr="00355E2A">
        <w:rPr>
          <w:rFonts w:ascii="Times New Roman" w:eastAsia="Times New Roman" w:hAnsi="Times New Roman" w:cs="Times New Roman"/>
          <w:sz w:val="24"/>
          <w:szCs w:val="24"/>
          <w:lang w:eastAsia="ru-RU"/>
        </w:rPr>
        <w:t>Формирование и исполнение местных бюджетов в соответствии с бюджетных законодательством, нормативной правовой документацией Ширяевского сельского поселения.</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2. Обеспечение поступления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w:t>
      </w:r>
      <w:r w:rsidR="0052027F" w:rsidRPr="00355E2A">
        <w:rPr>
          <w:rFonts w:ascii="Times New Roman" w:eastAsia="Times New Roman" w:hAnsi="Times New Roman" w:cs="Times New Roman"/>
          <w:sz w:val="24"/>
          <w:szCs w:val="24"/>
          <w:lang w:eastAsia="ru-RU"/>
        </w:rPr>
        <w:t>их целевой характер) в размере 7</w:t>
      </w:r>
      <w:r w:rsidRPr="00355E2A">
        <w:rPr>
          <w:rFonts w:ascii="Times New Roman" w:eastAsia="Times New Roman" w:hAnsi="Times New Roman" w:cs="Times New Roman"/>
          <w:sz w:val="24"/>
          <w:szCs w:val="24"/>
          <w:lang w:eastAsia="ru-RU"/>
        </w:rPr>
        <w:t>0 %.</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xml:space="preserve">3. Обеспечение расходования средств бюджета </w:t>
      </w:r>
      <w:r w:rsidRPr="00355E2A">
        <w:rPr>
          <w:rFonts w:ascii="Times New Roman" w:eastAsia="Times New Roman" w:hAnsi="Times New Roman" w:cs="Times New Roman"/>
          <w:kern w:val="2"/>
          <w:sz w:val="24"/>
          <w:szCs w:val="24"/>
          <w:lang w:eastAsia="ru-RU"/>
        </w:rPr>
        <w:t>Ширяевского</w:t>
      </w:r>
      <w:r w:rsidR="00345B8B" w:rsidRPr="00355E2A">
        <w:rPr>
          <w:rFonts w:ascii="Times New Roman" w:eastAsia="Times New Roman" w:hAnsi="Times New Roman" w:cs="Times New Roman"/>
          <w:kern w:val="2"/>
          <w:sz w:val="24"/>
          <w:szCs w:val="24"/>
          <w:lang w:eastAsia="ru-RU"/>
        </w:rPr>
        <w:t xml:space="preserve"> </w:t>
      </w:r>
      <w:r w:rsidRPr="00355E2A">
        <w:rPr>
          <w:rFonts w:ascii="Times New Roman" w:eastAsia="Times New Roman" w:hAnsi="Times New Roman" w:cs="Times New Roman"/>
          <w:sz w:val="24"/>
          <w:szCs w:val="24"/>
          <w:lang w:eastAsia="ru-RU"/>
        </w:rPr>
        <w:t>сельского поселения в раках муниципальных программ – 100%.</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4. Снижение недоимки по земе</w:t>
      </w:r>
      <w:r w:rsidR="00931737" w:rsidRPr="00355E2A">
        <w:rPr>
          <w:rFonts w:ascii="Times New Roman" w:eastAsia="Times New Roman" w:hAnsi="Times New Roman" w:cs="Times New Roman"/>
          <w:sz w:val="24"/>
          <w:szCs w:val="24"/>
          <w:lang w:eastAsia="ru-RU"/>
        </w:rPr>
        <w:t>льному налогу на 31 декабря 2026</w:t>
      </w:r>
      <w:r w:rsidRPr="00355E2A">
        <w:rPr>
          <w:rFonts w:ascii="Times New Roman" w:eastAsia="Times New Roman" w:hAnsi="Times New Roman" w:cs="Times New Roman"/>
          <w:sz w:val="24"/>
          <w:szCs w:val="24"/>
          <w:lang w:eastAsia="ru-RU"/>
        </w:rPr>
        <w:t xml:space="preserve">  до 7 %.</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5. Снижение недоимки по налогу на имущество ф</w:t>
      </w:r>
      <w:r w:rsidR="00931737" w:rsidRPr="00355E2A">
        <w:rPr>
          <w:rFonts w:ascii="Times New Roman" w:eastAsia="Times New Roman" w:hAnsi="Times New Roman" w:cs="Times New Roman"/>
          <w:sz w:val="24"/>
          <w:szCs w:val="24"/>
          <w:lang w:eastAsia="ru-RU"/>
        </w:rPr>
        <w:t>изических лиц на 31 декабря 2026  до 1</w:t>
      </w:r>
      <w:r w:rsidR="0052027F" w:rsidRPr="00355E2A">
        <w:rPr>
          <w:rFonts w:ascii="Times New Roman" w:eastAsia="Times New Roman" w:hAnsi="Times New Roman" w:cs="Times New Roman"/>
          <w:sz w:val="24"/>
          <w:szCs w:val="24"/>
          <w:lang w:eastAsia="ru-RU"/>
        </w:rPr>
        <w:t>4</w:t>
      </w:r>
      <w:r w:rsidRPr="00355E2A">
        <w:rPr>
          <w:rFonts w:ascii="Times New Roman" w:eastAsia="Times New Roman" w:hAnsi="Times New Roman" w:cs="Times New Roman"/>
          <w:sz w:val="24"/>
          <w:szCs w:val="24"/>
          <w:lang w:eastAsia="ru-RU"/>
        </w:rPr>
        <w:t xml:space="preserve"> %.</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Применение программного принципа планирования и исполнения бюджета Ширяевского сельского поселения приведет к повышению результативности работы администрации и эффективности расходования бюджетных средств, увеличению эффективности управления результатами, увязке стратегических целей с распределением бюджетных средств и достижением результатов. Проведение предсказуемой и ответственной бюджетной политики, обеспечение долгосрочной сбалансированности и устойчивости бюджетной системы Ширяевского сельского поселения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по обеспечению потребностей граждан и общества в муниципальных услугах на территории Ширяевского</w:t>
      </w:r>
      <w:r w:rsidR="007703AA">
        <w:rPr>
          <w:rFonts w:ascii="Times New Roman" w:eastAsia="Times New Roman" w:hAnsi="Times New Roman" w:cs="Times New Roman"/>
          <w:sz w:val="24"/>
          <w:szCs w:val="24"/>
          <w:lang w:eastAsia="ru-RU"/>
        </w:rPr>
        <w:t xml:space="preserve"> </w:t>
      </w:r>
      <w:r w:rsidRPr="00355E2A">
        <w:rPr>
          <w:rFonts w:ascii="Times New Roman" w:eastAsia="Times New Roman" w:hAnsi="Times New Roman" w:cs="Times New Roman"/>
          <w:sz w:val="24"/>
          <w:szCs w:val="24"/>
          <w:lang w:eastAsia="ru-RU"/>
        </w:rPr>
        <w:t xml:space="preserve">сельского поселения, увеличению их доступности и качества. </w:t>
      </w:r>
    </w:p>
    <w:p w:rsidR="00D223FC" w:rsidRPr="00355E2A" w:rsidRDefault="00D223FC" w:rsidP="00D223FC">
      <w:pPr>
        <w:tabs>
          <w:tab w:val="left" w:pos="1134"/>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D223FC" w:rsidRPr="00355E2A" w:rsidRDefault="00D223FC" w:rsidP="00D223FC">
      <w:pPr>
        <w:spacing w:after="0" w:line="240" w:lineRule="auto"/>
        <w:ind w:firstLine="720"/>
        <w:jc w:val="center"/>
        <w:rPr>
          <w:rFonts w:ascii="Times New Roman" w:eastAsia="Times New Roman" w:hAnsi="Times New Roman" w:cs="Times New Roman"/>
          <w:b/>
          <w:sz w:val="24"/>
          <w:szCs w:val="24"/>
          <w:lang w:eastAsia="ru-RU"/>
        </w:rPr>
      </w:pPr>
      <w:r w:rsidRPr="00355E2A">
        <w:rPr>
          <w:rFonts w:ascii="Times New Roman" w:eastAsia="Times New Roman" w:hAnsi="Times New Roman" w:cs="Times New Roman"/>
          <w:b/>
          <w:sz w:val="24"/>
          <w:szCs w:val="24"/>
          <w:lang w:eastAsia="ru-RU"/>
        </w:rPr>
        <w:t>2.4. Сроки и этапы реализации муниципальной программы</w:t>
      </w:r>
    </w:p>
    <w:p w:rsidR="00D223FC" w:rsidRPr="00355E2A" w:rsidRDefault="00D223FC" w:rsidP="00D223FC">
      <w:pPr>
        <w:spacing w:after="0" w:line="240" w:lineRule="auto"/>
        <w:ind w:firstLine="720"/>
        <w:jc w:val="center"/>
        <w:rPr>
          <w:rFonts w:ascii="Times New Roman" w:eastAsia="Times New Roman" w:hAnsi="Times New Roman" w:cs="Times New Roman"/>
          <w:b/>
          <w:sz w:val="24"/>
          <w:szCs w:val="24"/>
          <w:lang w:eastAsia="ru-RU"/>
        </w:rPr>
      </w:pPr>
    </w:p>
    <w:p w:rsidR="00D223FC" w:rsidRPr="00355E2A" w:rsidRDefault="00D223FC" w:rsidP="00B1784D">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Срок реализаци</w:t>
      </w:r>
      <w:r w:rsidR="00F941F5" w:rsidRPr="00355E2A">
        <w:rPr>
          <w:rFonts w:ascii="Times New Roman" w:eastAsia="Times New Roman" w:hAnsi="Times New Roman" w:cs="Times New Roman"/>
          <w:sz w:val="24"/>
          <w:szCs w:val="24"/>
          <w:lang w:eastAsia="ru-RU"/>
        </w:rPr>
        <w:t xml:space="preserve">и муниципальной программы с 2020 по 2026 </w:t>
      </w:r>
      <w:r w:rsidRPr="00355E2A">
        <w:rPr>
          <w:rFonts w:ascii="Times New Roman" w:eastAsia="Times New Roman" w:hAnsi="Times New Roman" w:cs="Times New Roman"/>
          <w:sz w:val="24"/>
          <w:szCs w:val="24"/>
          <w:lang w:eastAsia="ru-RU"/>
        </w:rPr>
        <w:t>год.</w:t>
      </w:r>
    </w:p>
    <w:p w:rsidR="00D223FC" w:rsidRPr="00355E2A" w:rsidRDefault="00D223FC" w:rsidP="00B1784D">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Муниципальная программа реализуется в один этап.</w:t>
      </w:r>
    </w:p>
    <w:p w:rsidR="00D223FC" w:rsidRPr="00355E2A" w:rsidRDefault="00D223FC" w:rsidP="00F95EAF">
      <w:pPr>
        <w:tabs>
          <w:tab w:val="left" w:pos="1134"/>
        </w:tab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D223FC" w:rsidRPr="00355E2A" w:rsidRDefault="00D223FC" w:rsidP="00D223FC">
      <w:pPr>
        <w:tabs>
          <w:tab w:val="left" w:pos="284"/>
        </w:tabs>
        <w:suppressAutoHyphens/>
        <w:spacing w:after="0" w:line="240" w:lineRule="auto"/>
        <w:jc w:val="center"/>
        <w:rPr>
          <w:rFonts w:ascii="Times New Roman" w:eastAsia="Times New Roman" w:hAnsi="Times New Roman" w:cs="Times New Roman"/>
          <w:b/>
          <w:bCs/>
          <w:kern w:val="2"/>
          <w:sz w:val="24"/>
          <w:szCs w:val="24"/>
          <w:lang w:eastAsia="ru-RU"/>
        </w:rPr>
      </w:pPr>
      <w:r w:rsidRPr="00355E2A">
        <w:rPr>
          <w:rFonts w:ascii="Times New Roman" w:eastAsia="Times New Roman" w:hAnsi="Times New Roman" w:cs="Times New Roman"/>
          <w:b/>
          <w:bCs/>
          <w:kern w:val="2"/>
          <w:sz w:val="24"/>
          <w:szCs w:val="24"/>
          <w:lang w:eastAsia="ru-RU"/>
        </w:rPr>
        <w:t xml:space="preserve">Раздел 3. </w:t>
      </w:r>
    </w:p>
    <w:p w:rsidR="00D223FC" w:rsidRPr="00355E2A" w:rsidRDefault="00D223FC" w:rsidP="00D223FC">
      <w:pPr>
        <w:tabs>
          <w:tab w:val="left" w:pos="284"/>
        </w:tabs>
        <w:suppressAutoHyphens/>
        <w:spacing w:after="0" w:line="240" w:lineRule="auto"/>
        <w:jc w:val="center"/>
        <w:rPr>
          <w:rFonts w:ascii="Times New Roman" w:eastAsia="Times New Roman" w:hAnsi="Times New Roman" w:cs="Times New Roman"/>
          <w:b/>
          <w:bCs/>
          <w:kern w:val="2"/>
          <w:sz w:val="24"/>
          <w:szCs w:val="24"/>
          <w:lang w:eastAsia="ru-RU"/>
        </w:rPr>
      </w:pPr>
      <w:r w:rsidRPr="00355E2A">
        <w:rPr>
          <w:rFonts w:ascii="Times New Roman" w:eastAsia="Times New Roman" w:hAnsi="Times New Roman" w:cs="Times New Roman"/>
          <w:b/>
          <w:bCs/>
          <w:kern w:val="2"/>
          <w:sz w:val="24"/>
          <w:szCs w:val="24"/>
          <w:lang w:eastAsia="ru-RU"/>
        </w:rPr>
        <w:t xml:space="preserve">Обоснование выделения подпрограмм муниципальной программы, обобщенная характеристика основных мероприятий </w:t>
      </w:r>
    </w:p>
    <w:p w:rsidR="00D223FC" w:rsidRPr="00355E2A" w:rsidRDefault="00D223FC" w:rsidP="00D223FC">
      <w:pPr>
        <w:tabs>
          <w:tab w:val="left" w:pos="284"/>
        </w:tabs>
        <w:suppressAutoHyphens/>
        <w:spacing w:after="0" w:line="240" w:lineRule="auto"/>
        <w:jc w:val="center"/>
        <w:rPr>
          <w:rFonts w:ascii="Times New Roman" w:eastAsia="Times New Roman" w:hAnsi="Times New Roman" w:cs="Times New Roman"/>
          <w:b/>
          <w:bCs/>
          <w:kern w:val="2"/>
          <w:sz w:val="24"/>
          <w:szCs w:val="24"/>
          <w:lang w:eastAsia="ru-RU"/>
        </w:rPr>
      </w:pPr>
    </w:p>
    <w:p w:rsidR="00D223FC" w:rsidRPr="00355E2A" w:rsidRDefault="00D223FC" w:rsidP="00D223FC">
      <w:pPr>
        <w:spacing w:after="0" w:line="240" w:lineRule="auto"/>
        <w:ind w:right="-45" w:firstLine="709"/>
        <w:jc w:val="both"/>
        <w:rPr>
          <w:rFonts w:ascii="Times New Roman" w:eastAsia="Times New Roman" w:hAnsi="Times New Roman" w:cs="Times New Roman"/>
          <w:kern w:val="2"/>
          <w:sz w:val="24"/>
          <w:szCs w:val="24"/>
          <w:lang w:eastAsia="ru-RU"/>
        </w:rPr>
      </w:pPr>
      <w:r w:rsidRPr="00355E2A">
        <w:rPr>
          <w:rFonts w:ascii="Times New Roman" w:eastAsia="Times New Roman" w:hAnsi="Times New Roman" w:cs="Times New Roman"/>
          <w:kern w:val="2"/>
          <w:sz w:val="24"/>
          <w:szCs w:val="24"/>
          <w:lang w:eastAsia="ru-RU"/>
        </w:rPr>
        <w:t>На достижение целей муниципальной программы направлены основные мероприятия Программы и одна подпрограмма.</w:t>
      </w:r>
    </w:p>
    <w:p w:rsidR="00D223FC" w:rsidRPr="00355E2A" w:rsidRDefault="00D223FC" w:rsidP="00D223FC">
      <w:pPr>
        <w:spacing w:after="0" w:line="240" w:lineRule="auto"/>
        <w:ind w:right="-45" w:firstLine="709"/>
        <w:jc w:val="both"/>
        <w:rPr>
          <w:rFonts w:ascii="Times New Roman" w:eastAsia="Times New Roman" w:hAnsi="Times New Roman" w:cs="Times New Roman"/>
          <w:kern w:val="2"/>
          <w:sz w:val="24"/>
          <w:szCs w:val="24"/>
          <w:lang w:eastAsia="ru-RU"/>
        </w:rPr>
      </w:pPr>
    </w:p>
    <w:p w:rsidR="00D223FC" w:rsidRPr="00355E2A" w:rsidRDefault="00D223FC" w:rsidP="00D223FC">
      <w:pPr>
        <w:autoSpaceDE w:val="0"/>
        <w:autoSpaceDN w:val="0"/>
        <w:adjustRightInd w:val="0"/>
        <w:spacing w:after="0" w:line="235" w:lineRule="auto"/>
        <w:jc w:val="center"/>
        <w:rPr>
          <w:rFonts w:ascii="Times New Roman" w:eastAsia="Times New Roman" w:hAnsi="Times New Roman" w:cs="Times New Roman"/>
          <w:b/>
          <w:kern w:val="2"/>
          <w:sz w:val="24"/>
          <w:szCs w:val="24"/>
          <w:lang w:eastAsia="ru-RU"/>
        </w:rPr>
      </w:pPr>
      <w:r w:rsidRPr="00355E2A">
        <w:rPr>
          <w:rFonts w:ascii="Times New Roman" w:eastAsia="Times New Roman" w:hAnsi="Times New Roman" w:cs="Times New Roman"/>
          <w:b/>
          <w:kern w:val="2"/>
          <w:sz w:val="24"/>
          <w:szCs w:val="24"/>
          <w:lang w:eastAsia="ru-RU"/>
        </w:rPr>
        <w:t>Основное мероприятие 1. Разработка и совершенствование нормативного правового регулирования по организации бюджетного процесса</w:t>
      </w:r>
    </w:p>
    <w:p w:rsidR="00D223FC" w:rsidRPr="00355E2A" w:rsidRDefault="00D223FC" w:rsidP="00D223FC">
      <w:pPr>
        <w:spacing w:after="0" w:line="240" w:lineRule="auto"/>
        <w:ind w:right="-45" w:firstLine="709"/>
        <w:jc w:val="both"/>
        <w:rPr>
          <w:rFonts w:ascii="Times New Roman" w:eastAsia="Times New Roman" w:hAnsi="Times New Roman" w:cs="Times New Roman"/>
          <w:sz w:val="24"/>
          <w:szCs w:val="24"/>
          <w:lang w:eastAsia="ru-RU"/>
        </w:rPr>
      </w:pP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xml:space="preserve">Нормативное правовое регулирование бюджетного процесса предусматривает подготовку специалистами администрации Ширяевского сельского поселения проектов нормативных правовых актов по вопросам развития и совершенствования бюджетного процесса. Конечным результатом реализации данного мероприятия является нормативное обеспечение правового регулирования бюджетного процесса в Ширяевском сельском поселении </w:t>
      </w:r>
      <w:r w:rsidRPr="00355E2A">
        <w:rPr>
          <w:rFonts w:ascii="Times New Roman" w:eastAsia="Times New Roman" w:hAnsi="Times New Roman" w:cs="Times New Roman"/>
          <w:spacing w:val="-1"/>
          <w:sz w:val="24"/>
          <w:szCs w:val="24"/>
          <w:lang w:eastAsia="ru-RU"/>
        </w:rPr>
        <w:t>Калачеевского</w:t>
      </w:r>
      <w:r w:rsidRPr="00355E2A">
        <w:rPr>
          <w:rFonts w:ascii="Times New Roman" w:eastAsia="Times New Roman" w:hAnsi="Times New Roman" w:cs="Times New Roman"/>
          <w:sz w:val="24"/>
          <w:szCs w:val="24"/>
          <w:lang w:eastAsia="ru-RU"/>
        </w:rPr>
        <w:t xml:space="preserve"> муниципального района в соответствии с требованиями бюджетного законодательства.</w:t>
      </w:r>
    </w:p>
    <w:p w:rsidR="00D223FC" w:rsidRPr="00355E2A" w:rsidRDefault="00D223FC" w:rsidP="00D223FC">
      <w:pPr>
        <w:spacing w:after="0" w:line="240" w:lineRule="auto"/>
        <w:ind w:right="-45" w:firstLine="709"/>
        <w:jc w:val="center"/>
        <w:rPr>
          <w:rFonts w:ascii="Times New Roman" w:eastAsia="Times New Roman" w:hAnsi="Times New Roman" w:cs="Times New Roman"/>
          <w:b/>
          <w:sz w:val="24"/>
          <w:szCs w:val="24"/>
          <w:lang w:eastAsia="ru-RU"/>
        </w:rPr>
      </w:pPr>
    </w:p>
    <w:p w:rsidR="00D223FC" w:rsidRPr="00355E2A" w:rsidRDefault="00D223FC" w:rsidP="00D223FC">
      <w:pPr>
        <w:spacing w:after="0" w:line="240" w:lineRule="auto"/>
        <w:ind w:right="-45"/>
        <w:jc w:val="center"/>
        <w:rPr>
          <w:rFonts w:ascii="Times New Roman" w:eastAsia="Times New Roman" w:hAnsi="Times New Roman" w:cs="Times New Roman"/>
          <w:b/>
          <w:kern w:val="2"/>
          <w:sz w:val="24"/>
          <w:szCs w:val="24"/>
          <w:lang w:eastAsia="ru-RU"/>
        </w:rPr>
      </w:pPr>
      <w:r w:rsidRPr="00355E2A">
        <w:rPr>
          <w:rFonts w:ascii="Times New Roman" w:eastAsia="Times New Roman" w:hAnsi="Times New Roman" w:cs="Times New Roman"/>
          <w:b/>
          <w:sz w:val="24"/>
          <w:szCs w:val="24"/>
          <w:lang w:eastAsia="ru-RU"/>
        </w:rPr>
        <w:t>Основное мероприятие 2. Проведение эффективной политики в области доходов</w:t>
      </w:r>
    </w:p>
    <w:p w:rsidR="00D223FC" w:rsidRPr="00355E2A" w:rsidRDefault="00D223FC" w:rsidP="00D223FC">
      <w:pPr>
        <w:spacing w:after="0" w:line="240" w:lineRule="auto"/>
        <w:ind w:right="-45" w:firstLine="709"/>
        <w:jc w:val="both"/>
        <w:rPr>
          <w:rFonts w:ascii="Times New Roman" w:eastAsia="Times New Roman" w:hAnsi="Times New Roman" w:cs="Times New Roman"/>
          <w:kern w:val="2"/>
          <w:sz w:val="24"/>
          <w:szCs w:val="24"/>
          <w:lang w:eastAsia="ru-RU"/>
        </w:rPr>
      </w:pPr>
    </w:p>
    <w:p w:rsidR="00D223FC" w:rsidRPr="00355E2A"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Муниципальная налоговая политика будет направлена на дальнейшее расширение налоговой базы и достижение устойчивой положительной динамики поступлений налогов путем:</w:t>
      </w:r>
    </w:p>
    <w:p w:rsidR="00D223FC" w:rsidRPr="00355E2A"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совершенствования законодательной и нормативной правовой базы по вопросам налогообложения;</w:t>
      </w:r>
    </w:p>
    <w:p w:rsidR="00D223FC" w:rsidRPr="00355E2A"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совершенствования имущественного налогообложения;</w:t>
      </w:r>
    </w:p>
    <w:p w:rsidR="00D223FC" w:rsidRPr="00355E2A"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мониторинга уровня собираемости налогов;</w:t>
      </w:r>
    </w:p>
    <w:p w:rsidR="00D223FC" w:rsidRPr="00355E2A"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совершенствование механизма муниципальных закупок.</w:t>
      </w:r>
    </w:p>
    <w:p w:rsidR="00D223FC" w:rsidRPr="00355E2A"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23FC" w:rsidRPr="00355E2A" w:rsidRDefault="00D223FC" w:rsidP="00D223FC">
      <w:pPr>
        <w:spacing w:after="0" w:line="240" w:lineRule="auto"/>
        <w:ind w:right="-45"/>
        <w:jc w:val="center"/>
        <w:rPr>
          <w:rFonts w:ascii="Times New Roman" w:eastAsia="Times New Roman" w:hAnsi="Times New Roman" w:cs="Times New Roman"/>
          <w:b/>
          <w:kern w:val="2"/>
          <w:sz w:val="24"/>
          <w:szCs w:val="24"/>
          <w:lang w:eastAsia="ru-RU"/>
        </w:rPr>
      </w:pPr>
      <w:r w:rsidRPr="00355E2A">
        <w:rPr>
          <w:rFonts w:ascii="Times New Roman" w:eastAsia="Times New Roman" w:hAnsi="Times New Roman" w:cs="Times New Roman"/>
          <w:b/>
          <w:sz w:val="24"/>
          <w:szCs w:val="24"/>
          <w:lang w:eastAsia="ru-RU"/>
        </w:rPr>
        <w:t xml:space="preserve">Основное мероприятие 3. </w:t>
      </w:r>
      <w:r w:rsidRPr="00355E2A">
        <w:rPr>
          <w:rFonts w:ascii="Times New Roman" w:eastAsia="Times New Roman" w:hAnsi="Times New Roman" w:cs="Times New Roman"/>
          <w:b/>
          <w:kern w:val="2"/>
          <w:sz w:val="24"/>
          <w:szCs w:val="24"/>
          <w:lang w:eastAsia="ru-RU"/>
        </w:rPr>
        <w:t>Повышение эффективности бюджетных расходов и реализация механизмов контроля за исполнением бюджета</w:t>
      </w:r>
    </w:p>
    <w:p w:rsidR="00D223FC" w:rsidRPr="00355E2A" w:rsidRDefault="00D223FC" w:rsidP="00D223F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223FC" w:rsidRPr="00355E2A" w:rsidRDefault="00D223FC" w:rsidP="00D223FC">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color w:val="0D0D0D"/>
          <w:sz w:val="24"/>
          <w:szCs w:val="24"/>
          <w:lang w:eastAsia="ru-RU"/>
        </w:rPr>
      </w:pPr>
      <w:r w:rsidRPr="00355E2A">
        <w:rPr>
          <w:rFonts w:ascii="Times New Roman" w:eastAsia="Times New Roman" w:hAnsi="Times New Roman" w:cs="Times New Roman"/>
          <w:color w:val="0D0D0D"/>
          <w:sz w:val="24"/>
          <w:szCs w:val="24"/>
          <w:lang w:eastAsia="ru-RU"/>
        </w:rPr>
        <w:t>В рамках выполнения мероприятия по оптимизации и повышению эффективности бюджетных расходов будет обеспечено:</w:t>
      </w:r>
    </w:p>
    <w:p w:rsidR="00D223FC" w:rsidRPr="00355E2A" w:rsidRDefault="00D223FC" w:rsidP="00D223FC">
      <w:pPr>
        <w:widowControl w:val="0"/>
        <w:tabs>
          <w:tab w:val="left" w:pos="851"/>
        </w:tabs>
        <w:suppressAutoHyphens/>
        <w:autoSpaceDE w:val="0"/>
        <w:autoSpaceDN w:val="0"/>
        <w:adjustRightInd w:val="0"/>
        <w:spacing w:after="0" w:line="240" w:lineRule="auto"/>
        <w:ind w:firstLine="851"/>
        <w:jc w:val="both"/>
        <w:rPr>
          <w:rFonts w:ascii="Times New Roman" w:eastAsia="Times New Roman" w:hAnsi="Times New Roman" w:cs="Times New Roman"/>
          <w:color w:val="0D0D0D"/>
          <w:sz w:val="24"/>
          <w:szCs w:val="24"/>
          <w:lang w:eastAsia="ru-RU"/>
        </w:rPr>
      </w:pPr>
      <w:r w:rsidRPr="00355E2A">
        <w:rPr>
          <w:rFonts w:ascii="Times New Roman" w:eastAsia="Times New Roman" w:hAnsi="Times New Roman" w:cs="Times New Roman"/>
          <w:color w:val="0D0D0D"/>
          <w:sz w:val="24"/>
          <w:szCs w:val="24"/>
          <w:lang w:eastAsia="ru-RU"/>
        </w:rPr>
        <w:t>- формирование «программного» бюджета на основе муниципальных программ. Проведение оценки бюджетной эффективности реализации муниципальных программ с последующей оптимизацией расходов  бюджета поселения;</w:t>
      </w:r>
    </w:p>
    <w:p w:rsidR="00D223FC" w:rsidRPr="00355E2A" w:rsidRDefault="00D223FC" w:rsidP="00D223FC">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color w:val="0D0D0D"/>
          <w:sz w:val="24"/>
          <w:szCs w:val="24"/>
          <w:lang w:eastAsia="ru-RU"/>
        </w:rPr>
      </w:pPr>
      <w:r w:rsidRPr="00355E2A">
        <w:rPr>
          <w:rFonts w:ascii="Times New Roman" w:eastAsia="Times New Roman" w:hAnsi="Times New Roman" w:cs="Times New Roman"/>
          <w:color w:val="0D0D0D"/>
          <w:sz w:val="24"/>
          <w:szCs w:val="24"/>
          <w:lang w:eastAsia="ru-RU"/>
        </w:rPr>
        <w:t>- планирование расходов бюджета поселения на очередной финансовый год и плановый период исключительно на основе бюджетных правил.</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Непосредственными результатами деятельности органов местного самоуправления Ширяевского сельского поселения, направленной на организацию исполнения бюджета поселения и формирование бюджетной отчетности, является соблюдение принципов ответственного управления муниципальными финансами, связанных с прозрачностью бюджета, а также наличием эффективной системы его исполнения, что будет способствовать прозрачности и подконтрольности исполнения бюджета и, соответственно, повышению уровня результативности использования бюджетных средств и их эффективности.</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Конечным результатом реализации данного направления является обеспечение надежного, качественного и своевременного кассового исполнения бюджета поселения и утверждение годового отчета о его исполнении.</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В соответствии с изменениями, внесенными в Бюджетный кодекс РФ Федеральным законом от 23.07.2013 №</w:t>
      </w:r>
      <w:r w:rsidR="000B68F4">
        <w:rPr>
          <w:rFonts w:ascii="Times New Roman" w:eastAsia="Times New Roman" w:hAnsi="Times New Roman" w:cs="Times New Roman"/>
          <w:sz w:val="24"/>
          <w:szCs w:val="24"/>
          <w:lang w:eastAsia="ru-RU"/>
        </w:rPr>
        <w:t xml:space="preserve"> </w:t>
      </w:r>
      <w:r w:rsidRPr="00355E2A">
        <w:rPr>
          <w:rFonts w:ascii="Times New Roman" w:eastAsia="Times New Roman" w:hAnsi="Times New Roman" w:cs="Times New Roman"/>
          <w:sz w:val="24"/>
          <w:szCs w:val="24"/>
          <w:lang w:eastAsia="ru-RU"/>
        </w:rPr>
        <w:t>252-ФЗ, в целях обеспечения эффективного использования бюджетных средств по данному направлению предусматривается осуществление внутреннего муниципального финансового контроля за использованием средств бюджета поселения, в рамках которого планируется осуществление контроля:</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за не превышением суммы по операции над лимитами бюджетных обязательств и (или) бюджетными ассигнованиями;</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за соответствием содержания проводимой операции коду классификации операций, указанному в платежном документе;</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за наличием документов, подтверждающих возникновение денежного обязательства, подлежащего оплате за счет средств бюджета.</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При этом администрацией поселения осуществляется проверка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xml:space="preserve">Предусматривается также принятие организационных мер, направленных на усиление внутреннего финансового контроля за соблюдением внутренних стандартов и </w:t>
      </w:r>
      <w:r w:rsidRPr="00355E2A">
        <w:rPr>
          <w:rFonts w:ascii="Times New Roman" w:eastAsia="Times New Roman" w:hAnsi="Times New Roman" w:cs="Times New Roman"/>
          <w:sz w:val="24"/>
          <w:szCs w:val="24"/>
          <w:lang w:eastAsia="ru-RU"/>
        </w:rPr>
        <w:lastRenderedPageBreak/>
        <w:t>процедур составления и исполнения бюджета по расходам, составления бюджетной отчетности и ведения бюджетного учета главными распорядителями бюджетных средств.</w:t>
      </w:r>
    </w:p>
    <w:p w:rsidR="00D223FC" w:rsidRPr="00355E2A" w:rsidRDefault="00317A6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П</w:t>
      </w:r>
      <w:r w:rsidR="00D223FC" w:rsidRPr="00355E2A">
        <w:rPr>
          <w:rFonts w:ascii="Times New Roman" w:eastAsia="Times New Roman" w:hAnsi="Times New Roman" w:cs="Times New Roman"/>
          <w:sz w:val="24"/>
          <w:szCs w:val="24"/>
          <w:lang w:eastAsia="ru-RU"/>
        </w:rPr>
        <w:t>редполагается осуществление контроля:</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за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за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а) в планах-графиках, информации, содержащейся в планах закупок;</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б) в извещениях об осуществлении закупок, в документации о закупках, информации, содержащейся в планах-графиках;</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в) в протоколах определения поставщиков (подрядчиков, исполнителей), информации, содержащейся в документации о закупках;</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д) в реестре контрактов, заключенных заказчиками, условиям контрактов.</w:t>
      </w:r>
    </w:p>
    <w:p w:rsidR="00D223FC" w:rsidRPr="00355E2A"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Результатом реализации данного мероприятия будут усиление финансового контроля за исполнением бюджета поселения, повышение эффективности использования бюджетных средств.</w:t>
      </w:r>
    </w:p>
    <w:p w:rsidR="00D223FC" w:rsidRPr="00355E2A" w:rsidRDefault="00D223FC" w:rsidP="00D223FC">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Контроль исполнения местного бюджета, соблюдения установленного порядка подготовки и рассмотрения проекта местного бюджета, отчета о его исполнении, а также контроль соблюдения установленного порядка управления и распоряжения имуществом, находящимся в муниципальной собственности, осуществляют следующие контрольные органы</w:t>
      </w:r>
      <w:r w:rsidR="00DD5A7A">
        <w:rPr>
          <w:rFonts w:ascii="Times New Roman" w:eastAsia="Times New Roman" w:hAnsi="Times New Roman" w:cs="Times New Roman"/>
          <w:sz w:val="24"/>
          <w:szCs w:val="24"/>
          <w:lang w:eastAsia="ru-RU"/>
        </w:rPr>
        <w:t>:</w:t>
      </w:r>
    </w:p>
    <w:p w:rsidR="00D223FC" w:rsidRPr="00355E2A" w:rsidRDefault="00D223FC" w:rsidP="00D223FC">
      <w:pPr>
        <w:numPr>
          <w:ilvl w:val="0"/>
          <w:numId w:val="1"/>
        </w:numPr>
        <w:shd w:val="clear" w:color="auto" w:fill="FFFFFF"/>
        <w:suppressAutoHyphens/>
        <w:spacing w:after="0" w:line="240" w:lineRule="auto"/>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Контрольно-счетная палата Кала</w:t>
      </w:r>
      <w:r w:rsidR="00E27E20">
        <w:rPr>
          <w:rFonts w:ascii="Times New Roman" w:eastAsia="Times New Roman" w:hAnsi="Times New Roman" w:cs="Times New Roman"/>
          <w:sz w:val="24"/>
          <w:szCs w:val="24"/>
          <w:lang w:eastAsia="ru-RU"/>
        </w:rPr>
        <w:t>чеевского муниципального района.</w:t>
      </w:r>
    </w:p>
    <w:p w:rsidR="00D223FC" w:rsidRPr="00355E2A" w:rsidRDefault="00D223FC" w:rsidP="00D223FC">
      <w:pPr>
        <w:numPr>
          <w:ilvl w:val="0"/>
          <w:numId w:val="1"/>
        </w:numPr>
        <w:shd w:val="clear" w:color="auto" w:fill="FFFFFF"/>
        <w:tabs>
          <w:tab w:val="num" w:pos="0"/>
        </w:tabs>
        <w:suppressAutoHyphens/>
        <w:spacing w:after="0" w:line="240" w:lineRule="auto"/>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xml:space="preserve">Совет народных депутатов </w:t>
      </w:r>
      <w:r w:rsidR="00E27E20">
        <w:rPr>
          <w:rFonts w:ascii="Times New Roman" w:eastAsia="Times New Roman" w:hAnsi="Times New Roman" w:cs="Times New Roman"/>
          <w:sz w:val="24"/>
          <w:szCs w:val="24"/>
          <w:lang w:eastAsia="ru-RU"/>
        </w:rPr>
        <w:t>Ширяевского сельского поселения.</w:t>
      </w:r>
    </w:p>
    <w:p w:rsidR="00D223FC" w:rsidRPr="00355E2A" w:rsidRDefault="00D223FC" w:rsidP="004E79EF">
      <w:pPr>
        <w:numPr>
          <w:ilvl w:val="0"/>
          <w:numId w:val="1"/>
        </w:numPr>
        <w:shd w:val="clear" w:color="auto" w:fill="FFFFFF"/>
        <w:tabs>
          <w:tab w:val="num" w:pos="0"/>
        </w:tabs>
        <w:suppressAutoHyphens/>
        <w:spacing w:after="0" w:line="240" w:lineRule="auto"/>
        <w:ind w:hanging="431"/>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Общественность (вся информация о финансовой деятельности администрации Ширяевского сельского поселения размещается на официальном сайте администрации Ширяевского сельского поселения).</w:t>
      </w:r>
    </w:p>
    <w:p w:rsidR="00D223FC" w:rsidRPr="00355E2A" w:rsidRDefault="00D223FC" w:rsidP="00D223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В любом из вариантов своей организации контрольный орган муниципального образования имеет возможность осуществления контроля над распределением бюджетных средств и исполнением бюджета муниципального образования через следующие формы контроля:</w:t>
      </w:r>
    </w:p>
    <w:p w:rsidR="00D223FC" w:rsidRPr="00355E2A" w:rsidRDefault="005E53A6" w:rsidP="00D223F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D223FC" w:rsidRPr="00355E2A">
        <w:rPr>
          <w:rFonts w:ascii="Times New Roman" w:eastAsia="Times New Roman" w:hAnsi="Times New Roman" w:cs="Times New Roman"/>
          <w:sz w:val="24"/>
          <w:szCs w:val="24"/>
          <w:lang w:eastAsia="ru-RU"/>
        </w:rPr>
        <w:t>редварительный контроль - контроль бюджета на стадии его разработки. Заключается в оценке степени обоснованн</w:t>
      </w:r>
      <w:r>
        <w:rPr>
          <w:rFonts w:ascii="Times New Roman" w:eastAsia="Times New Roman" w:hAnsi="Times New Roman" w:cs="Times New Roman"/>
          <w:sz w:val="24"/>
          <w:szCs w:val="24"/>
          <w:lang w:eastAsia="ru-RU"/>
        </w:rPr>
        <w:t>ости проекта бюджета</w:t>
      </w:r>
    </w:p>
    <w:p w:rsidR="00D223FC" w:rsidRPr="00355E2A" w:rsidRDefault="005E53A6" w:rsidP="00D223F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w:t>
      </w:r>
      <w:r w:rsidR="00D223FC" w:rsidRPr="00355E2A">
        <w:rPr>
          <w:rFonts w:ascii="Times New Roman" w:eastAsia="Times New Roman" w:hAnsi="Times New Roman" w:cs="Times New Roman"/>
          <w:sz w:val="24"/>
          <w:szCs w:val="24"/>
          <w:lang w:eastAsia="ru-RU"/>
        </w:rPr>
        <w:t>екущий контроль -</w:t>
      </w:r>
      <w:r>
        <w:rPr>
          <w:rFonts w:ascii="Times New Roman" w:eastAsia="Times New Roman" w:hAnsi="Times New Roman" w:cs="Times New Roman"/>
          <w:sz w:val="24"/>
          <w:szCs w:val="24"/>
          <w:lang w:eastAsia="ru-RU"/>
        </w:rPr>
        <w:t xml:space="preserve"> </w:t>
      </w:r>
      <w:r w:rsidR="00D223FC" w:rsidRPr="00355E2A">
        <w:rPr>
          <w:rFonts w:ascii="Times New Roman" w:eastAsia="Times New Roman" w:hAnsi="Times New Roman" w:cs="Times New Roman"/>
          <w:sz w:val="24"/>
          <w:szCs w:val="24"/>
          <w:lang w:eastAsia="ru-RU"/>
        </w:rPr>
        <w:t>контроль за целевым расходованием бюдже</w:t>
      </w:r>
      <w:r>
        <w:rPr>
          <w:rFonts w:ascii="Times New Roman" w:eastAsia="Times New Roman" w:hAnsi="Times New Roman" w:cs="Times New Roman"/>
          <w:sz w:val="24"/>
          <w:szCs w:val="24"/>
          <w:lang w:eastAsia="ru-RU"/>
        </w:rPr>
        <w:t>тных средств при его исполнении.</w:t>
      </w:r>
    </w:p>
    <w:p w:rsidR="00D223FC" w:rsidRPr="00355E2A" w:rsidRDefault="005E53A6" w:rsidP="00D223FC">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D223FC" w:rsidRPr="00355E2A">
        <w:rPr>
          <w:rFonts w:ascii="Times New Roman" w:eastAsia="Times New Roman" w:hAnsi="Times New Roman" w:cs="Times New Roman"/>
          <w:sz w:val="24"/>
          <w:szCs w:val="24"/>
          <w:lang w:eastAsia="ru-RU"/>
        </w:rPr>
        <w:t>оследующий контроль -</w:t>
      </w:r>
      <w:r>
        <w:rPr>
          <w:rFonts w:ascii="Times New Roman" w:eastAsia="Times New Roman" w:hAnsi="Times New Roman" w:cs="Times New Roman"/>
          <w:sz w:val="24"/>
          <w:szCs w:val="24"/>
          <w:lang w:eastAsia="ru-RU"/>
        </w:rPr>
        <w:t xml:space="preserve"> </w:t>
      </w:r>
      <w:r w:rsidR="00D223FC" w:rsidRPr="00355E2A">
        <w:rPr>
          <w:rFonts w:ascii="Times New Roman" w:eastAsia="Times New Roman" w:hAnsi="Times New Roman" w:cs="Times New Roman"/>
          <w:sz w:val="24"/>
          <w:szCs w:val="24"/>
          <w:lang w:eastAsia="ru-RU"/>
        </w:rPr>
        <w:t>оценка результативности исполненного бюджета.</w:t>
      </w:r>
    </w:p>
    <w:p w:rsidR="00D223FC" w:rsidRPr="00355E2A" w:rsidRDefault="00D223FC" w:rsidP="00D223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Результаты проверок, осуществляемых контрольным органом муниципального образования, подлежат опубликованию (обнародованию).</w:t>
      </w:r>
    </w:p>
    <w:p w:rsidR="00D223FC" w:rsidRPr="00355E2A" w:rsidRDefault="00D223FC" w:rsidP="00D223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xml:space="preserve">Прозрачность бюджетного процесса и участие в нем общественности позволяют не только повысить эффективность управленческих решений в бюджетном сфере, сделать власть более открытой для общественности, улучшить социальную политику за счет более обоснованного расходования бюджетных средств, но и является важнейшим условием антикоррупционной деятельности в бюджетном процессе. </w:t>
      </w:r>
    </w:p>
    <w:p w:rsidR="00D223FC" w:rsidRPr="00355E2A" w:rsidRDefault="00D223FC" w:rsidP="00D223F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Реализация мероприятия предусматривает:</w:t>
      </w:r>
    </w:p>
    <w:p w:rsidR="00D223FC" w:rsidRPr="00355E2A" w:rsidRDefault="00D223FC" w:rsidP="00D223FC">
      <w:pPr>
        <w:spacing w:after="0" w:line="240" w:lineRule="auto"/>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обеспечение доступности информации о бюджетном процессе в Ширяевском</w:t>
      </w:r>
      <w:r w:rsidRPr="00355E2A">
        <w:rPr>
          <w:rFonts w:ascii="Times New Roman" w:eastAsia="Times New Roman" w:hAnsi="Times New Roman" w:cs="Times New Roman"/>
          <w:spacing w:val="-1"/>
          <w:sz w:val="24"/>
          <w:szCs w:val="24"/>
          <w:lang w:eastAsia="ru-RU"/>
        </w:rPr>
        <w:t xml:space="preserve"> сельском поселении </w:t>
      </w:r>
      <w:r w:rsidRPr="00355E2A">
        <w:rPr>
          <w:rFonts w:ascii="Times New Roman" w:eastAsia="Times New Roman" w:hAnsi="Times New Roman" w:cs="Times New Roman"/>
          <w:sz w:val="24"/>
          <w:szCs w:val="24"/>
          <w:lang w:eastAsia="ru-RU"/>
        </w:rPr>
        <w:t xml:space="preserve">в рамках требований действующего бюджетного законодательства Российской Федерации и нормативных правовых актов органов местного самоуправления Ширяевского сельского поселения </w:t>
      </w:r>
      <w:r w:rsidRPr="00355E2A">
        <w:rPr>
          <w:rFonts w:ascii="Times New Roman" w:eastAsia="Times New Roman" w:hAnsi="Times New Roman" w:cs="Times New Roman"/>
          <w:spacing w:val="-1"/>
          <w:sz w:val="24"/>
          <w:szCs w:val="24"/>
          <w:lang w:eastAsia="ru-RU"/>
        </w:rPr>
        <w:t>Калачеевского</w:t>
      </w:r>
      <w:r w:rsidRPr="00355E2A">
        <w:rPr>
          <w:rFonts w:ascii="Times New Roman" w:eastAsia="Times New Roman" w:hAnsi="Times New Roman" w:cs="Times New Roman"/>
          <w:sz w:val="24"/>
          <w:szCs w:val="24"/>
          <w:lang w:eastAsia="ru-RU"/>
        </w:rPr>
        <w:t xml:space="preserve"> муниципального района;</w:t>
      </w:r>
    </w:p>
    <w:p w:rsidR="00D223FC" w:rsidRPr="00355E2A" w:rsidRDefault="00D223FC" w:rsidP="00D223FC">
      <w:pPr>
        <w:spacing w:after="0" w:line="240" w:lineRule="auto"/>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lastRenderedPageBreak/>
        <w:t>- размещение в сети Интернет на официальном сайте администрации Ширяевского</w:t>
      </w:r>
      <w:r w:rsidR="00345B8B" w:rsidRPr="00355E2A">
        <w:rPr>
          <w:rFonts w:ascii="Times New Roman" w:eastAsia="Times New Roman" w:hAnsi="Times New Roman" w:cs="Times New Roman"/>
          <w:sz w:val="24"/>
          <w:szCs w:val="24"/>
          <w:lang w:eastAsia="ru-RU"/>
        </w:rPr>
        <w:t xml:space="preserve"> </w:t>
      </w:r>
      <w:r w:rsidRPr="00355E2A">
        <w:rPr>
          <w:rFonts w:ascii="Times New Roman" w:eastAsia="Times New Roman" w:hAnsi="Times New Roman" w:cs="Times New Roman"/>
          <w:sz w:val="24"/>
          <w:szCs w:val="24"/>
          <w:lang w:eastAsia="ru-RU"/>
        </w:rPr>
        <w:t>сельского поселения утвержденных методических рекомендаций и нормативных правовых актов, разрабатываемых органами местного самоуправления поселения;</w:t>
      </w:r>
    </w:p>
    <w:p w:rsidR="00D223FC" w:rsidRPr="00355E2A" w:rsidRDefault="00D223FC" w:rsidP="00D223FC">
      <w:pPr>
        <w:spacing w:after="0" w:line="240" w:lineRule="auto"/>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проведение публичных слушаний по проекту бюджета поселения и по годовому отчету о его исполнении.</w:t>
      </w:r>
    </w:p>
    <w:p w:rsidR="00D223FC" w:rsidRPr="00355E2A" w:rsidRDefault="00D223FC" w:rsidP="005D3A32">
      <w:pPr>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Конечным результатом деятельности по повышению качества и доступности бюджетной информации должен стать открытый бюджетный процесс. Повышение качества и доступности информации о состоянии бюджетной системы сможет повысить доверие общества к политике в сфере управления финансами.</w:t>
      </w:r>
    </w:p>
    <w:p w:rsidR="00D223FC" w:rsidRPr="00355E2A" w:rsidRDefault="00D223FC" w:rsidP="00D223FC">
      <w:pPr>
        <w:suppressAutoHyphens/>
        <w:spacing w:after="0" w:line="240" w:lineRule="auto"/>
        <w:ind w:firstLine="709"/>
        <w:jc w:val="both"/>
        <w:rPr>
          <w:rFonts w:ascii="Times New Roman" w:eastAsia="Times New Roman" w:hAnsi="Times New Roman" w:cs="Times New Roman"/>
          <w:kern w:val="2"/>
          <w:sz w:val="24"/>
          <w:szCs w:val="24"/>
        </w:rPr>
      </w:pPr>
      <w:r w:rsidRPr="00355E2A">
        <w:rPr>
          <w:rFonts w:ascii="Times New Roman" w:eastAsia="Times New Roman" w:hAnsi="Times New Roman" w:cs="Times New Roman"/>
          <w:kern w:val="2"/>
          <w:sz w:val="24"/>
          <w:szCs w:val="24"/>
        </w:rPr>
        <w:t>Подпрограммы выделены исходя из поставленных в муниципальной программе целей и решаемых в ее рамках задач с учетом их обособленности, приоритетности и актуальности.</w:t>
      </w:r>
    </w:p>
    <w:p w:rsidR="00D223FC" w:rsidRPr="00355E2A" w:rsidRDefault="00D223FC" w:rsidP="006D2E61">
      <w:pPr>
        <w:tabs>
          <w:tab w:val="left" w:pos="284"/>
        </w:tabs>
        <w:suppressAutoHyphens/>
        <w:spacing w:after="0" w:line="240" w:lineRule="auto"/>
        <w:rPr>
          <w:rFonts w:ascii="Times New Roman" w:eastAsia="Times New Roman" w:hAnsi="Times New Roman" w:cs="Times New Roman"/>
          <w:b/>
          <w:bCs/>
          <w:kern w:val="2"/>
          <w:sz w:val="24"/>
          <w:szCs w:val="24"/>
          <w:lang w:eastAsia="ru-RU"/>
        </w:rPr>
      </w:pPr>
    </w:p>
    <w:p w:rsidR="00D223FC" w:rsidRPr="00355E2A" w:rsidRDefault="00D223FC" w:rsidP="00D223FC">
      <w:pPr>
        <w:tabs>
          <w:tab w:val="left" w:pos="284"/>
        </w:tabs>
        <w:suppressAutoHyphens/>
        <w:spacing w:after="0" w:line="240" w:lineRule="auto"/>
        <w:jc w:val="center"/>
        <w:rPr>
          <w:rFonts w:ascii="Times New Roman" w:eastAsia="Times New Roman" w:hAnsi="Times New Roman" w:cs="Times New Roman"/>
          <w:b/>
          <w:bCs/>
          <w:kern w:val="2"/>
          <w:sz w:val="24"/>
          <w:szCs w:val="24"/>
          <w:lang w:eastAsia="ru-RU"/>
        </w:rPr>
      </w:pPr>
      <w:r w:rsidRPr="00355E2A">
        <w:rPr>
          <w:rFonts w:ascii="Times New Roman" w:eastAsia="Times New Roman" w:hAnsi="Times New Roman" w:cs="Times New Roman"/>
          <w:b/>
          <w:bCs/>
          <w:kern w:val="2"/>
          <w:sz w:val="24"/>
          <w:szCs w:val="24"/>
          <w:lang w:eastAsia="ru-RU"/>
        </w:rPr>
        <w:t xml:space="preserve">Раздел 4. </w:t>
      </w:r>
    </w:p>
    <w:p w:rsidR="00D223FC" w:rsidRPr="00355E2A" w:rsidRDefault="00D223FC" w:rsidP="00D223FC">
      <w:pPr>
        <w:tabs>
          <w:tab w:val="left" w:pos="284"/>
        </w:tabs>
        <w:suppressAutoHyphens/>
        <w:spacing w:after="0" w:line="240" w:lineRule="auto"/>
        <w:jc w:val="center"/>
        <w:rPr>
          <w:rFonts w:ascii="Times New Roman" w:eastAsia="Times New Roman" w:hAnsi="Times New Roman" w:cs="Times New Roman"/>
          <w:b/>
          <w:bCs/>
          <w:kern w:val="2"/>
          <w:sz w:val="24"/>
          <w:szCs w:val="24"/>
          <w:lang w:eastAsia="ru-RU"/>
        </w:rPr>
      </w:pPr>
      <w:r w:rsidRPr="00355E2A">
        <w:rPr>
          <w:rFonts w:ascii="Times New Roman" w:eastAsia="Times New Roman" w:hAnsi="Times New Roman" w:cs="Times New Roman"/>
          <w:b/>
          <w:bCs/>
          <w:kern w:val="2"/>
          <w:sz w:val="24"/>
          <w:szCs w:val="24"/>
          <w:lang w:eastAsia="ru-RU"/>
        </w:rPr>
        <w:t>Ресурсное обеспечение муниципальной программы</w:t>
      </w:r>
    </w:p>
    <w:p w:rsidR="00D223FC" w:rsidRPr="00355E2A" w:rsidRDefault="00D223FC" w:rsidP="00D223FC">
      <w:pPr>
        <w:suppressAutoHyphens/>
        <w:autoSpaceDE w:val="0"/>
        <w:autoSpaceDN w:val="0"/>
        <w:adjustRightInd w:val="0"/>
        <w:spacing w:after="0" w:line="240" w:lineRule="auto"/>
        <w:ind w:firstLine="851"/>
        <w:jc w:val="both"/>
        <w:rPr>
          <w:rFonts w:ascii="Times New Roman" w:eastAsia="Times New Roman" w:hAnsi="Times New Roman" w:cs="Times New Roman"/>
          <w:kern w:val="2"/>
          <w:sz w:val="24"/>
          <w:szCs w:val="24"/>
          <w:lang w:eastAsia="ru-RU"/>
        </w:rPr>
      </w:pPr>
    </w:p>
    <w:p w:rsidR="00D223FC" w:rsidRPr="00355E2A" w:rsidRDefault="00D223FC" w:rsidP="007F6ACB">
      <w:pPr>
        <w:spacing w:after="0" w:line="240" w:lineRule="auto"/>
        <w:ind w:firstLine="567"/>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kern w:val="2"/>
          <w:sz w:val="24"/>
          <w:szCs w:val="24"/>
          <w:lang w:eastAsia="ru-RU"/>
        </w:rPr>
        <w:t>Финансовые ресурсы, необходимые для реализаци</w:t>
      </w:r>
      <w:r w:rsidR="00B37984" w:rsidRPr="00355E2A">
        <w:rPr>
          <w:rFonts w:ascii="Times New Roman" w:eastAsia="Times New Roman" w:hAnsi="Times New Roman" w:cs="Times New Roman"/>
          <w:kern w:val="2"/>
          <w:sz w:val="24"/>
          <w:szCs w:val="24"/>
          <w:lang w:eastAsia="ru-RU"/>
        </w:rPr>
        <w:t>и муниципальной программы в 2020 – 2022</w:t>
      </w:r>
      <w:r w:rsidRPr="00355E2A">
        <w:rPr>
          <w:rFonts w:ascii="Times New Roman" w:eastAsia="Times New Roman" w:hAnsi="Times New Roman" w:cs="Times New Roman"/>
          <w:kern w:val="2"/>
          <w:sz w:val="24"/>
          <w:szCs w:val="24"/>
          <w:lang w:eastAsia="ru-RU"/>
        </w:rPr>
        <w:t xml:space="preserve"> годах будут приведены в соответствие с объемами бюджетных ассигнований, предусмотренных решением Совета народных депутатов Ширяевского сельского поселения «О бюджете Ширяевского</w:t>
      </w:r>
      <w:r w:rsidR="00345B8B" w:rsidRPr="00355E2A">
        <w:rPr>
          <w:rFonts w:ascii="Times New Roman" w:eastAsia="Times New Roman" w:hAnsi="Times New Roman" w:cs="Times New Roman"/>
          <w:kern w:val="2"/>
          <w:sz w:val="24"/>
          <w:szCs w:val="24"/>
          <w:lang w:eastAsia="ru-RU"/>
        </w:rPr>
        <w:t xml:space="preserve"> </w:t>
      </w:r>
      <w:r w:rsidRPr="00355E2A">
        <w:rPr>
          <w:rFonts w:ascii="Times New Roman" w:eastAsia="Times New Roman" w:hAnsi="Times New Roman" w:cs="Times New Roman"/>
          <w:kern w:val="2"/>
          <w:sz w:val="24"/>
          <w:szCs w:val="24"/>
          <w:lang w:eastAsia="ru-RU"/>
        </w:rPr>
        <w:t>сельского поселения на 20</w:t>
      </w:r>
      <w:r w:rsidR="00B37984" w:rsidRPr="00355E2A">
        <w:rPr>
          <w:rFonts w:ascii="Times New Roman" w:eastAsia="Times New Roman" w:hAnsi="Times New Roman" w:cs="Times New Roman"/>
          <w:kern w:val="2"/>
          <w:sz w:val="24"/>
          <w:szCs w:val="24"/>
          <w:lang w:eastAsia="ru-RU"/>
        </w:rPr>
        <w:t>20</w:t>
      </w:r>
      <w:r w:rsidR="007D1F38" w:rsidRPr="00355E2A">
        <w:rPr>
          <w:rFonts w:ascii="Times New Roman" w:eastAsia="Times New Roman" w:hAnsi="Times New Roman" w:cs="Times New Roman"/>
          <w:kern w:val="2"/>
          <w:sz w:val="24"/>
          <w:szCs w:val="24"/>
          <w:lang w:eastAsia="ru-RU"/>
        </w:rPr>
        <w:t xml:space="preserve"> </w:t>
      </w:r>
      <w:r w:rsidR="00B37984" w:rsidRPr="00355E2A">
        <w:rPr>
          <w:rFonts w:ascii="Times New Roman" w:eastAsia="Times New Roman" w:hAnsi="Times New Roman" w:cs="Times New Roman"/>
          <w:kern w:val="2"/>
          <w:sz w:val="24"/>
          <w:szCs w:val="24"/>
          <w:lang w:eastAsia="ru-RU"/>
        </w:rPr>
        <w:t>год и на плановый период 2021 и 2022</w:t>
      </w:r>
      <w:r w:rsidRPr="00355E2A">
        <w:rPr>
          <w:rFonts w:ascii="Times New Roman" w:eastAsia="Times New Roman" w:hAnsi="Times New Roman" w:cs="Times New Roman"/>
          <w:kern w:val="2"/>
          <w:sz w:val="24"/>
          <w:szCs w:val="24"/>
          <w:lang w:eastAsia="ru-RU"/>
        </w:rPr>
        <w:t xml:space="preserve"> годов».</w:t>
      </w:r>
      <w:r w:rsidR="007D1F38" w:rsidRPr="00355E2A">
        <w:rPr>
          <w:rFonts w:ascii="Times New Roman" w:eastAsia="Times New Roman" w:hAnsi="Times New Roman" w:cs="Times New Roman"/>
          <w:kern w:val="2"/>
          <w:sz w:val="24"/>
          <w:szCs w:val="24"/>
          <w:lang w:eastAsia="ru-RU"/>
        </w:rPr>
        <w:t xml:space="preserve"> </w:t>
      </w:r>
      <w:r w:rsidRPr="00355E2A">
        <w:rPr>
          <w:rFonts w:ascii="Times New Roman" w:eastAsia="Times New Roman" w:hAnsi="Times New Roman" w:cs="Times New Roman"/>
          <w:sz w:val="24"/>
          <w:szCs w:val="24"/>
          <w:lang w:eastAsia="ru-RU"/>
        </w:rPr>
        <w:t>На 20</w:t>
      </w:r>
      <w:r w:rsidR="007D1F38" w:rsidRPr="00355E2A">
        <w:rPr>
          <w:rFonts w:ascii="Times New Roman" w:eastAsia="Times New Roman" w:hAnsi="Times New Roman" w:cs="Times New Roman"/>
          <w:sz w:val="24"/>
          <w:szCs w:val="24"/>
          <w:lang w:eastAsia="ru-RU"/>
        </w:rPr>
        <w:t>21</w:t>
      </w:r>
      <w:r w:rsidR="00B37984" w:rsidRPr="00355E2A">
        <w:rPr>
          <w:rFonts w:ascii="Times New Roman" w:eastAsia="Times New Roman" w:hAnsi="Times New Roman" w:cs="Times New Roman"/>
          <w:sz w:val="24"/>
          <w:szCs w:val="24"/>
          <w:lang w:eastAsia="ru-RU"/>
        </w:rPr>
        <w:t>-2026</w:t>
      </w:r>
      <w:r w:rsidRPr="00355E2A">
        <w:rPr>
          <w:rFonts w:ascii="Times New Roman" w:eastAsia="Times New Roman" w:hAnsi="Times New Roman" w:cs="Times New Roman"/>
          <w:sz w:val="24"/>
          <w:szCs w:val="24"/>
          <w:lang w:eastAsia="ru-RU"/>
        </w:rPr>
        <w:t xml:space="preserve"> годы объемы бюджетных ассигнований рассчитаны исходя из до</w:t>
      </w:r>
      <w:r w:rsidR="0017631A">
        <w:rPr>
          <w:rFonts w:ascii="Times New Roman" w:eastAsia="Times New Roman" w:hAnsi="Times New Roman" w:cs="Times New Roman"/>
          <w:sz w:val="24"/>
          <w:szCs w:val="24"/>
          <w:lang w:eastAsia="ru-RU"/>
        </w:rPr>
        <w:t xml:space="preserve"> </w:t>
      </w:r>
      <w:r w:rsidRPr="00355E2A">
        <w:rPr>
          <w:rFonts w:ascii="Times New Roman" w:eastAsia="Times New Roman" w:hAnsi="Times New Roman" w:cs="Times New Roman"/>
          <w:sz w:val="24"/>
          <w:szCs w:val="24"/>
          <w:lang w:eastAsia="ru-RU"/>
        </w:rPr>
        <w:t>счета объемов бюджетных ассигнований на продление обязательств длящегося характера.</w:t>
      </w:r>
    </w:p>
    <w:p w:rsidR="00D223FC" w:rsidRPr="00355E2A" w:rsidRDefault="00D223FC" w:rsidP="00035EF8">
      <w:pPr>
        <w:suppressAutoHyphens/>
        <w:spacing w:after="0" w:line="240" w:lineRule="auto"/>
        <w:ind w:firstLine="709"/>
        <w:jc w:val="both"/>
        <w:rPr>
          <w:rFonts w:ascii="Times New Roman" w:eastAsia="Times New Roman" w:hAnsi="Times New Roman" w:cs="Times New Roman"/>
          <w:bCs/>
          <w:sz w:val="24"/>
          <w:szCs w:val="24"/>
          <w:lang w:eastAsia="ar-SA"/>
        </w:rPr>
      </w:pPr>
      <w:r w:rsidRPr="00355E2A">
        <w:rPr>
          <w:rFonts w:ascii="Times New Roman" w:eastAsia="Times New Roman" w:hAnsi="Times New Roman" w:cs="Times New Roman"/>
          <w:sz w:val="24"/>
          <w:szCs w:val="24"/>
          <w:lang w:eastAsia="ru-RU"/>
        </w:rPr>
        <w:t xml:space="preserve">Расходы местного бюджета на реализацию муниципальной программы Ширяевского сельского поселения </w:t>
      </w:r>
      <w:r w:rsidR="00402B66">
        <w:rPr>
          <w:rFonts w:ascii="Times New Roman" w:eastAsia="Times New Roman" w:hAnsi="Times New Roman" w:cs="Times New Roman"/>
          <w:bCs/>
          <w:sz w:val="24"/>
          <w:szCs w:val="24"/>
          <w:lang w:eastAsia="ar-SA"/>
        </w:rPr>
        <w:t>«</w:t>
      </w:r>
      <w:r w:rsidRPr="00355E2A">
        <w:rPr>
          <w:rFonts w:ascii="Times New Roman" w:eastAsia="Times New Roman" w:hAnsi="Times New Roman" w:cs="Times New Roman"/>
          <w:bCs/>
          <w:sz w:val="24"/>
          <w:szCs w:val="24"/>
          <w:lang w:eastAsia="ar-SA"/>
        </w:rPr>
        <w:t>Муниципальное управление на территории Ширяевского сельского поселения Калачеевского</w:t>
      </w:r>
      <w:r w:rsidR="00345B8B" w:rsidRPr="00355E2A">
        <w:rPr>
          <w:rFonts w:ascii="Times New Roman" w:eastAsia="Times New Roman" w:hAnsi="Times New Roman" w:cs="Times New Roman"/>
          <w:bCs/>
          <w:sz w:val="24"/>
          <w:szCs w:val="24"/>
          <w:lang w:eastAsia="ar-SA"/>
        </w:rPr>
        <w:t xml:space="preserve"> </w:t>
      </w:r>
      <w:r w:rsidRPr="00355E2A">
        <w:rPr>
          <w:rFonts w:ascii="Times New Roman" w:eastAsia="Times New Roman" w:hAnsi="Times New Roman" w:cs="Times New Roman"/>
          <w:bCs/>
          <w:sz w:val="24"/>
          <w:szCs w:val="24"/>
          <w:lang w:eastAsia="ar-SA"/>
        </w:rPr>
        <w:t xml:space="preserve">муниципального района на </w:t>
      </w:r>
      <w:r w:rsidR="00C11FF6" w:rsidRPr="00355E2A">
        <w:rPr>
          <w:rFonts w:ascii="Times New Roman" w:eastAsia="Times New Roman" w:hAnsi="Times New Roman" w:cs="Times New Roman"/>
          <w:bCs/>
          <w:sz w:val="24"/>
          <w:szCs w:val="24"/>
          <w:lang w:eastAsia="ar-SA"/>
        </w:rPr>
        <w:t>2020-2026 годы</w:t>
      </w:r>
      <w:r w:rsidRPr="00355E2A">
        <w:rPr>
          <w:rFonts w:ascii="Times New Roman" w:eastAsia="Times New Roman" w:hAnsi="Times New Roman" w:cs="Times New Roman"/>
          <w:bCs/>
          <w:sz w:val="24"/>
          <w:szCs w:val="24"/>
          <w:lang w:eastAsia="ar-SA"/>
        </w:rPr>
        <w:t>» представлены в</w:t>
      </w:r>
      <w:r w:rsidR="00345B8B" w:rsidRPr="00355E2A">
        <w:rPr>
          <w:rFonts w:ascii="Times New Roman" w:eastAsia="Times New Roman" w:hAnsi="Times New Roman" w:cs="Times New Roman"/>
          <w:bCs/>
          <w:sz w:val="24"/>
          <w:szCs w:val="24"/>
          <w:lang w:eastAsia="ar-SA"/>
        </w:rPr>
        <w:t xml:space="preserve"> </w:t>
      </w:r>
      <w:r w:rsidRPr="00355E2A">
        <w:rPr>
          <w:rFonts w:ascii="Times New Roman" w:eastAsia="Times New Roman" w:hAnsi="Times New Roman" w:cs="Times New Roman"/>
          <w:b/>
          <w:bCs/>
          <w:sz w:val="24"/>
          <w:szCs w:val="24"/>
          <w:lang w:eastAsia="ar-SA"/>
        </w:rPr>
        <w:t>приложении 2</w:t>
      </w:r>
      <w:r w:rsidR="00345B8B" w:rsidRPr="00355E2A">
        <w:rPr>
          <w:rFonts w:ascii="Times New Roman" w:eastAsia="Times New Roman" w:hAnsi="Times New Roman" w:cs="Times New Roman"/>
          <w:b/>
          <w:bCs/>
          <w:sz w:val="24"/>
          <w:szCs w:val="24"/>
          <w:lang w:eastAsia="ar-SA"/>
        </w:rPr>
        <w:t xml:space="preserve"> </w:t>
      </w:r>
      <w:r w:rsidRPr="00355E2A">
        <w:rPr>
          <w:rFonts w:ascii="Times New Roman" w:eastAsia="Times New Roman" w:hAnsi="Times New Roman" w:cs="Times New Roman"/>
          <w:bCs/>
          <w:sz w:val="24"/>
          <w:szCs w:val="24"/>
          <w:lang w:eastAsia="ar-SA"/>
        </w:rPr>
        <w:t>муниципальной программы.</w:t>
      </w:r>
    </w:p>
    <w:p w:rsidR="00D223FC" w:rsidRPr="00355E2A" w:rsidRDefault="00D223FC" w:rsidP="00D223FC">
      <w:pPr>
        <w:spacing w:after="0" w:line="240" w:lineRule="auto"/>
        <w:ind w:firstLine="567"/>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xml:space="preserve">Финансовое обеспечение и прогнозная (справочная) оценка расходов областного бюджета приведены в </w:t>
      </w:r>
      <w:r w:rsidRPr="00355E2A">
        <w:rPr>
          <w:rFonts w:ascii="Times New Roman" w:eastAsia="Times New Roman" w:hAnsi="Times New Roman" w:cs="Times New Roman"/>
          <w:b/>
          <w:sz w:val="24"/>
          <w:szCs w:val="24"/>
          <w:lang w:eastAsia="ru-RU"/>
        </w:rPr>
        <w:t>приложении 4</w:t>
      </w:r>
      <w:r w:rsidR="007D1F38" w:rsidRPr="00355E2A">
        <w:rPr>
          <w:rFonts w:ascii="Times New Roman" w:eastAsia="Times New Roman" w:hAnsi="Times New Roman" w:cs="Times New Roman"/>
          <w:b/>
          <w:sz w:val="24"/>
          <w:szCs w:val="24"/>
          <w:lang w:eastAsia="ru-RU"/>
        </w:rPr>
        <w:t xml:space="preserve"> </w:t>
      </w:r>
      <w:r w:rsidRPr="00355E2A">
        <w:rPr>
          <w:rFonts w:ascii="Times New Roman" w:eastAsia="Times New Roman" w:hAnsi="Times New Roman" w:cs="Times New Roman"/>
          <w:sz w:val="24"/>
          <w:szCs w:val="24"/>
          <w:lang w:eastAsia="ru-RU"/>
        </w:rPr>
        <w:t>муниципальной программы.</w:t>
      </w:r>
    </w:p>
    <w:p w:rsidR="00D223FC" w:rsidRPr="00355E2A" w:rsidRDefault="00D223FC" w:rsidP="00D223F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5E2A">
        <w:rPr>
          <w:rFonts w:ascii="Times New Roman" w:eastAsia="Times New Roman" w:hAnsi="Times New Roman" w:cs="Times New Roman"/>
          <w:kern w:val="2"/>
          <w:sz w:val="24"/>
          <w:szCs w:val="24"/>
          <w:lang w:eastAsia="ru-RU"/>
        </w:rPr>
        <w:t>Прогноз общего объема финансового обеспечения реализации муниципальной программы за счет средств  бюджета Ширяевского</w:t>
      </w:r>
      <w:r w:rsidR="00345B8B" w:rsidRPr="00355E2A">
        <w:rPr>
          <w:rFonts w:ascii="Times New Roman" w:eastAsia="Times New Roman" w:hAnsi="Times New Roman" w:cs="Times New Roman"/>
          <w:kern w:val="2"/>
          <w:sz w:val="24"/>
          <w:szCs w:val="24"/>
          <w:lang w:eastAsia="ru-RU"/>
        </w:rPr>
        <w:t xml:space="preserve"> </w:t>
      </w:r>
      <w:r w:rsidRPr="00355E2A">
        <w:rPr>
          <w:rFonts w:ascii="Times New Roman" w:eastAsia="Times New Roman" w:hAnsi="Times New Roman" w:cs="Times New Roman"/>
          <w:kern w:val="2"/>
          <w:sz w:val="24"/>
          <w:szCs w:val="24"/>
          <w:lang w:eastAsia="ru-RU"/>
        </w:rPr>
        <w:t xml:space="preserve">сельского поселения за весь период ее реализации составляет  </w:t>
      </w:r>
      <w:r w:rsidR="004C1988" w:rsidRPr="00355E2A">
        <w:rPr>
          <w:rFonts w:ascii="Times New Roman" w:eastAsia="Times New Roman" w:hAnsi="Times New Roman" w:cs="Times New Roman"/>
          <w:sz w:val="24"/>
          <w:szCs w:val="24"/>
          <w:lang w:eastAsia="ru-RU"/>
        </w:rPr>
        <w:t>22083,6</w:t>
      </w:r>
      <w:r w:rsidR="007D1F38" w:rsidRPr="00355E2A">
        <w:rPr>
          <w:rFonts w:ascii="Times New Roman" w:eastAsia="Times New Roman" w:hAnsi="Times New Roman" w:cs="Times New Roman"/>
          <w:sz w:val="24"/>
          <w:szCs w:val="24"/>
          <w:lang w:eastAsia="ru-RU"/>
        </w:rPr>
        <w:t xml:space="preserve"> </w:t>
      </w:r>
      <w:r w:rsidRPr="00355E2A">
        <w:rPr>
          <w:rFonts w:ascii="Times New Roman" w:eastAsia="Times New Roman" w:hAnsi="Times New Roman" w:cs="Times New Roman"/>
          <w:kern w:val="2"/>
          <w:sz w:val="24"/>
          <w:szCs w:val="24"/>
          <w:lang w:eastAsia="ru-RU"/>
        </w:rPr>
        <w:t>тыс. руб.</w:t>
      </w:r>
    </w:p>
    <w:p w:rsidR="00D223FC" w:rsidRPr="00355E2A" w:rsidRDefault="000E5A77" w:rsidP="00D223FC">
      <w:pPr>
        <w:autoSpaceDE w:val="0"/>
        <w:autoSpaceDN w:val="0"/>
        <w:adjustRightInd w:val="0"/>
        <w:spacing w:after="0" w:line="240" w:lineRule="auto"/>
        <w:ind w:firstLine="540"/>
        <w:jc w:val="both"/>
        <w:rPr>
          <w:rFonts w:ascii="Times New Roman" w:eastAsia="Times New Roman" w:hAnsi="Times New Roman" w:cs="Times New Roman"/>
          <w:b/>
          <w:bCs/>
          <w:kern w:val="2"/>
          <w:sz w:val="24"/>
          <w:szCs w:val="24"/>
          <w:lang w:eastAsia="ru-RU"/>
        </w:rPr>
      </w:pPr>
      <w:r>
        <w:rPr>
          <w:rFonts w:ascii="Times New Roman" w:eastAsia="Times New Roman" w:hAnsi="Times New Roman" w:cs="Times New Roman"/>
          <w:sz w:val="24"/>
          <w:szCs w:val="24"/>
          <w:lang w:eastAsia="ru-RU"/>
        </w:rPr>
        <w:t xml:space="preserve">Перечень </w:t>
      </w:r>
      <w:r w:rsidR="00D223FC" w:rsidRPr="00355E2A">
        <w:rPr>
          <w:rFonts w:ascii="Times New Roman" w:eastAsia="Times New Roman" w:hAnsi="Times New Roman" w:cs="Times New Roman"/>
          <w:sz w:val="24"/>
          <w:szCs w:val="24"/>
          <w:lang w:eastAsia="ru-RU"/>
        </w:rPr>
        <w:t xml:space="preserve">программы, основных мероприятий </w:t>
      </w:r>
      <w:r w:rsidR="00D223FC" w:rsidRPr="00355E2A">
        <w:rPr>
          <w:rFonts w:ascii="Times New Roman" w:eastAsia="Times New Roman" w:hAnsi="Times New Roman" w:cs="Times New Roman"/>
          <w:kern w:val="2"/>
          <w:sz w:val="24"/>
          <w:szCs w:val="24"/>
          <w:lang w:eastAsia="ru-RU"/>
        </w:rPr>
        <w:t>муниципальной</w:t>
      </w:r>
      <w:r w:rsidR="00D223FC" w:rsidRPr="00355E2A">
        <w:rPr>
          <w:rFonts w:ascii="Times New Roman" w:eastAsia="Times New Roman" w:hAnsi="Times New Roman" w:cs="Times New Roman"/>
          <w:sz w:val="24"/>
          <w:szCs w:val="24"/>
          <w:lang w:eastAsia="ru-RU"/>
        </w:rPr>
        <w:t xml:space="preserve"> программы с указанием сроков их реализации, источников ресурсного обеспечения, непосредственных результатов приведен в </w:t>
      </w:r>
      <w:r w:rsidR="00D223FC" w:rsidRPr="00402B66">
        <w:rPr>
          <w:rFonts w:ascii="Times New Roman" w:eastAsia="Times New Roman" w:hAnsi="Times New Roman" w:cs="Times New Roman"/>
          <w:b/>
          <w:sz w:val="24"/>
          <w:szCs w:val="24"/>
          <w:lang w:eastAsia="ru-RU"/>
        </w:rPr>
        <w:t xml:space="preserve">приложении № </w:t>
      </w:r>
      <w:r w:rsidR="00402B66">
        <w:rPr>
          <w:rFonts w:ascii="Times New Roman" w:eastAsia="Times New Roman" w:hAnsi="Times New Roman" w:cs="Times New Roman"/>
          <w:b/>
          <w:sz w:val="24"/>
          <w:szCs w:val="24"/>
          <w:lang w:eastAsia="ru-RU"/>
        </w:rPr>
        <w:t>5</w:t>
      </w:r>
      <w:r w:rsidR="00D223FC" w:rsidRPr="00355E2A">
        <w:rPr>
          <w:rFonts w:ascii="Times New Roman" w:eastAsia="Times New Roman" w:hAnsi="Times New Roman" w:cs="Times New Roman"/>
          <w:sz w:val="24"/>
          <w:szCs w:val="24"/>
          <w:lang w:eastAsia="ru-RU"/>
        </w:rPr>
        <w:t>.</w:t>
      </w:r>
    </w:p>
    <w:p w:rsidR="00D223FC" w:rsidRPr="00355E2A" w:rsidRDefault="00D223FC" w:rsidP="00D223FC">
      <w:pPr>
        <w:suppressAutoHyphens/>
        <w:autoSpaceDE w:val="0"/>
        <w:autoSpaceDN w:val="0"/>
        <w:adjustRightInd w:val="0"/>
        <w:spacing w:after="0" w:line="240" w:lineRule="auto"/>
        <w:rPr>
          <w:rFonts w:ascii="Times New Roman" w:eastAsia="Times New Roman" w:hAnsi="Times New Roman" w:cs="Times New Roman"/>
          <w:b/>
          <w:bCs/>
          <w:kern w:val="2"/>
          <w:sz w:val="24"/>
          <w:szCs w:val="24"/>
          <w:lang w:eastAsia="ru-RU"/>
        </w:rPr>
      </w:pPr>
    </w:p>
    <w:p w:rsidR="00D223FC" w:rsidRPr="00355E2A"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355E2A">
        <w:rPr>
          <w:rFonts w:ascii="Times New Roman" w:eastAsia="Times New Roman" w:hAnsi="Times New Roman" w:cs="Times New Roman"/>
          <w:b/>
          <w:bCs/>
          <w:kern w:val="2"/>
          <w:sz w:val="24"/>
          <w:szCs w:val="24"/>
          <w:lang w:eastAsia="ru-RU"/>
        </w:rPr>
        <w:t>Раздел 5.</w:t>
      </w:r>
    </w:p>
    <w:p w:rsidR="00D223FC" w:rsidRPr="00355E2A" w:rsidRDefault="00D223FC" w:rsidP="00D223FC">
      <w:pPr>
        <w:suppressAutoHyphens/>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r w:rsidRPr="00355E2A">
        <w:rPr>
          <w:rFonts w:ascii="Times New Roman" w:eastAsia="Times New Roman" w:hAnsi="Times New Roman" w:cs="Times New Roman"/>
          <w:b/>
          <w:bCs/>
          <w:kern w:val="2"/>
          <w:sz w:val="24"/>
          <w:szCs w:val="24"/>
          <w:lang w:eastAsia="ru-RU"/>
        </w:rPr>
        <w:t>Анализ рисков реализации муниципальной программы и описание мер управления рисками реализации муниципальной программы</w:t>
      </w:r>
    </w:p>
    <w:p w:rsidR="00D223FC" w:rsidRPr="00355E2A" w:rsidRDefault="00D223FC" w:rsidP="00D223FC">
      <w:pPr>
        <w:suppressAutoHyphens/>
        <w:autoSpaceDE w:val="0"/>
        <w:autoSpaceDN w:val="0"/>
        <w:adjustRightInd w:val="0"/>
        <w:spacing w:after="0" w:line="240" w:lineRule="auto"/>
        <w:ind w:firstLine="709"/>
        <w:jc w:val="center"/>
        <w:rPr>
          <w:rFonts w:ascii="Times New Roman" w:eastAsia="Times New Roman" w:hAnsi="Times New Roman" w:cs="Times New Roman"/>
          <w:b/>
          <w:bCs/>
          <w:kern w:val="2"/>
          <w:sz w:val="24"/>
          <w:szCs w:val="24"/>
          <w:lang w:eastAsia="ru-RU"/>
        </w:rPr>
      </w:pPr>
    </w:p>
    <w:p w:rsidR="00D223FC" w:rsidRPr="00355E2A" w:rsidRDefault="00D223FC" w:rsidP="00D223FC">
      <w:pPr>
        <w:autoSpaceDE w:val="0"/>
        <w:autoSpaceDN w:val="0"/>
        <w:adjustRightInd w:val="0"/>
        <w:spacing w:after="0" w:line="240" w:lineRule="auto"/>
        <w:ind w:firstLine="708"/>
        <w:jc w:val="both"/>
        <w:rPr>
          <w:rFonts w:ascii="Times New Roman" w:eastAsia="Times New Roman" w:hAnsi="Times New Roman" w:cs="Times New Roman"/>
          <w:kern w:val="2"/>
          <w:sz w:val="24"/>
          <w:szCs w:val="24"/>
          <w:lang w:eastAsia="ru-RU"/>
        </w:rPr>
      </w:pPr>
      <w:r w:rsidRPr="00355E2A">
        <w:rPr>
          <w:rFonts w:ascii="Times New Roman" w:eastAsia="Times New Roman" w:hAnsi="Times New Roman" w:cs="Times New Roman"/>
          <w:kern w:val="2"/>
          <w:sz w:val="24"/>
          <w:szCs w:val="24"/>
          <w:lang w:eastAsia="ru-RU"/>
        </w:rPr>
        <w:t>Основным риском  программы является возможное снижение темпов экономического роста, которое может повлечь увеличение дефицита местного бюджета. Кроме того, существуют риски использования при формировании документов стратегического планирования (бюджетной стратегии, муниципальных программ) прогноза расходов, не соответствующего прогнозу доходов.</w:t>
      </w:r>
    </w:p>
    <w:p w:rsidR="00D223FC" w:rsidRPr="00355E2A" w:rsidRDefault="00D223FC" w:rsidP="00D223FC">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местного самоуправления </w:t>
      </w:r>
      <w:r w:rsidRPr="00355E2A">
        <w:rPr>
          <w:rFonts w:ascii="Times New Roman" w:eastAsia="Times New Roman" w:hAnsi="Times New Roman" w:cs="Times New Roman"/>
          <w:kern w:val="2"/>
          <w:sz w:val="24"/>
          <w:szCs w:val="24"/>
          <w:lang w:eastAsia="ru-RU"/>
        </w:rPr>
        <w:t>Ширяевского</w:t>
      </w:r>
      <w:r w:rsidRPr="00355E2A">
        <w:rPr>
          <w:rFonts w:ascii="Times New Roman" w:eastAsia="Times New Roman" w:hAnsi="Times New Roman" w:cs="Times New Roman"/>
          <w:sz w:val="24"/>
          <w:szCs w:val="24"/>
          <w:lang w:eastAsia="ru-RU"/>
        </w:rPr>
        <w:t xml:space="preserve"> сельского поселения </w:t>
      </w:r>
      <w:r w:rsidRPr="00355E2A">
        <w:rPr>
          <w:rFonts w:ascii="Times New Roman" w:eastAsia="Times New Roman" w:hAnsi="Times New Roman" w:cs="Times New Roman"/>
          <w:spacing w:val="-1"/>
          <w:sz w:val="24"/>
          <w:szCs w:val="24"/>
          <w:lang w:eastAsia="ru-RU"/>
        </w:rPr>
        <w:t>Калачеевского</w:t>
      </w:r>
      <w:r w:rsidRPr="00355E2A">
        <w:rPr>
          <w:rFonts w:ascii="Times New Roman" w:eastAsia="Times New Roman" w:hAnsi="Times New Roman" w:cs="Times New Roman"/>
          <w:sz w:val="24"/>
          <w:szCs w:val="24"/>
          <w:lang w:eastAsia="ru-RU"/>
        </w:rPr>
        <w:t xml:space="preserve"> муниципального района, а также увязки с мерами правового регулирования в рамках других муниципальных программ (прежде всего, в сфере стратегического планирования, экономического регулирования, управления муниципальным имуществом, муниципальных закупок и т.д.).</w:t>
      </w:r>
    </w:p>
    <w:p w:rsidR="00D223FC" w:rsidRPr="00355E2A"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355E2A">
        <w:rPr>
          <w:rFonts w:ascii="Times New Roman" w:eastAsia="Times New Roman" w:hAnsi="Times New Roman" w:cs="Times New Roman"/>
          <w:kern w:val="2"/>
          <w:sz w:val="24"/>
          <w:szCs w:val="24"/>
          <w:lang w:eastAsia="ru-RU"/>
        </w:rPr>
        <w:lastRenderedPageBreak/>
        <w:t>Минимизации рисков будет способствовать совершенствование нормативной правовой базы, регламентирующей бюджетный процесс и межбюджетные отношения в Ширяевском сельском поселении, своевременное принятие решений о бюджете Ширяевского сельского поселения на очередной финансовый год и плановый период и об отчете об исполнении местного бюджета.</w:t>
      </w:r>
    </w:p>
    <w:p w:rsidR="00D223FC" w:rsidRPr="00355E2A"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55E2A">
        <w:rPr>
          <w:rFonts w:ascii="Times New Roman" w:eastAsia="Times New Roman" w:hAnsi="Times New Roman" w:cs="Times New Roman"/>
          <w:sz w:val="24"/>
          <w:szCs w:val="24"/>
        </w:rPr>
        <w:t xml:space="preserve">На результат реализации </w:t>
      </w:r>
      <w:r w:rsidRPr="00355E2A">
        <w:rPr>
          <w:rFonts w:ascii="Times New Roman" w:eastAsia="Times New Roman" w:hAnsi="Times New Roman" w:cs="Times New Roman"/>
          <w:sz w:val="24"/>
          <w:szCs w:val="24"/>
          <w:lang w:eastAsia="ru-RU"/>
        </w:rPr>
        <w:t>Пр</w:t>
      </w:r>
      <w:r w:rsidRPr="00355E2A">
        <w:rPr>
          <w:rFonts w:ascii="Times New Roman" w:eastAsia="Times New Roman" w:hAnsi="Times New Roman" w:cs="Times New Roman"/>
          <w:sz w:val="24"/>
          <w:szCs w:val="24"/>
        </w:rPr>
        <w:t>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D223FC" w:rsidRPr="00355E2A"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xml:space="preserve">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а также органов местного самоуправления </w:t>
      </w:r>
      <w:r w:rsidRPr="00355E2A">
        <w:rPr>
          <w:rFonts w:ascii="Times New Roman" w:eastAsia="Times New Roman" w:hAnsi="Times New Roman" w:cs="Times New Roman"/>
          <w:kern w:val="2"/>
          <w:sz w:val="24"/>
          <w:szCs w:val="24"/>
          <w:lang w:eastAsia="ru-RU"/>
        </w:rPr>
        <w:t>Ширяевского</w:t>
      </w:r>
      <w:r w:rsidR="00894119">
        <w:rPr>
          <w:rFonts w:ascii="Times New Roman" w:eastAsia="Times New Roman" w:hAnsi="Times New Roman" w:cs="Times New Roman"/>
          <w:kern w:val="2"/>
          <w:sz w:val="24"/>
          <w:szCs w:val="24"/>
          <w:lang w:eastAsia="ru-RU"/>
        </w:rPr>
        <w:t xml:space="preserve"> </w:t>
      </w:r>
      <w:r w:rsidRPr="00355E2A">
        <w:rPr>
          <w:rFonts w:ascii="Times New Roman" w:eastAsia="Times New Roman" w:hAnsi="Times New Roman" w:cs="Times New Roman"/>
          <w:sz w:val="24"/>
          <w:szCs w:val="24"/>
          <w:lang w:eastAsia="ru-RU"/>
        </w:rPr>
        <w:t xml:space="preserve">сельского поселения </w:t>
      </w:r>
      <w:r w:rsidRPr="00355E2A">
        <w:rPr>
          <w:rFonts w:ascii="Times New Roman" w:eastAsia="Times New Roman" w:hAnsi="Times New Roman" w:cs="Times New Roman"/>
          <w:spacing w:val="-1"/>
          <w:sz w:val="24"/>
          <w:szCs w:val="24"/>
          <w:lang w:eastAsia="ru-RU"/>
        </w:rPr>
        <w:t>Калачеевского</w:t>
      </w:r>
      <w:r w:rsidRPr="00355E2A">
        <w:rPr>
          <w:rFonts w:ascii="Times New Roman" w:eastAsia="Times New Roman" w:hAnsi="Times New Roman" w:cs="Times New Roman"/>
          <w:sz w:val="24"/>
          <w:szCs w:val="24"/>
        </w:rPr>
        <w:t xml:space="preserve"> муниципального района</w:t>
      </w:r>
      <w:r w:rsidRPr="00355E2A">
        <w:rPr>
          <w:rFonts w:ascii="Times New Roman" w:eastAsia="Times New Roman" w:hAnsi="Times New Roman" w:cs="Times New Roman"/>
          <w:sz w:val="24"/>
          <w:szCs w:val="24"/>
          <w:lang w:eastAsia="ru-RU"/>
        </w:rPr>
        <w:t>.</w:t>
      </w:r>
    </w:p>
    <w:p w:rsidR="00D223FC" w:rsidRPr="00355E2A" w:rsidRDefault="00D223FC" w:rsidP="00D223FC">
      <w:pPr>
        <w:autoSpaceDE w:val="0"/>
        <w:autoSpaceDN w:val="0"/>
        <w:adjustRightInd w:val="0"/>
        <w:spacing w:after="0" w:line="240" w:lineRule="auto"/>
        <w:ind w:firstLine="708"/>
        <w:jc w:val="both"/>
        <w:rPr>
          <w:rFonts w:ascii="Times New Roman" w:eastAsia="Times New Roman" w:hAnsi="Times New Roman" w:cs="Times New Roman"/>
          <w:kern w:val="2"/>
          <w:sz w:val="24"/>
          <w:szCs w:val="24"/>
          <w:highlight w:val="yellow"/>
          <w:lang w:eastAsia="ru-RU"/>
        </w:rPr>
      </w:pPr>
    </w:p>
    <w:p w:rsidR="00D223FC" w:rsidRPr="00355E2A"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355E2A">
        <w:rPr>
          <w:rFonts w:ascii="Times New Roman" w:eastAsia="Times New Roman" w:hAnsi="Times New Roman" w:cs="Times New Roman"/>
          <w:b/>
          <w:bCs/>
          <w:kern w:val="2"/>
          <w:sz w:val="24"/>
          <w:szCs w:val="24"/>
          <w:lang w:eastAsia="ru-RU"/>
        </w:rPr>
        <w:t>Раздел 6.</w:t>
      </w:r>
    </w:p>
    <w:p w:rsidR="00D223FC" w:rsidRPr="00355E2A"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355E2A">
        <w:rPr>
          <w:rFonts w:ascii="Times New Roman" w:eastAsia="Times New Roman" w:hAnsi="Times New Roman" w:cs="Times New Roman"/>
          <w:b/>
          <w:bCs/>
          <w:kern w:val="2"/>
          <w:sz w:val="24"/>
          <w:szCs w:val="24"/>
          <w:lang w:eastAsia="ru-RU"/>
        </w:rPr>
        <w:t>Оценка эффективности муниципальной программы</w:t>
      </w:r>
    </w:p>
    <w:p w:rsidR="00D223FC" w:rsidRPr="00355E2A" w:rsidRDefault="00D223FC" w:rsidP="00D223FC">
      <w:pPr>
        <w:autoSpaceDE w:val="0"/>
        <w:autoSpaceDN w:val="0"/>
        <w:adjustRightInd w:val="0"/>
        <w:spacing w:after="0" w:line="228" w:lineRule="auto"/>
        <w:ind w:firstLine="709"/>
        <w:jc w:val="both"/>
        <w:rPr>
          <w:rFonts w:ascii="Times New Roman" w:eastAsia="Times New Roman" w:hAnsi="Times New Roman" w:cs="Times New Roman"/>
          <w:kern w:val="2"/>
          <w:sz w:val="24"/>
          <w:szCs w:val="24"/>
          <w:lang w:eastAsia="ru-RU"/>
        </w:rPr>
      </w:pPr>
    </w:p>
    <w:p w:rsidR="00D223FC" w:rsidRPr="00355E2A" w:rsidRDefault="00D223FC" w:rsidP="00D223FC">
      <w:pPr>
        <w:spacing w:after="0" w:line="240" w:lineRule="auto"/>
        <w:ind w:firstLine="709"/>
        <w:jc w:val="both"/>
        <w:rPr>
          <w:rFonts w:ascii="Times New Roman" w:eastAsia="Times New Roman" w:hAnsi="Times New Roman" w:cs="Times New Roman"/>
          <w:kern w:val="2"/>
          <w:sz w:val="24"/>
          <w:szCs w:val="24"/>
          <w:lang w:eastAsia="ru-RU"/>
        </w:rPr>
      </w:pPr>
      <w:r w:rsidRPr="00355E2A">
        <w:rPr>
          <w:rFonts w:ascii="Times New Roman" w:eastAsia="Times New Roman" w:hAnsi="Times New Roman" w:cs="Times New Roman"/>
          <w:spacing w:val="-1"/>
          <w:kern w:val="2"/>
          <w:sz w:val="24"/>
          <w:szCs w:val="24"/>
          <w:lang w:eastAsia="ru-RU"/>
        </w:rPr>
        <w:t xml:space="preserve">Оценка </w:t>
      </w:r>
      <w:r w:rsidRPr="00355E2A">
        <w:rPr>
          <w:rFonts w:ascii="Times New Roman" w:eastAsia="Times New Roman" w:hAnsi="Times New Roman" w:cs="Times New Roman"/>
          <w:spacing w:val="-2"/>
          <w:kern w:val="2"/>
          <w:sz w:val="24"/>
          <w:szCs w:val="24"/>
          <w:lang w:eastAsia="ru-RU"/>
        </w:rPr>
        <w:t xml:space="preserve">эффективности реализации Программы будет </w:t>
      </w:r>
      <w:r w:rsidRPr="00355E2A">
        <w:rPr>
          <w:rFonts w:ascii="Times New Roman" w:eastAsia="Times New Roman" w:hAnsi="Times New Roman" w:cs="Times New Roman"/>
          <w:kern w:val="2"/>
          <w:sz w:val="24"/>
          <w:szCs w:val="24"/>
          <w:lang w:eastAsia="ru-RU"/>
        </w:rPr>
        <w:t>осуществляться по следующим критериям:</w:t>
      </w:r>
    </w:p>
    <w:p w:rsidR="00D223FC" w:rsidRPr="00355E2A" w:rsidRDefault="00D223FC" w:rsidP="00D223FC">
      <w:pPr>
        <w:spacing w:after="0" w:line="240" w:lineRule="auto"/>
        <w:ind w:firstLine="709"/>
        <w:jc w:val="both"/>
        <w:rPr>
          <w:rFonts w:ascii="Times New Roman" w:eastAsia="Times New Roman" w:hAnsi="Times New Roman" w:cs="Times New Roman"/>
          <w:spacing w:val="-1"/>
          <w:sz w:val="24"/>
          <w:szCs w:val="24"/>
          <w:lang w:eastAsia="ru-RU"/>
        </w:rPr>
      </w:pPr>
      <w:r w:rsidRPr="00355E2A">
        <w:rPr>
          <w:rFonts w:ascii="Times New Roman" w:eastAsia="Times New Roman" w:hAnsi="Times New Roman" w:cs="Times New Roman"/>
          <w:kern w:val="2"/>
          <w:sz w:val="24"/>
          <w:szCs w:val="24"/>
          <w:lang w:eastAsia="ru-RU"/>
        </w:rPr>
        <w:t>1) степени достижения целей и решения задач подпрограммы путем ежегодного сопоставления</w:t>
      </w:r>
      <w:r w:rsidRPr="00355E2A">
        <w:rPr>
          <w:rFonts w:ascii="Times New Roman" w:eastAsia="Times New Roman" w:hAnsi="Times New Roman" w:cs="Times New Roman"/>
          <w:sz w:val="24"/>
          <w:szCs w:val="24"/>
          <w:lang w:eastAsia="ru-RU"/>
        </w:rPr>
        <w:t xml:space="preserve"> фактических (в сопоставимых условиях) и планируемых значений целевых индикаторов Программы по формуле:</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xml:space="preserve">Сд = Зф/Зп*100 %, где: </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Сд  - степень достижения целей (решения задач);</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Зф - фактическое значение индикатора (показателя) программы;</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xml:space="preserve">Зп - плановое значение индикатора (показателя) программы (для индикаторов (показателей), желаемой тенденцией развития которых является рост значений); </w:t>
      </w:r>
    </w:p>
    <w:p w:rsidR="00D223FC" w:rsidRPr="00355E2A" w:rsidRDefault="00D223FC" w:rsidP="003625E7">
      <w:pPr>
        <w:widowControl w:val="0"/>
        <w:numPr>
          <w:ilvl w:val="0"/>
          <w:numId w:val="2"/>
        </w:numPr>
        <w:shd w:val="clear" w:color="auto" w:fill="FFFFFF"/>
        <w:tabs>
          <w:tab w:val="clear" w:pos="720"/>
          <w:tab w:val="num" w:pos="0"/>
          <w:tab w:val="num" w:pos="993"/>
        </w:tabs>
        <w:autoSpaceDE w:val="0"/>
        <w:autoSpaceDN w:val="0"/>
        <w:adjustRightInd w:val="0"/>
        <w:spacing w:after="0" w:line="240" w:lineRule="auto"/>
        <w:ind w:left="0" w:firstLine="698"/>
        <w:jc w:val="both"/>
        <w:rPr>
          <w:rFonts w:ascii="Times New Roman" w:eastAsia="Times New Roman" w:hAnsi="Times New Roman" w:cs="Times New Roman"/>
          <w:spacing w:val="-1"/>
          <w:sz w:val="24"/>
          <w:szCs w:val="24"/>
          <w:lang w:eastAsia="ru-RU"/>
        </w:rPr>
      </w:pPr>
      <w:r w:rsidRPr="00355E2A">
        <w:rPr>
          <w:rFonts w:ascii="Times New Roman" w:eastAsia="Times New Roman" w:hAnsi="Times New Roman" w:cs="Times New Roman"/>
          <w:sz w:val="24"/>
          <w:szCs w:val="24"/>
          <w:lang w:eastAsia="ru-RU"/>
        </w:rPr>
        <w:t xml:space="preserve">степени соответствия запланированному уровню затрат и эффективности использования средств федерального, областного и   муниципальных бюджетов путем сопоставления фактических (в сопоставимых условиях) и планируемых объемов расходов бюджета </w:t>
      </w:r>
      <w:r w:rsidR="003625E7">
        <w:rPr>
          <w:rFonts w:ascii="Times New Roman" w:eastAsia="Times New Roman" w:hAnsi="Times New Roman" w:cs="Times New Roman"/>
          <w:sz w:val="24"/>
          <w:szCs w:val="24"/>
          <w:lang w:eastAsia="ru-RU"/>
        </w:rPr>
        <w:t>Ширяевского</w:t>
      </w:r>
      <w:r w:rsidRPr="00355E2A">
        <w:rPr>
          <w:rFonts w:ascii="Times New Roman" w:eastAsia="Times New Roman" w:hAnsi="Times New Roman" w:cs="Times New Roman"/>
          <w:sz w:val="24"/>
          <w:szCs w:val="24"/>
          <w:lang w:eastAsia="ru-RU"/>
        </w:rPr>
        <w:t xml:space="preserve"> сельского поселения на реализацию Программы и ее основных мероприятий по формуле:</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Уф = Фф/Фп*100 %, где:</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Уф - уровень финансирования реализации основных мероприятий Программы;</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Фф – фактический объем финансовых ресурсов, направленный на реализацию мероприятий Программы;</w:t>
      </w:r>
    </w:p>
    <w:p w:rsidR="00D223FC" w:rsidRPr="00355E2A" w:rsidRDefault="00D223FC" w:rsidP="00D223FC">
      <w:pPr>
        <w:spacing w:after="0" w:line="240" w:lineRule="auto"/>
        <w:ind w:firstLine="720"/>
        <w:jc w:val="both"/>
        <w:rPr>
          <w:rFonts w:ascii="Times New Roman" w:eastAsia="Times New Roman" w:hAnsi="Times New Roman" w:cs="Times New Roman"/>
          <w:spacing w:val="-1"/>
          <w:sz w:val="24"/>
          <w:szCs w:val="24"/>
          <w:lang w:eastAsia="ru-RU"/>
        </w:rPr>
      </w:pPr>
      <w:r w:rsidRPr="00355E2A">
        <w:rPr>
          <w:rFonts w:ascii="Times New Roman" w:eastAsia="Times New Roman" w:hAnsi="Times New Roman" w:cs="Times New Roman"/>
          <w:sz w:val="24"/>
          <w:szCs w:val="24"/>
          <w:lang w:eastAsia="ru-RU"/>
        </w:rPr>
        <w:t>Фп – плановый объем финансовых ресурсов на соответствующий отчетный период;</w:t>
      </w:r>
    </w:p>
    <w:p w:rsidR="00D223FC" w:rsidRPr="00355E2A" w:rsidRDefault="00D223FC" w:rsidP="00071D0D">
      <w:pPr>
        <w:widowControl w:val="0"/>
        <w:numPr>
          <w:ilvl w:val="0"/>
          <w:numId w:val="2"/>
        </w:numPr>
        <w:shd w:val="clear" w:color="auto" w:fill="FFFFFF"/>
        <w:tabs>
          <w:tab w:val="clear" w:pos="720"/>
          <w:tab w:val="num" w:pos="0"/>
          <w:tab w:val="left" w:pos="993"/>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степени реализации мероприятий путем сопоставления числа выполненных и планируемых мероприятий, предусмотренных планом реализации программы.</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До начала очередного года реализации программы ответственный исполнитель по каждому показателю (индикатору) определяет интервалы значений показателя, при которых реализация подпрограммы характеризуется:</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высоким уровнем эффективности;</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удовлетворительным уровнем эффективности;</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неудовлетворительным уровнем эффективности.</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Нижняя граница интервала значений показателя для целей отнесения подпрограммы к высокому уровню эффективности не может быть ниже, чем 95 процентов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планового значения показателя на соответствующий год.</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lastRenderedPageBreak/>
        <w:t>Оценка эффективности реализации подпрограммы проводится ответственным исполнителем ежегодно до 1 марта года, следующего за отчетным.</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Программа считается реализуемой с высоким уровнем эффективности, если:</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значения 95 процентов и более показателей подпрограммы  соответствуют установленным интервалам значений для целей отнесения подпрограммы к высокому уровню эффективности;</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не менее 95 процентов мероприятий, запланированных на отчетный год, выполнены в полном объеме.</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Программа считается реализуемой с удовлетворительным уровнем эффективности, если:</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значения 80 процентов и более показателей Программы  соответствуют установленным интервалам значений для отнесения Программы к высокому уровню эффективности;</w:t>
      </w:r>
    </w:p>
    <w:p w:rsidR="00D223FC" w:rsidRPr="00355E2A"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355E2A">
        <w:rPr>
          <w:rFonts w:ascii="Times New Roman" w:eastAsia="Times New Roman" w:hAnsi="Times New Roman" w:cs="Times New Roman"/>
          <w:sz w:val="24"/>
          <w:szCs w:val="24"/>
          <w:lang w:eastAsia="ru-RU"/>
        </w:rPr>
        <w:t>- не менее 80 процентов мероприятий, запланированных на отчетный год выполнены в полном объеме.</w:t>
      </w:r>
    </w:p>
    <w:p w:rsidR="00D223FC" w:rsidRPr="00355E2A" w:rsidRDefault="00D223FC" w:rsidP="00D223FC">
      <w:pPr>
        <w:autoSpaceDE w:val="0"/>
        <w:autoSpaceDN w:val="0"/>
        <w:adjustRightInd w:val="0"/>
        <w:spacing w:after="0" w:line="228" w:lineRule="auto"/>
        <w:ind w:firstLine="709"/>
        <w:jc w:val="both"/>
        <w:rPr>
          <w:rFonts w:ascii="Times New Roman" w:eastAsia="Times New Roman" w:hAnsi="Times New Roman" w:cs="Times New Roman"/>
          <w:kern w:val="2"/>
          <w:sz w:val="24"/>
          <w:szCs w:val="24"/>
          <w:lang w:eastAsia="ru-RU"/>
        </w:rPr>
      </w:pPr>
    </w:p>
    <w:p w:rsidR="00D223FC" w:rsidRPr="00355E2A"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355E2A">
        <w:rPr>
          <w:rFonts w:ascii="Times New Roman" w:eastAsia="Times New Roman" w:hAnsi="Times New Roman" w:cs="Times New Roman"/>
          <w:b/>
          <w:bCs/>
          <w:kern w:val="2"/>
          <w:sz w:val="24"/>
          <w:szCs w:val="24"/>
          <w:lang w:eastAsia="ru-RU"/>
        </w:rPr>
        <w:t>Раздел 7.</w:t>
      </w:r>
    </w:p>
    <w:p w:rsidR="00D223FC" w:rsidRPr="00355E2A"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b/>
          <w:bCs/>
          <w:kern w:val="2"/>
          <w:sz w:val="24"/>
          <w:szCs w:val="24"/>
          <w:lang w:eastAsia="ru-RU"/>
        </w:rPr>
      </w:pPr>
      <w:r w:rsidRPr="00355E2A">
        <w:rPr>
          <w:rFonts w:ascii="Times New Roman" w:eastAsia="Times New Roman" w:hAnsi="Times New Roman" w:cs="Times New Roman"/>
          <w:b/>
          <w:bCs/>
          <w:kern w:val="2"/>
          <w:sz w:val="24"/>
          <w:szCs w:val="24"/>
          <w:lang w:eastAsia="ru-RU"/>
        </w:rPr>
        <w:t>Подпрограмма муниципальной программы</w:t>
      </w:r>
    </w:p>
    <w:p w:rsidR="00D223FC" w:rsidRPr="00355E2A" w:rsidRDefault="00D223FC" w:rsidP="00D223FC">
      <w:pPr>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p>
    <w:p w:rsidR="00D223FC" w:rsidRPr="000E3310" w:rsidRDefault="00D223FC" w:rsidP="00D223FC">
      <w:pPr>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0E3310">
        <w:rPr>
          <w:rFonts w:ascii="Times New Roman" w:eastAsia="Times New Roman" w:hAnsi="Times New Roman" w:cs="Times New Roman"/>
          <w:bCs/>
          <w:kern w:val="2"/>
          <w:sz w:val="24"/>
          <w:szCs w:val="24"/>
          <w:lang w:eastAsia="ru-RU"/>
        </w:rPr>
        <w:t>В состав муниципальной программы входит</w:t>
      </w:r>
      <w:r w:rsidR="00827DC5">
        <w:rPr>
          <w:rFonts w:ascii="Times New Roman" w:eastAsia="Times New Roman" w:hAnsi="Times New Roman" w:cs="Times New Roman"/>
          <w:bCs/>
          <w:kern w:val="2"/>
          <w:sz w:val="24"/>
          <w:szCs w:val="24"/>
          <w:lang w:eastAsia="ru-RU"/>
        </w:rPr>
        <w:t xml:space="preserve"> </w:t>
      </w:r>
      <w:r w:rsidRPr="000E3310">
        <w:rPr>
          <w:rFonts w:ascii="Times New Roman" w:eastAsia="Times New Roman" w:hAnsi="Times New Roman" w:cs="Times New Roman"/>
          <w:bCs/>
          <w:kern w:val="2"/>
          <w:sz w:val="24"/>
          <w:szCs w:val="24"/>
          <w:lang w:eastAsia="ru-RU"/>
        </w:rPr>
        <w:t>одна  подпрограмма:</w:t>
      </w:r>
      <w:r w:rsidR="00827DC5">
        <w:rPr>
          <w:rFonts w:ascii="Times New Roman" w:eastAsia="Times New Roman" w:hAnsi="Times New Roman" w:cs="Times New Roman"/>
          <w:bCs/>
          <w:kern w:val="2"/>
          <w:sz w:val="24"/>
          <w:szCs w:val="24"/>
          <w:lang w:eastAsia="ru-RU"/>
        </w:rPr>
        <w:t xml:space="preserve"> </w:t>
      </w:r>
      <w:r w:rsidR="0077743F" w:rsidRPr="000E3310">
        <w:rPr>
          <w:rFonts w:ascii="Times New Roman" w:eastAsia="Times New Roman" w:hAnsi="Times New Roman" w:cs="Times New Roman"/>
          <w:bCs/>
          <w:sz w:val="24"/>
          <w:szCs w:val="24"/>
          <w:lang w:eastAsia="ru-RU"/>
        </w:rPr>
        <w:t>«</w:t>
      </w:r>
      <w:r w:rsidRPr="000E3310">
        <w:rPr>
          <w:rFonts w:ascii="Times New Roman" w:eastAsia="Times New Roman" w:hAnsi="Times New Roman" w:cs="Times New Roman"/>
          <w:bCs/>
          <w:sz w:val="24"/>
          <w:szCs w:val="24"/>
          <w:lang w:eastAsia="ru-RU"/>
        </w:rPr>
        <w:t xml:space="preserve">Муниципальное управление на территории Ширяевского сельского поселения Калачеевского  муниципального района на </w:t>
      </w:r>
      <w:r w:rsidR="00C11FF6" w:rsidRPr="000E3310">
        <w:rPr>
          <w:rFonts w:ascii="Times New Roman" w:eastAsia="Times New Roman" w:hAnsi="Times New Roman" w:cs="Times New Roman"/>
          <w:bCs/>
          <w:sz w:val="24"/>
          <w:szCs w:val="24"/>
          <w:lang w:eastAsia="ru-RU"/>
        </w:rPr>
        <w:t>2020-2026 годы</w:t>
      </w:r>
      <w:r w:rsidRPr="000E3310">
        <w:rPr>
          <w:rFonts w:ascii="Times New Roman" w:eastAsia="Times New Roman" w:hAnsi="Times New Roman" w:cs="Times New Roman"/>
          <w:bCs/>
          <w:sz w:val="24"/>
          <w:szCs w:val="24"/>
          <w:lang w:eastAsia="ru-RU"/>
        </w:rPr>
        <w:t>»</w:t>
      </w:r>
    </w:p>
    <w:p w:rsidR="00D223FC" w:rsidRPr="000E3310" w:rsidRDefault="00D223FC" w:rsidP="00D223FC">
      <w:pPr>
        <w:spacing w:after="0" w:line="228" w:lineRule="auto"/>
        <w:jc w:val="center"/>
        <w:rPr>
          <w:rFonts w:ascii="Times New Roman" w:eastAsia="Times New Roman" w:hAnsi="Times New Roman" w:cs="Times New Roman"/>
          <w:b/>
          <w:bCs/>
          <w:kern w:val="2"/>
          <w:sz w:val="24"/>
          <w:szCs w:val="24"/>
          <w:lang w:eastAsia="ru-RU"/>
        </w:rPr>
      </w:pPr>
    </w:p>
    <w:p w:rsidR="00D223FC" w:rsidRPr="000E3310" w:rsidRDefault="00D223FC" w:rsidP="00D223FC">
      <w:pPr>
        <w:spacing w:after="0" w:line="228" w:lineRule="auto"/>
        <w:jc w:val="center"/>
        <w:rPr>
          <w:rFonts w:ascii="Times New Roman" w:eastAsia="Times New Roman" w:hAnsi="Times New Roman" w:cs="Times New Roman"/>
          <w:b/>
          <w:bCs/>
          <w:kern w:val="2"/>
          <w:sz w:val="24"/>
          <w:szCs w:val="24"/>
          <w:lang w:eastAsia="ru-RU"/>
        </w:rPr>
      </w:pPr>
      <w:r w:rsidRPr="000E3310">
        <w:rPr>
          <w:rFonts w:ascii="Times New Roman" w:eastAsia="Times New Roman" w:hAnsi="Times New Roman" w:cs="Times New Roman"/>
          <w:b/>
          <w:bCs/>
          <w:kern w:val="2"/>
          <w:sz w:val="24"/>
          <w:szCs w:val="24"/>
          <w:lang w:eastAsia="ru-RU"/>
        </w:rPr>
        <w:t>ПАСПОРТ</w:t>
      </w:r>
    </w:p>
    <w:p w:rsidR="00D223FC" w:rsidRPr="000E3310" w:rsidRDefault="00D223FC" w:rsidP="00D223FC">
      <w:pPr>
        <w:spacing w:after="0" w:line="228" w:lineRule="auto"/>
        <w:jc w:val="center"/>
        <w:rPr>
          <w:rFonts w:ascii="Times New Roman" w:eastAsia="Times New Roman" w:hAnsi="Times New Roman" w:cs="Times New Roman"/>
          <w:b/>
          <w:bCs/>
          <w:kern w:val="2"/>
          <w:sz w:val="24"/>
          <w:szCs w:val="24"/>
          <w:lang w:eastAsia="ru-RU"/>
        </w:rPr>
      </w:pPr>
      <w:r w:rsidRPr="000E3310">
        <w:rPr>
          <w:rFonts w:ascii="Times New Roman" w:eastAsia="Times New Roman" w:hAnsi="Times New Roman" w:cs="Times New Roman"/>
          <w:b/>
          <w:bCs/>
          <w:kern w:val="2"/>
          <w:sz w:val="24"/>
          <w:szCs w:val="24"/>
          <w:lang w:eastAsia="ru-RU"/>
        </w:rPr>
        <w:t xml:space="preserve">подпрограммы </w:t>
      </w:r>
      <w:r w:rsidRPr="000E3310">
        <w:rPr>
          <w:rFonts w:ascii="Times New Roman" w:eastAsia="Times New Roman" w:hAnsi="Times New Roman" w:cs="Times New Roman"/>
          <w:b/>
          <w:bCs/>
          <w:sz w:val="24"/>
          <w:szCs w:val="24"/>
          <w:lang w:eastAsia="ru-RU"/>
        </w:rPr>
        <w:t xml:space="preserve">« Муниципальное управление на территории Ширяевского сельского поселения Калачеевского  муниципального района на </w:t>
      </w:r>
      <w:r w:rsidR="00C11FF6" w:rsidRPr="000E3310">
        <w:rPr>
          <w:rFonts w:ascii="Times New Roman" w:eastAsia="Times New Roman" w:hAnsi="Times New Roman" w:cs="Times New Roman"/>
          <w:b/>
          <w:bCs/>
          <w:sz w:val="24"/>
          <w:szCs w:val="24"/>
          <w:lang w:eastAsia="ru-RU"/>
        </w:rPr>
        <w:t>2020-2026 годы</w:t>
      </w:r>
      <w:r w:rsidRPr="000E3310">
        <w:rPr>
          <w:rFonts w:ascii="Times New Roman" w:eastAsia="Times New Roman" w:hAnsi="Times New Roman" w:cs="Times New Roman"/>
          <w:b/>
          <w:bCs/>
          <w:sz w:val="24"/>
          <w:szCs w:val="24"/>
          <w:lang w:eastAsia="ru-RU"/>
        </w:rPr>
        <w:t>»</w:t>
      </w: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30"/>
        <w:gridCol w:w="7114"/>
      </w:tblGrid>
      <w:tr w:rsidR="00D223FC" w:rsidRPr="00F4636D" w:rsidTr="009176FA">
        <w:trPr>
          <w:tblCellSpacing w:w="5" w:type="nil"/>
          <w:jc w:val="center"/>
        </w:trPr>
        <w:tc>
          <w:tcPr>
            <w:tcW w:w="2246" w:type="dxa"/>
          </w:tcPr>
          <w:p w:rsidR="00D223FC" w:rsidRPr="00F4636D" w:rsidRDefault="00D223FC" w:rsidP="00D223FC">
            <w:pPr>
              <w:autoSpaceDE w:val="0"/>
              <w:autoSpaceDN w:val="0"/>
              <w:adjustRightInd w:val="0"/>
              <w:spacing w:after="0" w:line="228" w:lineRule="auto"/>
              <w:rPr>
                <w:rFonts w:ascii="Times New Roman" w:eastAsia="Times New Roman" w:hAnsi="Times New Roman" w:cs="Times New Roman"/>
                <w:kern w:val="2"/>
                <w:lang w:eastAsia="ru-RU"/>
              </w:rPr>
            </w:pPr>
            <w:r w:rsidRPr="00F4636D">
              <w:rPr>
                <w:rFonts w:ascii="Times New Roman" w:eastAsia="Times New Roman" w:hAnsi="Times New Roman" w:cs="Times New Roman"/>
                <w:kern w:val="2"/>
                <w:lang w:eastAsia="ru-RU"/>
              </w:rPr>
              <w:t>Ответственный исполнитель подпрограммы</w:t>
            </w:r>
          </w:p>
        </w:tc>
        <w:tc>
          <w:tcPr>
            <w:tcW w:w="7165" w:type="dxa"/>
          </w:tcPr>
          <w:p w:rsidR="00D223FC" w:rsidRPr="00F4636D" w:rsidRDefault="00D223FC" w:rsidP="007126AE">
            <w:pPr>
              <w:autoSpaceDE w:val="0"/>
              <w:autoSpaceDN w:val="0"/>
              <w:adjustRightInd w:val="0"/>
              <w:spacing w:after="0" w:line="228" w:lineRule="auto"/>
              <w:ind w:left="94"/>
              <w:jc w:val="both"/>
              <w:rPr>
                <w:rFonts w:ascii="Times New Roman" w:eastAsia="Times New Roman" w:hAnsi="Times New Roman" w:cs="Times New Roman"/>
                <w:kern w:val="2"/>
                <w:lang w:eastAsia="ru-RU"/>
              </w:rPr>
            </w:pPr>
            <w:r w:rsidRPr="00F4636D">
              <w:rPr>
                <w:rFonts w:ascii="Times New Roman" w:eastAsia="Times New Roman" w:hAnsi="Times New Roman" w:cs="Times New Roman"/>
                <w:lang w:eastAsia="ru-RU"/>
              </w:rPr>
              <w:t>Администрация Ширяевского сельского поселения  Калачеевского муниципального района Воронежской области</w:t>
            </w:r>
          </w:p>
        </w:tc>
      </w:tr>
      <w:tr w:rsidR="00D223FC" w:rsidRPr="00F4636D" w:rsidTr="009176FA">
        <w:trPr>
          <w:tblCellSpacing w:w="5" w:type="nil"/>
          <w:jc w:val="center"/>
        </w:trPr>
        <w:tc>
          <w:tcPr>
            <w:tcW w:w="2246" w:type="dxa"/>
          </w:tcPr>
          <w:p w:rsidR="00D223FC" w:rsidRPr="00F4636D" w:rsidRDefault="00D223FC" w:rsidP="00D223FC">
            <w:pPr>
              <w:autoSpaceDE w:val="0"/>
              <w:autoSpaceDN w:val="0"/>
              <w:adjustRightInd w:val="0"/>
              <w:spacing w:after="0" w:line="228" w:lineRule="auto"/>
              <w:rPr>
                <w:rFonts w:ascii="Times New Roman" w:eastAsia="Times New Roman" w:hAnsi="Times New Roman" w:cs="Times New Roman"/>
                <w:kern w:val="2"/>
                <w:lang w:eastAsia="ru-RU"/>
              </w:rPr>
            </w:pPr>
            <w:r w:rsidRPr="00F4636D">
              <w:rPr>
                <w:rFonts w:ascii="Times New Roman" w:eastAsia="Times New Roman" w:hAnsi="Times New Roman" w:cs="Times New Roman"/>
                <w:kern w:val="2"/>
                <w:lang w:eastAsia="ru-RU"/>
              </w:rPr>
              <w:t>Исполнители подпрограммы</w:t>
            </w:r>
          </w:p>
          <w:p w:rsidR="00D223FC" w:rsidRPr="00F4636D" w:rsidRDefault="00D223FC" w:rsidP="00D223FC">
            <w:pPr>
              <w:autoSpaceDE w:val="0"/>
              <w:autoSpaceDN w:val="0"/>
              <w:adjustRightInd w:val="0"/>
              <w:spacing w:after="0" w:line="228" w:lineRule="auto"/>
              <w:rPr>
                <w:rFonts w:ascii="Times New Roman" w:eastAsia="Times New Roman" w:hAnsi="Times New Roman" w:cs="Times New Roman"/>
                <w:kern w:val="2"/>
                <w:lang w:eastAsia="ru-RU"/>
              </w:rPr>
            </w:pPr>
          </w:p>
        </w:tc>
        <w:tc>
          <w:tcPr>
            <w:tcW w:w="7165" w:type="dxa"/>
          </w:tcPr>
          <w:p w:rsidR="00D223FC" w:rsidRPr="00F4636D" w:rsidRDefault="00D223FC" w:rsidP="007126AE">
            <w:pPr>
              <w:autoSpaceDE w:val="0"/>
              <w:autoSpaceDN w:val="0"/>
              <w:adjustRightInd w:val="0"/>
              <w:spacing w:after="0" w:line="228" w:lineRule="auto"/>
              <w:ind w:left="94"/>
              <w:jc w:val="both"/>
              <w:rPr>
                <w:rFonts w:ascii="Times New Roman" w:eastAsia="Times New Roman" w:hAnsi="Times New Roman" w:cs="Times New Roman"/>
                <w:kern w:val="2"/>
                <w:lang w:eastAsia="ru-RU"/>
              </w:rPr>
            </w:pPr>
            <w:r w:rsidRPr="00F4636D">
              <w:rPr>
                <w:rFonts w:ascii="Times New Roman" w:eastAsia="Times New Roman" w:hAnsi="Times New Roman" w:cs="Times New Roman"/>
                <w:lang w:eastAsia="ru-RU"/>
              </w:rPr>
              <w:t>Администрация Ширяевского сельского поселения  Калачеевского муниципального района Воронежской области</w:t>
            </w:r>
          </w:p>
        </w:tc>
      </w:tr>
      <w:tr w:rsidR="00D223FC" w:rsidRPr="00F4636D" w:rsidTr="009176FA">
        <w:trPr>
          <w:tblCellSpacing w:w="5" w:type="nil"/>
          <w:jc w:val="center"/>
        </w:trPr>
        <w:tc>
          <w:tcPr>
            <w:tcW w:w="2246" w:type="dxa"/>
          </w:tcPr>
          <w:p w:rsidR="00D223FC" w:rsidRPr="00F4636D" w:rsidRDefault="00D223FC" w:rsidP="00D223FC">
            <w:pPr>
              <w:autoSpaceDE w:val="0"/>
              <w:autoSpaceDN w:val="0"/>
              <w:adjustRightInd w:val="0"/>
              <w:spacing w:after="0" w:line="228" w:lineRule="auto"/>
              <w:rPr>
                <w:rFonts w:ascii="Times New Roman" w:eastAsia="Times New Roman" w:hAnsi="Times New Roman" w:cs="Times New Roman"/>
                <w:kern w:val="2"/>
                <w:lang w:eastAsia="ru-RU"/>
              </w:rPr>
            </w:pPr>
            <w:r w:rsidRPr="00F4636D">
              <w:rPr>
                <w:rFonts w:ascii="Times New Roman" w:eastAsia="Times New Roman" w:hAnsi="Times New Roman" w:cs="Times New Roman"/>
                <w:kern w:val="2"/>
                <w:lang w:eastAsia="ru-RU"/>
              </w:rPr>
              <w:t>Основные разработчики подпрограммы</w:t>
            </w:r>
          </w:p>
        </w:tc>
        <w:tc>
          <w:tcPr>
            <w:tcW w:w="7165" w:type="dxa"/>
          </w:tcPr>
          <w:p w:rsidR="00D223FC" w:rsidRPr="00F4636D" w:rsidRDefault="00D223FC" w:rsidP="007126AE">
            <w:pPr>
              <w:autoSpaceDE w:val="0"/>
              <w:autoSpaceDN w:val="0"/>
              <w:adjustRightInd w:val="0"/>
              <w:spacing w:after="0" w:line="228" w:lineRule="auto"/>
              <w:ind w:left="94"/>
              <w:jc w:val="both"/>
              <w:rPr>
                <w:rFonts w:ascii="Times New Roman" w:eastAsia="Times New Roman" w:hAnsi="Times New Roman" w:cs="Times New Roman"/>
                <w:kern w:val="2"/>
                <w:lang w:eastAsia="ru-RU"/>
              </w:rPr>
            </w:pPr>
            <w:r w:rsidRPr="00F4636D">
              <w:rPr>
                <w:rFonts w:ascii="Times New Roman" w:eastAsia="Times New Roman" w:hAnsi="Times New Roman" w:cs="Times New Roman"/>
                <w:lang w:eastAsia="ru-RU"/>
              </w:rPr>
              <w:t>Администрация Ширяевского</w:t>
            </w:r>
            <w:r w:rsidR="00D207B1" w:rsidRPr="00F4636D">
              <w:rPr>
                <w:rFonts w:ascii="Times New Roman" w:eastAsia="Times New Roman" w:hAnsi="Times New Roman" w:cs="Times New Roman"/>
                <w:lang w:eastAsia="ru-RU"/>
              </w:rPr>
              <w:t xml:space="preserve"> </w:t>
            </w:r>
            <w:r w:rsidRPr="00F4636D">
              <w:rPr>
                <w:rFonts w:ascii="Times New Roman" w:eastAsia="Times New Roman" w:hAnsi="Times New Roman" w:cs="Times New Roman"/>
                <w:lang w:eastAsia="ru-RU"/>
              </w:rPr>
              <w:t>сельского поселения  Калачеевского</w:t>
            </w:r>
            <w:r w:rsidR="00345B8B" w:rsidRPr="00F4636D">
              <w:rPr>
                <w:rFonts w:ascii="Times New Roman" w:eastAsia="Times New Roman" w:hAnsi="Times New Roman" w:cs="Times New Roman"/>
                <w:lang w:eastAsia="ru-RU"/>
              </w:rPr>
              <w:t xml:space="preserve"> </w:t>
            </w:r>
            <w:r w:rsidRPr="00F4636D">
              <w:rPr>
                <w:rFonts w:ascii="Times New Roman" w:eastAsia="Times New Roman" w:hAnsi="Times New Roman" w:cs="Times New Roman"/>
                <w:lang w:eastAsia="ru-RU"/>
              </w:rPr>
              <w:t>муниципального района Воронежской области</w:t>
            </w:r>
          </w:p>
        </w:tc>
      </w:tr>
      <w:tr w:rsidR="00D223FC" w:rsidRPr="00F4636D" w:rsidTr="009176FA">
        <w:trPr>
          <w:tblCellSpacing w:w="5" w:type="nil"/>
          <w:jc w:val="center"/>
        </w:trPr>
        <w:tc>
          <w:tcPr>
            <w:tcW w:w="2246" w:type="dxa"/>
          </w:tcPr>
          <w:p w:rsidR="00D223FC" w:rsidRPr="00F4636D" w:rsidRDefault="00D223FC" w:rsidP="00D223FC">
            <w:pPr>
              <w:autoSpaceDE w:val="0"/>
              <w:autoSpaceDN w:val="0"/>
              <w:adjustRightInd w:val="0"/>
              <w:spacing w:after="0" w:line="228" w:lineRule="auto"/>
              <w:rPr>
                <w:rFonts w:ascii="Times New Roman" w:eastAsia="Times New Roman" w:hAnsi="Times New Roman" w:cs="Times New Roman"/>
                <w:kern w:val="2"/>
                <w:lang w:eastAsia="ru-RU"/>
              </w:rPr>
            </w:pPr>
            <w:r w:rsidRPr="00F4636D">
              <w:rPr>
                <w:rFonts w:ascii="Times New Roman" w:eastAsia="Times New Roman" w:hAnsi="Times New Roman" w:cs="Times New Roman"/>
                <w:kern w:val="2"/>
                <w:lang w:eastAsia="ru-RU"/>
              </w:rPr>
              <w:t>Основные мероприятия подпрограммы</w:t>
            </w:r>
          </w:p>
        </w:tc>
        <w:tc>
          <w:tcPr>
            <w:tcW w:w="7165" w:type="dxa"/>
          </w:tcPr>
          <w:p w:rsidR="00D223FC" w:rsidRPr="00F4636D" w:rsidRDefault="00D223FC" w:rsidP="007126AE">
            <w:pPr>
              <w:autoSpaceDE w:val="0"/>
              <w:autoSpaceDN w:val="0"/>
              <w:adjustRightInd w:val="0"/>
              <w:spacing w:after="0" w:line="240" w:lineRule="auto"/>
              <w:ind w:left="94" w:right="175"/>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1. Финансовое обеспечение деятельности администрации Ширяевского сельского поселения, расходы которой не учтены в других подпрограммах муниципальной программы.</w:t>
            </w:r>
          </w:p>
          <w:p w:rsidR="00D223FC" w:rsidRPr="00F4636D" w:rsidRDefault="00D223FC" w:rsidP="007126AE">
            <w:pPr>
              <w:autoSpaceDE w:val="0"/>
              <w:autoSpaceDN w:val="0"/>
              <w:adjustRightInd w:val="0"/>
              <w:spacing w:after="0" w:line="228" w:lineRule="auto"/>
              <w:ind w:left="94" w:right="175"/>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2. Финансовое обеспечение выполнения других обязательств органов местного самоуправления Ширяевского сельского поселения, расходы которых не учтены в других подпрограммах муниципальной программы.</w:t>
            </w:r>
          </w:p>
        </w:tc>
      </w:tr>
      <w:tr w:rsidR="00D223FC" w:rsidRPr="00F4636D" w:rsidTr="009176FA">
        <w:trPr>
          <w:tblCellSpacing w:w="5" w:type="nil"/>
          <w:jc w:val="center"/>
        </w:trPr>
        <w:tc>
          <w:tcPr>
            <w:tcW w:w="2246" w:type="dxa"/>
          </w:tcPr>
          <w:p w:rsidR="00D223FC" w:rsidRPr="00F4636D" w:rsidRDefault="00D223FC" w:rsidP="00D223FC">
            <w:pPr>
              <w:autoSpaceDE w:val="0"/>
              <w:autoSpaceDN w:val="0"/>
              <w:adjustRightInd w:val="0"/>
              <w:spacing w:after="0" w:line="228" w:lineRule="auto"/>
              <w:rPr>
                <w:rFonts w:ascii="Times New Roman" w:eastAsia="Times New Roman" w:hAnsi="Times New Roman" w:cs="Times New Roman"/>
                <w:kern w:val="2"/>
                <w:lang w:eastAsia="ru-RU"/>
              </w:rPr>
            </w:pPr>
            <w:r w:rsidRPr="00F4636D">
              <w:rPr>
                <w:rFonts w:ascii="Times New Roman" w:eastAsia="Times New Roman" w:hAnsi="Times New Roman" w:cs="Times New Roman"/>
                <w:kern w:val="2"/>
                <w:lang w:eastAsia="ru-RU"/>
              </w:rPr>
              <w:t>Цель</w:t>
            </w:r>
            <w:r w:rsidRPr="00F4636D">
              <w:rPr>
                <w:rFonts w:ascii="Times New Roman" w:eastAsia="Times New Roman" w:hAnsi="Times New Roman" w:cs="Times New Roman"/>
                <w:kern w:val="2"/>
                <w:lang w:eastAsia="ru-RU"/>
              </w:rPr>
              <w:br/>
              <w:t xml:space="preserve">подпрограммы </w:t>
            </w:r>
          </w:p>
        </w:tc>
        <w:tc>
          <w:tcPr>
            <w:tcW w:w="7165" w:type="dxa"/>
          </w:tcPr>
          <w:p w:rsidR="00D223FC" w:rsidRPr="00F4636D" w:rsidRDefault="00D223FC" w:rsidP="007126AE">
            <w:pPr>
              <w:autoSpaceDE w:val="0"/>
              <w:autoSpaceDN w:val="0"/>
              <w:adjustRightInd w:val="0"/>
              <w:spacing w:after="0" w:line="228" w:lineRule="auto"/>
              <w:ind w:left="94" w:right="175"/>
              <w:jc w:val="both"/>
              <w:rPr>
                <w:rFonts w:ascii="Times New Roman" w:eastAsia="Times New Roman" w:hAnsi="Times New Roman" w:cs="Times New Roman"/>
                <w:kern w:val="2"/>
                <w:lang w:eastAsia="ru-RU"/>
              </w:rPr>
            </w:pPr>
            <w:r w:rsidRPr="00F4636D">
              <w:rPr>
                <w:rFonts w:ascii="Times New Roman" w:eastAsia="Times New Roman" w:hAnsi="Times New Roman" w:cs="Times New Roman"/>
                <w:kern w:val="2"/>
                <w:lang w:eastAsia="ru-RU"/>
              </w:rPr>
              <w:t>Осуществление эффективного управления, позволяющего максимизировать пополнение доходной части бюджета Ширяевского сельского поселения, обеспечить исполнение полномочий в полном объеме.</w:t>
            </w:r>
          </w:p>
        </w:tc>
      </w:tr>
      <w:tr w:rsidR="00D223FC" w:rsidRPr="00F4636D" w:rsidTr="009176FA">
        <w:trPr>
          <w:tblCellSpacing w:w="5" w:type="nil"/>
          <w:jc w:val="center"/>
        </w:trPr>
        <w:tc>
          <w:tcPr>
            <w:tcW w:w="2246" w:type="dxa"/>
          </w:tcPr>
          <w:p w:rsidR="00D223FC" w:rsidRPr="00F4636D" w:rsidRDefault="00D223FC" w:rsidP="00D223FC">
            <w:pPr>
              <w:autoSpaceDE w:val="0"/>
              <w:autoSpaceDN w:val="0"/>
              <w:adjustRightInd w:val="0"/>
              <w:spacing w:after="0" w:line="228" w:lineRule="auto"/>
              <w:rPr>
                <w:rFonts w:ascii="Times New Roman" w:eastAsia="Times New Roman" w:hAnsi="Times New Roman" w:cs="Times New Roman"/>
                <w:kern w:val="2"/>
                <w:lang w:eastAsia="ru-RU"/>
              </w:rPr>
            </w:pPr>
            <w:r w:rsidRPr="00F4636D">
              <w:rPr>
                <w:rFonts w:ascii="Times New Roman" w:eastAsia="Times New Roman" w:hAnsi="Times New Roman" w:cs="Times New Roman"/>
                <w:kern w:val="2"/>
                <w:lang w:eastAsia="ru-RU"/>
              </w:rPr>
              <w:t xml:space="preserve">Задачи </w:t>
            </w:r>
            <w:r w:rsidRPr="00F4636D">
              <w:rPr>
                <w:rFonts w:ascii="Times New Roman" w:eastAsia="Times New Roman" w:hAnsi="Times New Roman" w:cs="Times New Roman"/>
                <w:kern w:val="2"/>
                <w:lang w:eastAsia="ru-RU"/>
              </w:rPr>
              <w:br/>
              <w:t xml:space="preserve">подпрограммы </w:t>
            </w:r>
          </w:p>
        </w:tc>
        <w:tc>
          <w:tcPr>
            <w:tcW w:w="7165" w:type="dxa"/>
          </w:tcPr>
          <w:p w:rsidR="00D223FC" w:rsidRPr="00F4636D" w:rsidRDefault="00D223FC" w:rsidP="007126AE">
            <w:pPr>
              <w:autoSpaceDE w:val="0"/>
              <w:autoSpaceDN w:val="0"/>
              <w:adjustRightInd w:val="0"/>
              <w:spacing w:after="0" w:line="240" w:lineRule="auto"/>
              <w:ind w:left="94" w:right="175"/>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 формирование открытости деятельности органов местного самоуправления;</w:t>
            </w:r>
          </w:p>
          <w:p w:rsidR="00D223FC" w:rsidRPr="00F4636D" w:rsidRDefault="00D223FC" w:rsidP="007126AE">
            <w:pPr>
              <w:autoSpaceDE w:val="0"/>
              <w:autoSpaceDN w:val="0"/>
              <w:adjustRightInd w:val="0"/>
              <w:spacing w:after="0" w:line="240" w:lineRule="auto"/>
              <w:ind w:left="94" w:right="175"/>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 оптимизация межведомственного взаимодействия;</w:t>
            </w:r>
          </w:p>
          <w:p w:rsidR="00D223FC" w:rsidRPr="00F4636D" w:rsidRDefault="00D223FC" w:rsidP="007126AE">
            <w:pPr>
              <w:autoSpaceDE w:val="0"/>
              <w:autoSpaceDN w:val="0"/>
              <w:adjustRightInd w:val="0"/>
              <w:spacing w:after="0" w:line="240" w:lineRule="auto"/>
              <w:ind w:left="94" w:right="175"/>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 совершенствование системы предоставления муниципальных услуг в соответствии с законодательством Российской Федерации,</w:t>
            </w:r>
            <w:r w:rsidR="009410A6">
              <w:rPr>
                <w:rFonts w:ascii="Times New Roman" w:eastAsia="Times New Roman" w:hAnsi="Times New Roman" w:cs="Times New Roman"/>
                <w:lang w:eastAsia="ru-RU"/>
              </w:rPr>
              <w:t xml:space="preserve"> </w:t>
            </w:r>
            <w:r w:rsidRPr="00F4636D">
              <w:rPr>
                <w:rFonts w:ascii="Times New Roman" w:eastAsia="Times New Roman" w:hAnsi="Times New Roman" w:cs="Times New Roman"/>
                <w:lang w:eastAsia="ru-RU"/>
              </w:rPr>
              <w:t>в том числе переход на оказание услуг органами местного самоуправления в электронной форме;</w:t>
            </w:r>
          </w:p>
          <w:p w:rsidR="00D223FC" w:rsidRPr="00F4636D" w:rsidRDefault="00D223FC" w:rsidP="007126AE">
            <w:pPr>
              <w:autoSpaceDE w:val="0"/>
              <w:autoSpaceDN w:val="0"/>
              <w:adjustRightInd w:val="0"/>
              <w:spacing w:after="0" w:line="240" w:lineRule="auto"/>
              <w:ind w:left="94" w:right="175"/>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 xml:space="preserve">- комплексный подход к планированию и проведению мероприятий по энергосбережению и повышению энергетической эффективности в бюджетной сфере; </w:t>
            </w:r>
          </w:p>
          <w:p w:rsidR="00D223FC" w:rsidRPr="00F4636D" w:rsidRDefault="00D223FC" w:rsidP="007126AE">
            <w:pPr>
              <w:autoSpaceDE w:val="0"/>
              <w:autoSpaceDN w:val="0"/>
              <w:adjustRightInd w:val="0"/>
              <w:spacing w:after="0" w:line="240" w:lineRule="auto"/>
              <w:ind w:left="94" w:right="175"/>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lastRenderedPageBreak/>
              <w:t xml:space="preserve">- формирование экономически обоснованной политики управления муниципальной собственностью; </w:t>
            </w:r>
          </w:p>
          <w:p w:rsidR="00D223FC" w:rsidRPr="00F4636D" w:rsidRDefault="00D223FC" w:rsidP="007126AE">
            <w:pPr>
              <w:autoSpaceDE w:val="0"/>
              <w:autoSpaceDN w:val="0"/>
              <w:adjustRightInd w:val="0"/>
              <w:spacing w:after="0" w:line="240" w:lineRule="auto"/>
              <w:ind w:left="94" w:right="175"/>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 упорядочение состава муниципального имущества и обеспечение его учета;</w:t>
            </w:r>
          </w:p>
          <w:p w:rsidR="00D223FC" w:rsidRPr="00F4636D" w:rsidRDefault="00D223FC" w:rsidP="007126AE">
            <w:pPr>
              <w:autoSpaceDE w:val="0"/>
              <w:autoSpaceDN w:val="0"/>
              <w:adjustRightInd w:val="0"/>
              <w:spacing w:after="0" w:line="240" w:lineRule="auto"/>
              <w:ind w:left="94" w:right="175"/>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 оценка эффективности использования земель с целью дальнейшей оптимизации земельного фонда;</w:t>
            </w:r>
          </w:p>
          <w:p w:rsidR="00D223FC" w:rsidRPr="00F4636D" w:rsidRDefault="00D223FC" w:rsidP="007126AE">
            <w:pPr>
              <w:autoSpaceDE w:val="0"/>
              <w:autoSpaceDN w:val="0"/>
              <w:adjustRightInd w:val="0"/>
              <w:spacing w:after="0" w:line="240" w:lineRule="auto"/>
              <w:ind w:left="94" w:right="175"/>
              <w:jc w:val="both"/>
              <w:rPr>
                <w:rFonts w:ascii="Times New Roman" w:eastAsia="Times New Roman" w:hAnsi="Times New Roman" w:cs="Times New Roman"/>
                <w:kern w:val="2"/>
                <w:lang w:eastAsia="ru-RU"/>
              </w:rPr>
            </w:pPr>
            <w:r w:rsidRPr="00F4636D">
              <w:rPr>
                <w:rFonts w:ascii="Times New Roman" w:eastAsia="Times New Roman" w:hAnsi="Times New Roman" w:cs="Times New Roman"/>
                <w:kern w:val="2"/>
                <w:lang w:eastAsia="ru-RU"/>
              </w:rPr>
              <w:t xml:space="preserve">- осуществление эффективного управления с целью обеспечения </w:t>
            </w:r>
            <w:r w:rsidRPr="00F4636D">
              <w:rPr>
                <w:rFonts w:ascii="Times New Roman" w:eastAsia="Times New Roman" w:hAnsi="Times New Roman" w:cs="Times New Roman"/>
                <w:lang w:eastAsia="ru-RU"/>
              </w:rPr>
              <w:t xml:space="preserve">роста уровня и качества жизни жителей </w:t>
            </w:r>
            <w:r w:rsidRPr="00F4636D">
              <w:rPr>
                <w:rFonts w:ascii="Times New Roman" w:eastAsia="Times New Roman" w:hAnsi="Times New Roman" w:cs="Times New Roman"/>
                <w:kern w:val="2"/>
                <w:lang w:eastAsia="ru-RU"/>
              </w:rPr>
              <w:t>Ширяевского</w:t>
            </w:r>
            <w:r w:rsidRPr="00F4636D">
              <w:rPr>
                <w:rFonts w:ascii="Times New Roman" w:eastAsia="Times New Roman" w:hAnsi="Times New Roman" w:cs="Times New Roman"/>
                <w:lang w:eastAsia="ru-RU"/>
              </w:rPr>
              <w:t xml:space="preserve"> сельского поселения.</w:t>
            </w:r>
          </w:p>
        </w:tc>
      </w:tr>
      <w:tr w:rsidR="00D223FC" w:rsidRPr="00F4636D" w:rsidTr="009176FA">
        <w:trPr>
          <w:tblCellSpacing w:w="5" w:type="nil"/>
          <w:jc w:val="center"/>
        </w:trPr>
        <w:tc>
          <w:tcPr>
            <w:tcW w:w="2246" w:type="dxa"/>
          </w:tcPr>
          <w:p w:rsidR="00D223FC" w:rsidRPr="00F4636D" w:rsidRDefault="00D223FC" w:rsidP="00D223FC">
            <w:pPr>
              <w:autoSpaceDE w:val="0"/>
              <w:autoSpaceDN w:val="0"/>
              <w:adjustRightInd w:val="0"/>
              <w:spacing w:after="0" w:line="228" w:lineRule="auto"/>
              <w:rPr>
                <w:rFonts w:ascii="Times New Roman" w:eastAsia="Times New Roman" w:hAnsi="Times New Roman" w:cs="Times New Roman"/>
                <w:kern w:val="2"/>
                <w:lang w:eastAsia="ru-RU"/>
              </w:rPr>
            </w:pPr>
            <w:r w:rsidRPr="00F4636D">
              <w:rPr>
                <w:rFonts w:ascii="Times New Roman" w:eastAsia="Times New Roman" w:hAnsi="Times New Roman" w:cs="Times New Roman"/>
                <w:kern w:val="2"/>
                <w:lang w:eastAsia="ru-RU"/>
              </w:rPr>
              <w:lastRenderedPageBreak/>
              <w:t xml:space="preserve">Целевые </w:t>
            </w:r>
            <w:r w:rsidRPr="00F4636D">
              <w:rPr>
                <w:rFonts w:ascii="Times New Roman" w:eastAsia="Times New Roman" w:hAnsi="Times New Roman" w:cs="Times New Roman"/>
                <w:kern w:val="2"/>
                <w:lang w:eastAsia="ru-RU"/>
              </w:rPr>
              <w:br/>
              <w:t xml:space="preserve">индикаторы и </w:t>
            </w:r>
            <w:r w:rsidRPr="00F4636D">
              <w:rPr>
                <w:rFonts w:ascii="Times New Roman" w:eastAsia="Times New Roman" w:hAnsi="Times New Roman" w:cs="Times New Roman"/>
                <w:kern w:val="2"/>
                <w:lang w:eastAsia="ru-RU"/>
              </w:rPr>
              <w:br/>
              <w:t xml:space="preserve">показатели </w:t>
            </w:r>
            <w:r w:rsidRPr="00F4636D">
              <w:rPr>
                <w:rFonts w:ascii="Times New Roman" w:eastAsia="Times New Roman" w:hAnsi="Times New Roman" w:cs="Times New Roman"/>
                <w:kern w:val="2"/>
                <w:lang w:eastAsia="ru-RU"/>
              </w:rPr>
              <w:br/>
              <w:t xml:space="preserve">подпрограммы </w:t>
            </w:r>
          </w:p>
        </w:tc>
        <w:tc>
          <w:tcPr>
            <w:tcW w:w="7165" w:type="dxa"/>
          </w:tcPr>
          <w:p w:rsidR="00D223FC" w:rsidRPr="00F4636D" w:rsidRDefault="00D223FC" w:rsidP="007126AE">
            <w:pPr>
              <w:spacing w:after="0" w:line="240"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1.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w:t>
            </w:r>
            <w:r w:rsidR="004C1988" w:rsidRPr="00F4636D">
              <w:rPr>
                <w:rFonts w:ascii="Times New Roman" w:eastAsia="Times New Roman" w:hAnsi="Times New Roman" w:cs="Times New Roman"/>
                <w:lang w:eastAsia="ru-RU"/>
              </w:rPr>
              <w:t>их целевой характер) не менее 7</w:t>
            </w:r>
            <w:r w:rsidR="0077743F" w:rsidRPr="00F4636D">
              <w:rPr>
                <w:rFonts w:ascii="Times New Roman" w:eastAsia="Times New Roman" w:hAnsi="Times New Roman" w:cs="Times New Roman"/>
                <w:lang w:eastAsia="ru-RU"/>
              </w:rPr>
              <w:t>0</w:t>
            </w:r>
            <w:r w:rsidRPr="00F4636D">
              <w:rPr>
                <w:rFonts w:ascii="Times New Roman" w:eastAsia="Times New Roman" w:hAnsi="Times New Roman" w:cs="Times New Roman"/>
                <w:lang w:eastAsia="ru-RU"/>
              </w:rPr>
              <w:t xml:space="preserve"> %.</w:t>
            </w:r>
          </w:p>
          <w:p w:rsidR="00D223FC" w:rsidRPr="00F4636D" w:rsidRDefault="00D223FC" w:rsidP="007126AE">
            <w:pPr>
              <w:spacing w:after="0" w:line="240"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2. Доля расходов бюджета Ширяевского сельского поселения, формируемых в рамках муниципальных программ – 100%.</w:t>
            </w:r>
          </w:p>
          <w:p w:rsidR="00D223FC" w:rsidRPr="00F4636D" w:rsidRDefault="00D223FC" w:rsidP="007126AE">
            <w:pPr>
              <w:spacing w:after="0" w:line="240"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3. Удельный вес недоимки по земельному налогу на 1 января года, следующего за отч</w:t>
            </w:r>
            <w:r w:rsidR="0077743F" w:rsidRPr="00F4636D">
              <w:rPr>
                <w:rFonts w:ascii="Times New Roman" w:eastAsia="Times New Roman" w:hAnsi="Times New Roman" w:cs="Times New Roman"/>
                <w:lang w:eastAsia="ru-RU"/>
              </w:rPr>
              <w:t>етным по состоянию на 31.12.2026</w:t>
            </w:r>
            <w:r w:rsidRPr="00F4636D">
              <w:rPr>
                <w:rFonts w:ascii="Times New Roman" w:eastAsia="Times New Roman" w:hAnsi="Times New Roman" w:cs="Times New Roman"/>
                <w:lang w:eastAsia="ru-RU"/>
              </w:rPr>
              <w:t xml:space="preserve"> г. - 7%.</w:t>
            </w:r>
          </w:p>
          <w:p w:rsidR="00D223FC" w:rsidRPr="00F4636D" w:rsidRDefault="00D223FC" w:rsidP="007126AE">
            <w:pPr>
              <w:spacing w:after="0" w:line="240"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4. Удельный вес недоимки по налогу на имущество физических лиц на 1 января года, следующего за отче</w:t>
            </w:r>
            <w:r w:rsidR="0077743F" w:rsidRPr="00F4636D">
              <w:rPr>
                <w:rFonts w:ascii="Times New Roman" w:eastAsia="Times New Roman" w:hAnsi="Times New Roman" w:cs="Times New Roman"/>
                <w:lang w:eastAsia="ru-RU"/>
              </w:rPr>
              <w:t>тным</w:t>
            </w:r>
            <w:r w:rsidR="00316768">
              <w:rPr>
                <w:rFonts w:ascii="Times New Roman" w:eastAsia="Times New Roman" w:hAnsi="Times New Roman" w:cs="Times New Roman"/>
                <w:lang w:eastAsia="ru-RU"/>
              </w:rPr>
              <w:t>,</w:t>
            </w:r>
            <w:r w:rsidR="0077743F" w:rsidRPr="00F4636D">
              <w:rPr>
                <w:rFonts w:ascii="Times New Roman" w:eastAsia="Times New Roman" w:hAnsi="Times New Roman" w:cs="Times New Roman"/>
                <w:lang w:eastAsia="ru-RU"/>
              </w:rPr>
              <w:t xml:space="preserve">  по состоянию на 31.12.2026</w:t>
            </w:r>
            <w:r w:rsidRPr="00F4636D">
              <w:rPr>
                <w:rFonts w:ascii="Times New Roman" w:eastAsia="Times New Roman" w:hAnsi="Times New Roman" w:cs="Times New Roman"/>
                <w:lang w:eastAsia="ru-RU"/>
              </w:rPr>
              <w:t xml:space="preserve"> –</w:t>
            </w:r>
            <w:r w:rsidR="0077743F" w:rsidRPr="00F4636D">
              <w:rPr>
                <w:rFonts w:ascii="Times New Roman" w:eastAsia="Times New Roman" w:hAnsi="Times New Roman" w:cs="Times New Roman"/>
                <w:lang w:eastAsia="ru-RU"/>
              </w:rPr>
              <w:t>1</w:t>
            </w:r>
            <w:r w:rsidR="004C1988" w:rsidRPr="00F4636D">
              <w:rPr>
                <w:rFonts w:ascii="Times New Roman" w:eastAsia="Times New Roman" w:hAnsi="Times New Roman" w:cs="Times New Roman"/>
                <w:lang w:eastAsia="ru-RU"/>
              </w:rPr>
              <w:t>4</w:t>
            </w:r>
            <w:r w:rsidRPr="00F4636D">
              <w:rPr>
                <w:rFonts w:ascii="Times New Roman" w:eastAsia="Times New Roman" w:hAnsi="Times New Roman" w:cs="Times New Roman"/>
                <w:lang w:eastAsia="ru-RU"/>
              </w:rPr>
              <w:t xml:space="preserve"> %. </w:t>
            </w:r>
          </w:p>
          <w:p w:rsidR="00D223FC" w:rsidRPr="00F4636D" w:rsidRDefault="00D223FC" w:rsidP="007126AE">
            <w:pPr>
              <w:autoSpaceDE w:val="0"/>
              <w:autoSpaceDN w:val="0"/>
              <w:adjustRightInd w:val="0"/>
              <w:spacing w:after="0" w:line="228" w:lineRule="auto"/>
              <w:ind w:left="94" w:right="175"/>
              <w:jc w:val="both"/>
              <w:rPr>
                <w:rFonts w:ascii="Times New Roman" w:eastAsia="Times New Roman" w:hAnsi="Times New Roman" w:cs="Times New Roman"/>
                <w:kern w:val="2"/>
                <w:lang w:eastAsia="ru-RU"/>
              </w:rPr>
            </w:pPr>
          </w:p>
        </w:tc>
      </w:tr>
      <w:tr w:rsidR="00D223FC" w:rsidRPr="00F4636D" w:rsidTr="00A13E8F">
        <w:trPr>
          <w:trHeight w:val="539"/>
          <w:tblCellSpacing w:w="5" w:type="nil"/>
          <w:jc w:val="center"/>
        </w:trPr>
        <w:tc>
          <w:tcPr>
            <w:tcW w:w="2246" w:type="dxa"/>
          </w:tcPr>
          <w:p w:rsidR="00D223FC" w:rsidRPr="00F4636D" w:rsidRDefault="00D223FC" w:rsidP="00D223FC">
            <w:pPr>
              <w:autoSpaceDE w:val="0"/>
              <w:autoSpaceDN w:val="0"/>
              <w:adjustRightInd w:val="0"/>
              <w:spacing w:after="0" w:line="228" w:lineRule="auto"/>
              <w:rPr>
                <w:rFonts w:ascii="Times New Roman" w:eastAsia="Times New Roman" w:hAnsi="Times New Roman" w:cs="Times New Roman"/>
                <w:kern w:val="2"/>
                <w:lang w:eastAsia="ru-RU"/>
              </w:rPr>
            </w:pPr>
            <w:r w:rsidRPr="00F4636D">
              <w:rPr>
                <w:rFonts w:ascii="Times New Roman" w:eastAsia="Times New Roman" w:hAnsi="Times New Roman" w:cs="Times New Roman"/>
                <w:kern w:val="2"/>
                <w:lang w:eastAsia="ru-RU"/>
              </w:rPr>
              <w:t xml:space="preserve">Этапы и сроки </w:t>
            </w:r>
            <w:r w:rsidRPr="00F4636D">
              <w:rPr>
                <w:rFonts w:ascii="Times New Roman" w:eastAsia="Times New Roman" w:hAnsi="Times New Roman" w:cs="Times New Roman"/>
                <w:kern w:val="2"/>
                <w:lang w:eastAsia="ru-RU"/>
              </w:rPr>
              <w:br/>
              <w:t xml:space="preserve">реализации </w:t>
            </w:r>
            <w:r w:rsidRPr="00F4636D">
              <w:rPr>
                <w:rFonts w:ascii="Times New Roman" w:eastAsia="Times New Roman" w:hAnsi="Times New Roman" w:cs="Times New Roman"/>
                <w:kern w:val="2"/>
                <w:lang w:eastAsia="ru-RU"/>
              </w:rPr>
              <w:br/>
              <w:t>подпрограммы</w:t>
            </w:r>
          </w:p>
        </w:tc>
        <w:tc>
          <w:tcPr>
            <w:tcW w:w="7165" w:type="dxa"/>
          </w:tcPr>
          <w:p w:rsidR="00D223FC" w:rsidRPr="00F4636D" w:rsidRDefault="001D4B83" w:rsidP="007126AE">
            <w:pPr>
              <w:snapToGrid w:val="0"/>
              <w:spacing w:after="0" w:line="228"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w:t>
            </w:r>
            <w:r w:rsidR="00D223FC" w:rsidRPr="00F4636D">
              <w:rPr>
                <w:rFonts w:ascii="Times New Roman" w:eastAsia="Times New Roman" w:hAnsi="Times New Roman" w:cs="Times New Roman"/>
                <w:lang w:eastAsia="ru-RU"/>
              </w:rPr>
              <w:t xml:space="preserve">одпрограмма реализуется в один этап. </w:t>
            </w:r>
          </w:p>
          <w:p w:rsidR="00D223FC" w:rsidRPr="00F4636D" w:rsidRDefault="00D223FC" w:rsidP="00A13E8F">
            <w:pPr>
              <w:spacing w:after="0" w:line="228" w:lineRule="auto"/>
              <w:ind w:right="175"/>
              <w:rPr>
                <w:rFonts w:ascii="Times New Roman" w:eastAsia="Times New Roman" w:hAnsi="Times New Roman" w:cs="Times New Roman"/>
                <w:kern w:val="2"/>
                <w:lang w:eastAsia="ru-RU"/>
              </w:rPr>
            </w:pPr>
            <w:r w:rsidRPr="00F4636D">
              <w:rPr>
                <w:rFonts w:ascii="Times New Roman" w:eastAsia="Times New Roman" w:hAnsi="Times New Roman" w:cs="Times New Roman"/>
                <w:lang w:eastAsia="ru-RU"/>
              </w:rPr>
              <w:t>Сроки реализации 20</w:t>
            </w:r>
            <w:r w:rsidR="0077743F" w:rsidRPr="00F4636D">
              <w:rPr>
                <w:rFonts w:ascii="Times New Roman" w:eastAsia="Times New Roman" w:hAnsi="Times New Roman" w:cs="Times New Roman"/>
                <w:lang w:eastAsia="ru-RU"/>
              </w:rPr>
              <w:t>20–2026</w:t>
            </w:r>
            <w:r w:rsidRPr="00F4636D">
              <w:rPr>
                <w:rFonts w:ascii="Times New Roman" w:eastAsia="Times New Roman" w:hAnsi="Times New Roman" w:cs="Times New Roman"/>
                <w:lang w:eastAsia="ru-RU"/>
              </w:rPr>
              <w:t xml:space="preserve"> годы.</w:t>
            </w:r>
            <w:r w:rsidRPr="00F4636D">
              <w:rPr>
                <w:rFonts w:ascii="Times New Roman" w:eastAsia="Times New Roman" w:hAnsi="Times New Roman" w:cs="Times New Roman"/>
                <w:kern w:val="2"/>
                <w:lang w:eastAsia="ru-RU"/>
              </w:rPr>
              <w:br/>
            </w:r>
          </w:p>
        </w:tc>
      </w:tr>
      <w:tr w:rsidR="00D223FC" w:rsidRPr="00F4636D" w:rsidTr="009176FA">
        <w:trPr>
          <w:tblCellSpacing w:w="5" w:type="nil"/>
          <w:jc w:val="center"/>
        </w:trPr>
        <w:tc>
          <w:tcPr>
            <w:tcW w:w="2246" w:type="dxa"/>
          </w:tcPr>
          <w:p w:rsidR="00D223FC" w:rsidRPr="00F4636D" w:rsidRDefault="00D223FC" w:rsidP="00D223FC">
            <w:pPr>
              <w:autoSpaceDE w:val="0"/>
              <w:autoSpaceDN w:val="0"/>
              <w:adjustRightInd w:val="0"/>
              <w:spacing w:after="0" w:line="228" w:lineRule="auto"/>
              <w:rPr>
                <w:rFonts w:ascii="Times New Roman" w:eastAsia="Times New Roman" w:hAnsi="Times New Roman" w:cs="Times New Roman"/>
                <w:kern w:val="2"/>
                <w:lang w:eastAsia="ru-RU"/>
              </w:rPr>
            </w:pPr>
            <w:r w:rsidRPr="00F4636D">
              <w:rPr>
                <w:rFonts w:ascii="Times New Roman" w:eastAsia="Times New Roman" w:hAnsi="Times New Roman" w:cs="Times New Roman"/>
                <w:kern w:val="2"/>
                <w:lang w:eastAsia="ru-RU"/>
              </w:rPr>
              <w:t xml:space="preserve">Объемы и источники финансирования подпрограммы </w:t>
            </w:r>
          </w:p>
        </w:tc>
        <w:tc>
          <w:tcPr>
            <w:tcW w:w="7165" w:type="dxa"/>
          </w:tcPr>
          <w:p w:rsidR="00D223FC" w:rsidRPr="00F4636D" w:rsidRDefault="00D223FC" w:rsidP="007126AE">
            <w:pPr>
              <w:autoSpaceDE w:val="0"/>
              <w:autoSpaceDN w:val="0"/>
              <w:adjustRightInd w:val="0"/>
              <w:spacing w:after="0" w:line="240" w:lineRule="auto"/>
              <w:ind w:left="94" w:right="175"/>
              <w:jc w:val="both"/>
              <w:rPr>
                <w:rFonts w:ascii="Times New Roman" w:eastAsia="Times New Roman" w:hAnsi="Times New Roman" w:cs="Times New Roman"/>
                <w:kern w:val="2"/>
                <w:lang w:eastAsia="ru-RU"/>
              </w:rPr>
            </w:pPr>
            <w:r w:rsidRPr="00F4636D">
              <w:rPr>
                <w:rFonts w:ascii="Times New Roman" w:eastAsia="Times New Roman" w:hAnsi="Times New Roman" w:cs="Times New Roman"/>
                <w:kern w:val="2"/>
                <w:lang w:eastAsia="ru-RU"/>
              </w:rPr>
              <w:t xml:space="preserve">Объем бюджетных ассигнований на реализацию подпрограммы из средств  бюджета </w:t>
            </w:r>
            <w:r w:rsidRPr="00F4636D">
              <w:rPr>
                <w:rFonts w:ascii="Times New Roman" w:eastAsia="Times New Roman" w:hAnsi="Times New Roman" w:cs="Times New Roman"/>
                <w:lang w:eastAsia="ru-RU"/>
              </w:rPr>
              <w:t>Ширяевского</w:t>
            </w:r>
            <w:r w:rsidRPr="00F4636D">
              <w:rPr>
                <w:rFonts w:ascii="Times New Roman" w:eastAsia="Times New Roman" w:hAnsi="Times New Roman" w:cs="Times New Roman"/>
                <w:kern w:val="2"/>
                <w:lang w:eastAsia="ru-RU"/>
              </w:rPr>
              <w:t xml:space="preserve"> сельского поселения составляет –</w:t>
            </w:r>
            <w:r w:rsidR="00837A4F" w:rsidRPr="00F4636D">
              <w:rPr>
                <w:rFonts w:ascii="Times New Roman" w:eastAsia="Times New Roman" w:hAnsi="Times New Roman" w:cs="Times New Roman"/>
                <w:kern w:val="2"/>
                <w:lang w:eastAsia="ru-RU"/>
              </w:rPr>
              <w:t xml:space="preserve">22083,6 </w:t>
            </w:r>
            <w:r w:rsidRPr="00F4636D">
              <w:rPr>
                <w:rFonts w:ascii="Times New Roman" w:eastAsia="Times New Roman" w:hAnsi="Times New Roman" w:cs="Times New Roman"/>
                <w:kern w:val="2"/>
                <w:lang w:eastAsia="ru-RU"/>
              </w:rPr>
              <w:t>тыс. рублей.</w:t>
            </w:r>
          </w:p>
          <w:p w:rsidR="00D223FC" w:rsidRPr="00F4636D" w:rsidRDefault="0060436F" w:rsidP="007126AE">
            <w:pPr>
              <w:autoSpaceDE w:val="0"/>
              <w:autoSpaceDN w:val="0"/>
              <w:adjustRightInd w:val="0"/>
              <w:spacing w:after="0" w:line="240" w:lineRule="auto"/>
              <w:ind w:left="94" w:right="175"/>
              <w:jc w:val="both"/>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t>О</w:t>
            </w:r>
            <w:r w:rsidR="00D223FC" w:rsidRPr="00F4636D">
              <w:rPr>
                <w:rFonts w:ascii="Times New Roman" w:eastAsia="Times New Roman" w:hAnsi="Times New Roman" w:cs="Times New Roman"/>
                <w:kern w:val="2"/>
                <w:lang w:eastAsia="ru-RU"/>
              </w:rPr>
              <w:t xml:space="preserve">бъем бюджетных ассигнований на реализацию подпрограммы по годам составляет (тыс. руб.): </w:t>
            </w:r>
          </w:p>
          <w:tbl>
            <w:tblPr>
              <w:tblW w:w="10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8"/>
              <w:gridCol w:w="6794"/>
            </w:tblGrid>
            <w:tr w:rsidR="00D223FC" w:rsidRPr="00F4636D" w:rsidTr="00345B8B">
              <w:trPr>
                <w:trHeight w:val="195"/>
              </w:trPr>
              <w:tc>
                <w:tcPr>
                  <w:tcW w:w="3278" w:type="dxa"/>
                  <w:tcBorders>
                    <w:left w:val="nil"/>
                  </w:tcBorders>
                </w:tcPr>
                <w:p w:rsidR="00D223FC" w:rsidRPr="00F4636D" w:rsidRDefault="00D223FC" w:rsidP="007126AE">
                  <w:pPr>
                    <w:snapToGrid w:val="0"/>
                    <w:spacing w:after="0" w:line="228"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20</w:t>
                  </w:r>
                  <w:r w:rsidR="0077743F" w:rsidRPr="00F4636D">
                    <w:rPr>
                      <w:rFonts w:ascii="Times New Roman" w:eastAsia="Times New Roman" w:hAnsi="Times New Roman" w:cs="Times New Roman"/>
                      <w:lang w:eastAsia="ru-RU"/>
                    </w:rPr>
                    <w:t>20</w:t>
                  </w:r>
                </w:p>
              </w:tc>
              <w:tc>
                <w:tcPr>
                  <w:tcW w:w="6794" w:type="dxa"/>
                </w:tcPr>
                <w:p w:rsidR="00D223FC" w:rsidRPr="00F4636D" w:rsidRDefault="00837A4F" w:rsidP="007126AE">
                  <w:pPr>
                    <w:snapToGrid w:val="0"/>
                    <w:spacing w:after="0" w:line="228"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kern w:val="2"/>
                      <w:lang w:eastAsia="ru-RU"/>
                    </w:rPr>
                    <w:t>3154,8</w:t>
                  </w:r>
                </w:p>
              </w:tc>
            </w:tr>
            <w:tr w:rsidR="00D223FC" w:rsidRPr="00F4636D" w:rsidTr="00345B8B">
              <w:trPr>
                <w:trHeight w:val="195"/>
              </w:trPr>
              <w:tc>
                <w:tcPr>
                  <w:tcW w:w="3278" w:type="dxa"/>
                  <w:tcBorders>
                    <w:left w:val="nil"/>
                  </w:tcBorders>
                </w:tcPr>
                <w:p w:rsidR="00D223FC" w:rsidRPr="00F4636D" w:rsidRDefault="0077743F" w:rsidP="007126AE">
                  <w:pPr>
                    <w:snapToGrid w:val="0"/>
                    <w:spacing w:after="0" w:line="228"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2021</w:t>
                  </w:r>
                </w:p>
              </w:tc>
              <w:tc>
                <w:tcPr>
                  <w:tcW w:w="6794" w:type="dxa"/>
                </w:tcPr>
                <w:p w:rsidR="00D223FC" w:rsidRPr="00F4636D" w:rsidRDefault="00837A4F" w:rsidP="007126AE">
                  <w:pPr>
                    <w:snapToGrid w:val="0"/>
                    <w:spacing w:after="0" w:line="228"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kern w:val="2"/>
                      <w:lang w:eastAsia="ru-RU"/>
                    </w:rPr>
                    <w:t>3154,8</w:t>
                  </w:r>
                </w:p>
              </w:tc>
            </w:tr>
            <w:tr w:rsidR="00D223FC" w:rsidRPr="00F4636D" w:rsidTr="00345B8B">
              <w:trPr>
                <w:trHeight w:val="195"/>
              </w:trPr>
              <w:tc>
                <w:tcPr>
                  <w:tcW w:w="3278" w:type="dxa"/>
                  <w:tcBorders>
                    <w:left w:val="nil"/>
                  </w:tcBorders>
                </w:tcPr>
                <w:p w:rsidR="00D223FC" w:rsidRPr="00F4636D" w:rsidRDefault="00D223FC" w:rsidP="007126AE">
                  <w:pPr>
                    <w:snapToGrid w:val="0"/>
                    <w:spacing w:after="0" w:line="228"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20</w:t>
                  </w:r>
                  <w:r w:rsidR="0077743F" w:rsidRPr="00F4636D">
                    <w:rPr>
                      <w:rFonts w:ascii="Times New Roman" w:eastAsia="Times New Roman" w:hAnsi="Times New Roman" w:cs="Times New Roman"/>
                      <w:lang w:eastAsia="ru-RU"/>
                    </w:rPr>
                    <w:t>22</w:t>
                  </w:r>
                </w:p>
              </w:tc>
              <w:tc>
                <w:tcPr>
                  <w:tcW w:w="6794" w:type="dxa"/>
                </w:tcPr>
                <w:p w:rsidR="00D223FC" w:rsidRPr="00F4636D" w:rsidRDefault="00837A4F" w:rsidP="007126AE">
                  <w:pPr>
                    <w:snapToGrid w:val="0"/>
                    <w:spacing w:after="0" w:line="228"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kern w:val="2"/>
                      <w:lang w:eastAsia="ru-RU"/>
                    </w:rPr>
                    <w:t>3154,8</w:t>
                  </w:r>
                </w:p>
              </w:tc>
            </w:tr>
            <w:tr w:rsidR="00D223FC" w:rsidRPr="00F4636D" w:rsidTr="00345B8B">
              <w:trPr>
                <w:trHeight w:val="195"/>
              </w:trPr>
              <w:tc>
                <w:tcPr>
                  <w:tcW w:w="3278" w:type="dxa"/>
                  <w:tcBorders>
                    <w:left w:val="nil"/>
                  </w:tcBorders>
                </w:tcPr>
                <w:p w:rsidR="00D223FC" w:rsidRPr="00F4636D" w:rsidRDefault="00D223FC" w:rsidP="007126AE">
                  <w:pPr>
                    <w:snapToGrid w:val="0"/>
                    <w:spacing w:after="0" w:line="228"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20</w:t>
                  </w:r>
                  <w:r w:rsidR="0077743F" w:rsidRPr="00F4636D">
                    <w:rPr>
                      <w:rFonts w:ascii="Times New Roman" w:eastAsia="Times New Roman" w:hAnsi="Times New Roman" w:cs="Times New Roman"/>
                      <w:lang w:eastAsia="ru-RU"/>
                    </w:rPr>
                    <w:t>23</w:t>
                  </w:r>
                </w:p>
              </w:tc>
              <w:tc>
                <w:tcPr>
                  <w:tcW w:w="6794" w:type="dxa"/>
                </w:tcPr>
                <w:p w:rsidR="00D223FC" w:rsidRPr="00F4636D" w:rsidRDefault="00837A4F" w:rsidP="007126AE">
                  <w:pPr>
                    <w:snapToGrid w:val="0"/>
                    <w:spacing w:after="0" w:line="228"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kern w:val="2"/>
                      <w:lang w:eastAsia="ru-RU"/>
                    </w:rPr>
                    <w:t>3154,8</w:t>
                  </w:r>
                </w:p>
              </w:tc>
            </w:tr>
            <w:tr w:rsidR="00D223FC" w:rsidRPr="00F4636D" w:rsidTr="00345B8B">
              <w:trPr>
                <w:trHeight w:val="195"/>
              </w:trPr>
              <w:tc>
                <w:tcPr>
                  <w:tcW w:w="3278" w:type="dxa"/>
                  <w:tcBorders>
                    <w:left w:val="nil"/>
                  </w:tcBorders>
                </w:tcPr>
                <w:p w:rsidR="00D223FC" w:rsidRPr="00F4636D" w:rsidRDefault="00D223FC" w:rsidP="007126AE">
                  <w:pPr>
                    <w:snapToGrid w:val="0"/>
                    <w:spacing w:after="0" w:line="228"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20</w:t>
                  </w:r>
                  <w:r w:rsidR="0077743F" w:rsidRPr="00F4636D">
                    <w:rPr>
                      <w:rFonts w:ascii="Times New Roman" w:eastAsia="Times New Roman" w:hAnsi="Times New Roman" w:cs="Times New Roman"/>
                      <w:lang w:eastAsia="ru-RU"/>
                    </w:rPr>
                    <w:t>24</w:t>
                  </w:r>
                </w:p>
              </w:tc>
              <w:tc>
                <w:tcPr>
                  <w:tcW w:w="6794" w:type="dxa"/>
                </w:tcPr>
                <w:p w:rsidR="00D223FC" w:rsidRPr="00F4636D" w:rsidRDefault="00837A4F" w:rsidP="007126AE">
                  <w:pPr>
                    <w:spacing w:after="0" w:line="240"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kern w:val="2"/>
                      <w:lang w:eastAsia="ru-RU"/>
                    </w:rPr>
                    <w:t>3154,8</w:t>
                  </w:r>
                </w:p>
              </w:tc>
            </w:tr>
            <w:tr w:rsidR="00D223FC" w:rsidRPr="00F4636D" w:rsidTr="00345B8B">
              <w:trPr>
                <w:trHeight w:val="195"/>
              </w:trPr>
              <w:tc>
                <w:tcPr>
                  <w:tcW w:w="3278" w:type="dxa"/>
                  <w:tcBorders>
                    <w:left w:val="nil"/>
                  </w:tcBorders>
                </w:tcPr>
                <w:p w:rsidR="00D223FC" w:rsidRPr="00F4636D" w:rsidRDefault="00D223FC" w:rsidP="007126AE">
                  <w:pPr>
                    <w:snapToGrid w:val="0"/>
                    <w:spacing w:after="0" w:line="228"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20</w:t>
                  </w:r>
                  <w:r w:rsidR="0077743F" w:rsidRPr="00F4636D">
                    <w:rPr>
                      <w:rFonts w:ascii="Times New Roman" w:eastAsia="Times New Roman" w:hAnsi="Times New Roman" w:cs="Times New Roman"/>
                      <w:lang w:eastAsia="ru-RU"/>
                    </w:rPr>
                    <w:t>25</w:t>
                  </w:r>
                </w:p>
              </w:tc>
              <w:tc>
                <w:tcPr>
                  <w:tcW w:w="6794" w:type="dxa"/>
                </w:tcPr>
                <w:p w:rsidR="00D223FC" w:rsidRPr="00F4636D" w:rsidRDefault="00837A4F" w:rsidP="007126AE">
                  <w:pPr>
                    <w:spacing w:after="0" w:line="240"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kern w:val="2"/>
                      <w:lang w:eastAsia="ru-RU"/>
                    </w:rPr>
                    <w:t>3154,8</w:t>
                  </w:r>
                </w:p>
              </w:tc>
            </w:tr>
            <w:tr w:rsidR="00D223FC" w:rsidRPr="00F4636D" w:rsidTr="00345B8B">
              <w:trPr>
                <w:trHeight w:val="195"/>
              </w:trPr>
              <w:tc>
                <w:tcPr>
                  <w:tcW w:w="3278" w:type="dxa"/>
                  <w:tcBorders>
                    <w:left w:val="nil"/>
                  </w:tcBorders>
                </w:tcPr>
                <w:p w:rsidR="00D223FC" w:rsidRPr="00F4636D" w:rsidRDefault="00D223FC" w:rsidP="007126AE">
                  <w:pPr>
                    <w:snapToGrid w:val="0"/>
                    <w:spacing w:after="0" w:line="228"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20</w:t>
                  </w:r>
                  <w:r w:rsidR="0077743F" w:rsidRPr="00F4636D">
                    <w:rPr>
                      <w:rFonts w:ascii="Times New Roman" w:eastAsia="Times New Roman" w:hAnsi="Times New Roman" w:cs="Times New Roman"/>
                      <w:lang w:eastAsia="ru-RU"/>
                    </w:rPr>
                    <w:t>26</w:t>
                  </w:r>
                </w:p>
              </w:tc>
              <w:tc>
                <w:tcPr>
                  <w:tcW w:w="6794" w:type="dxa"/>
                </w:tcPr>
                <w:p w:rsidR="00D223FC" w:rsidRPr="00F4636D" w:rsidRDefault="00837A4F" w:rsidP="007126AE">
                  <w:pPr>
                    <w:spacing w:after="0" w:line="240"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kern w:val="2"/>
                      <w:lang w:eastAsia="ru-RU"/>
                    </w:rPr>
                    <w:t>3154,8</w:t>
                  </w:r>
                </w:p>
              </w:tc>
            </w:tr>
          </w:tbl>
          <w:p w:rsidR="00D223FC" w:rsidRPr="00F4636D" w:rsidRDefault="00D223FC" w:rsidP="007126AE">
            <w:pPr>
              <w:autoSpaceDE w:val="0"/>
              <w:autoSpaceDN w:val="0"/>
              <w:adjustRightInd w:val="0"/>
              <w:spacing w:after="0" w:line="240" w:lineRule="auto"/>
              <w:ind w:left="94" w:right="175"/>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w:t>
            </w:r>
          </w:p>
        </w:tc>
      </w:tr>
      <w:tr w:rsidR="00D223FC" w:rsidRPr="00F4636D" w:rsidTr="009176FA">
        <w:trPr>
          <w:tblCellSpacing w:w="5" w:type="nil"/>
          <w:jc w:val="center"/>
        </w:trPr>
        <w:tc>
          <w:tcPr>
            <w:tcW w:w="2246" w:type="dxa"/>
          </w:tcPr>
          <w:p w:rsidR="00D223FC" w:rsidRPr="00F4636D" w:rsidRDefault="00D223FC" w:rsidP="00D223FC">
            <w:pPr>
              <w:spacing w:after="0" w:line="240" w:lineRule="auto"/>
              <w:rPr>
                <w:rFonts w:ascii="Times New Roman" w:eastAsia="Calibri" w:hAnsi="Times New Roman" w:cs="Times New Roman"/>
                <w:kern w:val="2"/>
              </w:rPr>
            </w:pPr>
            <w:r w:rsidRPr="00F4636D">
              <w:rPr>
                <w:rFonts w:ascii="Times New Roman" w:eastAsia="Calibri" w:hAnsi="Times New Roman" w:cs="Times New Roman"/>
                <w:kern w:val="2"/>
              </w:rPr>
              <w:t xml:space="preserve">Ожидаемые конечные </w:t>
            </w:r>
            <w:r w:rsidRPr="00F4636D">
              <w:rPr>
                <w:rFonts w:ascii="Times New Roman" w:eastAsia="Calibri" w:hAnsi="Times New Roman" w:cs="Times New Roman"/>
                <w:kern w:val="2"/>
              </w:rPr>
              <w:br/>
              <w:t xml:space="preserve">результаты </w:t>
            </w:r>
            <w:r w:rsidRPr="00F4636D">
              <w:rPr>
                <w:rFonts w:ascii="Times New Roman" w:eastAsia="Calibri" w:hAnsi="Times New Roman" w:cs="Times New Roman"/>
                <w:kern w:val="2"/>
              </w:rPr>
              <w:br/>
              <w:t xml:space="preserve">реализации </w:t>
            </w:r>
            <w:r w:rsidRPr="00F4636D">
              <w:rPr>
                <w:rFonts w:ascii="Times New Roman" w:eastAsia="Calibri" w:hAnsi="Times New Roman" w:cs="Times New Roman"/>
                <w:kern w:val="2"/>
              </w:rPr>
              <w:br/>
              <w:t xml:space="preserve">подпрограммы </w:t>
            </w:r>
          </w:p>
        </w:tc>
        <w:tc>
          <w:tcPr>
            <w:tcW w:w="7165" w:type="dxa"/>
          </w:tcPr>
          <w:p w:rsidR="00D223FC" w:rsidRPr="00F4636D" w:rsidRDefault="00D223FC" w:rsidP="007126AE">
            <w:pPr>
              <w:spacing w:after="0" w:line="240" w:lineRule="auto"/>
              <w:ind w:left="94" w:right="175"/>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1. Создание органами местного самоуправления Ширяевского</w:t>
            </w:r>
            <w:r w:rsidR="00F95AEC" w:rsidRPr="00F4636D">
              <w:rPr>
                <w:rFonts w:ascii="Times New Roman" w:eastAsia="Times New Roman" w:hAnsi="Times New Roman" w:cs="Times New Roman"/>
                <w:lang w:eastAsia="ru-RU"/>
              </w:rPr>
              <w:t xml:space="preserve"> </w:t>
            </w:r>
            <w:r w:rsidRPr="00F4636D">
              <w:rPr>
                <w:rFonts w:ascii="Times New Roman" w:eastAsia="Times New Roman" w:hAnsi="Times New Roman" w:cs="Times New Roman"/>
                <w:lang w:eastAsia="ru-RU"/>
              </w:rPr>
              <w:t>сельского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w:t>
            </w:r>
            <w:r w:rsidR="00D72B23" w:rsidRPr="00F4636D">
              <w:rPr>
                <w:rFonts w:ascii="Times New Roman" w:eastAsia="Times New Roman" w:hAnsi="Times New Roman" w:cs="Times New Roman"/>
                <w:lang w:eastAsia="ru-RU"/>
              </w:rPr>
              <w:t xml:space="preserve"> жизнедеятельности в Ширяевском</w:t>
            </w:r>
            <w:r w:rsidR="00F95AEC" w:rsidRPr="00F4636D">
              <w:rPr>
                <w:rFonts w:ascii="Times New Roman" w:eastAsia="Times New Roman" w:hAnsi="Times New Roman" w:cs="Times New Roman"/>
                <w:lang w:eastAsia="ru-RU"/>
              </w:rPr>
              <w:t xml:space="preserve"> </w:t>
            </w:r>
            <w:r w:rsidRPr="00F4636D">
              <w:rPr>
                <w:rFonts w:ascii="Times New Roman" w:eastAsia="Times New Roman" w:hAnsi="Times New Roman" w:cs="Times New Roman"/>
                <w:lang w:eastAsia="ru-RU"/>
              </w:rPr>
              <w:t>сельском поселении</w:t>
            </w:r>
            <w:r w:rsidR="00D72B23" w:rsidRPr="00F4636D">
              <w:rPr>
                <w:rFonts w:ascii="Times New Roman" w:eastAsia="Times New Roman" w:hAnsi="Times New Roman" w:cs="Times New Roman"/>
                <w:lang w:eastAsia="ru-RU"/>
              </w:rPr>
              <w:t>.</w:t>
            </w:r>
          </w:p>
          <w:p w:rsidR="00D223FC" w:rsidRPr="00F4636D" w:rsidRDefault="00D223FC" w:rsidP="007126AE">
            <w:pPr>
              <w:spacing w:after="0" w:line="240"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2. 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w:t>
            </w:r>
            <w:r w:rsidR="004C1988" w:rsidRPr="00F4636D">
              <w:rPr>
                <w:rFonts w:ascii="Times New Roman" w:eastAsia="Times New Roman" w:hAnsi="Times New Roman" w:cs="Times New Roman"/>
                <w:lang w:eastAsia="ru-RU"/>
              </w:rPr>
              <w:t>арактер) не менее 7</w:t>
            </w:r>
            <w:r w:rsidRPr="00F4636D">
              <w:rPr>
                <w:rFonts w:ascii="Times New Roman" w:eastAsia="Times New Roman" w:hAnsi="Times New Roman" w:cs="Times New Roman"/>
                <w:lang w:eastAsia="ru-RU"/>
              </w:rPr>
              <w:t>0 %.</w:t>
            </w:r>
          </w:p>
          <w:p w:rsidR="00D223FC" w:rsidRPr="00F4636D" w:rsidRDefault="00D223FC" w:rsidP="007126AE">
            <w:pPr>
              <w:spacing w:after="0" w:line="240"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3. Доля расходов бюджета Ширяевского сельского поселения, формируемых в рамках муниципальных программ – 100%.</w:t>
            </w:r>
          </w:p>
          <w:p w:rsidR="00D223FC" w:rsidRPr="00F4636D" w:rsidRDefault="00D223FC" w:rsidP="007126AE">
            <w:pPr>
              <w:spacing w:after="0" w:line="240"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4. Удельный вес недоимки по земельному налогу на 1 января года, следующего за отч</w:t>
            </w:r>
            <w:r w:rsidR="0077743F" w:rsidRPr="00F4636D">
              <w:rPr>
                <w:rFonts w:ascii="Times New Roman" w:eastAsia="Times New Roman" w:hAnsi="Times New Roman" w:cs="Times New Roman"/>
                <w:lang w:eastAsia="ru-RU"/>
              </w:rPr>
              <w:t>етным по состоянию на 31.12.2026</w:t>
            </w:r>
            <w:r w:rsidRPr="00F4636D">
              <w:rPr>
                <w:rFonts w:ascii="Times New Roman" w:eastAsia="Times New Roman" w:hAnsi="Times New Roman" w:cs="Times New Roman"/>
                <w:lang w:eastAsia="ru-RU"/>
              </w:rPr>
              <w:t xml:space="preserve"> г. - 7%.</w:t>
            </w:r>
          </w:p>
          <w:p w:rsidR="00D223FC" w:rsidRPr="00947D15" w:rsidRDefault="00D223FC" w:rsidP="00947D15">
            <w:pPr>
              <w:spacing w:after="0" w:line="240" w:lineRule="auto"/>
              <w:jc w:val="both"/>
              <w:rPr>
                <w:rFonts w:ascii="Times New Roman" w:eastAsia="Times New Roman" w:hAnsi="Times New Roman" w:cs="Times New Roman"/>
                <w:lang w:eastAsia="ru-RU"/>
              </w:rPr>
            </w:pPr>
            <w:r w:rsidRPr="00F4636D">
              <w:rPr>
                <w:rFonts w:ascii="Times New Roman" w:eastAsia="Times New Roman" w:hAnsi="Times New Roman" w:cs="Times New Roman"/>
                <w:lang w:eastAsia="ru-RU"/>
              </w:rPr>
              <w:t>5. Удельный вес недоимки по налогу на имущество физических лиц на 1 января года, следующего за отче</w:t>
            </w:r>
            <w:r w:rsidR="0077743F" w:rsidRPr="00F4636D">
              <w:rPr>
                <w:rFonts w:ascii="Times New Roman" w:eastAsia="Times New Roman" w:hAnsi="Times New Roman" w:cs="Times New Roman"/>
                <w:lang w:eastAsia="ru-RU"/>
              </w:rPr>
              <w:t>тным</w:t>
            </w:r>
            <w:r w:rsidR="00665968">
              <w:rPr>
                <w:rFonts w:ascii="Times New Roman" w:eastAsia="Times New Roman" w:hAnsi="Times New Roman" w:cs="Times New Roman"/>
                <w:lang w:eastAsia="ru-RU"/>
              </w:rPr>
              <w:t>,</w:t>
            </w:r>
            <w:r w:rsidR="0077743F" w:rsidRPr="00F4636D">
              <w:rPr>
                <w:rFonts w:ascii="Times New Roman" w:eastAsia="Times New Roman" w:hAnsi="Times New Roman" w:cs="Times New Roman"/>
                <w:lang w:eastAsia="ru-RU"/>
              </w:rPr>
              <w:t xml:space="preserve">  по состоянию на 31.12.2026 –1</w:t>
            </w:r>
            <w:r w:rsidR="004C1988" w:rsidRPr="00F4636D">
              <w:rPr>
                <w:rFonts w:ascii="Times New Roman" w:eastAsia="Times New Roman" w:hAnsi="Times New Roman" w:cs="Times New Roman"/>
                <w:lang w:eastAsia="ru-RU"/>
              </w:rPr>
              <w:t>4</w:t>
            </w:r>
            <w:r w:rsidRPr="00F4636D">
              <w:rPr>
                <w:rFonts w:ascii="Times New Roman" w:eastAsia="Times New Roman" w:hAnsi="Times New Roman" w:cs="Times New Roman"/>
                <w:lang w:eastAsia="ru-RU"/>
              </w:rPr>
              <w:t xml:space="preserve"> %. </w:t>
            </w:r>
          </w:p>
        </w:tc>
      </w:tr>
    </w:tbl>
    <w:p w:rsidR="00F308B3" w:rsidRDefault="00F308B3" w:rsidP="000B66DC">
      <w:pPr>
        <w:spacing w:after="0" w:line="240" w:lineRule="auto"/>
        <w:jc w:val="center"/>
        <w:outlineLvl w:val="1"/>
        <w:rPr>
          <w:rFonts w:ascii="Times New Roman" w:eastAsia="Times New Roman" w:hAnsi="Times New Roman" w:cs="Times New Roman"/>
          <w:b/>
          <w:bCs/>
          <w:sz w:val="24"/>
          <w:szCs w:val="24"/>
          <w:lang w:eastAsia="ru-RU"/>
        </w:rPr>
      </w:pPr>
    </w:p>
    <w:p w:rsidR="00F308B3" w:rsidRDefault="00F308B3">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0E6E09" w:rsidRDefault="000E6E09" w:rsidP="000B66DC">
      <w:pPr>
        <w:spacing w:after="0" w:line="240" w:lineRule="auto"/>
        <w:jc w:val="center"/>
        <w:outlineLvl w:val="1"/>
        <w:rPr>
          <w:rFonts w:ascii="Times New Roman" w:eastAsia="Times New Roman" w:hAnsi="Times New Roman" w:cs="Times New Roman"/>
          <w:b/>
          <w:bCs/>
          <w:sz w:val="24"/>
          <w:szCs w:val="24"/>
          <w:lang w:eastAsia="ru-RU"/>
        </w:rPr>
      </w:pPr>
    </w:p>
    <w:p w:rsidR="00D223FC" w:rsidRPr="00F4636D" w:rsidRDefault="00D223FC" w:rsidP="000B66DC">
      <w:pPr>
        <w:spacing w:after="0" w:line="240" w:lineRule="auto"/>
        <w:jc w:val="center"/>
        <w:outlineLvl w:val="1"/>
        <w:rPr>
          <w:rFonts w:ascii="Times New Roman" w:eastAsia="Times New Roman" w:hAnsi="Times New Roman" w:cs="Times New Roman"/>
          <w:b/>
          <w:bCs/>
          <w:sz w:val="24"/>
          <w:szCs w:val="24"/>
          <w:lang w:eastAsia="ru-RU"/>
        </w:rPr>
      </w:pPr>
      <w:r w:rsidRPr="00F4636D">
        <w:rPr>
          <w:rFonts w:ascii="Times New Roman" w:eastAsia="Times New Roman" w:hAnsi="Times New Roman" w:cs="Times New Roman"/>
          <w:b/>
          <w:bCs/>
          <w:sz w:val="24"/>
          <w:szCs w:val="24"/>
          <w:lang w:eastAsia="ru-RU"/>
        </w:rPr>
        <w:t>1. Характеристика сферы реализации подпрограммы,</w:t>
      </w:r>
    </w:p>
    <w:p w:rsidR="00D223FC" w:rsidRPr="00F4636D" w:rsidRDefault="00D223FC" w:rsidP="00D223FC">
      <w:pPr>
        <w:spacing w:after="0" w:line="240" w:lineRule="auto"/>
        <w:jc w:val="center"/>
        <w:outlineLvl w:val="1"/>
        <w:rPr>
          <w:rFonts w:ascii="Times New Roman" w:eastAsia="Times New Roman" w:hAnsi="Times New Roman" w:cs="Times New Roman"/>
          <w:b/>
          <w:bCs/>
          <w:sz w:val="24"/>
          <w:szCs w:val="24"/>
          <w:lang w:eastAsia="ru-RU"/>
        </w:rPr>
      </w:pPr>
      <w:r w:rsidRPr="00F4636D">
        <w:rPr>
          <w:rFonts w:ascii="Times New Roman" w:eastAsia="Times New Roman" w:hAnsi="Times New Roman" w:cs="Times New Roman"/>
          <w:b/>
          <w:bCs/>
          <w:sz w:val="24"/>
          <w:szCs w:val="24"/>
          <w:lang w:eastAsia="ru-RU"/>
        </w:rPr>
        <w:t>описание основных проблем и прогноз ее развития</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4636D">
        <w:rPr>
          <w:rFonts w:ascii="Times New Roman" w:eastAsia="Times New Roman" w:hAnsi="Times New Roman" w:cs="Times New Roman"/>
          <w:sz w:val="24"/>
          <w:szCs w:val="24"/>
          <w:lang w:eastAsia="ru-RU"/>
        </w:rPr>
        <w:t>Подпрограмма «</w:t>
      </w:r>
      <w:r w:rsidR="00274BA9" w:rsidRPr="000E3310">
        <w:rPr>
          <w:rFonts w:ascii="Times New Roman" w:eastAsia="Times New Roman" w:hAnsi="Times New Roman" w:cs="Times New Roman"/>
          <w:bCs/>
          <w:sz w:val="24"/>
          <w:szCs w:val="24"/>
          <w:lang w:eastAsia="ru-RU"/>
        </w:rPr>
        <w:t>Муниципальное управление на территории Ширяевского сельского поселения Калачеевского  муниципального района на 2020-2026 годы</w:t>
      </w:r>
      <w:r w:rsidRPr="00F4636D">
        <w:rPr>
          <w:rFonts w:ascii="Times New Roman" w:eastAsia="Times New Roman" w:hAnsi="Times New Roman" w:cs="Times New Roman"/>
          <w:sz w:val="24"/>
          <w:szCs w:val="24"/>
          <w:lang w:eastAsia="ru-RU"/>
        </w:rPr>
        <w:t>» направлена на создание условий для повышения эффективности деятельности органов местного самоуправления Ширяевского сельского поселения по выполнению их функций, обеспечению потребности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Ширяевского сельского поселения.</w:t>
      </w:r>
    </w:p>
    <w:p w:rsidR="00D223FC" w:rsidRPr="00F4636D"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466432">
        <w:rPr>
          <w:rFonts w:ascii="Times New Roman" w:eastAsia="Times New Roman" w:hAnsi="Times New Roman" w:cs="Times New Roman"/>
          <w:sz w:val="24"/>
          <w:szCs w:val="24"/>
          <w:lang w:eastAsia="ru-RU"/>
        </w:rPr>
        <w:t>Подпрограмма отр</w:t>
      </w:r>
      <w:r w:rsidR="00466432" w:rsidRPr="00466432">
        <w:rPr>
          <w:rFonts w:ascii="Times New Roman" w:eastAsia="Times New Roman" w:hAnsi="Times New Roman" w:cs="Times New Roman"/>
          <w:sz w:val="24"/>
          <w:szCs w:val="24"/>
          <w:lang w:eastAsia="ru-RU"/>
        </w:rPr>
        <w:t>ажает деятельность администрации</w:t>
      </w:r>
      <w:r w:rsidRPr="00F4636D">
        <w:rPr>
          <w:rFonts w:ascii="Times New Roman" w:eastAsia="Times New Roman" w:hAnsi="Times New Roman" w:cs="Times New Roman"/>
          <w:i/>
          <w:sz w:val="24"/>
          <w:szCs w:val="24"/>
          <w:lang w:eastAsia="ru-RU"/>
        </w:rPr>
        <w:t xml:space="preserve"> </w:t>
      </w:r>
      <w:r w:rsidRPr="00F4636D">
        <w:rPr>
          <w:rFonts w:ascii="Times New Roman" w:eastAsia="Times New Roman" w:hAnsi="Times New Roman" w:cs="Times New Roman"/>
          <w:sz w:val="24"/>
          <w:szCs w:val="24"/>
          <w:lang w:eastAsia="ru-RU"/>
        </w:rPr>
        <w:t>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 xml:space="preserve">сельского поселения по осуществлению полномочий, определенных Федеральным законом </w:t>
      </w:r>
      <w:r w:rsidR="00B45D30">
        <w:rPr>
          <w:rFonts w:ascii="Times New Roman" w:eastAsia="Times New Roman" w:hAnsi="Times New Roman" w:cs="Times New Roman"/>
          <w:sz w:val="24"/>
          <w:szCs w:val="24"/>
          <w:lang w:eastAsia="ru-RU"/>
        </w:rPr>
        <w:t>от 06.10.2003</w:t>
      </w:r>
      <w:r w:rsidRPr="00F4636D">
        <w:rPr>
          <w:rFonts w:ascii="Times New Roman" w:eastAsia="Times New Roman" w:hAnsi="Times New Roman" w:cs="Times New Roman"/>
          <w:sz w:val="24"/>
          <w:szCs w:val="24"/>
          <w:lang w:eastAsia="ru-RU"/>
        </w:rPr>
        <w:t xml:space="preserve"> № 131-ФЗ «О</w:t>
      </w:r>
      <w:r w:rsidRPr="00F4636D">
        <w:rPr>
          <w:rFonts w:ascii="Times New Roman" w:eastAsia="Times New Roman" w:hAnsi="Times New Roman" w:cs="Times New Roman"/>
          <w:sz w:val="24"/>
          <w:szCs w:val="24"/>
        </w:rPr>
        <w:t>б общих принципах организации местного самоуправления в Российской Федерации»</w:t>
      </w:r>
      <w:r w:rsidRPr="00F4636D">
        <w:rPr>
          <w:rFonts w:ascii="Times New Roman" w:eastAsia="Times New Roman" w:hAnsi="Times New Roman" w:cs="Times New Roman"/>
          <w:sz w:val="24"/>
          <w:szCs w:val="24"/>
          <w:lang w:eastAsia="ru-RU"/>
        </w:rPr>
        <w:t>.</w:t>
      </w:r>
    </w:p>
    <w:p w:rsidR="00D223FC" w:rsidRPr="00F4636D"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8F06A5">
        <w:rPr>
          <w:rFonts w:ascii="Times New Roman" w:eastAsia="Times New Roman" w:hAnsi="Times New Roman" w:cs="Times New Roman"/>
          <w:sz w:val="24"/>
          <w:szCs w:val="24"/>
          <w:lang w:eastAsia="ru-RU"/>
        </w:rPr>
        <w:t>Специа</w:t>
      </w:r>
      <w:r w:rsidRPr="00F4636D">
        <w:rPr>
          <w:rFonts w:ascii="Times New Roman" w:eastAsia="Times New Roman" w:hAnsi="Times New Roman" w:cs="Times New Roman"/>
          <w:sz w:val="24"/>
          <w:szCs w:val="24"/>
          <w:lang w:eastAsia="ru-RU"/>
        </w:rPr>
        <w:t>листы администрации поселения готовят предложения, обоснования, расчеты, аналитические материалы и информацию:</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для разработки основных направлений финансовой, бюджетной и налоговой политики;</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по совершенствованию нормативно-правовой базы о бюджетном устройстве, бюджетном процессе, налогах и сборах;</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для разработки проектов нормативных правовых актов по введению в действие, изменению и прекращению действия местных налогов и сборов, предоставлению льгот по уплате налогов и сборов в бюджет Ширяевского сельского поселения и их отмене;</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по разработке прогноза поступлений доходов и погашения задолженности организаций, подлежащей зачислению в бюджет Ширяевского 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для разработки проекта бюджета Ширяевского сельского поселения на очередной финансовый год и плановый период;</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по обеспечению исполнения бюджета Ширяевского сельского поселения на очередной финансовый год и плановый период;</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для подготовки отчета об исполнении бюджета Ширяевского сельского поселения за отчетный финансовый год;</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по организации проведения анализа и контроля за поступлением доходов в бюджет Ширяевского 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по обеспечению осуществления контроля за эффективным и целевым использованием средств бюджета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по исполнению муниципальных программ.</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В сфере регулирования бюджетных правоотношений, организации и осуществления бюджетного процесса администрацией поселения осуществляется: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разработка среднесрочного финансового плана Ширяевского 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непосредственное составление проектов решений Совета народных депутатов Ширяевского сельского поселения о бюджете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 на очередной финансовый год и плановый период, о внесении изменений в решения Совета депутатов Ширяевского сельского поселения о бюджете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 на очередной финансовый год и плановый период;</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 </w:t>
      </w:r>
      <w:r w:rsidR="00576EB9">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разработка проектов решений Совета народных депутатов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 и иных нормативных правовых актов по вопросам бюджетного устройства и бюджетного процесса в Ширяевского сельском поселении.</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разработка предложений по совершенствованию методов бюджетного планирования и финансирования;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 непосредственное составления проектов постановлений администрации Ширяевского сельского поселения об исполнении бюджета за квартал, полугодие и девять </w:t>
      </w:r>
      <w:r w:rsidRPr="00F4636D">
        <w:rPr>
          <w:rFonts w:ascii="Times New Roman" w:eastAsia="Times New Roman" w:hAnsi="Times New Roman" w:cs="Times New Roman"/>
          <w:sz w:val="24"/>
          <w:szCs w:val="24"/>
          <w:lang w:eastAsia="ru-RU"/>
        </w:rPr>
        <w:lastRenderedPageBreak/>
        <w:t>месяцев отчетного года и решения Совета народных депутатов Ширяевского сельского поселения об исполнении бюджета Ширяевского сельского поселения за отчетный финансовый год.</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В иных установленных сферах ведения органов местного самоуправления проводится работа по:</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анализу</w:t>
      </w:r>
      <w:r w:rsidR="00F907A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действующих нормативных правовых актов Ширяевского сельского поселения</w:t>
      </w:r>
      <w:r w:rsidR="00F907AD">
        <w:rPr>
          <w:rFonts w:ascii="Times New Roman" w:eastAsia="Times New Roman" w:hAnsi="Times New Roman" w:cs="Times New Roman"/>
          <w:sz w:val="24"/>
          <w:szCs w:val="24"/>
          <w:lang w:eastAsia="ru-RU"/>
        </w:rPr>
        <w:t>,</w:t>
      </w:r>
      <w:r w:rsidRPr="00F4636D">
        <w:rPr>
          <w:rFonts w:ascii="Times New Roman" w:eastAsia="Times New Roman" w:hAnsi="Times New Roman" w:cs="Times New Roman"/>
          <w:sz w:val="24"/>
          <w:szCs w:val="24"/>
          <w:lang w:eastAsia="ru-RU"/>
        </w:rPr>
        <w:t xml:space="preserve"> подготовке в установленном порядке проектов нормативных правовых актов о внесении соответствующих изменений, признании утратившими силу отдельных норм или нормативных правовых актов, противоречащих вновь принятым федеральным, региональным нормативным правовым актам  и нормативным правовым актам Калачеевского муниципального района, а также утративших свою значимость, принятию новых;</w:t>
      </w:r>
    </w:p>
    <w:p w:rsidR="00D223FC" w:rsidRPr="00F4636D" w:rsidRDefault="00D223FC" w:rsidP="00D223FC">
      <w:pPr>
        <w:spacing w:after="0" w:line="240" w:lineRule="auto"/>
        <w:ind w:firstLine="709"/>
        <w:jc w:val="both"/>
        <w:rPr>
          <w:rFonts w:ascii="Times New Roman" w:eastAsia="Times New Roman" w:hAnsi="Times New Roman" w:cs="Times New Roman"/>
          <w:color w:val="0070C0"/>
          <w:sz w:val="24"/>
          <w:szCs w:val="24"/>
          <w:lang w:eastAsia="ru-RU"/>
        </w:rPr>
      </w:pPr>
      <w:r w:rsidRPr="00F4636D">
        <w:rPr>
          <w:rFonts w:ascii="Times New Roman" w:eastAsia="Times New Roman" w:hAnsi="Times New Roman" w:cs="Times New Roman"/>
          <w:sz w:val="24"/>
          <w:szCs w:val="24"/>
          <w:lang w:eastAsia="ru-RU"/>
        </w:rPr>
        <w:t>- обеспечению объективного, всестороннего и своевременного рассмотрения обращений граждан по вопросам, относящимся к полномочиям органов местного самоуправления, и дача ответов на них в порядке, установленном законодательством.</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формированию предложений по объему, номенклатуре и прогнозируемой стоимости закупаемых товаров, работ, услуг для обеспечения деятельности и полномочий  органов местного самоуправления в соответствии с законодательством Российской Федерации и нормативными правовыми актами Ширяевского сельского поселения, а также по финансовому обеспечению указанных закупок за счет средств бюджета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размещению заказов на поставки товаров, выполнение работ, оказание услуг для обеспечения деятельности и полномочий администрации Ширяевского сельского поселения в пределах своей компетенции и в соответствии с законодательством Российской Федерации;</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участию в проведении мероприятий по гражданской обороне, в предупреждении и ликвидации чрезвычайных ситуаций, обеспечении пожарной безопасности;</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участию в установленном порядке в выполнении мероприятий по противодействию терроризму и экстремизму;</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осуществлению</w:t>
      </w:r>
      <w:r w:rsidR="00F308B3">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функций главного распорядителя соответствующих средств бюджета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осуществлению предусмотренных федеральным законодательством и нормативными правовыми актами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 мероприятий по противодействию коррупции в деятельности органов местного самоуправления;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принятию и организации выполнения планов и программ, разработке прогноза социально-экономического развития Ширяевского 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владению, пользованию и распоряжению имуществом, находящимся в муниципальной собственности Ширяевского</w:t>
      </w:r>
      <w:r w:rsidR="00DC1E8E">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организации в границах Ширяевского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организации мероприятий по энергосбережению и повышению энергетической эффективности;</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осуществлению муниципального контроля;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осуществлению дорожной деятельности в отношении автомобильных дорог местного значения в границах населенных пунктов Ширяевского 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участию в предупреждении и ликвидации последствий чрезвычайных ситуаций в границах Ширяевского 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обеспечению первичных мер пожарной безопасности в границах населенных пунктов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созданию условий для обеспечения жителей Ширяевского сельского поселения услугами связи, общественного питания, торговли и бытового обслуживания;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AF3A1B">
        <w:rPr>
          <w:rFonts w:ascii="Times New Roman" w:eastAsia="Times New Roman" w:hAnsi="Times New Roman" w:cs="Times New Roman"/>
          <w:sz w:val="24"/>
          <w:szCs w:val="24"/>
          <w:lang w:eastAsia="ru-RU"/>
        </w:rPr>
        <w:lastRenderedPageBreak/>
        <w:t>- организации библиотечного обслуживания населения, комплектованию и обеспечению сохранности библиотечных фондов библиотек Ширяевского сельского поселения;</w:t>
      </w:r>
      <w:r w:rsidRPr="00F4636D">
        <w:rPr>
          <w:rFonts w:ascii="Times New Roman" w:eastAsia="Times New Roman" w:hAnsi="Times New Roman" w:cs="Times New Roman"/>
          <w:sz w:val="24"/>
          <w:szCs w:val="24"/>
          <w:lang w:eastAsia="ru-RU"/>
        </w:rPr>
        <w:t xml:space="preserve">                    </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созданию условий для организации досуга и обеспечению жителей Ширяевского сельского поселения услугами организаций культуры;</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 обеспечению условий для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w:t>
      </w:r>
      <w:r w:rsidRPr="00F4636D">
        <w:rPr>
          <w:rFonts w:ascii="Times New Roman" w:eastAsia="Times New Roman" w:hAnsi="Times New Roman" w:cs="Times New Roman"/>
          <w:kern w:val="2"/>
          <w:sz w:val="24"/>
          <w:szCs w:val="24"/>
          <w:lang w:eastAsia="ru-RU"/>
        </w:rPr>
        <w:t>Ширяевского</w:t>
      </w:r>
      <w:r w:rsidRPr="00F4636D">
        <w:rPr>
          <w:rFonts w:ascii="Times New Roman" w:eastAsia="Times New Roman" w:hAnsi="Times New Roman" w:cs="Times New Roman"/>
          <w:sz w:val="24"/>
          <w:szCs w:val="24"/>
          <w:lang w:eastAsia="ru-RU"/>
        </w:rPr>
        <w:t xml:space="preserve">  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созданию условий для массового отдыха жителей Ширяевского сельского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организации сбора и вывоза бытовых отходов и мусора;</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утверждению градостроительной документации;</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осуществлению иных полномочий в соответствии с ф</w:t>
      </w:r>
      <w:r w:rsidR="006C37D0">
        <w:rPr>
          <w:rFonts w:ascii="Times New Roman" w:eastAsia="Times New Roman" w:hAnsi="Times New Roman" w:cs="Times New Roman"/>
          <w:sz w:val="24"/>
          <w:szCs w:val="24"/>
          <w:lang w:eastAsia="ru-RU"/>
        </w:rPr>
        <w:t>едеральным законом от 06.10.2003</w:t>
      </w:r>
      <w:bookmarkStart w:id="0" w:name="_GoBack"/>
      <w:bookmarkEnd w:id="0"/>
      <w:r w:rsidRPr="00F4636D">
        <w:rPr>
          <w:rFonts w:ascii="Times New Roman" w:eastAsia="Times New Roman" w:hAnsi="Times New Roman" w:cs="Times New Roman"/>
          <w:sz w:val="24"/>
          <w:szCs w:val="24"/>
          <w:lang w:eastAsia="ru-RU"/>
        </w:rPr>
        <w:t xml:space="preserve"> № 131-ФЗ «О</w:t>
      </w:r>
      <w:r w:rsidRPr="00F4636D">
        <w:rPr>
          <w:rFonts w:ascii="Times New Roman" w:eastAsia="Times New Roman" w:hAnsi="Times New Roman" w:cs="Times New Roman"/>
          <w:sz w:val="24"/>
          <w:szCs w:val="24"/>
        </w:rPr>
        <w:t>б общих принципах организации местного самоуправления в Российской Федерации»</w:t>
      </w:r>
      <w:r w:rsidRPr="00F4636D">
        <w:rPr>
          <w:rFonts w:ascii="Times New Roman" w:eastAsia="Times New Roman" w:hAnsi="Times New Roman" w:cs="Times New Roman"/>
          <w:sz w:val="24"/>
          <w:szCs w:val="24"/>
          <w:lang w:eastAsia="ru-RU"/>
        </w:rPr>
        <w:t>.</w:t>
      </w:r>
    </w:p>
    <w:p w:rsidR="00D223FC" w:rsidRPr="00F4636D"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В настоящее время заметно возрастают трудоемкость, сложность деятельности муниципальных служащих, коренным образом изменяется стиль работы с гражданами и юридическими лицами, обратившимися за консультацией или по вопросам оказания муниципальных услуг.</w:t>
      </w:r>
    </w:p>
    <w:p w:rsidR="00D223FC" w:rsidRPr="00F4636D" w:rsidRDefault="00D223FC" w:rsidP="00D223FC">
      <w:pPr>
        <w:spacing w:after="0" w:line="240" w:lineRule="auto"/>
        <w:ind w:firstLine="720"/>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Деятельность служащих органов местного самоуправления играет важнейшую роль в обеспечении интересов граждан и развитии территории. При этом крайне важно, чтобы муниципальная служба функционировала эффективно, а ее служащие были мотивированы к результативной и эффективной работе. В настоящее время в органах местного самоуправления возникают проблемы, связанные с ограниченными возможностями муниципалитета  по формированию штата сотрудников с численностью, обеспечивающей эффективное и качественное исполнение полномочий, определенных федеральным законодательством, в связи с установлением низкого норматива. </w:t>
      </w:r>
    </w:p>
    <w:p w:rsidR="00D223FC" w:rsidRPr="00F4636D"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Основными направлениями повышения эффективности деятельности непосредственно органов местного самоуправления (выполнения возложенных на них функций, в том числе по осуществлению юридически значимых действий) должны стать следующие:</w:t>
      </w:r>
    </w:p>
    <w:p w:rsidR="00D223FC" w:rsidRPr="00F4636D"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сокращение дублирования функций и полномочий органов местного самоуправления, направленное на оптимизацию численности муниципальных служащих;</w:t>
      </w:r>
    </w:p>
    <w:p w:rsidR="00D223FC" w:rsidRPr="00F4636D"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повышение мотивации руководителей и служащих органов местного самоуправления к сознательному, целенаправленному исполнению должностных обязанностей;</w:t>
      </w:r>
    </w:p>
    <w:p w:rsidR="00D223FC" w:rsidRPr="00F4636D"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 применение комплексного подхода при определении штатной численности муниципальных служащих и выборных должностных лиц местного самоуправления, осуществляющих полномочия на постоянной основе, </w:t>
      </w:r>
      <w:r w:rsidRPr="00F4636D">
        <w:rPr>
          <w:rFonts w:ascii="Times New Roman" w:eastAsia="Times New Roman" w:hAnsi="Times New Roman" w:cs="Times New Roman"/>
          <w:color w:val="000000"/>
          <w:sz w:val="24"/>
          <w:szCs w:val="24"/>
          <w:lang w:eastAsia="ru-RU"/>
        </w:rPr>
        <w:t>учитывающих различия уровней социально-экономического развития, особенности географического положения муниципального образования и другие факторы, влияющие на интенсивность управленческой деятельности органов местного самоуправления;</w:t>
      </w:r>
    </w:p>
    <w:p w:rsidR="00D223FC" w:rsidRPr="00F4636D"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повышение эффективности работы по совершенствованию перечня муниципальных услуг и отдельных элементов системы предоставления муниципальных услуг, необходимых для ее полноценного и качественного функционирования.</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При этом деятельность главных распорядителей бюджетных средств и муниципального учреждения не ограничивается оказанием муниципальных услуг и реализуется осуществлением определенных функций, не связанных с оказанием муниципальных услуг.</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lastRenderedPageBreak/>
        <w:t>Кроме этого, широкое распространение и высокий приоритет получают меры по внедрению информационно-коммуникационных технологий при оказании муниципальных услуг, где также формулируются и применяются понятия муниципальных услуг и функций, не связанных с оказанием муниципальных услуг.</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Необходимо, чтобы во всех сферах деятельности и этапах их реформирования были соблюдены единые подходы, а впоследствии велась работа с муниципальными услугами и функциями в едином их понимании и содержании. </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В связи с этим органам местного самоуправления прежде всего необходимо: </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провести детальную инвентаризацию своих полномочий, реализуемых самостоятельно и через свои подведомственные организации;</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произвести увязку каждого реализуемого полномочия с конкретными муниципальными услугами, осуществляемыми функциями;</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w:t>
      </w:r>
      <w:r w:rsidR="00850DE6">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сформировать предложения по дополнению Перечня муниципальных услуг с учетом требований о необходимости формирования по ним муниципальных заданий, а также проводить постоянную актуализацию содержащихся в этом перечне сведений;</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 </w:t>
      </w:r>
      <w:r w:rsidR="00A66AB7">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в целях организации своей деятельности провести четкое разграничение функций, не связанных с оказанием муниципальных услуг, что должно найти отражение в положениях органов местного самоуправления и учредительных документах муниципального учреждения культуры.</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В органах местного самоуправления и подведомственном им муниципальном учреждении культуры должны быть четко регламентированы процедуры осуществления всех функций и предоставления всех муниципальных услуг.</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Исполнителем подпрограммы муниципальной программы является администрация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  Калачеевского муниципального района Воронежской области.</w:t>
      </w:r>
    </w:p>
    <w:p w:rsidR="00D223FC" w:rsidRPr="00F4636D" w:rsidRDefault="00D223FC" w:rsidP="00D223FC">
      <w:pPr>
        <w:suppressAutoHyphens/>
        <w:snapToGrid w:val="0"/>
        <w:spacing w:after="0" w:line="228" w:lineRule="auto"/>
        <w:ind w:firstLine="709"/>
        <w:jc w:val="both"/>
        <w:rPr>
          <w:rFonts w:ascii="Times New Roman" w:eastAsia="Times New Roman" w:hAnsi="Times New Roman" w:cs="Times New Roman"/>
          <w:kern w:val="2"/>
          <w:sz w:val="24"/>
          <w:szCs w:val="24"/>
          <w:lang w:eastAsia="ar-SA"/>
        </w:rPr>
      </w:pPr>
      <w:r w:rsidRPr="00F4636D">
        <w:rPr>
          <w:rFonts w:ascii="Times New Roman" w:eastAsia="Times New Roman" w:hAnsi="Times New Roman" w:cs="Times New Roman"/>
          <w:sz w:val="24"/>
          <w:szCs w:val="24"/>
          <w:lang w:eastAsia="ar-SA"/>
        </w:rPr>
        <w:t xml:space="preserve">Реализация данной подпрограммы позволит обеспечить </w:t>
      </w:r>
      <w:r w:rsidRPr="00F4636D">
        <w:rPr>
          <w:rFonts w:ascii="Times New Roman" w:eastAsia="Times New Roman" w:hAnsi="Times New Roman" w:cs="Times New Roman"/>
          <w:kern w:val="2"/>
          <w:sz w:val="24"/>
          <w:szCs w:val="24"/>
          <w:lang w:eastAsia="ar-SA"/>
        </w:rPr>
        <w:t>повышение качества предоставления муниципальных услуг, р</w:t>
      </w:r>
      <w:r w:rsidRPr="00F4636D">
        <w:rPr>
          <w:rFonts w:ascii="Times New Roman" w:eastAsia="Times New Roman" w:hAnsi="Times New Roman" w:cs="Times New Roman"/>
          <w:sz w:val="24"/>
          <w:szCs w:val="24"/>
          <w:lang w:eastAsia="ar-SA"/>
        </w:rPr>
        <w:t>азвитие системы межведомственного электронного взаимодействия, что в целом приведет к решению поставленной в муниципальной программе цели.</w:t>
      </w:r>
    </w:p>
    <w:p w:rsidR="00D223FC" w:rsidRPr="00F4636D" w:rsidRDefault="00D223FC" w:rsidP="00D223FC">
      <w:pPr>
        <w:spacing w:after="0" w:line="240" w:lineRule="auto"/>
        <w:jc w:val="center"/>
        <w:rPr>
          <w:rFonts w:ascii="Times New Roman" w:eastAsia="Times New Roman" w:hAnsi="Times New Roman" w:cs="Times New Roman"/>
          <w:color w:val="0000FF"/>
          <w:kern w:val="2"/>
          <w:sz w:val="24"/>
          <w:szCs w:val="24"/>
          <w:lang w:eastAsia="ru-RU"/>
        </w:rPr>
      </w:pPr>
    </w:p>
    <w:p w:rsidR="00D223FC" w:rsidRPr="00F4636D" w:rsidRDefault="00D223FC" w:rsidP="00D223FC">
      <w:pPr>
        <w:spacing w:after="0" w:line="240" w:lineRule="auto"/>
        <w:ind w:left="720"/>
        <w:jc w:val="center"/>
        <w:rPr>
          <w:rFonts w:ascii="Times New Roman" w:eastAsia="Times New Roman" w:hAnsi="Times New Roman" w:cs="Times New Roman"/>
          <w:b/>
          <w:bCs/>
          <w:kern w:val="2"/>
          <w:sz w:val="24"/>
          <w:szCs w:val="24"/>
          <w:lang w:eastAsia="ru-RU"/>
        </w:rPr>
      </w:pPr>
      <w:r w:rsidRPr="00F4636D">
        <w:rPr>
          <w:rFonts w:ascii="Times New Roman" w:eastAsia="Times New Roman" w:hAnsi="Times New Roman" w:cs="Times New Roman"/>
          <w:b/>
          <w:bCs/>
          <w:kern w:val="2"/>
          <w:sz w:val="24"/>
          <w:szCs w:val="24"/>
          <w:lang w:eastAsia="ru-RU"/>
        </w:rPr>
        <w:t>2. Приоритеты муниципальной политики в сфере реализации подпрограммы,</w:t>
      </w:r>
    </w:p>
    <w:p w:rsidR="00D223FC" w:rsidRPr="00F4636D" w:rsidRDefault="00D223FC" w:rsidP="00D223FC">
      <w:pPr>
        <w:spacing w:after="0" w:line="240" w:lineRule="auto"/>
        <w:ind w:left="360"/>
        <w:jc w:val="center"/>
        <w:rPr>
          <w:rFonts w:ascii="Times New Roman" w:eastAsia="Times New Roman" w:hAnsi="Times New Roman" w:cs="Times New Roman"/>
          <w:b/>
          <w:bCs/>
          <w:kern w:val="2"/>
          <w:sz w:val="24"/>
          <w:szCs w:val="24"/>
          <w:lang w:eastAsia="ru-RU"/>
        </w:rPr>
      </w:pPr>
      <w:r w:rsidRPr="00F4636D">
        <w:rPr>
          <w:rFonts w:ascii="Times New Roman" w:eastAsia="Times New Roman" w:hAnsi="Times New Roman" w:cs="Times New Roman"/>
          <w:b/>
          <w:bCs/>
          <w:kern w:val="2"/>
          <w:sz w:val="24"/>
          <w:szCs w:val="24"/>
          <w:lang w:eastAsia="ru-RU"/>
        </w:rPr>
        <w:t>цели, задачи и показатели (индикаторы) достижения целей и решения</w:t>
      </w:r>
    </w:p>
    <w:p w:rsidR="00D223FC" w:rsidRPr="00F4636D" w:rsidRDefault="00D223FC" w:rsidP="00D223FC">
      <w:pPr>
        <w:spacing w:after="0" w:line="240" w:lineRule="auto"/>
        <w:ind w:left="360"/>
        <w:jc w:val="center"/>
        <w:rPr>
          <w:rFonts w:ascii="Times New Roman" w:eastAsia="Times New Roman" w:hAnsi="Times New Roman" w:cs="Times New Roman"/>
          <w:b/>
          <w:bCs/>
          <w:kern w:val="2"/>
          <w:sz w:val="24"/>
          <w:szCs w:val="24"/>
          <w:lang w:eastAsia="ru-RU"/>
        </w:rPr>
      </w:pPr>
      <w:r w:rsidRPr="00F4636D">
        <w:rPr>
          <w:rFonts w:ascii="Times New Roman" w:eastAsia="Times New Roman" w:hAnsi="Times New Roman" w:cs="Times New Roman"/>
          <w:b/>
          <w:bCs/>
          <w:kern w:val="2"/>
          <w:sz w:val="24"/>
          <w:szCs w:val="24"/>
          <w:lang w:eastAsia="ru-RU"/>
        </w:rPr>
        <w:t>задач, описание основных ожидаемых конечных результатов</w:t>
      </w:r>
    </w:p>
    <w:p w:rsidR="00D223FC" w:rsidRPr="00F4636D" w:rsidRDefault="00D223FC" w:rsidP="00D223FC">
      <w:pPr>
        <w:spacing w:after="0" w:line="240" w:lineRule="auto"/>
        <w:ind w:left="360"/>
        <w:jc w:val="center"/>
        <w:rPr>
          <w:rFonts w:ascii="Times New Roman" w:eastAsia="Times New Roman" w:hAnsi="Times New Roman" w:cs="Times New Roman"/>
          <w:b/>
          <w:bCs/>
          <w:kern w:val="2"/>
          <w:sz w:val="24"/>
          <w:szCs w:val="24"/>
          <w:lang w:eastAsia="ru-RU"/>
        </w:rPr>
      </w:pPr>
      <w:r w:rsidRPr="00F4636D">
        <w:rPr>
          <w:rFonts w:ascii="Times New Roman" w:eastAsia="Times New Roman" w:hAnsi="Times New Roman" w:cs="Times New Roman"/>
          <w:b/>
          <w:bCs/>
          <w:kern w:val="2"/>
          <w:sz w:val="24"/>
          <w:szCs w:val="24"/>
          <w:lang w:eastAsia="ru-RU"/>
        </w:rPr>
        <w:t>подпрограммы, сроков и контрольных этапов реализации подпрограммы</w:t>
      </w:r>
    </w:p>
    <w:p w:rsidR="00D223FC" w:rsidRPr="00F4636D" w:rsidRDefault="00D223FC" w:rsidP="00D223FC">
      <w:pPr>
        <w:spacing w:after="0" w:line="240" w:lineRule="auto"/>
        <w:ind w:left="360"/>
        <w:jc w:val="center"/>
        <w:rPr>
          <w:rFonts w:ascii="Times New Roman" w:eastAsia="Times New Roman" w:hAnsi="Times New Roman" w:cs="Times New Roman"/>
          <w:b/>
          <w:bCs/>
          <w:kern w:val="2"/>
          <w:sz w:val="24"/>
          <w:szCs w:val="24"/>
          <w:lang w:eastAsia="ru-RU"/>
        </w:rPr>
      </w:pPr>
    </w:p>
    <w:p w:rsidR="00D223FC" w:rsidRPr="00F4636D" w:rsidRDefault="00D223FC" w:rsidP="00D223FC">
      <w:pPr>
        <w:spacing w:after="0" w:line="240" w:lineRule="auto"/>
        <w:ind w:firstLine="708"/>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Основным стратегическим приоритетом политики в сфере муниципального управления</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Ширяевского сельского поселения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сельском поселении.</w:t>
      </w:r>
    </w:p>
    <w:p w:rsidR="00D223FC" w:rsidRPr="00F4636D" w:rsidRDefault="00D223FC" w:rsidP="00D223FC">
      <w:pPr>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 xml:space="preserve">Этому будут способствовать развитие стратегического планирования, укрепление налогового потенциала </w:t>
      </w:r>
      <w:r w:rsidRPr="00F4636D">
        <w:rPr>
          <w:rFonts w:ascii="Times New Roman" w:eastAsia="Times New Roman" w:hAnsi="Times New Roman" w:cs="Times New Roman"/>
          <w:sz w:val="24"/>
          <w:szCs w:val="24"/>
          <w:lang w:eastAsia="ru-RU"/>
        </w:rPr>
        <w:t>Ширяевского</w:t>
      </w:r>
      <w:r w:rsidRPr="00F4636D">
        <w:rPr>
          <w:rFonts w:ascii="Times New Roman" w:eastAsia="Times New Roman" w:hAnsi="Times New Roman" w:cs="Times New Roman"/>
          <w:kern w:val="2"/>
          <w:sz w:val="24"/>
          <w:szCs w:val="24"/>
          <w:lang w:eastAsia="ru-RU"/>
        </w:rPr>
        <w:t xml:space="preserve"> сельского поселения, формирование и исполнение  бюджета </w:t>
      </w:r>
      <w:r w:rsidRPr="00F4636D">
        <w:rPr>
          <w:rFonts w:ascii="Times New Roman" w:eastAsia="Times New Roman" w:hAnsi="Times New Roman" w:cs="Times New Roman"/>
          <w:sz w:val="24"/>
          <w:szCs w:val="24"/>
          <w:lang w:eastAsia="ru-RU"/>
        </w:rPr>
        <w:t>Ширяевского</w:t>
      </w:r>
      <w:r w:rsidRPr="00F4636D">
        <w:rPr>
          <w:rFonts w:ascii="Times New Roman" w:eastAsia="Times New Roman" w:hAnsi="Times New Roman" w:cs="Times New Roman"/>
          <w:kern w:val="2"/>
          <w:sz w:val="24"/>
          <w:szCs w:val="24"/>
          <w:lang w:eastAsia="ru-RU"/>
        </w:rPr>
        <w:t xml:space="preserve"> сельского поселения на основе муниципальных программ, жесткое соблюдение бюджетных правил при планировании бюджетных расходов, эффективное использование бюджетных ресурсов.</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В соответствии с приоритетами политики определены цели и задачи в сфере реализации подпрограммы.</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kern w:val="2"/>
          <w:sz w:val="24"/>
          <w:szCs w:val="24"/>
          <w:lang w:eastAsia="ru-RU"/>
        </w:rPr>
        <w:t xml:space="preserve">Основная цель: осуществление эффективного управления, позволяющего максимизировать пополнение доходной части бюджета </w:t>
      </w:r>
      <w:r w:rsidRPr="00F4636D">
        <w:rPr>
          <w:rFonts w:ascii="Times New Roman" w:eastAsia="Times New Roman" w:hAnsi="Times New Roman" w:cs="Times New Roman"/>
          <w:sz w:val="24"/>
          <w:szCs w:val="24"/>
          <w:lang w:eastAsia="ru-RU"/>
        </w:rPr>
        <w:t>Ширяевского</w:t>
      </w:r>
      <w:r w:rsidRPr="00F4636D">
        <w:rPr>
          <w:rFonts w:ascii="Times New Roman" w:eastAsia="Times New Roman" w:hAnsi="Times New Roman" w:cs="Times New Roman"/>
          <w:kern w:val="2"/>
          <w:sz w:val="24"/>
          <w:szCs w:val="24"/>
          <w:lang w:eastAsia="ru-RU"/>
        </w:rPr>
        <w:t xml:space="preserve"> сельского поселения, обеспечить исполнение полномочий в полном объеме.</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Для достижения цели подпрограммы должно быть обеспечено решение следующих задач:</w:t>
      </w:r>
    </w:p>
    <w:p w:rsidR="00D223FC" w:rsidRPr="00F4636D" w:rsidRDefault="00D223FC" w:rsidP="00D223FC">
      <w:pPr>
        <w:autoSpaceDE w:val="0"/>
        <w:autoSpaceDN w:val="0"/>
        <w:adjustRightInd w:val="0"/>
        <w:spacing w:after="0" w:line="240" w:lineRule="auto"/>
        <w:ind w:left="94" w:right="175"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lastRenderedPageBreak/>
        <w:t xml:space="preserve">- </w:t>
      </w:r>
      <w:r w:rsidR="007D4CF1">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формирование открытости деятельности органов местного самоуправления;</w:t>
      </w:r>
    </w:p>
    <w:p w:rsidR="00D223FC" w:rsidRPr="00F4636D" w:rsidRDefault="00D223FC" w:rsidP="00D223FC">
      <w:pPr>
        <w:autoSpaceDE w:val="0"/>
        <w:autoSpaceDN w:val="0"/>
        <w:adjustRightInd w:val="0"/>
        <w:spacing w:after="0" w:line="240" w:lineRule="auto"/>
        <w:ind w:left="94" w:right="175"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 </w:t>
      </w:r>
      <w:r w:rsidR="007D4CF1">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оптимизация межведомственного взаимодействия;</w:t>
      </w:r>
    </w:p>
    <w:p w:rsidR="00D223FC" w:rsidRPr="00F4636D" w:rsidRDefault="00D223FC" w:rsidP="00D223FC">
      <w:pPr>
        <w:autoSpaceDE w:val="0"/>
        <w:autoSpaceDN w:val="0"/>
        <w:adjustRightInd w:val="0"/>
        <w:spacing w:after="0" w:line="240" w:lineRule="auto"/>
        <w:ind w:left="94" w:right="175"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совершенствование системы предоставления муниципальных услуг в соответствии с законодательством Российской Федерации,</w:t>
      </w:r>
      <w:r w:rsidR="00065A4F">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в том числе переход на оказание услуг органами местного самоуправления в электронной форме;</w:t>
      </w:r>
    </w:p>
    <w:p w:rsidR="00D223FC" w:rsidRPr="00F4636D" w:rsidRDefault="00D223FC" w:rsidP="00D223FC">
      <w:pPr>
        <w:autoSpaceDE w:val="0"/>
        <w:autoSpaceDN w:val="0"/>
        <w:adjustRightInd w:val="0"/>
        <w:spacing w:after="0" w:line="240" w:lineRule="auto"/>
        <w:ind w:left="94" w:right="175"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 комплексный подход к планированию и проведению мероприятий по энергосбережению и повышению энергетической эффективности в бюджетной сфере; </w:t>
      </w:r>
    </w:p>
    <w:p w:rsidR="00D223FC" w:rsidRPr="00F4636D" w:rsidRDefault="00AF7B3C" w:rsidP="00D223FC">
      <w:pPr>
        <w:autoSpaceDE w:val="0"/>
        <w:autoSpaceDN w:val="0"/>
        <w:adjustRightInd w:val="0"/>
        <w:spacing w:after="0" w:line="240" w:lineRule="auto"/>
        <w:ind w:left="94" w:right="175"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23FC" w:rsidRPr="00F4636D">
        <w:rPr>
          <w:rFonts w:ascii="Times New Roman" w:eastAsia="Times New Roman" w:hAnsi="Times New Roman" w:cs="Times New Roman"/>
          <w:sz w:val="24"/>
          <w:szCs w:val="24"/>
          <w:lang w:eastAsia="ru-RU"/>
        </w:rPr>
        <w:t xml:space="preserve">формирование экономически обоснованной политики управления муниципальной собственностью; </w:t>
      </w:r>
    </w:p>
    <w:p w:rsidR="00D223FC" w:rsidRPr="00F4636D" w:rsidRDefault="00D223FC" w:rsidP="00D223FC">
      <w:pPr>
        <w:autoSpaceDE w:val="0"/>
        <w:autoSpaceDN w:val="0"/>
        <w:adjustRightInd w:val="0"/>
        <w:spacing w:after="0" w:line="240" w:lineRule="auto"/>
        <w:ind w:left="94" w:right="175"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 </w:t>
      </w:r>
      <w:r w:rsidR="00AF7B3C">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упорядочение состава муниципального имущества и обеспечение его учета;</w:t>
      </w:r>
    </w:p>
    <w:p w:rsidR="00D223FC" w:rsidRPr="00F4636D" w:rsidRDefault="00D223FC" w:rsidP="00D223FC">
      <w:pPr>
        <w:autoSpaceDE w:val="0"/>
        <w:autoSpaceDN w:val="0"/>
        <w:adjustRightInd w:val="0"/>
        <w:spacing w:after="0" w:line="240" w:lineRule="auto"/>
        <w:ind w:left="94" w:right="175"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оценка эффективности использования земель с целью дальнейшей оптимизации земельного фонда;</w:t>
      </w:r>
    </w:p>
    <w:p w:rsidR="00D223FC" w:rsidRPr="00F4636D" w:rsidRDefault="000B328A" w:rsidP="000B328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ru-RU"/>
        </w:rPr>
        <w:t xml:space="preserve">  </w:t>
      </w:r>
      <w:r w:rsidR="00D223FC" w:rsidRPr="00F4636D">
        <w:rPr>
          <w:rFonts w:ascii="Times New Roman" w:eastAsia="Times New Roman" w:hAnsi="Times New Roman" w:cs="Times New Roman"/>
          <w:kern w:val="2"/>
          <w:sz w:val="24"/>
          <w:szCs w:val="24"/>
          <w:lang w:eastAsia="ru-RU"/>
        </w:rPr>
        <w:t xml:space="preserve">- </w:t>
      </w:r>
      <w:r>
        <w:rPr>
          <w:rFonts w:ascii="Times New Roman" w:eastAsia="Times New Roman" w:hAnsi="Times New Roman" w:cs="Times New Roman"/>
          <w:kern w:val="2"/>
          <w:sz w:val="24"/>
          <w:szCs w:val="24"/>
          <w:lang w:eastAsia="ru-RU"/>
        </w:rPr>
        <w:t xml:space="preserve"> </w:t>
      </w:r>
      <w:r w:rsidR="00D223FC" w:rsidRPr="00F4636D">
        <w:rPr>
          <w:rFonts w:ascii="Times New Roman" w:eastAsia="Times New Roman" w:hAnsi="Times New Roman" w:cs="Times New Roman"/>
          <w:kern w:val="2"/>
          <w:sz w:val="24"/>
          <w:szCs w:val="24"/>
          <w:lang w:eastAsia="ru-RU"/>
        </w:rPr>
        <w:t xml:space="preserve">осуществление эффективного управления с целью обеспечения </w:t>
      </w:r>
      <w:r w:rsidR="00D223FC" w:rsidRPr="00F4636D">
        <w:rPr>
          <w:rFonts w:ascii="Times New Roman" w:eastAsia="Times New Roman" w:hAnsi="Times New Roman" w:cs="Times New Roman"/>
          <w:sz w:val="24"/>
          <w:szCs w:val="24"/>
          <w:lang w:eastAsia="ru-RU"/>
        </w:rPr>
        <w:t>роста уровня и качества жизни жителей Ширяевского</w:t>
      </w:r>
      <w:r w:rsidR="00F95AEC" w:rsidRPr="00F4636D">
        <w:rPr>
          <w:rFonts w:ascii="Times New Roman" w:eastAsia="Times New Roman" w:hAnsi="Times New Roman" w:cs="Times New Roman"/>
          <w:sz w:val="24"/>
          <w:szCs w:val="24"/>
          <w:lang w:eastAsia="ru-RU"/>
        </w:rPr>
        <w:t xml:space="preserve"> </w:t>
      </w:r>
      <w:r w:rsidR="00D223FC" w:rsidRPr="00F4636D">
        <w:rPr>
          <w:rFonts w:ascii="Times New Roman" w:eastAsia="Times New Roman" w:hAnsi="Times New Roman" w:cs="Times New Roman"/>
          <w:sz w:val="24"/>
          <w:szCs w:val="24"/>
          <w:lang w:eastAsia="ru-RU"/>
        </w:rPr>
        <w:t>сельского поселения.</w:t>
      </w:r>
    </w:p>
    <w:p w:rsidR="00D223FC" w:rsidRPr="00F4636D" w:rsidRDefault="00D223FC" w:rsidP="00D223F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В рамках выполнения поставленных задач по оптимизации и повышению эффективности муниципального управления будет обеспечено:</w:t>
      </w:r>
    </w:p>
    <w:p w:rsidR="00D223FC" w:rsidRPr="00F4636D" w:rsidRDefault="00D223FC" w:rsidP="00D223FC">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 xml:space="preserve">- формирование муниципальных программ </w:t>
      </w:r>
      <w:r w:rsidRPr="00F4636D">
        <w:rPr>
          <w:rFonts w:ascii="Times New Roman" w:eastAsia="Times New Roman" w:hAnsi="Times New Roman" w:cs="Times New Roman"/>
          <w:sz w:val="24"/>
          <w:szCs w:val="24"/>
          <w:lang w:eastAsia="ru-RU"/>
        </w:rPr>
        <w:t>Ширяевского</w:t>
      </w:r>
      <w:r w:rsidRPr="00F4636D">
        <w:rPr>
          <w:rFonts w:ascii="Times New Roman" w:eastAsia="Times New Roman" w:hAnsi="Times New Roman" w:cs="Times New Roman"/>
          <w:kern w:val="2"/>
          <w:sz w:val="24"/>
          <w:szCs w:val="24"/>
          <w:lang w:eastAsia="ru-RU"/>
        </w:rPr>
        <w:t xml:space="preserve"> сельского поселения,  проведение оценки бюджетной эффективности реализации муниципальных программ с последующей оптимизацией расходов  бюджета </w:t>
      </w:r>
      <w:r w:rsidRPr="00F4636D">
        <w:rPr>
          <w:rFonts w:ascii="Times New Roman" w:eastAsia="Times New Roman" w:hAnsi="Times New Roman" w:cs="Times New Roman"/>
          <w:sz w:val="24"/>
          <w:szCs w:val="24"/>
          <w:lang w:eastAsia="ru-RU"/>
        </w:rPr>
        <w:t>Ширяевского</w:t>
      </w:r>
      <w:r w:rsidRPr="00F4636D">
        <w:rPr>
          <w:rFonts w:ascii="Times New Roman" w:eastAsia="Times New Roman" w:hAnsi="Times New Roman" w:cs="Times New Roman"/>
          <w:kern w:val="2"/>
          <w:sz w:val="24"/>
          <w:szCs w:val="24"/>
          <w:lang w:eastAsia="ru-RU"/>
        </w:rPr>
        <w:t xml:space="preserve"> сельского поселения;</w:t>
      </w:r>
    </w:p>
    <w:p w:rsidR="00D223FC" w:rsidRPr="00F4636D" w:rsidRDefault="00D223FC" w:rsidP="00D223FC">
      <w:pPr>
        <w:tabs>
          <w:tab w:val="left" w:pos="851"/>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 xml:space="preserve">- </w:t>
      </w:r>
      <w:r w:rsidRPr="00F4636D">
        <w:rPr>
          <w:rFonts w:ascii="Times New Roman" w:eastAsia="Times New Roman" w:hAnsi="Times New Roman" w:cs="Times New Roman"/>
          <w:sz w:val="24"/>
          <w:szCs w:val="24"/>
          <w:lang w:eastAsia="ru-RU"/>
        </w:rPr>
        <w:t>создание органами местного самоуправления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Ширяевском</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сельском поселении.</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sz w:val="24"/>
          <w:szCs w:val="24"/>
          <w:lang w:eastAsia="ru-RU"/>
        </w:rPr>
        <w:t>Целевые значения показателей (индикаторов) подпрограммы:</w:t>
      </w:r>
    </w:p>
    <w:p w:rsidR="00D223FC" w:rsidRPr="00F4636D" w:rsidRDefault="00D223FC" w:rsidP="00D223FC">
      <w:pPr>
        <w:tabs>
          <w:tab w:val="left" w:pos="9355"/>
        </w:tabs>
        <w:spacing w:after="0" w:line="240" w:lineRule="auto"/>
        <w:ind w:right="-5"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1. </w:t>
      </w:r>
      <w:r w:rsidRPr="00F4636D">
        <w:rPr>
          <w:rFonts w:ascii="Times New Roman" w:eastAsia="Times New Roman" w:hAnsi="Times New Roman" w:cs="Times New Roman"/>
          <w:kern w:val="2"/>
          <w:sz w:val="24"/>
          <w:szCs w:val="24"/>
          <w:lang w:eastAsia="ru-RU"/>
        </w:rPr>
        <w:t xml:space="preserve">Исполнение бюджета </w:t>
      </w:r>
      <w:r w:rsidRPr="00F4636D">
        <w:rPr>
          <w:rFonts w:ascii="Times New Roman" w:eastAsia="Times New Roman" w:hAnsi="Times New Roman" w:cs="Times New Roman"/>
          <w:sz w:val="24"/>
          <w:szCs w:val="24"/>
          <w:lang w:eastAsia="ru-RU"/>
        </w:rPr>
        <w:t>Ширяевского</w:t>
      </w:r>
      <w:r w:rsidRPr="00F4636D">
        <w:rPr>
          <w:rFonts w:ascii="Times New Roman" w:eastAsia="Times New Roman" w:hAnsi="Times New Roman" w:cs="Times New Roman"/>
          <w:kern w:val="2"/>
          <w:sz w:val="24"/>
          <w:szCs w:val="24"/>
          <w:lang w:eastAsia="ru-RU"/>
        </w:rPr>
        <w:t xml:space="preserve"> сельского поселения  по финансовому обеспечению деятельности администрации</w:t>
      </w:r>
      <w:r w:rsidRPr="00F4636D">
        <w:rPr>
          <w:rFonts w:ascii="Times New Roman" w:eastAsia="Times New Roman" w:hAnsi="Times New Roman" w:cs="Times New Roman"/>
          <w:sz w:val="24"/>
          <w:szCs w:val="24"/>
          <w:lang w:eastAsia="ru-RU"/>
        </w:rPr>
        <w:t>.</w:t>
      </w:r>
    </w:p>
    <w:p w:rsidR="00D223FC" w:rsidRPr="00F4636D" w:rsidRDefault="00D223FC" w:rsidP="00D223FC">
      <w:pPr>
        <w:autoSpaceDE w:val="0"/>
        <w:autoSpaceDN w:val="0"/>
        <w:adjustRightInd w:val="0"/>
        <w:spacing w:after="0" w:line="228" w:lineRule="auto"/>
        <w:ind w:right="-5"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sz w:val="24"/>
          <w:szCs w:val="24"/>
          <w:lang w:eastAsia="ru-RU"/>
        </w:rPr>
        <w:t xml:space="preserve">2.  </w:t>
      </w:r>
      <w:r w:rsidRPr="00F4636D">
        <w:rPr>
          <w:rFonts w:ascii="Times New Roman" w:eastAsia="Times New Roman" w:hAnsi="Times New Roman" w:cs="Times New Roman"/>
          <w:kern w:val="2"/>
          <w:sz w:val="24"/>
          <w:szCs w:val="24"/>
          <w:lang w:eastAsia="ru-RU"/>
        </w:rPr>
        <w:t>Наличие средств в бюджете поселения на выполнение других обязательств ОМСУ</w:t>
      </w:r>
      <w:r w:rsidR="00CF4FB1">
        <w:rPr>
          <w:rFonts w:ascii="Times New Roman" w:eastAsia="Times New Roman" w:hAnsi="Times New Roman" w:cs="Times New Roman"/>
          <w:kern w:val="2"/>
          <w:sz w:val="24"/>
          <w:szCs w:val="24"/>
          <w:lang w:eastAsia="ru-RU"/>
        </w:rPr>
        <w:t>.</w:t>
      </w:r>
    </w:p>
    <w:p w:rsidR="00D223FC" w:rsidRPr="00F4636D" w:rsidRDefault="00D223FC" w:rsidP="00D223F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rPr>
      </w:pPr>
      <w:r w:rsidRPr="00F4636D">
        <w:rPr>
          <w:rFonts w:ascii="Times New Roman" w:eastAsia="Times New Roman" w:hAnsi="Times New Roman" w:cs="Times New Roman"/>
          <w:sz w:val="24"/>
          <w:szCs w:val="24"/>
          <w:lang w:eastAsia="ar-SA"/>
        </w:rPr>
        <w:t>3.Наличие средств в бюджете поселения на обеспечение безопасности жизни населения.</w:t>
      </w:r>
      <w:r w:rsidR="00CF4FB1">
        <w:rPr>
          <w:rFonts w:ascii="Times New Roman" w:eastAsia="Times New Roman" w:hAnsi="Times New Roman" w:cs="Times New Roman"/>
          <w:sz w:val="24"/>
          <w:szCs w:val="24"/>
          <w:lang w:eastAsia="ar-SA"/>
        </w:rPr>
        <w:t xml:space="preserve"> </w:t>
      </w:r>
      <w:r w:rsidRPr="00F4636D">
        <w:rPr>
          <w:rFonts w:ascii="Times New Roman" w:eastAsia="Times New Roman" w:hAnsi="Times New Roman" w:cs="Times New Roman"/>
          <w:kern w:val="2"/>
          <w:sz w:val="24"/>
          <w:szCs w:val="24"/>
          <w:lang w:eastAsia="ar-SA"/>
        </w:rPr>
        <w:t>При определении значений целевых показателей (индикаторов) за отчетный и текущий финансовый год базой для расчета является отчет об исполнении местного бюджета.</w:t>
      </w:r>
    </w:p>
    <w:p w:rsidR="00D223FC" w:rsidRPr="00F4636D" w:rsidRDefault="00D223FC" w:rsidP="00D223FC">
      <w:pPr>
        <w:tabs>
          <w:tab w:val="left" w:pos="1134"/>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 xml:space="preserve">Значения целевых показателей (индикаторов) подпрограммы приведены в </w:t>
      </w:r>
      <w:r w:rsidRPr="00CF4FB1">
        <w:rPr>
          <w:rFonts w:ascii="Times New Roman" w:eastAsia="Times New Roman" w:hAnsi="Times New Roman" w:cs="Times New Roman"/>
          <w:b/>
          <w:kern w:val="2"/>
          <w:sz w:val="24"/>
          <w:szCs w:val="24"/>
          <w:lang w:eastAsia="ru-RU"/>
        </w:rPr>
        <w:t>приложении</w:t>
      </w:r>
      <w:r w:rsidR="00CF4FB1" w:rsidRPr="00CF4FB1">
        <w:rPr>
          <w:rFonts w:ascii="Times New Roman" w:eastAsia="Times New Roman" w:hAnsi="Times New Roman" w:cs="Times New Roman"/>
          <w:b/>
          <w:kern w:val="2"/>
          <w:sz w:val="24"/>
          <w:szCs w:val="24"/>
          <w:lang w:eastAsia="ru-RU"/>
        </w:rPr>
        <w:t xml:space="preserve"> </w:t>
      </w:r>
      <w:r w:rsidRPr="00CF4FB1">
        <w:rPr>
          <w:rFonts w:ascii="Times New Roman" w:eastAsia="Times New Roman" w:hAnsi="Times New Roman" w:cs="Times New Roman"/>
          <w:b/>
          <w:kern w:val="2"/>
          <w:sz w:val="24"/>
          <w:szCs w:val="24"/>
          <w:lang w:eastAsia="ru-RU"/>
        </w:rPr>
        <w:t xml:space="preserve">№ </w:t>
      </w:r>
      <w:r w:rsidR="00825CCF">
        <w:rPr>
          <w:rFonts w:ascii="Times New Roman" w:eastAsia="Times New Roman" w:hAnsi="Times New Roman" w:cs="Times New Roman"/>
          <w:b/>
          <w:kern w:val="2"/>
          <w:sz w:val="24"/>
          <w:szCs w:val="24"/>
          <w:lang w:eastAsia="ru-RU"/>
        </w:rPr>
        <w:t>1</w:t>
      </w:r>
      <w:r w:rsidRPr="00F4636D">
        <w:rPr>
          <w:rFonts w:ascii="Times New Roman" w:eastAsia="Times New Roman" w:hAnsi="Times New Roman" w:cs="Times New Roman"/>
          <w:kern w:val="2"/>
          <w:sz w:val="24"/>
          <w:szCs w:val="24"/>
          <w:lang w:eastAsia="ru-RU"/>
        </w:rPr>
        <w:t xml:space="preserve"> к муниципальной программе.</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 xml:space="preserve">Ожидаемыми конечными результатами реализации данной подпрограммы являются: </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1. Создание органами местного самоуправления Ширяевского сельского поселения условий для эффективного управления с целью обеспечения динамичного развития экономики, повышения уровня жизни населения и формирования благоприятных условий жизнедеятельности в Ширяевском сельском поселении. </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2. </w:t>
      </w:r>
      <w:r w:rsidRPr="00F4636D">
        <w:rPr>
          <w:rFonts w:ascii="Times New Roman" w:eastAsia="Times New Roman" w:hAnsi="Times New Roman" w:cs="Times New Roman"/>
          <w:kern w:val="2"/>
          <w:sz w:val="24"/>
          <w:szCs w:val="24"/>
          <w:lang w:eastAsia="ru-RU"/>
        </w:rPr>
        <w:t xml:space="preserve">Исполнение бюджета </w:t>
      </w:r>
      <w:r w:rsidRPr="00F4636D">
        <w:rPr>
          <w:rFonts w:ascii="Times New Roman" w:eastAsia="Times New Roman" w:hAnsi="Times New Roman" w:cs="Times New Roman"/>
          <w:sz w:val="24"/>
          <w:szCs w:val="24"/>
          <w:lang w:eastAsia="ru-RU"/>
        </w:rPr>
        <w:t>Ширяевского</w:t>
      </w:r>
      <w:r w:rsidRPr="00F4636D">
        <w:rPr>
          <w:rFonts w:ascii="Times New Roman" w:eastAsia="Times New Roman" w:hAnsi="Times New Roman" w:cs="Times New Roman"/>
          <w:kern w:val="2"/>
          <w:sz w:val="24"/>
          <w:szCs w:val="24"/>
          <w:lang w:eastAsia="ru-RU"/>
        </w:rPr>
        <w:t xml:space="preserve"> сельского поселения  по финансовому обеспечению деятельности администрации</w:t>
      </w:r>
      <w:r w:rsidRPr="00F4636D">
        <w:rPr>
          <w:rFonts w:ascii="Times New Roman" w:eastAsia="Times New Roman" w:hAnsi="Times New Roman" w:cs="Times New Roman"/>
          <w:sz w:val="24"/>
          <w:szCs w:val="24"/>
          <w:lang w:eastAsia="ru-RU"/>
        </w:rPr>
        <w:t xml:space="preserve">. </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sz w:val="24"/>
          <w:szCs w:val="24"/>
          <w:lang w:eastAsia="ru-RU"/>
        </w:rPr>
        <w:t xml:space="preserve">3. </w:t>
      </w:r>
      <w:r w:rsidRPr="00F4636D">
        <w:rPr>
          <w:rFonts w:ascii="Times New Roman" w:eastAsia="Times New Roman" w:hAnsi="Times New Roman" w:cs="Times New Roman"/>
          <w:kern w:val="2"/>
          <w:sz w:val="24"/>
          <w:szCs w:val="24"/>
          <w:lang w:eastAsia="ru-RU"/>
        </w:rPr>
        <w:t>Наличие средств в бюджете поселения на выполнение других обязательств ОМСУ.</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4.</w:t>
      </w:r>
      <w:r w:rsidR="008F5E56">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Наличие средств в бюджете поселения на обеспечение безопасности жизни населения.</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Подпрограмма реализуется в период с 20</w:t>
      </w:r>
      <w:r w:rsidR="003B45EC" w:rsidRPr="00F4636D">
        <w:rPr>
          <w:rFonts w:ascii="Times New Roman" w:eastAsia="Times New Roman" w:hAnsi="Times New Roman" w:cs="Times New Roman"/>
          <w:kern w:val="2"/>
          <w:sz w:val="24"/>
          <w:szCs w:val="24"/>
          <w:lang w:eastAsia="ru-RU"/>
        </w:rPr>
        <w:t>20 по 2026</w:t>
      </w:r>
      <w:r w:rsidRPr="00F4636D">
        <w:rPr>
          <w:rFonts w:ascii="Times New Roman" w:eastAsia="Times New Roman" w:hAnsi="Times New Roman" w:cs="Times New Roman"/>
          <w:kern w:val="2"/>
          <w:sz w:val="24"/>
          <w:szCs w:val="24"/>
          <w:lang w:eastAsia="ru-RU"/>
        </w:rPr>
        <w:t xml:space="preserve"> годы. </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В силу постоянного характера решаемых в рамках подпрограммы задач, выделение отдельных этапов ее реализации не предусматривается.</w:t>
      </w:r>
    </w:p>
    <w:p w:rsidR="00D223FC" w:rsidRPr="00F4636D" w:rsidRDefault="00D223FC" w:rsidP="00D223FC">
      <w:pPr>
        <w:autoSpaceDE w:val="0"/>
        <w:autoSpaceDN w:val="0"/>
        <w:adjustRightInd w:val="0"/>
        <w:spacing w:after="0" w:line="240" w:lineRule="auto"/>
        <w:ind w:firstLine="851"/>
        <w:jc w:val="both"/>
        <w:rPr>
          <w:rFonts w:ascii="Times New Roman" w:eastAsia="Times New Roman" w:hAnsi="Times New Roman" w:cs="Times New Roman"/>
          <w:color w:val="0000FF"/>
          <w:kern w:val="2"/>
          <w:sz w:val="24"/>
          <w:szCs w:val="24"/>
          <w:lang w:eastAsia="ru-RU"/>
        </w:rPr>
      </w:pPr>
    </w:p>
    <w:p w:rsidR="00D223FC" w:rsidRPr="00F4636D" w:rsidRDefault="00D223FC" w:rsidP="00D223FC">
      <w:pPr>
        <w:tabs>
          <w:tab w:val="left" w:pos="284"/>
        </w:tabs>
        <w:suppressAutoHyphens/>
        <w:autoSpaceDE w:val="0"/>
        <w:autoSpaceDN w:val="0"/>
        <w:adjustRightInd w:val="0"/>
        <w:spacing w:after="0" w:line="240" w:lineRule="auto"/>
        <w:jc w:val="center"/>
        <w:rPr>
          <w:rFonts w:ascii="Times New Roman" w:eastAsia="Times New Roman" w:hAnsi="Times New Roman" w:cs="Times New Roman"/>
          <w:b/>
          <w:bCs/>
          <w:color w:val="0000FF"/>
          <w:kern w:val="2"/>
          <w:sz w:val="24"/>
          <w:szCs w:val="24"/>
          <w:lang w:eastAsia="ru-RU"/>
        </w:rPr>
      </w:pPr>
      <w:r w:rsidRPr="00D00318">
        <w:rPr>
          <w:rFonts w:ascii="Times New Roman" w:eastAsia="Times New Roman" w:hAnsi="Times New Roman" w:cs="Times New Roman"/>
          <w:b/>
          <w:bCs/>
          <w:kern w:val="2"/>
          <w:sz w:val="24"/>
          <w:szCs w:val="24"/>
          <w:lang w:eastAsia="ru-RU"/>
        </w:rPr>
        <w:t>3. Характеристика</w:t>
      </w:r>
      <w:r w:rsidRPr="00F4636D">
        <w:rPr>
          <w:rFonts w:ascii="Times New Roman" w:eastAsia="Times New Roman" w:hAnsi="Times New Roman" w:cs="Times New Roman"/>
          <w:b/>
          <w:bCs/>
          <w:kern w:val="2"/>
          <w:sz w:val="24"/>
          <w:szCs w:val="24"/>
          <w:lang w:eastAsia="ru-RU"/>
        </w:rPr>
        <w:t xml:space="preserve"> основных мероприятий подпрограммы</w:t>
      </w:r>
    </w:p>
    <w:p w:rsidR="00D223FC" w:rsidRPr="00F4636D" w:rsidRDefault="00D223FC" w:rsidP="00D223FC">
      <w:pPr>
        <w:spacing w:after="0" w:line="240" w:lineRule="auto"/>
        <w:ind w:firstLine="709"/>
        <w:jc w:val="both"/>
        <w:rPr>
          <w:rFonts w:ascii="Times New Roman" w:eastAsia="Times New Roman" w:hAnsi="Times New Roman" w:cs="Times New Roman"/>
          <w:kern w:val="2"/>
          <w:sz w:val="24"/>
          <w:szCs w:val="24"/>
          <w:lang w:eastAsia="ru-RU"/>
        </w:rPr>
      </w:pPr>
    </w:p>
    <w:p w:rsidR="00D223FC" w:rsidRPr="00F4636D" w:rsidRDefault="00D223FC" w:rsidP="00D223FC">
      <w:pPr>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 xml:space="preserve">В рамках подпрограммы </w:t>
      </w:r>
      <w:r w:rsidRPr="00F4636D">
        <w:rPr>
          <w:rFonts w:ascii="Times New Roman" w:eastAsia="Times New Roman" w:hAnsi="Times New Roman" w:cs="Times New Roman"/>
          <w:bCs/>
          <w:kern w:val="2"/>
          <w:sz w:val="24"/>
          <w:szCs w:val="24"/>
          <w:lang w:eastAsia="ru-RU"/>
        </w:rPr>
        <w:t>«</w:t>
      </w:r>
      <w:r w:rsidRPr="00F4636D">
        <w:rPr>
          <w:rFonts w:ascii="Times New Roman" w:eastAsia="Times New Roman" w:hAnsi="Times New Roman" w:cs="Times New Roman"/>
          <w:bCs/>
          <w:sz w:val="24"/>
          <w:szCs w:val="24"/>
          <w:lang w:eastAsia="ru-RU"/>
        </w:rPr>
        <w:t>Обеспечение реализации муниципальной программы</w:t>
      </w:r>
      <w:r w:rsidRPr="00F4636D">
        <w:rPr>
          <w:rFonts w:ascii="Times New Roman" w:eastAsia="Times New Roman" w:hAnsi="Times New Roman" w:cs="Times New Roman"/>
          <w:bCs/>
          <w:kern w:val="2"/>
          <w:sz w:val="24"/>
          <w:szCs w:val="24"/>
          <w:lang w:eastAsia="ru-RU"/>
        </w:rPr>
        <w:t>»</w:t>
      </w:r>
      <w:r w:rsidR="00F91EF9">
        <w:rPr>
          <w:rFonts w:ascii="Times New Roman" w:eastAsia="Times New Roman" w:hAnsi="Times New Roman" w:cs="Times New Roman"/>
          <w:bCs/>
          <w:kern w:val="2"/>
          <w:sz w:val="24"/>
          <w:szCs w:val="24"/>
          <w:lang w:eastAsia="ru-RU"/>
        </w:rPr>
        <w:t xml:space="preserve"> </w:t>
      </w:r>
      <w:r w:rsidRPr="00F4636D">
        <w:rPr>
          <w:rFonts w:ascii="Times New Roman" w:eastAsia="Times New Roman" w:hAnsi="Times New Roman" w:cs="Times New Roman"/>
          <w:kern w:val="2"/>
          <w:sz w:val="24"/>
          <w:szCs w:val="24"/>
          <w:lang w:eastAsia="ru-RU"/>
        </w:rPr>
        <w:t>реализуются два основных мероприятия.</w:t>
      </w:r>
    </w:p>
    <w:p w:rsidR="00D223FC" w:rsidRPr="00F4636D" w:rsidRDefault="00D223FC" w:rsidP="00D223FC">
      <w:pPr>
        <w:tabs>
          <w:tab w:val="left" w:pos="1134"/>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223FC" w:rsidRPr="00F4636D" w:rsidRDefault="00D223FC" w:rsidP="00D223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F4636D">
        <w:rPr>
          <w:rFonts w:ascii="Times New Roman" w:eastAsia="Times New Roman" w:hAnsi="Times New Roman" w:cs="Times New Roman"/>
          <w:b/>
          <w:iCs/>
          <w:sz w:val="24"/>
          <w:szCs w:val="24"/>
          <w:lang w:eastAsia="ru-RU"/>
        </w:rPr>
        <w:t>Мероприятие 2.1. Финансовое обеспечение деятельности администрации</w:t>
      </w:r>
      <w:r w:rsidR="00CD7E61">
        <w:rPr>
          <w:rFonts w:ascii="Times New Roman" w:eastAsia="Times New Roman" w:hAnsi="Times New Roman" w:cs="Times New Roman"/>
          <w:b/>
          <w:iCs/>
          <w:sz w:val="24"/>
          <w:szCs w:val="24"/>
          <w:lang w:eastAsia="ru-RU"/>
        </w:rPr>
        <w:t xml:space="preserve"> </w:t>
      </w:r>
      <w:r w:rsidRPr="00F4636D">
        <w:rPr>
          <w:rFonts w:ascii="Times New Roman" w:eastAsia="Times New Roman" w:hAnsi="Times New Roman" w:cs="Times New Roman"/>
          <w:b/>
          <w:sz w:val="24"/>
          <w:szCs w:val="24"/>
          <w:lang w:eastAsia="ru-RU"/>
        </w:rPr>
        <w:t>Ширяевского</w:t>
      </w:r>
      <w:r w:rsidR="00CD7E61">
        <w:rPr>
          <w:rFonts w:ascii="Times New Roman" w:eastAsia="Times New Roman" w:hAnsi="Times New Roman" w:cs="Times New Roman"/>
          <w:b/>
          <w:sz w:val="24"/>
          <w:szCs w:val="24"/>
          <w:lang w:eastAsia="ru-RU"/>
        </w:rPr>
        <w:t xml:space="preserve"> </w:t>
      </w:r>
      <w:r w:rsidRPr="00F4636D">
        <w:rPr>
          <w:rFonts w:ascii="Times New Roman" w:eastAsia="Times New Roman" w:hAnsi="Times New Roman" w:cs="Times New Roman"/>
          <w:b/>
          <w:iCs/>
          <w:sz w:val="24"/>
          <w:szCs w:val="24"/>
          <w:lang w:eastAsia="ru-RU"/>
        </w:rPr>
        <w:t>сельского поселения, расходы которой не учтены в других подпрограммах муниципальной программы</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p>
    <w:p w:rsidR="00D223FC" w:rsidRPr="00F4636D" w:rsidRDefault="00D223FC" w:rsidP="00D223FC">
      <w:pPr>
        <w:autoSpaceDE w:val="0"/>
        <w:autoSpaceDN w:val="0"/>
        <w:adjustRightInd w:val="0"/>
        <w:spacing w:after="0" w:line="240" w:lineRule="auto"/>
        <w:ind w:firstLine="708"/>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В состав данного основного мероприятия входят:</w:t>
      </w:r>
    </w:p>
    <w:p w:rsidR="00D223FC" w:rsidRPr="00F4636D" w:rsidRDefault="00D223FC" w:rsidP="00D223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содержание штатной численности администрации Ширяевского сельского поселения;</w:t>
      </w:r>
    </w:p>
    <w:p w:rsidR="00D223FC" w:rsidRPr="00F4636D" w:rsidRDefault="00D223FC" w:rsidP="00D223F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прочие расходы для функционирования органов местного самоуправления поселения.</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sz w:val="24"/>
          <w:szCs w:val="24"/>
          <w:lang w:eastAsia="ru-RU"/>
        </w:rPr>
        <w:t>В рамках данного основного мероприятия предусматривается финансовое обеспечение  деятельности органов местного самоуправления Ширяевского сельского поселения, повышение комфортности и упрощение процедур получения гражданами и юридическими лицами массовых общественно  значимых    муниципальных услуг в Ширяевском сельском поселении; оптимизация административных процедур и повышение качества предоставления муниципальных услуг, финансовое и материально-техническое обеспечение деятельности администрации Ширяевского сельского поселения</w:t>
      </w:r>
      <w:r w:rsidRPr="00F4636D">
        <w:rPr>
          <w:rFonts w:ascii="Times New Roman" w:eastAsia="Times New Roman" w:hAnsi="Times New Roman" w:cs="Times New Roman"/>
          <w:kern w:val="2"/>
          <w:sz w:val="24"/>
          <w:szCs w:val="24"/>
          <w:lang w:eastAsia="ru-RU"/>
        </w:rPr>
        <w:t xml:space="preserve">, содержание основных средств. </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В рамках этого мероприятия продолжится работа по улучшению показателей оценки эффективности деятельности органов</w:t>
      </w:r>
      <w:r w:rsidR="00F95AEC" w:rsidRPr="00F4636D">
        <w:rPr>
          <w:rFonts w:ascii="Times New Roman" w:eastAsia="Times New Roman" w:hAnsi="Times New Roman" w:cs="Times New Roman"/>
          <w:kern w:val="2"/>
          <w:sz w:val="24"/>
          <w:szCs w:val="24"/>
          <w:lang w:eastAsia="ru-RU"/>
        </w:rPr>
        <w:t xml:space="preserve"> </w:t>
      </w:r>
      <w:r w:rsidRPr="00F4636D">
        <w:rPr>
          <w:rFonts w:ascii="Times New Roman" w:eastAsia="Times New Roman" w:hAnsi="Times New Roman" w:cs="Times New Roman"/>
          <w:kern w:val="2"/>
          <w:sz w:val="24"/>
          <w:szCs w:val="24"/>
          <w:lang w:eastAsia="ru-RU"/>
        </w:rPr>
        <w:t>местного</w:t>
      </w:r>
      <w:r w:rsidR="00F95AEC" w:rsidRPr="00F4636D">
        <w:rPr>
          <w:rFonts w:ascii="Times New Roman" w:eastAsia="Times New Roman" w:hAnsi="Times New Roman" w:cs="Times New Roman"/>
          <w:kern w:val="2"/>
          <w:sz w:val="24"/>
          <w:szCs w:val="24"/>
          <w:lang w:eastAsia="ru-RU"/>
        </w:rPr>
        <w:t xml:space="preserve"> </w:t>
      </w:r>
      <w:r w:rsidRPr="00F4636D">
        <w:rPr>
          <w:rFonts w:ascii="Times New Roman" w:eastAsia="Times New Roman" w:hAnsi="Times New Roman" w:cs="Times New Roman"/>
          <w:kern w:val="2"/>
          <w:sz w:val="24"/>
          <w:szCs w:val="24"/>
          <w:lang w:eastAsia="ru-RU"/>
        </w:rPr>
        <w:t>самоуправления</w:t>
      </w:r>
      <w:r w:rsidR="00F95AEC" w:rsidRPr="00F4636D">
        <w:rPr>
          <w:rFonts w:ascii="Times New Roman" w:eastAsia="Times New Roman" w:hAnsi="Times New Roman" w:cs="Times New Roman"/>
          <w:kern w:val="2"/>
          <w:sz w:val="24"/>
          <w:szCs w:val="24"/>
          <w:lang w:eastAsia="ru-RU"/>
        </w:rPr>
        <w:t xml:space="preserve"> </w:t>
      </w:r>
      <w:r w:rsidRPr="00F4636D">
        <w:rPr>
          <w:rFonts w:ascii="Times New Roman" w:eastAsia="Times New Roman" w:hAnsi="Times New Roman" w:cs="Times New Roman"/>
          <w:sz w:val="24"/>
          <w:szCs w:val="24"/>
          <w:lang w:eastAsia="ru-RU"/>
        </w:rPr>
        <w:t>Ширяевского</w:t>
      </w:r>
      <w:r w:rsidRPr="00F4636D">
        <w:rPr>
          <w:rFonts w:ascii="Times New Roman" w:eastAsia="Times New Roman" w:hAnsi="Times New Roman" w:cs="Times New Roman"/>
          <w:kern w:val="2"/>
          <w:sz w:val="24"/>
          <w:szCs w:val="24"/>
          <w:lang w:eastAsia="ru-RU"/>
        </w:rPr>
        <w:t xml:space="preserve"> сельского поселения. </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 xml:space="preserve">Будет продолжена реализация  мероприятий по увеличению доходов бюджета </w:t>
      </w:r>
      <w:r w:rsidRPr="00F4636D">
        <w:rPr>
          <w:rFonts w:ascii="Times New Roman" w:eastAsia="Times New Roman" w:hAnsi="Times New Roman" w:cs="Times New Roman"/>
          <w:sz w:val="24"/>
          <w:szCs w:val="24"/>
          <w:lang w:eastAsia="ru-RU"/>
        </w:rPr>
        <w:t>Ширяевского</w:t>
      </w:r>
      <w:r w:rsidRPr="00F4636D">
        <w:rPr>
          <w:rFonts w:ascii="Times New Roman" w:eastAsia="Times New Roman" w:hAnsi="Times New Roman" w:cs="Times New Roman"/>
          <w:kern w:val="2"/>
          <w:sz w:val="24"/>
          <w:szCs w:val="24"/>
          <w:lang w:eastAsia="ru-RU"/>
        </w:rPr>
        <w:t xml:space="preserve"> сельского поселения и повышению эффективности налогового администрирования.</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В целях повышения эффективности поступлений налоговых и неналоговых доходов, а также сокращения недоимки в бюджет поселения продолжится работа по выполнению мероприятий по повышению поступлений налоговых и неналоговых доходов, а также по сокращению недоимки в бюджет поселения.</w:t>
      </w:r>
    </w:p>
    <w:p w:rsidR="00D223FC" w:rsidRPr="00F4636D" w:rsidRDefault="00D223FC" w:rsidP="00D223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p>
    <w:p w:rsidR="00D223FC" w:rsidRPr="00F4636D" w:rsidRDefault="00D223FC" w:rsidP="00D223FC">
      <w:pPr>
        <w:autoSpaceDE w:val="0"/>
        <w:autoSpaceDN w:val="0"/>
        <w:adjustRightInd w:val="0"/>
        <w:spacing w:after="0" w:line="240" w:lineRule="auto"/>
        <w:jc w:val="center"/>
        <w:rPr>
          <w:rFonts w:ascii="Times New Roman" w:eastAsia="Times New Roman" w:hAnsi="Times New Roman" w:cs="Times New Roman"/>
          <w:b/>
          <w:iCs/>
          <w:sz w:val="24"/>
          <w:szCs w:val="24"/>
          <w:lang w:eastAsia="ru-RU"/>
        </w:rPr>
      </w:pPr>
      <w:r w:rsidRPr="00F4636D">
        <w:rPr>
          <w:rFonts w:ascii="Times New Roman" w:eastAsia="Times New Roman" w:hAnsi="Times New Roman" w:cs="Times New Roman"/>
          <w:b/>
          <w:iCs/>
          <w:sz w:val="24"/>
          <w:szCs w:val="24"/>
          <w:lang w:eastAsia="ru-RU"/>
        </w:rPr>
        <w:t>Мероприятие 2.2. Финансовое обеспечение выполнения других обязательств органов местного самоуправления</w:t>
      </w:r>
      <w:r w:rsidR="00F95AEC" w:rsidRPr="00F4636D">
        <w:rPr>
          <w:rFonts w:ascii="Times New Roman" w:eastAsia="Times New Roman" w:hAnsi="Times New Roman" w:cs="Times New Roman"/>
          <w:b/>
          <w:iCs/>
          <w:sz w:val="24"/>
          <w:szCs w:val="24"/>
          <w:lang w:eastAsia="ru-RU"/>
        </w:rPr>
        <w:t xml:space="preserve"> </w:t>
      </w:r>
      <w:r w:rsidRPr="00F4636D">
        <w:rPr>
          <w:rFonts w:ascii="Times New Roman" w:eastAsia="Times New Roman" w:hAnsi="Times New Roman" w:cs="Times New Roman"/>
          <w:b/>
          <w:sz w:val="24"/>
          <w:szCs w:val="24"/>
          <w:lang w:eastAsia="ru-RU"/>
        </w:rPr>
        <w:t>Ширяевского</w:t>
      </w:r>
      <w:r w:rsidRPr="00F4636D">
        <w:rPr>
          <w:rFonts w:ascii="Times New Roman" w:eastAsia="Times New Roman" w:hAnsi="Times New Roman" w:cs="Times New Roman"/>
          <w:b/>
          <w:iCs/>
          <w:sz w:val="24"/>
          <w:szCs w:val="24"/>
          <w:lang w:eastAsia="ru-RU"/>
        </w:rPr>
        <w:t xml:space="preserve"> сельского поселения, расходы которых не учтены в других подпрограммах муниципальной программы</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color w:val="0000FF"/>
          <w:kern w:val="2"/>
          <w:sz w:val="24"/>
          <w:szCs w:val="24"/>
          <w:lang w:eastAsia="ru-RU"/>
        </w:rPr>
      </w:pPr>
      <w:r w:rsidRPr="00F4636D">
        <w:rPr>
          <w:rFonts w:ascii="Times New Roman" w:eastAsia="Times New Roman" w:hAnsi="Times New Roman" w:cs="Times New Roman"/>
          <w:sz w:val="24"/>
          <w:szCs w:val="24"/>
        </w:rPr>
        <w:t xml:space="preserve">При реализации мероприятия будет осуществляться финансирование </w:t>
      </w:r>
      <w:r w:rsidRPr="00F4636D">
        <w:rPr>
          <w:rFonts w:ascii="Times New Roman" w:eastAsia="Times New Roman" w:hAnsi="Times New Roman" w:cs="Times New Roman"/>
          <w:sz w:val="24"/>
          <w:szCs w:val="24"/>
          <w:lang w:eastAsia="ru-RU"/>
        </w:rPr>
        <w:t xml:space="preserve">других расходных обязательств Ширяевского сельского поселения </w:t>
      </w:r>
      <w:r w:rsidRPr="00F4636D">
        <w:rPr>
          <w:rFonts w:ascii="Times New Roman" w:eastAsia="Times New Roman" w:hAnsi="Times New Roman" w:cs="Times New Roman"/>
          <w:spacing w:val="-1"/>
          <w:sz w:val="24"/>
          <w:szCs w:val="24"/>
          <w:lang w:eastAsia="ru-RU"/>
        </w:rPr>
        <w:t>Калачеевского</w:t>
      </w:r>
      <w:r w:rsidRPr="00F4636D">
        <w:rPr>
          <w:rFonts w:ascii="Times New Roman" w:eastAsia="Times New Roman" w:hAnsi="Times New Roman" w:cs="Times New Roman"/>
          <w:sz w:val="24"/>
          <w:szCs w:val="24"/>
          <w:lang w:eastAsia="ru-RU"/>
        </w:rPr>
        <w:t xml:space="preserve"> муниципального района администрацией Ширяевского 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осуществление переданных государственных полномочий по осуществлению первичному воинскому учету на территориях, где отсутствуют военные комиссариаты (заработная плата, содержание имущества, приобретение товаров и услуг);</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нормативное правовое регулирование в сфере имущественно-земельных отношений; формирование земельных  участков для реализации инвестиционных проектов; повышение эффективности использования имущества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 регистрация права собственности поселения на объекты недвижимости и земельные участки; обеспечение последовательного курса приватизации муниципальной собственности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 реализация процедур предоставления земельных участков различным категориям граждан на различных правах; обеспечение качественного предоставления муниципальных услуг в сфере имущественно-земельных отношений, в т.ч. в электронном виде;</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 организация и осуществление мероприятий по защите населения и территории поселения от чрезвычайных ситуаций природного и техногенного характера;  развитие системы оповещения населения; развитие материально-технической базы аварийно-спасательных служб и формирований; развитие системы информирования и оповещения населения в местах массового пребывания людей; освежение запасов и продление сроков </w:t>
      </w:r>
      <w:r w:rsidRPr="00F4636D">
        <w:rPr>
          <w:rFonts w:ascii="Times New Roman" w:eastAsia="Times New Roman" w:hAnsi="Times New Roman" w:cs="Times New Roman"/>
          <w:sz w:val="24"/>
          <w:szCs w:val="24"/>
          <w:lang w:eastAsia="ru-RU"/>
        </w:rPr>
        <w:lastRenderedPageBreak/>
        <w:t>эксплуатации средств индивидуальной защиты населения Ширяевского сельского поселения;</w:t>
      </w:r>
    </w:p>
    <w:p w:rsidR="00D223FC" w:rsidRPr="00F4636D" w:rsidRDefault="00D223FC" w:rsidP="00D223FC">
      <w:pPr>
        <w:spacing w:after="0" w:line="240" w:lineRule="auto"/>
        <w:ind w:firstLine="709"/>
        <w:jc w:val="both"/>
        <w:rPr>
          <w:rFonts w:ascii="Times New Roman" w:eastAsia="Times New Roman" w:hAnsi="Times New Roman" w:cs="Times New Roman"/>
          <w:i/>
          <w:iCs/>
          <w:sz w:val="24"/>
          <w:szCs w:val="24"/>
          <w:lang w:eastAsia="ru-RU"/>
        </w:rPr>
      </w:pPr>
      <w:r w:rsidRPr="00F4636D">
        <w:rPr>
          <w:rFonts w:ascii="Times New Roman" w:eastAsia="Times New Roman" w:hAnsi="Times New Roman" w:cs="Times New Roman"/>
          <w:sz w:val="24"/>
          <w:szCs w:val="24"/>
          <w:lang w:eastAsia="ru-RU"/>
        </w:rPr>
        <w:t>- пенсионное обеспечение.</w:t>
      </w:r>
    </w:p>
    <w:p w:rsidR="00D223FC" w:rsidRPr="00F4636D" w:rsidRDefault="00D223FC" w:rsidP="00D223FC">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В рамках реализации данного мероприятия осуществляется планирование бюджетных ассигнований и их исполнение, исходя их необходимости исполнения действующих расходных обязательств, принятие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 а также при соблюдении установленных бюджетных ограничений, в том числе при условии и в</w:t>
      </w:r>
      <w:r w:rsidR="001A4FE5">
        <w:rPr>
          <w:rFonts w:ascii="Times New Roman" w:eastAsia="Times New Roman" w:hAnsi="Times New Roman" w:cs="Times New Roman"/>
          <w:kern w:val="2"/>
          <w:sz w:val="24"/>
          <w:szCs w:val="24"/>
          <w:lang w:eastAsia="ru-RU"/>
        </w:rPr>
        <w:t xml:space="preserve"> </w:t>
      </w:r>
      <w:r w:rsidRPr="00F4636D">
        <w:rPr>
          <w:rFonts w:ascii="Times New Roman" w:eastAsia="Times New Roman" w:hAnsi="Times New Roman" w:cs="Times New Roman"/>
          <w:kern w:val="2"/>
          <w:sz w:val="24"/>
          <w:szCs w:val="24"/>
          <w:lang w:eastAsia="ru-RU"/>
        </w:rPr>
        <w:t xml:space="preserve">пределах оптимизации (сокращения) ранее принятых обязательств (в случае необходимости). </w:t>
      </w:r>
    </w:p>
    <w:p w:rsidR="00D223FC" w:rsidRPr="00F4636D" w:rsidRDefault="00D223FC" w:rsidP="00D223FC">
      <w:pPr>
        <w:tabs>
          <w:tab w:val="left" w:pos="1134"/>
        </w:tabs>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223FC" w:rsidRPr="00F4636D" w:rsidRDefault="00D223FC" w:rsidP="00D223FC">
      <w:pPr>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r w:rsidRPr="00F4636D">
        <w:rPr>
          <w:rFonts w:ascii="Times New Roman" w:eastAsia="Times New Roman" w:hAnsi="Times New Roman" w:cs="Times New Roman"/>
          <w:b/>
          <w:kern w:val="2"/>
          <w:sz w:val="24"/>
          <w:szCs w:val="24"/>
          <w:lang w:eastAsia="ru-RU"/>
        </w:rPr>
        <w:t>4. Основные меры муниципального и правового регулирования подпрограммы</w:t>
      </w:r>
    </w:p>
    <w:p w:rsidR="00D223FC" w:rsidRPr="00F4636D" w:rsidRDefault="00D223FC" w:rsidP="00D223FC">
      <w:pPr>
        <w:spacing w:after="0" w:line="240" w:lineRule="auto"/>
        <w:ind w:firstLine="709"/>
        <w:rPr>
          <w:rFonts w:ascii="Times New Roman" w:eastAsia="Times New Roman" w:hAnsi="Times New Roman" w:cs="Times New Roman"/>
          <w:sz w:val="24"/>
          <w:szCs w:val="24"/>
          <w:lang w:eastAsia="ru-RU"/>
        </w:rPr>
      </w:pPr>
    </w:p>
    <w:p w:rsidR="00D223FC" w:rsidRPr="00F4636D" w:rsidRDefault="00D223FC" w:rsidP="00D223FC">
      <w:pPr>
        <w:spacing w:after="0" w:line="240" w:lineRule="auto"/>
        <w:ind w:firstLine="709"/>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Меры муниципального и правового регулирования включают в себя:</w:t>
      </w:r>
    </w:p>
    <w:p w:rsidR="00D223FC" w:rsidRPr="00F4636D" w:rsidRDefault="00CE7BF4" w:rsidP="00D223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23FC" w:rsidRPr="00F4636D">
        <w:rPr>
          <w:rFonts w:ascii="Times New Roman" w:eastAsia="Times New Roman" w:hAnsi="Times New Roman" w:cs="Times New Roman"/>
          <w:sz w:val="24"/>
          <w:szCs w:val="24"/>
          <w:lang w:eastAsia="ru-RU"/>
        </w:rPr>
        <w:t>разработку и принятие муниципальных правовых актов прямого действия, обеспечивающих комплекс организационных и финансовых мер по реализации подпрограммы;</w:t>
      </w:r>
    </w:p>
    <w:p w:rsidR="00D223FC" w:rsidRPr="00F4636D" w:rsidRDefault="00CE7BF4" w:rsidP="00D223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223FC" w:rsidRPr="00F4636D">
        <w:rPr>
          <w:rFonts w:ascii="Times New Roman" w:eastAsia="Times New Roman" w:hAnsi="Times New Roman" w:cs="Times New Roman"/>
          <w:sz w:val="24"/>
          <w:szCs w:val="24"/>
          <w:lang w:eastAsia="ru-RU"/>
        </w:rPr>
        <w:t>исполнение федерального и  областного законодательства в сфере муниципального управления.</w:t>
      </w:r>
    </w:p>
    <w:p w:rsidR="00D223FC" w:rsidRPr="00F4636D" w:rsidRDefault="00D223FC" w:rsidP="00D223FC">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Порядок ежегодной корректировки объема и структуры расходов бюджета Ширяевского сельского поселения на реализацию муниципальной подпрограммы определяется порядком составления проекта бюджета Ширяевского сельского поселения на очередной финансовый год и плановый период.</w:t>
      </w:r>
    </w:p>
    <w:p w:rsidR="00D223FC" w:rsidRPr="00F4636D" w:rsidRDefault="00D223FC" w:rsidP="00F27B9D">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Муниципальное регулирование осуществляется путем взаимодействия органов местного самоуправления Ширяевского сельского поселения при разработке и реализации бюджетной политики, включающего планирование, оперативный контроль и координацию взаимодействия с органами исполнительной власти Воронежской области  и Калачеевского муниципального района, общественными организациями и объединениями. </w:t>
      </w:r>
    </w:p>
    <w:p w:rsidR="00D223FC" w:rsidRPr="00F4636D" w:rsidRDefault="00D223FC" w:rsidP="00F27B9D">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Дополнительных налоговых, тарифных, кредитных и иных мер муниципального регулирования подпрограммой не предусмотрено.</w:t>
      </w:r>
    </w:p>
    <w:p w:rsidR="00D223FC" w:rsidRPr="00F4636D" w:rsidRDefault="00D223FC" w:rsidP="00D223FC">
      <w:pPr>
        <w:spacing w:after="0" w:line="240" w:lineRule="auto"/>
        <w:ind w:firstLine="709"/>
        <w:jc w:val="center"/>
        <w:rPr>
          <w:rFonts w:ascii="Times New Roman" w:eastAsia="Times New Roman" w:hAnsi="Times New Roman" w:cs="Times New Roman"/>
          <w:b/>
          <w:sz w:val="24"/>
          <w:szCs w:val="24"/>
          <w:lang w:eastAsia="ru-RU"/>
        </w:rPr>
      </w:pPr>
    </w:p>
    <w:p w:rsidR="00D223FC" w:rsidRPr="00F4636D" w:rsidRDefault="00D223FC" w:rsidP="00D223FC">
      <w:pPr>
        <w:spacing w:after="0" w:line="240" w:lineRule="auto"/>
        <w:jc w:val="center"/>
        <w:rPr>
          <w:rFonts w:ascii="Times New Roman" w:eastAsia="Times New Roman" w:hAnsi="Times New Roman" w:cs="Times New Roman"/>
          <w:b/>
          <w:bCs/>
          <w:sz w:val="24"/>
          <w:szCs w:val="24"/>
          <w:lang w:eastAsia="ru-RU"/>
        </w:rPr>
      </w:pPr>
      <w:r w:rsidRPr="00F4636D">
        <w:rPr>
          <w:rFonts w:ascii="Times New Roman" w:eastAsia="Times New Roman" w:hAnsi="Times New Roman" w:cs="Times New Roman"/>
          <w:b/>
          <w:bCs/>
          <w:sz w:val="24"/>
          <w:szCs w:val="24"/>
          <w:lang w:eastAsia="ru-RU"/>
        </w:rPr>
        <w:t>5. Информа</w:t>
      </w:r>
      <w:r w:rsidR="007E6A83" w:rsidRPr="00F4636D">
        <w:rPr>
          <w:rFonts w:ascii="Times New Roman" w:eastAsia="Times New Roman" w:hAnsi="Times New Roman" w:cs="Times New Roman"/>
          <w:b/>
          <w:bCs/>
          <w:sz w:val="24"/>
          <w:szCs w:val="24"/>
          <w:lang w:eastAsia="ru-RU"/>
        </w:rPr>
        <w:t>ция об участии общественных</w:t>
      </w:r>
      <w:r w:rsidRPr="00F4636D">
        <w:rPr>
          <w:rFonts w:ascii="Times New Roman" w:eastAsia="Times New Roman" w:hAnsi="Times New Roman" w:cs="Times New Roman"/>
          <w:b/>
          <w:bCs/>
          <w:sz w:val="24"/>
          <w:szCs w:val="24"/>
          <w:lang w:eastAsia="ru-RU"/>
        </w:rPr>
        <w:t xml:space="preserve"> и иных организаций, </w:t>
      </w:r>
    </w:p>
    <w:p w:rsidR="00D223FC" w:rsidRPr="00F4636D" w:rsidRDefault="00D223FC" w:rsidP="00D223FC">
      <w:pPr>
        <w:spacing w:after="0" w:line="240" w:lineRule="auto"/>
        <w:jc w:val="center"/>
        <w:rPr>
          <w:rFonts w:ascii="Times New Roman" w:eastAsia="Times New Roman" w:hAnsi="Times New Roman" w:cs="Times New Roman"/>
          <w:b/>
          <w:bCs/>
          <w:sz w:val="24"/>
          <w:szCs w:val="24"/>
          <w:lang w:eastAsia="ru-RU"/>
        </w:rPr>
      </w:pPr>
      <w:r w:rsidRPr="00F4636D">
        <w:rPr>
          <w:rFonts w:ascii="Times New Roman" w:eastAsia="Times New Roman" w:hAnsi="Times New Roman" w:cs="Times New Roman"/>
          <w:b/>
          <w:bCs/>
          <w:sz w:val="24"/>
          <w:szCs w:val="24"/>
          <w:lang w:eastAsia="ru-RU"/>
        </w:rPr>
        <w:t xml:space="preserve">а также внебюджетных фондов, юридических и физических лиц </w:t>
      </w:r>
    </w:p>
    <w:p w:rsidR="00D223FC" w:rsidRPr="00F4636D" w:rsidRDefault="00D223FC" w:rsidP="00D223FC">
      <w:pPr>
        <w:spacing w:after="0" w:line="240" w:lineRule="auto"/>
        <w:jc w:val="center"/>
        <w:rPr>
          <w:rFonts w:ascii="Times New Roman" w:eastAsia="Times New Roman" w:hAnsi="Times New Roman" w:cs="Times New Roman"/>
          <w:b/>
          <w:bCs/>
          <w:sz w:val="24"/>
          <w:szCs w:val="24"/>
          <w:lang w:eastAsia="ru-RU"/>
        </w:rPr>
      </w:pPr>
      <w:r w:rsidRPr="00F4636D">
        <w:rPr>
          <w:rFonts w:ascii="Times New Roman" w:eastAsia="Times New Roman" w:hAnsi="Times New Roman" w:cs="Times New Roman"/>
          <w:b/>
          <w:bCs/>
          <w:sz w:val="24"/>
          <w:szCs w:val="24"/>
          <w:lang w:eastAsia="ru-RU"/>
        </w:rPr>
        <w:t xml:space="preserve">в реализации подпрограммы </w:t>
      </w:r>
    </w:p>
    <w:p w:rsidR="00D223FC" w:rsidRPr="00F4636D" w:rsidRDefault="00D223FC" w:rsidP="00D223FC">
      <w:pPr>
        <w:spacing w:after="0" w:line="240" w:lineRule="auto"/>
        <w:jc w:val="center"/>
        <w:rPr>
          <w:rFonts w:ascii="Times New Roman" w:eastAsia="Times New Roman" w:hAnsi="Times New Roman" w:cs="Times New Roman"/>
          <w:b/>
          <w:bCs/>
          <w:sz w:val="24"/>
          <w:szCs w:val="24"/>
          <w:lang w:eastAsia="ru-RU"/>
        </w:rPr>
      </w:pPr>
    </w:p>
    <w:p w:rsidR="00D223FC" w:rsidRPr="00F4636D" w:rsidRDefault="00D223FC" w:rsidP="00F27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Реализация подпрограммы предполагает объединение усилий органов местного самоуправления Ширяевского</w:t>
      </w:r>
      <w:r w:rsidR="00F95AE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сельского поселения и налогоплательщиков Ширяевского сельского поселения, направленных на выработку единых подходов к формированию эффективно действующей системы местного самоуправления, обеспечивающей (через органы местного самоуправления) решение вопросов местного значения, исходя из интересов населения с учетом исторических и местных традиций.</w:t>
      </w:r>
    </w:p>
    <w:p w:rsidR="00D223FC" w:rsidRPr="00F4636D" w:rsidRDefault="00D223FC" w:rsidP="00D223FC">
      <w:pPr>
        <w:spacing w:after="0" w:line="240" w:lineRule="auto"/>
        <w:ind w:firstLine="709"/>
        <w:rPr>
          <w:rFonts w:ascii="Times New Roman" w:eastAsia="Times New Roman" w:hAnsi="Times New Roman" w:cs="Times New Roman"/>
          <w:sz w:val="24"/>
          <w:szCs w:val="24"/>
          <w:lang w:eastAsia="ru-RU"/>
        </w:rPr>
      </w:pPr>
    </w:p>
    <w:p w:rsidR="00D223FC" w:rsidRPr="00F4636D" w:rsidRDefault="00D223FC" w:rsidP="00D223FC">
      <w:pPr>
        <w:widowControl w:val="0"/>
        <w:autoSpaceDE w:val="0"/>
        <w:autoSpaceDN w:val="0"/>
        <w:adjustRightInd w:val="0"/>
        <w:spacing w:after="0" w:line="240" w:lineRule="auto"/>
        <w:ind w:right="-5"/>
        <w:jc w:val="center"/>
        <w:rPr>
          <w:rFonts w:ascii="Times New Roman" w:eastAsia="Calibri" w:hAnsi="Times New Roman" w:cs="Times New Roman"/>
          <w:b/>
          <w:bCs/>
          <w:sz w:val="24"/>
          <w:szCs w:val="24"/>
          <w:lang w:eastAsia="ru-RU"/>
        </w:rPr>
      </w:pPr>
      <w:r w:rsidRPr="00F4636D">
        <w:rPr>
          <w:rFonts w:ascii="Times New Roman" w:eastAsia="Calibri" w:hAnsi="Times New Roman" w:cs="Times New Roman"/>
          <w:b/>
          <w:bCs/>
          <w:sz w:val="24"/>
          <w:szCs w:val="24"/>
          <w:lang w:eastAsia="ru-RU"/>
        </w:rPr>
        <w:t>6. Финансовое обеспечение реализации подпрограммы</w:t>
      </w:r>
    </w:p>
    <w:p w:rsidR="00D223FC" w:rsidRPr="00F4636D" w:rsidRDefault="00D223FC" w:rsidP="00D223FC">
      <w:pPr>
        <w:spacing w:after="0" w:line="240" w:lineRule="auto"/>
        <w:ind w:right="76" w:firstLine="993"/>
        <w:jc w:val="center"/>
        <w:rPr>
          <w:rFonts w:ascii="Times New Roman" w:eastAsia="Times New Roman" w:hAnsi="Times New Roman" w:cs="Times New Roman"/>
          <w:b/>
          <w:bCs/>
          <w:sz w:val="24"/>
          <w:szCs w:val="24"/>
          <w:lang w:eastAsia="ru-RU"/>
        </w:rPr>
      </w:pPr>
    </w:p>
    <w:p w:rsidR="00D223FC" w:rsidRPr="00F4636D" w:rsidRDefault="00D223FC" w:rsidP="00F27B9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Основными источниками финансирования подпрограммы являются:</w:t>
      </w:r>
    </w:p>
    <w:p w:rsidR="00D223FC" w:rsidRPr="00F4636D" w:rsidRDefault="00D223FC" w:rsidP="00F27B9D">
      <w:pPr>
        <w:suppressAutoHyphens/>
        <w:spacing w:after="0" w:line="240" w:lineRule="auto"/>
        <w:ind w:firstLine="709"/>
        <w:jc w:val="both"/>
        <w:rPr>
          <w:rFonts w:ascii="Times New Roman" w:eastAsia="Calibri" w:hAnsi="Times New Roman" w:cs="Times New Roman"/>
          <w:sz w:val="24"/>
          <w:szCs w:val="24"/>
          <w:lang w:eastAsia="ar-SA"/>
        </w:rPr>
      </w:pPr>
      <w:r w:rsidRPr="00F4636D">
        <w:rPr>
          <w:rFonts w:ascii="Times New Roman" w:eastAsia="Calibri" w:hAnsi="Times New Roman" w:cs="Times New Roman"/>
          <w:spacing w:val="-1"/>
          <w:sz w:val="24"/>
          <w:szCs w:val="24"/>
          <w:lang w:eastAsia="ar-SA"/>
        </w:rPr>
        <w:t>- средства</w:t>
      </w:r>
      <w:r w:rsidRPr="00F4636D">
        <w:rPr>
          <w:rFonts w:ascii="Times New Roman" w:eastAsia="Calibri" w:hAnsi="Times New Roman" w:cs="Times New Roman"/>
          <w:sz w:val="24"/>
          <w:szCs w:val="24"/>
          <w:lang w:eastAsia="ar-SA"/>
        </w:rPr>
        <w:t xml:space="preserve"> бюджета Ширяевского сельского поселения</w:t>
      </w:r>
      <w:r w:rsidR="00F95AEC" w:rsidRPr="00F4636D">
        <w:rPr>
          <w:rFonts w:ascii="Times New Roman" w:eastAsia="Calibri" w:hAnsi="Times New Roman" w:cs="Times New Roman"/>
          <w:sz w:val="24"/>
          <w:szCs w:val="24"/>
          <w:lang w:eastAsia="ar-SA"/>
        </w:rPr>
        <w:t xml:space="preserve"> </w:t>
      </w:r>
      <w:r w:rsidRPr="00F4636D">
        <w:rPr>
          <w:rFonts w:ascii="Times New Roman" w:eastAsia="Calibri" w:hAnsi="Times New Roman" w:cs="Times New Roman"/>
          <w:sz w:val="24"/>
          <w:szCs w:val="24"/>
          <w:lang w:eastAsia="ar-SA"/>
        </w:rPr>
        <w:t>Калачеевского муниципального района Воронежской области;</w:t>
      </w:r>
    </w:p>
    <w:p w:rsidR="00D223FC" w:rsidRPr="00F4636D" w:rsidRDefault="00D223FC" w:rsidP="00F27B9D">
      <w:pPr>
        <w:suppressAutoHyphens/>
        <w:spacing w:after="0" w:line="240" w:lineRule="auto"/>
        <w:ind w:firstLine="709"/>
        <w:jc w:val="both"/>
        <w:rPr>
          <w:rFonts w:ascii="Times New Roman" w:eastAsia="Calibri" w:hAnsi="Times New Roman" w:cs="Times New Roman"/>
          <w:sz w:val="24"/>
          <w:szCs w:val="24"/>
          <w:lang w:eastAsia="ar-SA"/>
        </w:rPr>
      </w:pPr>
      <w:r w:rsidRPr="00F4636D">
        <w:rPr>
          <w:rFonts w:ascii="Times New Roman" w:eastAsia="Calibri" w:hAnsi="Times New Roman" w:cs="Times New Roman"/>
          <w:sz w:val="24"/>
          <w:szCs w:val="24"/>
          <w:lang w:eastAsia="ar-SA"/>
        </w:rPr>
        <w:t>- субвенции федерального бюджета на осуществление переданных государственных полномочий.</w:t>
      </w:r>
    </w:p>
    <w:p w:rsidR="00D223FC" w:rsidRPr="00F4636D" w:rsidRDefault="00D223FC" w:rsidP="00F27B9D">
      <w:pPr>
        <w:suppressAutoHyphens/>
        <w:spacing w:after="0" w:line="240" w:lineRule="auto"/>
        <w:ind w:firstLine="709"/>
        <w:jc w:val="both"/>
        <w:rPr>
          <w:rFonts w:ascii="Times New Roman" w:eastAsia="Calibri" w:hAnsi="Times New Roman" w:cs="Times New Roman"/>
          <w:sz w:val="24"/>
          <w:szCs w:val="24"/>
          <w:lang w:eastAsia="ar-SA"/>
        </w:rPr>
      </w:pPr>
      <w:r w:rsidRPr="00F4636D">
        <w:rPr>
          <w:rFonts w:ascii="Times New Roman" w:eastAsia="Calibri" w:hAnsi="Times New Roman" w:cs="Times New Roman"/>
          <w:sz w:val="24"/>
          <w:szCs w:val="24"/>
          <w:lang w:eastAsia="ar-SA"/>
        </w:rPr>
        <w:t>Общий объем финансирования мероприятий подпрограммы определяется бюджетом Ширяевского</w:t>
      </w:r>
      <w:r w:rsidR="00F95AEC" w:rsidRPr="00F4636D">
        <w:rPr>
          <w:rFonts w:ascii="Times New Roman" w:eastAsia="Calibri" w:hAnsi="Times New Roman" w:cs="Times New Roman"/>
          <w:sz w:val="24"/>
          <w:szCs w:val="24"/>
          <w:lang w:eastAsia="ar-SA"/>
        </w:rPr>
        <w:t xml:space="preserve"> </w:t>
      </w:r>
      <w:r w:rsidRPr="00F4636D">
        <w:rPr>
          <w:rFonts w:ascii="Times New Roman" w:eastAsia="Calibri" w:hAnsi="Times New Roman" w:cs="Times New Roman"/>
          <w:sz w:val="24"/>
          <w:szCs w:val="24"/>
          <w:lang w:eastAsia="ar-SA"/>
        </w:rPr>
        <w:t>сельского</w:t>
      </w:r>
      <w:r w:rsidR="00F95AEC" w:rsidRPr="00F4636D">
        <w:rPr>
          <w:rFonts w:ascii="Times New Roman" w:eastAsia="Calibri" w:hAnsi="Times New Roman" w:cs="Times New Roman"/>
          <w:sz w:val="24"/>
          <w:szCs w:val="24"/>
          <w:lang w:eastAsia="ar-SA"/>
        </w:rPr>
        <w:t xml:space="preserve"> </w:t>
      </w:r>
      <w:r w:rsidRPr="00F4636D">
        <w:rPr>
          <w:rFonts w:ascii="Times New Roman" w:eastAsia="Calibri" w:hAnsi="Times New Roman" w:cs="Times New Roman"/>
          <w:sz w:val="24"/>
          <w:szCs w:val="24"/>
          <w:lang w:eastAsia="ar-SA"/>
        </w:rPr>
        <w:t>поселения</w:t>
      </w:r>
      <w:r w:rsidR="00F95AEC" w:rsidRPr="00F4636D">
        <w:rPr>
          <w:rFonts w:ascii="Times New Roman" w:eastAsia="Calibri" w:hAnsi="Times New Roman" w:cs="Times New Roman"/>
          <w:sz w:val="24"/>
          <w:szCs w:val="24"/>
          <w:lang w:eastAsia="ar-SA"/>
        </w:rPr>
        <w:t xml:space="preserve"> </w:t>
      </w:r>
      <w:r w:rsidRPr="00F4636D">
        <w:rPr>
          <w:rFonts w:ascii="Times New Roman" w:eastAsia="Calibri" w:hAnsi="Times New Roman" w:cs="Times New Roman"/>
          <w:sz w:val="24"/>
          <w:szCs w:val="24"/>
          <w:lang w:eastAsia="ar-SA"/>
        </w:rPr>
        <w:t xml:space="preserve">Калачеевского муниципального района Воронежской области на соответствующий финансовый год и плановый период в части </w:t>
      </w:r>
      <w:r w:rsidRPr="00F4636D">
        <w:rPr>
          <w:rFonts w:ascii="Times New Roman" w:eastAsia="Calibri" w:hAnsi="Times New Roman" w:cs="Times New Roman"/>
          <w:sz w:val="24"/>
          <w:szCs w:val="24"/>
          <w:lang w:eastAsia="ar-SA"/>
        </w:rPr>
        <w:lastRenderedPageBreak/>
        <w:t>расходных обязательств бюджета по реализации мероприятий данной подпрограммы. Объемы финансирования носят прогнозный характер  и подлежат ежегодному уточнению Советом народных депутатов Ширяевского сельского поселения</w:t>
      </w:r>
      <w:r w:rsidR="00A63597">
        <w:rPr>
          <w:rFonts w:ascii="Times New Roman" w:eastAsia="Calibri" w:hAnsi="Times New Roman" w:cs="Times New Roman"/>
          <w:sz w:val="24"/>
          <w:szCs w:val="24"/>
          <w:lang w:eastAsia="ar-SA"/>
        </w:rPr>
        <w:t xml:space="preserve"> </w:t>
      </w:r>
      <w:r w:rsidRPr="00F4636D">
        <w:rPr>
          <w:rFonts w:ascii="Times New Roman" w:eastAsia="Calibri" w:hAnsi="Times New Roman" w:cs="Times New Roman"/>
          <w:sz w:val="24"/>
          <w:szCs w:val="24"/>
          <w:lang w:eastAsia="ar-SA"/>
        </w:rPr>
        <w:t>Калачеевского муниципального района Воронежской области.</w:t>
      </w:r>
    </w:p>
    <w:p w:rsidR="00D223FC" w:rsidRPr="00F4636D" w:rsidRDefault="00D223FC" w:rsidP="00F27B9D">
      <w:pPr>
        <w:suppressAutoHyphens/>
        <w:spacing w:after="0" w:line="240" w:lineRule="auto"/>
        <w:ind w:firstLine="709"/>
        <w:jc w:val="both"/>
        <w:rPr>
          <w:rFonts w:ascii="Times New Roman" w:eastAsia="Times New Roman" w:hAnsi="Times New Roman" w:cs="Times New Roman"/>
          <w:bCs/>
          <w:sz w:val="24"/>
          <w:szCs w:val="24"/>
          <w:lang w:eastAsia="ar-SA"/>
        </w:rPr>
      </w:pPr>
      <w:r w:rsidRPr="00F4636D">
        <w:rPr>
          <w:rFonts w:ascii="Times New Roman" w:eastAsia="Times New Roman" w:hAnsi="Times New Roman" w:cs="Times New Roman"/>
          <w:sz w:val="24"/>
          <w:szCs w:val="24"/>
          <w:lang w:eastAsia="ru-RU"/>
        </w:rPr>
        <w:t xml:space="preserve">План реализации муниципальной </w:t>
      </w:r>
      <w:r w:rsidR="00004732">
        <w:rPr>
          <w:rFonts w:ascii="Times New Roman" w:eastAsia="Times New Roman" w:hAnsi="Times New Roman" w:cs="Times New Roman"/>
          <w:sz w:val="24"/>
          <w:szCs w:val="24"/>
          <w:lang w:eastAsia="ru-RU"/>
        </w:rPr>
        <w:t>под</w:t>
      </w:r>
      <w:r w:rsidRPr="00F4636D">
        <w:rPr>
          <w:rFonts w:ascii="Times New Roman" w:eastAsia="Times New Roman" w:hAnsi="Times New Roman" w:cs="Times New Roman"/>
          <w:sz w:val="24"/>
          <w:szCs w:val="24"/>
          <w:lang w:eastAsia="ru-RU"/>
        </w:rPr>
        <w:t>программы  Ширяевского сельского поселения</w:t>
      </w:r>
      <w:r w:rsidR="00F95AEC" w:rsidRPr="00F4636D">
        <w:rPr>
          <w:rFonts w:ascii="Times New Roman" w:eastAsia="Times New Roman" w:hAnsi="Times New Roman" w:cs="Times New Roman"/>
          <w:sz w:val="24"/>
          <w:szCs w:val="24"/>
          <w:lang w:eastAsia="ru-RU"/>
        </w:rPr>
        <w:t xml:space="preserve"> </w:t>
      </w:r>
      <w:r w:rsidR="00551F6C" w:rsidRPr="00F4636D">
        <w:rPr>
          <w:rFonts w:ascii="Times New Roman" w:eastAsia="Times New Roman" w:hAnsi="Times New Roman" w:cs="Times New Roman"/>
          <w:sz w:val="24"/>
          <w:szCs w:val="24"/>
          <w:lang w:eastAsia="ru-RU"/>
        </w:rPr>
        <w:t>«</w:t>
      </w:r>
      <w:r w:rsidR="00551F6C" w:rsidRPr="000E3310">
        <w:rPr>
          <w:rFonts w:ascii="Times New Roman" w:eastAsia="Times New Roman" w:hAnsi="Times New Roman" w:cs="Times New Roman"/>
          <w:bCs/>
          <w:sz w:val="24"/>
          <w:szCs w:val="24"/>
          <w:lang w:eastAsia="ru-RU"/>
        </w:rPr>
        <w:t>Муниципальное управление на территории Ширяевского сельского поселения Калачеевского  муниципального района на 2020-2026 годы</w:t>
      </w:r>
      <w:r w:rsidR="00551F6C"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bCs/>
          <w:sz w:val="24"/>
          <w:szCs w:val="24"/>
          <w:lang w:eastAsia="ar-SA"/>
        </w:rPr>
        <w:t xml:space="preserve"> представлен в</w:t>
      </w:r>
      <w:r w:rsidR="00F95AEC" w:rsidRPr="00F4636D">
        <w:rPr>
          <w:rFonts w:ascii="Times New Roman" w:eastAsia="Times New Roman" w:hAnsi="Times New Roman" w:cs="Times New Roman"/>
          <w:bCs/>
          <w:sz w:val="24"/>
          <w:szCs w:val="24"/>
          <w:lang w:eastAsia="ar-SA"/>
        </w:rPr>
        <w:t xml:space="preserve"> </w:t>
      </w:r>
      <w:r w:rsidRPr="00F4636D">
        <w:rPr>
          <w:rFonts w:ascii="Times New Roman" w:eastAsia="Times New Roman" w:hAnsi="Times New Roman" w:cs="Times New Roman"/>
          <w:b/>
          <w:bCs/>
          <w:sz w:val="24"/>
          <w:szCs w:val="24"/>
          <w:lang w:eastAsia="ar-SA"/>
        </w:rPr>
        <w:t>приложении 5</w:t>
      </w:r>
      <w:r w:rsidR="00D40B78">
        <w:rPr>
          <w:rFonts w:ascii="Times New Roman" w:eastAsia="Times New Roman" w:hAnsi="Times New Roman" w:cs="Times New Roman"/>
          <w:b/>
          <w:bCs/>
          <w:sz w:val="24"/>
          <w:szCs w:val="24"/>
          <w:lang w:eastAsia="ar-SA"/>
        </w:rPr>
        <w:t xml:space="preserve"> </w:t>
      </w:r>
      <w:r w:rsidR="00D40B78" w:rsidRPr="00D40B78">
        <w:rPr>
          <w:rFonts w:ascii="Times New Roman" w:eastAsia="Times New Roman" w:hAnsi="Times New Roman" w:cs="Times New Roman"/>
          <w:bCs/>
          <w:sz w:val="24"/>
          <w:szCs w:val="24"/>
          <w:lang w:eastAsia="ar-SA"/>
        </w:rPr>
        <w:t>к</w:t>
      </w:r>
      <w:r w:rsidR="00F95AEC" w:rsidRPr="00D40B78">
        <w:rPr>
          <w:rFonts w:ascii="Times New Roman" w:eastAsia="Times New Roman" w:hAnsi="Times New Roman" w:cs="Times New Roman"/>
          <w:bCs/>
          <w:sz w:val="24"/>
          <w:szCs w:val="24"/>
          <w:lang w:eastAsia="ar-SA"/>
        </w:rPr>
        <w:t xml:space="preserve"> </w:t>
      </w:r>
      <w:r w:rsidR="00D40B78">
        <w:rPr>
          <w:rFonts w:ascii="Times New Roman" w:eastAsia="Times New Roman" w:hAnsi="Times New Roman" w:cs="Times New Roman"/>
          <w:bCs/>
          <w:sz w:val="24"/>
          <w:szCs w:val="24"/>
          <w:lang w:eastAsia="ar-SA"/>
        </w:rPr>
        <w:t>муниципальной  программе</w:t>
      </w:r>
      <w:r w:rsidRPr="00F4636D">
        <w:rPr>
          <w:rFonts w:ascii="Times New Roman" w:eastAsia="Times New Roman" w:hAnsi="Times New Roman" w:cs="Times New Roman"/>
          <w:bCs/>
          <w:sz w:val="24"/>
          <w:szCs w:val="24"/>
          <w:lang w:eastAsia="ar-SA"/>
        </w:rPr>
        <w:t>.</w:t>
      </w:r>
    </w:p>
    <w:p w:rsidR="00D223FC" w:rsidRPr="00F4636D" w:rsidRDefault="00D223FC" w:rsidP="00D223FC">
      <w:pPr>
        <w:suppressAutoHyphens/>
        <w:spacing w:after="120" w:line="240" w:lineRule="auto"/>
        <w:ind w:firstLine="720"/>
        <w:jc w:val="both"/>
        <w:rPr>
          <w:rFonts w:ascii="Times New Roman" w:eastAsia="Calibri" w:hAnsi="Times New Roman" w:cs="Times New Roman"/>
          <w:sz w:val="24"/>
          <w:szCs w:val="24"/>
          <w:lang w:eastAsia="ar-SA"/>
        </w:rPr>
      </w:pPr>
    </w:p>
    <w:p w:rsidR="00D223FC" w:rsidRPr="00F4636D" w:rsidRDefault="00D223FC" w:rsidP="00D223FC">
      <w:pPr>
        <w:spacing w:after="0" w:line="240" w:lineRule="auto"/>
        <w:ind w:firstLine="709"/>
        <w:jc w:val="center"/>
        <w:rPr>
          <w:rFonts w:ascii="Times New Roman" w:eastAsia="Times New Roman" w:hAnsi="Times New Roman" w:cs="Times New Roman"/>
          <w:b/>
          <w:bCs/>
          <w:sz w:val="24"/>
          <w:szCs w:val="24"/>
          <w:lang w:eastAsia="ru-RU"/>
        </w:rPr>
      </w:pPr>
      <w:r w:rsidRPr="00F4636D">
        <w:rPr>
          <w:rFonts w:ascii="Times New Roman" w:eastAsia="Times New Roman" w:hAnsi="Times New Roman" w:cs="Times New Roman"/>
          <w:b/>
          <w:bCs/>
          <w:sz w:val="24"/>
          <w:szCs w:val="24"/>
          <w:lang w:eastAsia="ru-RU"/>
        </w:rPr>
        <w:t>7. Анализ рисков реализации подпрограммы и описание мер управления рисками реализации подпрограммы</w:t>
      </w:r>
    </w:p>
    <w:p w:rsidR="00D223FC" w:rsidRPr="00F4636D" w:rsidRDefault="00D223FC" w:rsidP="00D223F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На решение задач и достижение целей подпрограммы могут оказать влияние внутренние и внешние риски.</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Внутренние риски реализации подпрограммы:</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w:t>
      </w:r>
      <w:r w:rsidR="00E74FC7">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 xml:space="preserve"> неэффективность организации и управления процессом реализации программных мероприятий;</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 </w:t>
      </w:r>
      <w:r w:rsidR="00E74FC7">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низкая эффективность использования бюджетных средств:</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необоснованное перераспределение средств, определенных подпрограммой, в ходе ее исполнения;</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 </w:t>
      </w:r>
      <w:r w:rsidR="00E74FC7">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sz w:val="24"/>
          <w:szCs w:val="24"/>
          <w:lang w:eastAsia="ru-RU"/>
        </w:rPr>
        <w:t>недостаточный уровень исполнительской дисциплины;</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отсутствие или недостаточность межведомственной координации в ходе  реализации подпрограммы.</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Меры муниципального регулирования и управления внутренними рисками:</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1. Разработка и внедрение эффективной системы контроля реализации мероприятий подпрограммы, а также эффективности использования бюджетных средств.</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2. Проведение регулярной оценки результативности и эффективности реализации подпрограммы.</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xml:space="preserve">3. Осуществление подготовки и переподготовки кадров в соответствии с требованиями законодательства. </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Внешние риски:</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несовершенство системы нормативного правового регулирования деятельности органов местного самоуправления, задержка принятия нормативных правовых актов областного уровня во исполнение требований федерального и областного законодательства о муниципальной службе;</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возможность снижения темпов экономического роста, усиление инфляции, кризиса банковской системы, что может негативно отразиться на поступлении налоговых и неналоговых доходов в бюджет поселения;</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 финансовые риски, связанные с недостаточным уровнем бюджетного финансирования подпрограммы, вызванные возникновением бюджетного дефицита.</w:t>
      </w:r>
    </w:p>
    <w:p w:rsidR="00D223FC" w:rsidRPr="00F4636D" w:rsidRDefault="00D223FC" w:rsidP="00E74FC7">
      <w:pPr>
        <w:spacing w:after="0" w:line="240" w:lineRule="auto"/>
        <w:ind w:firstLine="709"/>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Меры муниципального регулирования внешними рисками:</w:t>
      </w:r>
    </w:p>
    <w:p w:rsidR="00D223FC" w:rsidRPr="00F4636D" w:rsidRDefault="00D223FC" w:rsidP="00E74FC7">
      <w:pPr>
        <w:spacing w:after="0" w:line="240" w:lineRule="auto"/>
        <w:ind w:firstLine="720"/>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1. Оперативное реагирование и внесение изменений в подпрограмму, нивелирующих или снижающих воздействие негативных факторов на выполнение целевых показателей подпрограммы.</w:t>
      </w:r>
    </w:p>
    <w:p w:rsidR="00D223FC" w:rsidRPr="00F4636D" w:rsidRDefault="00D223FC" w:rsidP="00E74FC7">
      <w:pPr>
        <w:spacing w:after="0" w:line="240" w:lineRule="auto"/>
        <w:ind w:firstLine="720"/>
        <w:jc w:val="both"/>
        <w:rPr>
          <w:rFonts w:ascii="Times New Roman" w:eastAsia="Times New Roman" w:hAnsi="Times New Roman" w:cs="Times New Roman"/>
          <w:sz w:val="24"/>
          <w:szCs w:val="24"/>
          <w:lang w:eastAsia="ru-RU"/>
        </w:rPr>
      </w:pPr>
      <w:r w:rsidRPr="00F4636D">
        <w:rPr>
          <w:rFonts w:ascii="Times New Roman" w:eastAsia="Times New Roman" w:hAnsi="Times New Roman" w:cs="Times New Roman"/>
          <w:sz w:val="24"/>
          <w:szCs w:val="24"/>
          <w:lang w:eastAsia="ru-RU"/>
        </w:rPr>
        <w:t>2.  Проведение комплексного анализа с дальнейшим пересмотром критериев оценки и отбора мероприятий подпрограммы, совершенствование механизма реализации подпрограммы исходя из изменений внешней среды.</w:t>
      </w:r>
    </w:p>
    <w:p w:rsidR="00D223FC" w:rsidRPr="00F4636D" w:rsidRDefault="00D223FC" w:rsidP="00D223FC">
      <w:pPr>
        <w:spacing w:after="0" w:line="240" w:lineRule="auto"/>
        <w:ind w:firstLine="709"/>
        <w:jc w:val="center"/>
        <w:rPr>
          <w:rFonts w:ascii="Times New Roman" w:eastAsia="Times New Roman" w:hAnsi="Times New Roman" w:cs="Times New Roman"/>
          <w:b/>
          <w:bCs/>
          <w:sz w:val="24"/>
          <w:szCs w:val="24"/>
          <w:lang w:eastAsia="ru-RU"/>
        </w:rPr>
      </w:pPr>
      <w:r w:rsidRPr="00F4636D">
        <w:rPr>
          <w:rFonts w:ascii="Times New Roman" w:eastAsia="Times New Roman" w:hAnsi="Times New Roman" w:cs="Times New Roman"/>
          <w:b/>
          <w:bCs/>
          <w:sz w:val="24"/>
          <w:szCs w:val="24"/>
          <w:lang w:eastAsia="ru-RU"/>
        </w:rPr>
        <w:t>8. Оценка эффективности реализации подпрограммы</w:t>
      </w:r>
    </w:p>
    <w:p w:rsidR="00D223FC" w:rsidRPr="00F4636D" w:rsidRDefault="00D223FC" w:rsidP="00D223FC">
      <w:pPr>
        <w:spacing w:after="0" w:line="240" w:lineRule="auto"/>
        <w:ind w:firstLine="540"/>
        <w:outlineLvl w:val="1"/>
        <w:rPr>
          <w:rFonts w:ascii="Times New Roman" w:eastAsia="Times New Roman" w:hAnsi="Times New Roman" w:cs="Times New Roman"/>
          <w:sz w:val="24"/>
          <w:szCs w:val="24"/>
          <w:lang w:eastAsia="ru-RU"/>
        </w:rPr>
      </w:pPr>
    </w:p>
    <w:p w:rsidR="00D223FC" w:rsidRPr="00F4636D" w:rsidRDefault="00D223FC" w:rsidP="00D223FC">
      <w:pPr>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 xml:space="preserve">Оценка эффективности реализации подпрограммы муниципальной программы </w:t>
      </w:r>
      <w:r w:rsidR="00D22099" w:rsidRPr="00F4636D">
        <w:rPr>
          <w:rFonts w:ascii="Times New Roman" w:eastAsia="Times New Roman" w:hAnsi="Times New Roman" w:cs="Times New Roman"/>
          <w:sz w:val="24"/>
          <w:szCs w:val="24"/>
          <w:lang w:eastAsia="ru-RU"/>
        </w:rPr>
        <w:t>«</w:t>
      </w:r>
      <w:r w:rsidR="00D22099" w:rsidRPr="000E3310">
        <w:rPr>
          <w:rFonts w:ascii="Times New Roman" w:eastAsia="Times New Roman" w:hAnsi="Times New Roman" w:cs="Times New Roman"/>
          <w:bCs/>
          <w:sz w:val="24"/>
          <w:szCs w:val="24"/>
          <w:lang w:eastAsia="ru-RU"/>
        </w:rPr>
        <w:t>Муниципальное управление на территории Ширяевского сельского поселения Калачеевского  муниципального района на 2020-2026 годы</w:t>
      </w:r>
      <w:r w:rsidR="00D22099" w:rsidRPr="00F4636D">
        <w:rPr>
          <w:rFonts w:ascii="Times New Roman" w:eastAsia="Times New Roman" w:hAnsi="Times New Roman" w:cs="Times New Roman"/>
          <w:sz w:val="24"/>
          <w:szCs w:val="24"/>
          <w:lang w:eastAsia="ru-RU"/>
        </w:rPr>
        <w:t xml:space="preserve">» </w:t>
      </w:r>
      <w:r w:rsidRPr="00F4636D">
        <w:rPr>
          <w:rFonts w:ascii="Times New Roman" w:eastAsia="Times New Roman" w:hAnsi="Times New Roman" w:cs="Times New Roman"/>
          <w:bCs/>
          <w:sz w:val="24"/>
          <w:szCs w:val="24"/>
          <w:lang w:eastAsia="ru-RU"/>
        </w:rPr>
        <w:t xml:space="preserve"> б</w:t>
      </w:r>
      <w:r w:rsidRPr="00F4636D">
        <w:rPr>
          <w:rFonts w:ascii="Times New Roman" w:eastAsia="Times New Roman" w:hAnsi="Times New Roman" w:cs="Times New Roman"/>
          <w:kern w:val="2"/>
          <w:sz w:val="24"/>
          <w:szCs w:val="24"/>
          <w:lang w:eastAsia="ru-RU"/>
        </w:rPr>
        <w:t xml:space="preserve">удет осуществляться путем </w:t>
      </w:r>
      <w:r w:rsidRPr="00F4636D">
        <w:rPr>
          <w:rFonts w:ascii="Times New Roman" w:eastAsia="Times New Roman" w:hAnsi="Times New Roman" w:cs="Times New Roman"/>
          <w:kern w:val="2"/>
          <w:sz w:val="24"/>
          <w:szCs w:val="24"/>
          <w:lang w:eastAsia="ru-RU"/>
        </w:rPr>
        <w:lastRenderedPageBreak/>
        <w:t>ежегодного сопоставления фактических (в сопоставимых условиях) и планируемых объемов расходов  бюджета Ширяевского сельского поселения на реализацию подпрограммы муниципальной программы и ее основных мероприятий.</w:t>
      </w:r>
    </w:p>
    <w:p w:rsidR="00D223FC" w:rsidRPr="00F4636D" w:rsidRDefault="00D223FC" w:rsidP="00D223FC">
      <w:pPr>
        <w:spacing w:after="0" w:line="240" w:lineRule="auto"/>
        <w:ind w:firstLine="709"/>
        <w:jc w:val="both"/>
        <w:rPr>
          <w:rFonts w:ascii="Times New Roman" w:eastAsia="Times New Roman" w:hAnsi="Times New Roman" w:cs="Times New Roman"/>
          <w:kern w:val="2"/>
          <w:sz w:val="24"/>
          <w:szCs w:val="24"/>
          <w:lang w:eastAsia="ru-RU"/>
        </w:rPr>
      </w:pPr>
      <w:r w:rsidRPr="00F4636D">
        <w:rPr>
          <w:rFonts w:ascii="Times New Roman" w:eastAsia="Times New Roman" w:hAnsi="Times New Roman" w:cs="Times New Roman"/>
          <w:kern w:val="2"/>
          <w:sz w:val="24"/>
          <w:szCs w:val="24"/>
          <w:lang w:eastAsia="ru-RU"/>
        </w:rPr>
        <w:t xml:space="preserve">Оценка применения мер муниципального регулирования в сфере реализации муниципальной программы представлена  в </w:t>
      </w:r>
      <w:r w:rsidRPr="00F4636D">
        <w:rPr>
          <w:rFonts w:ascii="Times New Roman" w:eastAsia="Times New Roman" w:hAnsi="Times New Roman" w:cs="Times New Roman"/>
          <w:b/>
          <w:kern w:val="2"/>
          <w:sz w:val="24"/>
          <w:szCs w:val="24"/>
          <w:lang w:eastAsia="ru-RU"/>
        </w:rPr>
        <w:t>приложении 3</w:t>
      </w:r>
      <w:r w:rsidR="0009150A">
        <w:rPr>
          <w:rFonts w:ascii="Times New Roman" w:eastAsia="Times New Roman" w:hAnsi="Times New Roman" w:cs="Times New Roman"/>
          <w:b/>
          <w:kern w:val="2"/>
          <w:sz w:val="24"/>
          <w:szCs w:val="24"/>
          <w:lang w:eastAsia="ru-RU"/>
        </w:rPr>
        <w:t xml:space="preserve"> </w:t>
      </w:r>
      <w:r w:rsidRPr="00F4636D">
        <w:rPr>
          <w:rFonts w:ascii="Times New Roman" w:eastAsia="Times New Roman" w:hAnsi="Times New Roman" w:cs="Times New Roman"/>
          <w:kern w:val="2"/>
          <w:sz w:val="24"/>
          <w:szCs w:val="24"/>
          <w:lang w:eastAsia="ru-RU"/>
        </w:rPr>
        <w:t>муниципальной  программы.</w:t>
      </w:r>
    </w:p>
    <w:p w:rsidR="00D223FC" w:rsidRPr="00D223FC" w:rsidRDefault="00D223FC" w:rsidP="00D223FC">
      <w:pPr>
        <w:spacing w:after="0" w:line="240" w:lineRule="auto"/>
        <w:rPr>
          <w:rFonts w:ascii="Times New Roman" w:eastAsia="Times New Roman" w:hAnsi="Times New Roman" w:cs="Times New Roman"/>
          <w:sz w:val="24"/>
          <w:szCs w:val="24"/>
          <w:lang w:eastAsia="ru-RU"/>
        </w:rPr>
      </w:pPr>
    </w:p>
    <w:p w:rsidR="00D223FC" w:rsidRPr="00D223FC" w:rsidRDefault="00D223FC" w:rsidP="00D223FC">
      <w:pPr>
        <w:spacing w:after="0" w:line="240" w:lineRule="auto"/>
        <w:rPr>
          <w:rFonts w:ascii="Times New Roman" w:eastAsia="Times New Roman" w:hAnsi="Times New Roman" w:cs="Times New Roman"/>
          <w:sz w:val="24"/>
          <w:szCs w:val="24"/>
          <w:lang w:eastAsia="ru-RU"/>
        </w:rPr>
      </w:pPr>
    </w:p>
    <w:p w:rsidR="00D223FC" w:rsidRPr="00D223FC" w:rsidRDefault="00D223FC" w:rsidP="00D223FC">
      <w:pPr>
        <w:suppressAutoHyphens/>
        <w:spacing w:after="0" w:line="240" w:lineRule="auto"/>
        <w:jc w:val="center"/>
        <w:rPr>
          <w:rFonts w:ascii="Times New Roman" w:eastAsia="Times New Roman" w:hAnsi="Times New Roman" w:cs="Times New Roman"/>
          <w:kern w:val="2"/>
          <w:lang w:eastAsia="ru-RU"/>
        </w:rPr>
        <w:sectPr w:rsidR="00D223FC" w:rsidRPr="00D223FC" w:rsidSect="009176FA">
          <w:pgSz w:w="11906" w:h="16838"/>
          <w:pgMar w:top="1134" w:right="851" w:bottom="1134" w:left="1701" w:header="709" w:footer="709" w:gutter="0"/>
          <w:cols w:space="708"/>
          <w:docGrid w:linePitch="360"/>
        </w:sectPr>
      </w:pPr>
    </w:p>
    <w:p w:rsidR="00D223FC" w:rsidRPr="00D223FC" w:rsidRDefault="00D223FC" w:rsidP="00D223FC">
      <w:pPr>
        <w:suppressAutoHyphens/>
        <w:spacing w:after="0" w:line="240" w:lineRule="auto"/>
        <w:jc w:val="right"/>
        <w:rPr>
          <w:rFonts w:ascii="Times New Roman" w:eastAsia="Times New Roman" w:hAnsi="Times New Roman" w:cs="Times New Roman"/>
          <w:b/>
          <w:kern w:val="2"/>
          <w:lang w:eastAsia="ru-RU"/>
        </w:rPr>
      </w:pPr>
      <w:r w:rsidRPr="00D223FC">
        <w:rPr>
          <w:rFonts w:ascii="Times New Roman" w:eastAsia="Times New Roman" w:hAnsi="Times New Roman" w:cs="Times New Roman"/>
          <w:b/>
          <w:kern w:val="2"/>
          <w:lang w:eastAsia="ru-RU"/>
        </w:rPr>
        <w:lastRenderedPageBreak/>
        <w:t>Приложение 1</w:t>
      </w:r>
    </w:p>
    <w:p w:rsidR="00D223FC" w:rsidRPr="00D223FC" w:rsidRDefault="00D223FC" w:rsidP="00D223FC">
      <w:pPr>
        <w:suppressAutoHyphens/>
        <w:spacing w:after="0" w:line="240" w:lineRule="auto"/>
        <w:jc w:val="right"/>
        <w:rPr>
          <w:rFonts w:ascii="Times New Roman" w:eastAsia="Times New Roman" w:hAnsi="Times New Roman" w:cs="Times New Roman"/>
          <w:b/>
          <w:kern w:val="2"/>
          <w:lang w:eastAsia="ru-RU"/>
        </w:rPr>
      </w:pPr>
      <w:r w:rsidRPr="00D223FC">
        <w:rPr>
          <w:rFonts w:ascii="Times New Roman" w:eastAsia="Times New Roman" w:hAnsi="Times New Roman" w:cs="Times New Roman"/>
          <w:b/>
          <w:kern w:val="2"/>
          <w:lang w:eastAsia="ru-RU"/>
        </w:rPr>
        <w:t>к муниципальной программе</w:t>
      </w:r>
    </w:p>
    <w:p w:rsidR="00D223FC" w:rsidRPr="00D223FC" w:rsidRDefault="00D223FC" w:rsidP="0017631A">
      <w:pPr>
        <w:suppressAutoHyphens/>
        <w:spacing w:after="0" w:line="240" w:lineRule="auto"/>
        <w:rPr>
          <w:rFonts w:ascii="Times New Roman" w:eastAsia="Times New Roman" w:hAnsi="Times New Roman" w:cs="Times New Roman"/>
          <w:kern w:val="2"/>
          <w:lang w:eastAsia="ru-RU"/>
        </w:rPr>
      </w:pPr>
    </w:p>
    <w:p w:rsidR="00D223FC" w:rsidRPr="0017631A" w:rsidRDefault="00D223FC" w:rsidP="00D223FC">
      <w:pPr>
        <w:suppressAutoHyphens/>
        <w:spacing w:after="0" w:line="240" w:lineRule="auto"/>
        <w:jc w:val="center"/>
        <w:rPr>
          <w:rFonts w:ascii="Times New Roman" w:eastAsia="Times New Roman" w:hAnsi="Times New Roman" w:cs="Times New Roman"/>
          <w:b/>
          <w:kern w:val="2"/>
          <w:lang w:eastAsia="ru-RU"/>
        </w:rPr>
      </w:pPr>
      <w:r w:rsidRPr="0017631A">
        <w:rPr>
          <w:rFonts w:ascii="Times New Roman" w:eastAsia="Times New Roman" w:hAnsi="Times New Roman" w:cs="Times New Roman"/>
          <w:b/>
          <w:kern w:val="2"/>
          <w:lang w:eastAsia="ru-RU"/>
        </w:rPr>
        <w:t xml:space="preserve">СВЕДЕНИЯ </w:t>
      </w:r>
    </w:p>
    <w:p w:rsidR="00D223FC" w:rsidRPr="0017631A" w:rsidRDefault="00D223FC" w:rsidP="00D223FC">
      <w:pPr>
        <w:suppressAutoHyphens/>
        <w:spacing w:after="0" w:line="240" w:lineRule="auto"/>
        <w:jc w:val="center"/>
        <w:rPr>
          <w:rFonts w:ascii="Times New Roman" w:eastAsia="Times New Roman" w:hAnsi="Times New Roman" w:cs="Times New Roman"/>
          <w:b/>
          <w:kern w:val="2"/>
          <w:lang w:eastAsia="ru-RU"/>
        </w:rPr>
      </w:pPr>
      <w:r w:rsidRPr="0017631A">
        <w:rPr>
          <w:rFonts w:ascii="Times New Roman" w:eastAsia="Times New Roman" w:hAnsi="Times New Roman" w:cs="Times New Roman"/>
          <w:b/>
          <w:kern w:val="2"/>
          <w:lang w:eastAsia="ru-RU"/>
        </w:rPr>
        <w:t>о показателях (индикаторах) муниципальной программы Ширяевского сельского поселения</w:t>
      </w:r>
    </w:p>
    <w:p w:rsidR="00D223FC" w:rsidRPr="0017631A" w:rsidRDefault="008C6FC1" w:rsidP="00D223FC">
      <w:pPr>
        <w:spacing w:after="0" w:line="240" w:lineRule="auto"/>
        <w:jc w:val="center"/>
        <w:rPr>
          <w:rFonts w:ascii="Times New Roman" w:eastAsia="Times New Roman" w:hAnsi="Times New Roman" w:cs="Times New Roman"/>
          <w:b/>
          <w:sz w:val="20"/>
          <w:szCs w:val="20"/>
          <w:lang w:eastAsia="ru-RU"/>
        </w:rPr>
      </w:pPr>
      <w:r w:rsidRPr="0017631A">
        <w:rPr>
          <w:rFonts w:ascii="Times New Roman" w:eastAsia="Times New Roman" w:hAnsi="Times New Roman" w:cs="Times New Roman"/>
          <w:b/>
          <w:sz w:val="24"/>
          <w:szCs w:val="24"/>
          <w:lang w:eastAsia="ru-RU"/>
        </w:rPr>
        <w:t>«</w:t>
      </w:r>
      <w:r w:rsidRPr="0017631A">
        <w:rPr>
          <w:rFonts w:ascii="Times New Roman" w:eastAsia="Times New Roman" w:hAnsi="Times New Roman" w:cs="Times New Roman"/>
          <w:b/>
          <w:bCs/>
          <w:sz w:val="24"/>
          <w:szCs w:val="24"/>
          <w:lang w:eastAsia="ru-RU"/>
        </w:rPr>
        <w:t>Муниципальное управление на территории Ширяевского сельского поселения Калачеевского  муниципального района на 2020-2026 годы</w:t>
      </w:r>
      <w:r w:rsidRPr="0017631A">
        <w:rPr>
          <w:rFonts w:ascii="Times New Roman" w:eastAsia="Times New Roman" w:hAnsi="Times New Roman" w:cs="Times New Roman"/>
          <w:b/>
          <w:sz w:val="24"/>
          <w:szCs w:val="24"/>
          <w:lang w:eastAsia="ru-RU"/>
        </w:rPr>
        <w:t>»</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62"/>
        <w:gridCol w:w="3678"/>
        <w:gridCol w:w="50"/>
        <w:gridCol w:w="1531"/>
        <w:gridCol w:w="1265"/>
        <w:gridCol w:w="1055"/>
        <w:gridCol w:w="1055"/>
        <w:gridCol w:w="1160"/>
        <w:gridCol w:w="934"/>
        <w:gridCol w:w="121"/>
        <w:gridCol w:w="1160"/>
        <w:gridCol w:w="1139"/>
        <w:gridCol w:w="900"/>
        <w:gridCol w:w="241"/>
      </w:tblGrid>
      <w:tr w:rsidR="00D223FC" w:rsidRPr="00D223FC" w:rsidTr="005C4288">
        <w:trPr>
          <w:jc w:val="center"/>
        </w:trPr>
        <w:tc>
          <w:tcPr>
            <w:tcW w:w="565" w:type="dxa"/>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п/п</w:t>
            </w:r>
          </w:p>
        </w:tc>
        <w:tc>
          <w:tcPr>
            <w:tcW w:w="3712" w:type="dxa"/>
            <w:vMerge w:val="restart"/>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Наименование показателя (индикатора)</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594" w:type="dxa"/>
            <w:gridSpan w:val="2"/>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Пункт Федерального плана статистических работ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Единица измерения</w:t>
            </w:r>
          </w:p>
        </w:tc>
        <w:tc>
          <w:tcPr>
            <w:tcW w:w="7831" w:type="dxa"/>
            <w:gridSpan w:val="9"/>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Значения показателя (индикатора) по годам реализации государственной программы</w:t>
            </w:r>
          </w:p>
        </w:tc>
      </w:tr>
      <w:tr w:rsidR="00D223FC" w:rsidRPr="00D223FC" w:rsidTr="005C4288">
        <w:trPr>
          <w:jc w:val="center"/>
        </w:trPr>
        <w:tc>
          <w:tcPr>
            <w:tcW w:w="565"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rPr>
            </w:pPr>
          </w:p>
        </w:tc>
        <w:tc>
          <w:tcPr>
            <w:tcW w:w="3712"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rPr>
            </w:pPr>
          </w:p>
        </w:tc>
        <w:tc>
          <w:tcPr>
            <w:tcW w:w="1594" w:type="dxa"/>
            <w:gridSpan w:val="2"/>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rPr>
            </w:pPr>
          </w:p>
        </w:tc>
        <w:tc>
          <w:tcPr>
            <w:tcW w:w="1064"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20</w:t>
            </w:r>
            <w:r w:rsidR="00BB7E95">
              <w:rPr>
                <w:rFonts w:ascii="Times New Roman" w:eastAsia="Times New Roman" w:hAnsi="Times New Roman" w:cs="Times New Roman"/>
                <w:kern w:val="2"/>
              </w:rPr>
              <w:t>20</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год</w:t>
            </w:r>
          </w:p>
        </w:tc>
        <w:tc>
          <w:tcPr>
            <w:tcW w:w="1064"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20</w:t>
            </w:r>
            <w:r w:rsidR="00BB7E95">
              <w:rPr>
                <w:rFonts w:ascii="Times New Roman" w:eastAsia="Times New Roman" w:hAnsi="Times New Roman" w:cs="Times New Roman"/>
                <w:kern w:val="2"/>
              </w:rPr>
              <w:t>21</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год</w:t>
            </w:r>
          </w:p>
        </w:tc>
        <w:tc>
          <w:tcPr>
            <w:tcW w:w="11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20</w:t>
            </w:r>
            <w:r w:rsidR="00BB7E95">
              <w:rPr>
                <w:rFonts w:ascii="Times New Roman" w:eastAsia="Times New Roman" w:hAnsi="Times New Roman" w:cs="Times New Roman"/>
                <w:kern w:val="2"/>
              </w:rPr>
              <w:t>22</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год</w:t>
            </w:r>
          </w:p>
        </w:tc>
        <w:tc>
          <w:tcPr>
            <w:tcW w:w="1064"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20</w:t>
            </w:r>
            <w:r w:rsidR="00BB7E95">
              <w:rPr>
                <w:rFonts w:ascii="Times New Roman" w:eastAsia="Times New Roman" w:hAnsi="Times New Roman" w:cs="Times New Roman"/>
                <w:kern w:val="2"/>
              </w:rPr>
              <w:t>23</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 xml:space="preserve"> год</w:t>
            </w:r>
          </w:p>
        </w:tc>
        <w:tc>
          <w:tcPr>
            <w:tcW w:w="11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20</w:t>
            </w:r>
            <w:r w:rsidR="00BB7E95">
              <w:rPr>
                <w:rFonts w:ascii="Times New Roman" w:eastAsia="Times New Roman" w:hAnsi="Times New Roman" w:cs="Times New Roman"/>
                <w:kern w:val="2"/>
              </w:rPr>
              <w:t>24</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год</w:t>
            </w:r>
          </w:p>
        </w:tc>
        <w:tc>
          <w:tcPr>
            <w:tcW w:w="1149"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20</w:t>
            </w:r>
            <w:r w:rsidR="00BB7E95">
              <w:rPr>
                <w:rFonts w:ascii="Times New Roman" w:eastAsia="Times New Roman" w:hAnsi="Times New Roman" w:cs="Times New Roman"/>
                <w:kern w:val="2"/>
              </w:rPr>
              <w:t>25</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год</w:t>
            </w:r>
          </w:p>
        </w:tc>
        <w:tc>
          <w:tcPr>
            <w:tcW w:w="1150"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202</w:t>
            </w:r>
            <w:r w:rsidR="00BB7E95">
              <w:rPr>
                <w:rFonts w:ascii="Times New Roman" w:eastAsia="Times New Roman" w:hAnsi="Times New Roman" w:cs="Times New Roman"/>
                <w:kern w:val="2"/>
              </w:rPr>
              <w:t>6</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год</w:t>
            </w:r>
          </w:p>
        </w:tc>
      </w:tr>
      <w:tr w:rsidR="00D223FC" w:rsidRPr="00D223FC" w:rsidTr="005C4288">
        <w:trPr>
          <w:tblHeader/>
          <w:jc w:val="center"/>
        </w:trPr>
        <w:tc>
          <w:tcPr>
            <w:tcW w:w="56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w:t>
            </w:r>
          </w:p>
        </w:tc>
        <w:tc>
          <w:tcPr>
            <w:tcW w:w="3712"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2</w:t>
            </w:r>
          </w:p>
        </w:tc>
        <w:tc>
          <w:tcPr>
            <w:tcW w:w="1594"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3</w:t>
            </w:r>
          </w:p>
        </w:tc>
        <w:tc>
          <w:tcPr>
            <w:tcW w:w="1276"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4</w:t>
            </w:r>
          </w:p>
        </w:tc>
        <w:tc>
          <w:tcPr>
            <w:tcW w:w="1064"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5</w:t>
            </w:r>
          </w:p>
        </w:tc>
        <w:tc>
          <w:tcPr>
            <w:tcW w:w="1064"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6</w:t>
            </w:r>
          </w:p>
        </w:tc>
        <w:tc>
          <w:tcPr>
            <w:tcW w:w="11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7</w:t>
            </w:r>
          </w:p>
        </w:tc>
        <w:tc>
          <w:tcPr>
            <w:tcW w:w="1064"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8</w:t>
            </w:r>
          </w:p>
        </w:tc>
        <w:tc>
          <w:tcPr>
            <w:tcW w:w="11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9</w:t>
            </w:r>
          </w:p>
        </w:tc>
        <w:tc>
          <w:tcPr>
            <w:tcW w:w="2299" w:type="dxa"/>
            <w:gridSpan w:val="3"/>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10</w:t>
            </w:r>
          </w:p>
        </w:tc>
      </w:tr>
      <w:tr w:rsidR="00D223FC" w:rsidRPr="00D223FC" w:rsidTr="005C4288">
        <w:trPr>
          <w:jc w:val="center"/>
        </w:trPr>
        <w:tc>
          <w:tcPr>
            <w:tcW w:w="14978" w:type="dxa"/>
            <w:gridSpan w:val="14"/>
            <w:tcBorders>
              <w:top w:val="single" w:sz="4" w:space="0" w:color="auto"/>
              <w:left w:val="single" w:sz="4" w:space="0" w:color="auto"/>
              <w:bottom w:val="single" w:sz="4" w:space="0" w:color="auto"/>
              <w:right w:val="single" w:sz="4" w:space="0" w:color="auto"/>
            </w:tcBorders>
            <w:hideMark/>
          </w:tcPr>
          <w:p w:rsidR="00D223FC" w:rsidRPr="005C4288" w:rsidRDefault="00D223FC" w:rsidP="005C4288">
            <w:pPr>
              <w:spacing w:after="0" w:line="240" w:lineRule="auto"/>
              <w:jc w:val="center"/>
              <w:rPr>
                <w:rFonts w:ascii="Times New Roman" w:eastAsia="Times New Roman" w:hAnsi="Times New Roman" w:cs="Times New Roman"/>
                <w:bCs/>
                <w:sz w:val="24"/>
                <w:szCs w:val="24"/>
                <w:lang w:eastAsia="ru-RU"/>
              </w:rPr>
            </w:pPr>
            <w:r w:rsidRPr="00D223FC">
              <w:rPr>
                <w:rFonts w:ascii="Times New Roman" w:eastAsia="Times New Roman" w:hAnsi="Times New Roman" w:cs="Times New Roman"/>
                <w:kern w:val="2"/>
                <w:lang w:eastAsia="ru-RU"/>
              </w:rPr>
              <w:t xml:space="preserve">Муниципальная программа </w:t>
            </w:r>
            <w:r w:rsidR="008C6FC1" w:rsidRPr="00F4636D">
              <w:rPr>
                <w:rFonts w:ascii="Times New Roman" w:eastAsia="Times New Roman" w:hAnsi="Times New Roman" w:cs="Times New Roman"/>
                <w:sz w:val="24"/>
                <w:szCs w:val="24"/>
                <w:lang w:eastAsia="ru-RU"/>
              </w:rPr>
              <w:t>«</w:t>
            </w:r>
            <w:r w:rsidR="008C6FC1" w:rsidRPr="000E3310">
              <w:rPr>
                <w:rFonts w:ascii="Times New Roman" w:eastAsia="Times New Roman" w:hAnsi="Times New Roman" w:cs="Times New Roman"/>
                <w:bCs/>
                <w:sz w:val="24"/>
                <w:szCs w:val="24"/>
                <w:lang w:eastAsia="ru-RU"/>
              </w:rPr>
              <w:t>Муниципальное управление на территории Ширяевского сельского поселения Калачеевского  муниципального района на 2020-2026 годы</w:t>
            </w:r>
            <w:r w:rsidR="008C6FC1" w:rsidRPr="00F4636D">
              <w:rPr>
                <w:rFonts w:ascii="Times New Roman" w:eastAsia="Times New Roman" w:hAnsi="Times New Roman" w:cs="Times New Roman"/>
                <w:sz w:val="24"/>
                <w:szCs w:val="24"/>
                <w:lang w:eastAsia="ru-RU"/>
              </w:rPr>
              <w:t>»</w:t>
            </w:r>
          </w:p>
        </w:tc>
      </w:tr>
      <w:tr w:rsidR="00BB7E95" w:rsidRPr="00D223FC" w:rsidTr="005C4288">
        <w:trPr>
          <w:jc w:val="center"/>
        </w:trPr>
        <w:tc>
          <w:tcPr>
            <w:tcW w:w="565" w:type="dxa"/>
            <w:tcBorders>
              <w:top w:val="single" w:sz="4" w:space="0" w:color="auto"/>
              <w:left w:val="single" w:sz="4" w:space="0" w:color="auto"/>
              <w:bottom w:val="single" w:sz="4" w:space="0" w:color="auto"/>
              <w:right w:val="single" w:sz="4" w:space="0" w:color="auto"/>
            </w:tcBorders>
            <w:hideMark/>
          </w:tcPr>
          <w:p w:rsidR="00BB7E95" w:rsidRPr="00D223FC" w:rsidRDefault="00BB7E95"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w:t>
            </w:r>
          </w:p>
        </w:tc>
        <w:tc>
          <w:tcPr>
            <w:tcW w:w="3762" w:type="dxa"/>
            <w:gridSpan w:val="2"/>
            <w:tcBorders>
              <w:top w:val="single" w:sz="4" w:space="0" w:color="auto"/>
              <w:left w:val="single" w:sz="4" w:space="0" w:color="auto"/>
              <w:bottom w:val="single" w:sz="4" w:space="0" w:color="auto"/>
              <w:right w:val="single" w:sz="4" w:space="0" w:color="auto"/>
            </w:tcBorders>
            <w:hideMark/>
          </w:tcPr>
          <w:p w:rsidR="00BB7E95" w:rsidRPr="00D223FC" w:rsidRDefault="00BB7E95" w:rsidP="00D223FC">
            <w:pPr>
              <w:autoSpaceDE w:val="0"/>
              <w:autoSpaceDN w:val="0"/>
              <w:adjustRightInd w:val="0"/>
              <w:spacing w:after="0" w:line="240" w:lineRule="auto"/>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Формирование и исполнение бюджета Ширяевского</w:t>
            </w:r>
            <w:r w:rsidR="00146E43">
              <w:rPr>
                <w:rFonts w:ascii="Times New Roman" w:eastAsia="Times New Roman" w:hAnsi="Times New Roman" w:cs="Times New Roman"/>
                <w:kern w:val="2"/>
              </w:rPr>
              <w:t xml:space="preserve"> </w:t>
            </w:r>
            <w:r w:rsidRPr="00D223FC">
              <w:rPr>
                <w:rFonts w:ascii="Times New Roman" w:eastAsia="Times New Roman" w:hAnsi="Times New Roman" w:cs="Times New Roman"/>
                <w:kern w:val="2"/>
              </w:rPr>
              <w:t>сельского поселения в соответствии с бюджетным законодательством и нормативной правовой документацией Ширяевского</w:t>
            </w:r>
            <w:r w:rsidR="00146E43">
              <w:rPr>
                <w:rFonts w:ascii="Times New Roman" w:eastAsia="Times New Roman" w:hAnsi="Times New Roman" w:cs="Times New Roman"/>
                <w:kern w:val="2"/>
              </w:rPr>
              <w:t xml:space="preserve"> </w:t>
            </w:r>
            <w:r w:rsidRPr="00D223FC">
              <w:rPr>
                <w:rFonts w:ascii="Times New Roman" w:eastAsia="Times New Roman" w:hAnsi="Times New Roman" w:cs="Times New Roman"/>
                <w:kern w:val="2"/>
              </w:rPr>
              <w:t>сельского поселения</w:t>
            </w:r>
          </w:p>
        </w:tc>
        <w:tc>
          <w:tcPr>
            <w:tcW w:w="1544" w:type="dxa"/>
            <w:tcBorders>
              <w:top w:val="single" w:sz="4" w:space="0" w:color="auto"/>
              <w:left w:val="single" w:sz="4" w:space="0" w:color="auto"/>
              <w:bottom w:val="single" w:sz="4" w:space="0" w:color="auto"/>
              <w:right w:val="single" w:sz="4" w:space="0" w:color="auto"/>
            </w:tcBorders>
          </w:tcPr>
          <w:p w:rsidR="00BB7E95" w:rsidRPr="00D223FC" w:rsidRDefault="00BB7E95"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BB7E95" w:rsidRPr="00D223FC" w:rsidRDefault="00BB7E95"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1.33.58</w:t>
            </w:r>
          </w:p>
        </w:tc>
        <w:tc>
          <w:tcPr>
            <w:tcW w:w="1276" w:type="dxa"/>
            <w:tcBorders>
              <w:top w:val="single" w:sz="4" w:space="0" w:color="auto"/>
              <w:left w:val="single" w:sz="4" w:space="0" w:color="auto"/>
              <w:bottom w:val="single" w:sz="4" w:space="0" w:color="auto"/>
              <w:right w:val="single" w:sz="4" w:space="0" w:color="auto"/>
            </w:tcBorders>
          </w:tcPr>
          <w:p w:rsidR="00BB7E95" w:rsidRPr="00D223FC" w:rsidRDefault="00BB7E95"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BB7E95" w:rsidRPr="00D223FC" w:rsidRDefault="00BB7E95"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тыс. рублей</w:t>
            </w:r>
          </w:p>
        </w:tc>
        <w:tc>
          <w:tcPr>
            <w:tcW w:w="1064" w:type="dxa"/>
            <w:tcBorders>
              <w:top w:val="single" w:sz="4" w:space="0" w:color="auto"/>
              <w:left w:val="single" w:sz="4" w:space="0" w:color="auto"/>
              <w:bottom w:val="single" w:sz="4" w:space="0" w:color="auto"/>
              <w:right w:val="single" w:sz="4" w:space="0" w:color="auto"/>
            </w:tcBorders>
          </w:tcPr>
          <w:p w:rsidR="00BB7E95" w:rsidRPr="00D223FC" w:rsidRDefault="00BB7E95"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6182,7</w:t>
            </w:r>
          </w:p>
        </w:tc>
        <w:tc>
          <w:tcPr>
            <w:tcW w:w="1064" w:type="dxa"/>
            <w:tcBorders>
              <w:top w:val="single" w:sz="4" w:space="0" w:color="auto"/>
              <w:left w:val="single" w:sz="4" w:space="0" w:color="auto"/>
              <w:bottom w:val="single" w:sz="4" w:space="0" w:color="auto"/>
              <w:right w:val="single" w:sz="4" w:space="0" w:color="auto"/>
            </w:tcBorders>
          </w:tcPr>
          <w:p w:rsidR="00BB7E95" w:rsidRDefault="00BB7E95">
            <w:r w:rsidRPr="00070ED7">
              <w:rPr>
                <w:rFonts w:ascii="Times New Roman" w:eastAsia="Times New Roman" w:hAnsi="Times New Roman" w:cs="Times New Roman"/>
                <w:kern w:val="2"/>
              </w:rPr>
              <w:t>6182,7</w:t>
            </w:r>
          </w:p>
        </w:tc>
        <w:tc>
          <w:tcPr>
            <w:tcW w:w="1170" w:type="dxa"/>
            <w:tcBorders>
              <w:top w:val="single" w:sz="4" w:space="0" w:color="auto"/>
              <w:left w:val="single" w:sz="4" w:space="0" w:color="auto"/>
              <w:bottom w:val="single" w:sz="4" w:space="0" w:color="auto"/>
              <w:right w:val="single" w:sz="4" w:space="0" w:color="auto"/>
            </w:tcBorders>
          </w:tcPr>
          <w:p w:rsidR="00BB7E95" w:rsidRDefault="00BB7E95">
            <w:r w:rsidRPr="00070ED7">
              <w:rPr>
                <w:rFonts w:ascii="Times New Roman" w:eastAsia="Times New Roman" w:hAnsi="Times New Roman" w:cs="Times New Roman"/>
                <w:kern w:val="2"/>
              </w:rPr>
              <w:t>6182,7</w:t>
            </w:r>
          </w:p>
        </w:tc>
        <w:tc>
          <w:tcPr>
            <w:tcW w:w="1064" w:type="dxa"/>
            <w:gridSpan w:val="2"/>
            <w:tcBorders>
              <w:top w:val="single" w:sz="4" w:space="0" w:color="auto"/>
              <w:left w:val="single" w:sz="4" w:space="0" w:color="auto"/>
              <w:bottom w:val="single" w:sz="4" w:space="0" w:color="auto"/>
              <w:right w:val="single" w:sz="4" w:space="0" w:color="auto"/>
            </w:tcBorders>
          </w:tcPr>
          <w:p w:rsidR="00BB7E95" w:rsidRDefault="00BB7E95">
            <w:r w:rsidRPr="00070ED7">
              <w:rPr>
                <w:rFonts w:ascii="Times New Roman" w:eastAsia="Times New Roman" w:hAnsi="Times New Roman" w:cs="Times New Roman"/>
                <w:kern w:val="2"/>
              </w:rPr>
              <w:t>6182,7</w:t>
            </w:r>
          </w:p>
        </w:tc>
        <w:tc>
          <w:tcPr>
            <w:tcW w:w="1170" w:type="dxa"/>
            <w:tcBorders>
              <w:top w:val="single" w:sz="4" w:space="0" w:color="auto"/>
              <w:left w:val="single" w:sz="4" w:space="0" w:color="auto"/>
              <w:bottom w:val="single" w:sz="4" w:space="0" w:color="auto"/>
              <w:right w:val="single" w:sz="4" w:space="0" w:color="auto"/>
            </w:tcBorders>
          </w:tcPr>
          <w:p w:rsidR="00BB7E95" w:rsidRDefault="00BB7E95">
            <w:r w:rsidRPr="00070ED7">
              <w:rPr>
                <w:rFonts w:ascii="Times New Roman" w:eastAsia="Times New Roman" w:hAnsi="Times New Roman" w:cs="Times New Roman"/>
                <w:kern w:val="2"/>
              </w:rPr>
              <w:t>6182,7</w:t>
            </w:r>
          </w:p>
        </w:tc>
        <w:tc>
          <w:tcPr>
            <w:tcW w:w="1149" w:type="dxa"/>
            <w:tcBorders>
              <w:top w:val="single" w:sz="4" w:space="0" w:color="auto"/>
              <w:left w:val="single" w:sz="4" w:space="0" w:color="auto"/>
              <w:bottom w:val="single" w:sz="4" w:space="0" w:color="auto"/>
              <w:right w:val="single" w:sz="4" w:space="0" w:color="auto"/>
            </w:tcBorders>
          </w:tcPr>
          <w:p w:rsidR="00BB7E95" w:rsidRDefault="00BB7E95">
            <w:r w:rsidRPr="00070ED7">
              <w:rPr>
                <w:rFonts w:ascii="Times New Roman" w:eastAsia="Times New Roman" w:hAnsi="Times New Roman" w:cs="Times New Roman"/>
                <w:kern w:val="2"/>
              </w:rPr>
              <w:t>6182,7</w:t>
            </w:r>
          </w:p>
        </w:tc>
        <w:tc>
          <w:tcPr>
            <w:tcW w:w="1150" w:type="dxa"/>
            <w:gridSpan w:val="2"/>
            <w:tcBorders>
              <w:top w:val="single" w:sz="4" w:space="0" w:color="auto"/>
              <w:left w:val="single" w:sz="4" w:space="0" w:color="auto"/>
              <w:bottom w:val="single" w:sz="4" w:space="0" w:color="auto"/>
              <w:right w:val="single" w:sz="4" w:space="0" w:color="auto"/>
            </w:tcBorders>
          </w:tcPr>
          <w:p w:rsidR="00BB7E95" w:rsidRDefault="00BB7E95">
            <w:r w:rsidRPr="00070ED7">
              <w:rPr>
                <w:rFonts w:ascii="Times New Roman" w:eastAsia="Times New Roman" w:hAnsi="Times New Roman" w:cs="Times New Roman"/>
                <w:kern w:val="2"/>
              </w:rPr>
              <w:t>6182,7</w:t>
            </w:r>
          </w:p>
        </w:tc>
      </w:tr>
      <w:tr w:rsidR="00D223FC" w:rsidRPr="00D223FC" w:rsidTr="005C4288">
        <w:trPr>
          <w:jc w:val="center"/>
        </w:trPr>
        <w:tc>
          <w:tcPr>
            <w:tcW w:w="56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2.</w:t>
            </w:r>
          </w:p>
        </w:tc>
        <w:tc>
          <w:tcPr>
            <w:tcW w:w="3762"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kern w:val="2"/>
                <w:sz w:val="24"/>
                <w:szCs w:val="24"/>
              </w:rPr>
            </w:pPr>
            <w:r w:rsidRPr="00D223FC">
              <w:rPr>
                <w:rFonts w:ascii="Times New Roman" w:eastAsia="Times New Roman" w:hAnsi="Times New Roman" w:cs="Times New Roman"/>
              </w:rPr>
              <w:t>Доля налоговых и неналоговых доходов местного бюджета в общем объеме доходов бюджета муниципального образования (без учета безвозмездных поступлений, имеющих целевой характер)</w:t>
            </w:r>
          </w:p>
        </w:tc>
        <w:tc>
          <w:tcPr>
            <w:tcW w:w="154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w:t>
            </w:r>
          </w:p>
        </w:tc>
        <w:tc>
          <w:tcPr>
            <w:tcW w:w="1064"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64,3</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064"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65,</w:t>
            </w:r>
            <w:r w:rsidR="0034048F">
              <w:rPr>
                <w:rFonts w:ascii="Times New Roman" w:eastAsia="Times New Roman" w:hAnsi="Times New Roman" w:cs="Times New Roman"/>
                <w:kern w:val="2"/>
              </w:rPr>
              <w:t>0</w:t>
            </w:r>
          </w:p>
        </w:tc>
        <w:tc>
          <w:tcPr>
            <w:tcW w:w="1170" w:type="dxa"/>
            <w:tcBorders>
              <w:top w:val="single" w:sz="4" w:space="0" w:color="auto"/>
              <w:left w:val="single" w:sz="4" w:space="0" w:color="auto"/>
              <w:bottom w:val="single" w:sz="4" w:space="0" w:color="auto"/>
              <w:right w:val="single" w:sz="4" w:space="0" w:color="auto"/>
            </w:tcBorders>
            <w:hideMark/>
          </w:tcPr>
          <w:p w:rsidR="00D223FC" w:rsidRPr="00D223FC" w:rsidRDefault="0034048F"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66</w:t>
            </w:r>
            <w:r w:rsidR="00D223FC" w:rsidRPr="00D223FC">
              <w:rPr>
                <w:rFonts w:ascii="Times New Roman" w:eastAsia="Times New Roman" w:hAnsi="Times New Roman" w:cs="Times New Roman"/>
                <w:kern w:val="2"/>
              </w:rPr>
              <w:t>,3</w:t>
            </w:r>
          </w:p>
        </w:tc>
        <w:tc>
          <w:tcPr>
            <w:tcW w:w="1064"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34048F"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67,0</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170" w:type="dxa"/>
            <w:tcBorders>
              <w:top w:val="single" w:sz="4" w:space="0" w:color="auto"/>
              <w:left w:val="single" w:sz="4" w:space="0" w:color="auto"/>
              <w:bottom w:val="single" w:sz="4" w:space="0" w:color="auto"/>
              <w:right w:val="single" w:sz="4" w:space="0" w:color="auto"/>
            </w:tcBorders>
            <w:hideMark/>
          </w:tcPr>
          <w:p w:rsidR="00D223FC" w:rsidRPr="00D223FC" w:rsidRDefault="0034048F"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68</w:t>
            </w:r>
            <w:r w:rsidR="00BB7E95">
              <w:rPr>
                <w:rFonts w:ascii="Times New Roman" w:eastAsia="Times New Roman" w:hAnsi="Times New Roman" w:cs="Times New Roman"/>
                <w:kern w:val="2"/>
              </w:rPr>
              <w:t>,0</w:t>
            </w:r>
          </w:p>
        </w:tc>
        <w:tc>
          <w:tcPr>
            <w:tcW w:w="1149" w:type="dxa"/>
            <w:tcBorders>
              <w:top w:val="single" w:sz="4" w:space="0" w:color="auto"/>
              <w:left w:val="single" w:sz="4" w:space="0" w:color="auto"/>
              <w:bottom w:val="single" w:sz="4" w:space="0" w:color="auto"/>
              <w:right w:val="single" w:sz="4" w:space="0" w:color="auto"/>
            </w:tcBorders>
            <w:hideMark/>
          </w:tcPr>
          <w:p w:rsidR="00D223FC" w:rsidRPr="00D223FC" w:rsidRDefault="0034048F" w:rsidP="0034048F">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68</w:t>
            </w:r>
            <w:r w:rsidR="00BB7E95">
              <w:rPr>
                <w:rFonts w:ascii="Times New Roman" w:eastAsia="Times New Roman" w:hAnsi="Times New Roman" w:cs="Times New Roman"/>
                <w:kern w:val="2"/>
              </w:rPr>
              <w:t>,5</w:t>
            </w:r>
          </w:p>
        </w:tc>
        <w:tc>
          <w:tcPr>
            <w:tcW w:w="1150"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34048F"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70</w:t>
            </w:r>
            <w:r w:rsidR="00BB7E95">
              <w:rPr>
                <w:rFonts w:ascii="Times New Roman" w:eastAsia="Times New Roman" w:hAnsi="Times New Roman" w:cs="Times New Roman"/>
                <w:kern w:val="2"/>
              </w:rPr>
              <w:t>,0</w:t>
            </w:r>
          </w:p>
        </w:tc>
      </w:tr>
      <w:tr w:rsidR="00D223FC" w:rsidRPr="00D223FC" w:rsidTr="005C4288">
        <w:trPr>
          <w:jc w:val="center"/>
        </w:trPr>
        <w:tc>
          <w:tcPr>
            <w:tcW w:w="14978" w:type="dxa"/>
            <w:gridSpan w:val="14"/>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Основное мероприятие 1</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r w:rsidRPr="00D223FC">
              <w:rPr>
                <w:rFonts w:ascii="Times New Roman" w:eastAsia="Times New Roman" w:hAnsi="Times New Roman" w:cs="Times New Roman"/>
                <w:kern w:val="2"/>
              </w:rPr>
              <w:t>«Разработка и совершенствование нормативного правового регулирования по организации бюджетного процесса»</w:t>
            </w:r>
          </w:p>
        </w:tc>
      </w:tr>
      <w:tr w:rsidR="00D223FC" w:rsidRPr="00D223FC" w:rsidTr="005C4288">
        <w:trPr>
          <w:jc w:val="center"/>
        </w:trPr>
        <w:tc>
          <w:tcPr>
            <w:tcW w:w="56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1.1.</w:t>
            </w:r>
          </w:p>
        </w:tc>
        <w:tc>
          <w:tcPr>
            <w:tcW w:w="3762"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Наличие муниципальных правовых актов по организации бюджетного процесса в Ширяевском сельском поселении</w:t>
            </w:r>
          </w:p>
        </w:tc>
        <w:tc>
          <w:tcPr>
            <w:tcW w:w="154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да</w:t>
            </w: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да</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да</w:t>
            </w:r>
          </w:p>
        </w:tc>
        <w:tc>
          <w:tcPr>
            <w:tcW w:w="1064"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да</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да</w:t>
            </w:r>
          </w:p>
        </w:tc>
        <w:tc>
          <w:tcPr>
            <w:tcW w:w="1149"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да</w:t>
            </w:r>
          </w:p>
        </w:tc>
        <w:tc>
          <w:tcPr>
            <w:tcW w:w="1150"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да</w:t>
            </w:r>
          </w:p>
        </w:tc>
      </w:tr>
      <w:tr w:rsidR="00D223FC" w:rsidRPr="00D223FC" w:rsidTr="005C4288">
        <w:trPr>
          <w:jc w:val="center"/>
        </w:trPr>
        <w:tc>
          <w:tcPr>
            <w:tcW w:w="14978" w:type="dxa"/>
            <w:gridSpan w:val="14"/>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Основное мероприятие 2</w:t>
            </w:r>
          </w:p>
          <w:p w:rsidR="00D223FC" w:rsidRPr="00D223FC" w:rsidRDefault="00D223FC" w:rsidP="00D223FC">
            <w:pPr>
              <w:tabs>
                <w:tab w:val="left" w:pos="219"/>
              </w:tabs>
              <w:autoSpaceDE w:val="0"/>
              <w:autoSpaceDN w:val="0"/>
              <w:adjustRightInd w:val="0"/>
              <w:spacing w:after="0" w:line="232"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w:t>
            </w:r>
            <w:r w:rsidRPr="00D223FC">
              <w:rPr>
                <w:rFonts w:ascii="Times New Roman" w:eastAsia="Times New Roman" w:hAnsi="Times New Roman" w:cs="Times New Roman"/>
                <w:lang w:eastAsia="ru-RU"/>
              </w:rPr>
              <w:t>Проведение эффективной политики в области доходов</w:t>
            </w:r>
            <w:r w:rsidRPr="00D223FC">
              <w:rPr>
                <w:rFonts w:ascii="Times New Roman" w:eastAsia="Times New Roman" w:hAnsi="Times New Roman" w:cs="Times New Roman"/>
                <w:kern w:val="2"/>
                <w:lang w:eastAsia="ru-RU"/>
              </w:rPr>
              <w:t>»</w:t>
            </w:r>
          </w:p>
        </w:tc>
      </w:tr>
      <w:tr w:rsidR="00D223FC" w:rsidRPr="00D223FC" w:rsidTr="005C4288">
        <w:trPr>
          <w:jc w:val="center"/>
        </w:trPr>
        <w:tc>
          <w:tcPr>
            <w:tcW w:w="56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lastRenderedPageBreak/>
              <w:t>2.1.</w:t>
            </w:r>
          </w:p>
        </w:tc>
        <w:tc>
          <w:tcPr>
            <w:tcW w:w="3762"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kern w:val="2"/>
                <w:sz w:val="24"/>
                <w:szCs w:val="24"/>
              </w:rPr>
            </w:pPr>
            <w:r w:rsidRPr="00D223FC">
              <w:rPr>
                <w:rFonts w:ascii="Times New Roman" w:eastAsia="Times New Roman" w:hAnsi="Times New Roman" w:cs="Times New Roman"/>
              </w:rPr>
              <w:t>Удельный вес недоимки по земельному налогу на 1 января года, следующего за отчетным</w:t>
            </w:r>
          </w:p>
        </w:tc>
        <w:tc>
          <w:tcPr>
            <w:tcW w:w="154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rPr>
                <w:rFonts w:ascii="Times New Roman" w:eastAsia="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w:t>
            </w: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8,7</w:t>
            </w: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8,4</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8,1</w:t>
            </w:r>
          </w:p>
        </w:tc>
        <w:tc>
          <w:tcPr>
            <w:tcW w:w="1064"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7,8</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7,5</w:t>
            </w:r>
          </w:p>
        </w:tc>
        <w:tc>
          <w:tcPr>
            <w:tcW w:w="1149"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7,2</w:t>
            </w:r>
          </w:p>
        </w:tc>
        <w:tc>
          <w:tcPr>
            <w:tcW w:w="1150"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7,0</w:t>
            </w:r>
          </w:p>
        </w:tc>
      </w:tr>
      <w:tr w:rsidR="00D223FC" w:rsidRPr="00D223FC" w:rsidTr="005C4288">
        <w:trPr>
          <w:jc w:val="center"/>
        </w:trPr>
        <w:tc>
          <w:tcPr>
            <w:tcW w:w="56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2.2.</w:t>
            </w:r>
          </w:p>
        </w:tc>
        <w:tc>
          <w:tcPr>
            <w:tcW w:w="3762"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sz w:val="24"/>
                <w:szCs w:val="24"/>
              </w:rPr>
            </w:pPr>
            <w:r w:rsidRPr="00D223FC">
              <w:rPr>
                <w:rFonts w:ascii="Times New Roman" w:eastAsia="Times New Roman" w:hAnsi="Times New Roman" w:cs="Times New Roman"/>
              </w:rPr>
              <w:t>Удельный вес недоимки по налогу на имущество физических лиц на 1 января года, следующего за отчетным</w:t>
            </w:r>
          </w:p>
        </w:tc>
        <w:tc>
          <w:tcPr>
            <w:tcW w:w="154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w:t>
            </w: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D95E21"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16</w:t>
            </w:r>
            <w:r w:rsidR="00D223FC" w:rsidRPr="00D223FC">
              <w:rPr>
                <w:rFonts w:ascii="Times New Roman" w:eastAsia="Times New Roman" w:hAnsi="Times New Roman" w:cs="Times New Roman"/>
                <w:kern w:val="2"/>
              </w:rPr>
              <w:t>,0</w:t>
            </w: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D95E21"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15</w:t>
            </w:r>
            <w:r w:rsidR="00D223FC" w:rsidRPr="00D223FC">
              <w:rPr>
                <w:rFonts w:ascii="Times New Roman" w:eastAsia="Times New Roman" w:hAnsi="Times New Roman" w:cs="Times New Roman"/>
                <w:kern w:val="2"/>
              </w:rPr>
              <w:t>,7</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D95E21"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15</w:t>
            </w:r>
            <w:r w:rsidR="00D223FC" w:rsidRPr="00D223FC">
              <w:rPr>
                <w:rFonts w:ascii="Times New Roman" w:eastAsia="Times New Roman" w:hAnsi="Times New Roman" w:cs="Times New Roman"/>
                <w:kern w:val="2"/>
              </w:rPr>
              <w:t>,4</w:t>
            </w:r>
          </w:p>
        </w:tc>
        <w:tc>
          <w:tcPr>
            <w:tcW w:w="1064" w:type="dxa"/>
            <w:gridSpan w:val="2"/>
            <w:tcBorders>
              <w:top w:val="single" w:sz="4" w:space="0" w:color="auto"/>
              <w:left w:val="single" w:sz="4" w:space="0" w:color="auto"/>
              <w:bottom w:val="single" w:sz="4" w:space="0" w:color="auto"/>
              <w:right w:val="single" w:sz="4" w:space="0" w:color="auto"/>
            </w:tcBorders>
          </w:tcPr>
          <w:p w:rsidR="00D223FC" w:rsidRPr="00D223FC" w:rsidRDefault="00D95E21"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15</w:t>
            </w:r>
            <w:r w:rsidR="00D223FC" w:rsidRPr="00D223FC">
              <w:rPr>
                <w:rFonts w:ascii="Times New Roman" w:eastAsia="Times New Roman" w:hAnsi="Times New Roman" w:cs="Times New Roman"/>
                <w:kern w:val="2"/>
              </w:rPr>
              <w:t>,1</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D95E21"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14</w:t>
            </w:r>
            <w:r w:rsidR="00D223FC" w:rsidRPr="00D223FC">
              <w:rPr>
                <w:rFonts w:ascii="Times New Roman" w:eastAsia="Times New Roman" w:hAnsi="Times New Roman" w:cs="Times New Roman"/>
                <w:kern w:val="2"/>
              </w:rPr>
              <w:t>,8</w:t>
            </w:r>
          </w:p>
        </w:tc>
        <w:tc>
          <w:tcPr>
            <w:tcW w:w="1149" w:type="dxa"/>
            <w:tcBorders>
              <w:top w:val="single" w:sz="4" w:space="0" w:color="auto"/>
              <w:left w:val="single" w:sz="4" w:space="0" w:color="auto"/>
              <w:bottom w:val="single" w:sz="4" w:space="0" w:color="auto"/>
              <w:right w:val="single" w:sz="4" w:space="0" w:color="auto"/>
            </w:tcBorders>
          </w:tcPr>
          <w:p w:rsidR="00D223FC" w:rsidRPr="00D223FC" w:rsidRDefault="00D95E21"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14</w:t>
            </w:r>
            <w:r w:rsidR="00D223FC" w:rsidRPr="00D223FC">
              <w:rPr>
                <w:rFonts w:ascii="Times New Roman" w:eastAsia="Times New Roman" w:hAnsi="Times New Roman" w:cs="Times New Roman"/>
                <w:kern w:val="2"/>
              </w:rPr>
              <w:t>,5</w:t>
            </w:r>
          </w:p>
        </w:tc>
        <w:tc>
          <w:tcPr>
            <w:tcW w:w="1150" w:type="dxa"/>
            <w:gridSpan w:val="2"/>
            <w:tcBorders>
              <w:top w:val="single" w:sz="4" w:space="0" w:color="auto"/>
              <w:left w:val="single" w:sz="4" w:space="0" w:color="auto"/>
              <w:bottom w:val="single" w:sz="4" w:space="0" w:color="auto"/>
              <w:right w:val="single" w:sz="4" w:space="0" w:color="auto"/>
            </w:tcBorders>
          </w:tcPr>
          <w:p w:rsidR="00D223FC" w:rsidRPr="00D223FC" w:rsidRDefault="00D95E21"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14,0</w:t>
            </w:r>
          </w:p>
        </w:tc>
      </w:tr>
      <w:tr w:rsidR="00D223FC" w:rsidRPr="00D223FC" w:rsidTr="005C4288">
        <w:trPr>
          <w:jc w:val="center"/>
        </w:trPr>
        <w:tc>
          <w:tcPr>
            <w:tcW w:w="14978" w:type="dxa"/>
            <w:gridSpan w:val="14"/>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Основное мероприятие 3</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r w:rsidRPr="00D223FC">
              <w:rPr>
                <w:rFonts w:ascii="Times New Roman" w:eastAsia="Times New Roman" w:hAnsi="Times New Roman" w:cs="Times New Roman"/>
                <w:kern w:val="2"/>
              </w:rPr>
              <w:t>«Повышение эффективности бюджетных расходов и реализация механизмов контроля за исполнением бюджета»</w:t>
            </w:r>
          </w:p>
        </w:tc>
      </w:tr>
      <w:tr w:rsidR="00D223FC" w:rsidRPr="00D223FC" w:rsidTr="005C4288">
        <w:trPr>
          <w:jc w:val="center"/>
        </w:trPr>
        <w:tc>
          <w:tcPr>
            <w:tcW w:w="56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3.1</w:t>
            </w:r>
          </w:p>
        </w:tc>
        <w:tc>
          <w:tcPr>
            <w:tcW w:w="3762"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rPr>
                <w:rFonts w:ascii="Times New Roman" w:eastAsia="Times New Roman" w:hAnsi="Times New Roman" w:cs="Times New Roman"/>
                <w:kern w:val="2"/>
                <w:sz w:val="24"/>
                <w:szCs w:val="24"/>
              </w:rPr>
            </w:pPr>
            <w:r w:rsidRPr="00D223FC">
              <w:rPr>
                <w:rFonts w:ascii="Times New Roman" w:eastAsia="Times New Roman" w:hAnsi="Times New Roman" w:cs="Times New Roman"/>
              </w:rPr>
              <w:t xml:space="preserve">Доля расходов бюджета </w:t>
            </w:r>
            <w:r w:rsidRPr="00D223FC">
              <w:rPr>
                <w:rFonts w:ascii="Times New Roman" w:eastAsia="Times New Roman" w:hAnsi="Times New Roman" w:cs="Times New Roman"/>
                <w:kern w:val="2"/>
              </w:rPr>
              <w:t>Ширяевского</w:t>
            </w:r>
            <w:r w:rsidRPr="00D223FC">
              <w:rPr>
                <w:rFonts w:ascii="Times New Roman" w:eastAsia="Times New Roman" w:hAnsi="Times New Roman" w:cs="Times New Roman"/>
              </w:rPr>
              <w:t xml:space="preserve"> сельского поселения, формируемых в рамках муниципальных программ</w:t>
            </w:r>
          </w:p>
        </w:tc>
        <w:tc>
          <w:tcPr>
            <w:tcW w:w="154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w:t>
            </w:r>
          </w:p>
        </w:tc>
        <w:tc>
          <w:tcPr>
            <w:tcW w:w="1064"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100</w:t>
            </w:r>
          </w:p>
        </w:tc>
        <w:tc>
          <w:tcPr>
            <w:tcW w:w="1064"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100</w:t>
            </w:r>
          </w:p>
        </w:tc>
        <w:tc>
          <w:tcPr>
            <w:tcW w:w="11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100</w:t>
            </w:r>
          </w:p>
        </w:tc>
        <w:tc>
          <w:tcPr>
            <w:tcW w:w="1064"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100</w:t>
            </w:r>
          </w:p>
        </w:tc>
        <w:tc>
          <w:tcPr>
            <w:tcW w:w="11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100</w:t>
            </w:r>
          </w:p>
        </w:tc>
        <w:tc>
          <w:tcPr>
            <w:tcW w:w="1149"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100</w:t>
            </w:r>
          </w:p>
        </w:tc>
        <w:tc>
          <w:tcPr>
            <w:tcW w:w="1150"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100</w:t>
            </w:r>
          </w:p>
        </w:tc>
      </w:tr>
      <w:tr w:rsidR="00D223FC" w:rsidRPr="00D223FC" w:rsidTr="005C4288">
        <w:trPr>
          <w:jc w:val="center"/>
        </w:trPr>
        <w:tc>
          <w:tcPr>
            <w:tcW w:w="14978" w:type="dxa"/>
            <w:gridSpan w:val="14"/>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bCs/>
                <w:sz w:val="24"/>
                <w:szCs w:val="24"/>
                <w:lang w:eastAsia="ru-RU"/>
              </w:rPr>
            </w:pPr>
            <w:r w:rsidRPr="00D223FC">
              <w:rPr>
                <w:rFonts w:ascii="Times New Roman" w:eastAsia="Times New Roman" w:hAnsi="Times New Roman" w:cs="Times New Roman"/>
                <w:kern w:val="2"/>
              </w:rPr>
              <w:t>Подпрограмма 1</w:t>
            </w:r>
            <w:r w:rsidRPr="00D223FC">
              <w:rPr>
                <w:rFonts w:ascii="Times New Roman" w:eastAsia="Times New Roman" w:hAnsi="Times New Roman" w:cs="Times New Roman"/>
                <w:bCs/>
                <w:lang w:eastAsia="ru-RU"/>
              </w:rPr>
              <w:t xml:space="preserve">« Муниципальное управление на территории Ширяевского сельского поселения Калачеевского  муниципального района </w:t>
            </w:r>
          </w:p>
          <w:p w:rsidR="00D223FC" w:rsidRPr="005C4288" w:rsidRDefault="00D223FC" w:rsidP="005C4288">
            <w:pPr>
              <w:spacing w:after="0" w:line="240" w:lineRule="auto"/>
              <w:jc w:val="center"/>
              <w:rPr>
                <w:rFonts w:ascii="Times New Roman" w:eastAsia="Times New Roman" w:hAnsi="Times New Roman" w:cs="Times New Roman"/>
                <w:bCs/>
                <w:sz w:val="24"/>
                <w:szCs w:val="24"/>
                <w:lang w:eastAsia="ru-RU"/>
              </w:rPr>
            </w:pPr>
            <w:r w:rsidRPr="00D223FC">
              <w:rPr>
                <w:rFonts w:ascii="Times New Roman" w:eastAsia="Times New Roman" w:hAnsi="Times New Roman" w:cs="Times New Roman"/>
                <w:bCs/>
                <w:lang w:eastAsia="ru-RU"/>
              </w:rPr>
              <w:t xml:space="preserve">на </w:t>
            </w:r>
            <w:r w:rsidR="00C11FF6">
              <w:rPr>
                <w:rFonts w:ascii="Times New Roman" w:eastAsia="Times New Roman" w:hAnsi="Times New Roman" w:cs="Times New Roman"/>
                <w:bCs/>
                <w:lang w:eastAsia="ru-RU"/>
              </w:rPr>
              <w:t>2020-2026 годы</w:t>
            </w:r>
            <w:r w:rsidRPr="00D223FC">
              <w:rPr>
                <w:rFonts w:ascii="Times New Roman" w:eastAsia="Times New Roman" w:hAnsi="Times New Roman" w:cs="Times New Roman"/>
                <w:bCs/>
                <w:lang w:eastAsia="ru-RU"/>
              </w:rPr>
              <w:t>»</w:t>
            </w:r>
          </w:p>
        </w:tc>
      </w:tr>
      <w:tr w:rsidR="00D223FC" w:rsidRPr="00D223FC" w:rsidTr="005C4288">
        <w:trPr>
          <w:jc w:val="center"/>
        </w:trPr>
        <w:tc>
          <w:tcPr>
            <w:tcW w:w="56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1.1.</w:t>
            </w:r>
          </w:p>
        </w:tc>
        <w:tc>
          <w:tcPr>
            <w:tcW w:w="3712"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Формирование и исполнение бюджета Ширяевского сельского поселения в соответствии с бюджетным законодательством и нормативной правовой документацией Ширяевского сельского поселения</w:t>
            </w:r>
          </w:p>
        </w:tc>
        <w:tc>
          <w:tcPr>
            <w:tcW w:w="1594"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1.33.58</w:t>
            </w:r>
          </w:p>
        </w:tc>
        <w:tc>
          <w:tcPr>
            <w:tcW w:w="1276"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тыс. рублей</w:t>
            </w: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F32176"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6182,7</w:t>
            </w: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F32176"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6182,7</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F32176" w:rsidP="00D223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
              </w:rPr>
              <w:t>6182,7</w:t>
            </w:r>
          </w:p>
        </w:tc>
        <w:tc>
          <w:tcPr>
            <w:tcW w:w="1064" w:type="dxa"/>
            <w:gridSpan w:val="2"/>
            <w:tcBorders>
              <w:top w:val="single" w:sz="4" w:space="0" w:color="auto"/>
              <w:left w:val="single" w:sz="4" w:space="0" w:color="auto"/>
              <w:bottom w:val="single" w:sz="4" w:space="0" w:color="auto"/>
              <w:right w:val="single" w:sz="4" w:space="0" w:color="auto"/>
            </w:tcBorders>
          </w:tcPr>
          <w:p w:rsidR="00D223FC" w:rsidRPr="00D223FC" w:rsidRDefault="00F32176" w:rsidP="00D223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
              </w:rPr>
              <w:t>6182,7</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F32176" w:rsidP="00D223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
              </w:rPr>
              <w:t>6182,7</w:t>
            </w:r>
          </w:p>
        </w:tc>
        <w:tc>
          <w:tcPr>
            <w:tcW w:w="1149" w:type="dxa"/>
            <w:tcBorders>
              <w:top w:val="single" w:sz="4" w:space="0" w:color="auto"/>
              <w:left w:val="single" w:sz="4" w:space="0" w:color="auto"/>
              <w:bottom w:val="single" w:sz="4" w:space="0" w:color="auto"/>
              <w:right w:val="single" w:sz="4" w:space="0" w:color="auto"/>
            </w:tcBorders>
          </w:tcPr>
          <w:p w:rsidR="00D223FC" w:rsidRPr="00D223FC" w:rsidRDefault="00F32176" w:rsidP="00D223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
              </w:rPr>
              <w:t>6182,7</w:t>
            </w:r>
          </w:p>
        </w:tc>
        <w:tc>
          <w:tcPr>
            <w:tcW w:w="1150" w:type="dxa"/>
            <w:gridSpan w:val="2"/>
            <w:tcBorders>
              <w:top w:val="single" w:sz="4" w:space="0" w:color="auto"/>
              <w:left w:val="single" w:sz="4" w:space="0" w:color="auto"/>
              <w:bottom w:val="single" w:sz="4" w:space="0" w:color="auto"/>
              <w:right w:val="single" w:sz="4" w:space="0" w:color="auto"/>
            </w:tcBorders>
          </w:tcPr>
          <w:p w:rsidR="00D223FC" w:rsidRPr="00D223FC" w:rsidRDefault="00F32176" w:rsidP="00D223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
              </w:rPr>
              <w:t>6182,7</w:t>
            </w:r>
          </w:p>
        </w:tc>
      </w:tr>
      <w:tr w:rsidR="00D223FC" w:rsidRPr="00D223FC" w:rsidTr="005C4288">
        <w:trPr>
          <w:jc w:val="center"/>
        </w:trPr>
        <w:tc>
          <w:tcPr>
            <w:tcW w:w="565"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3712"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28" w:lineRule="auto"/>
              <w:jc w:val="both"/>
              <w:rPr>
                <w:rFonts w:ascii="Times New Roman" w:eastAsia="Times New Roman" w:hAnsi="Times New Roman" w:cs="Times New Roman"/>
                <w:sz w:val="24"/>
                <w:szCs w:val="24"/>
                <w:lang w:eastAsia="ru-RU"/>
              </w:rPr>
            </w:pPr>
          </w:p>
        </w:tc>
        <w:tc>
          <w:tcPr>
            <w:tcW w:w="1594"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276"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tc>
        <w:tc>
          <w:tcPr>
            <w:tcW w:w="1064"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tc>
        <w:tc>
          <w:tcPr>
            <w:tcW w:w="2299" w:type="dxa"/>
            <w:gridSpan w:val="3"/>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color w:val="FF0000"/>
                <w:kern w:val="2"/>
                <w:sz w:val="24"/>
                <w:szCs w:val="24"/>
              </w:rPr>
            </w:pPr>
          </w:p>
        </w:tc>
      </w:tr>
      <w:tr w:rsidR="00D223FC" w:rsidRPr="00D223FC" w:rsidTr="005C4288">
        <w:trPr>
          <w:jc w:val="center"/>
        </w:trPr>
        <w:tc>
          <w:tcPr>
            <w:tcW w:w="14978" w:type="dxa"/>
            <w:gridSpan w:val="14"/>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Основное мероприятие 1.1.</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sz w:val="24"/>
                <w:szCs w:val="24"/>
              </w:rPr>
            </w:pPr>
            <w:r w:rsidRPr="00D223FC">
              <w:rPr>
                <w:rFonts w:ascii="Times New Roman" w:eastAsia="Times New Roman" w:hAnsi="Times New Roman" w:cs="Times New Roman"/>
                <w:kern w:val="2"/>
              </w:rPr>
              <w:t>«</w:t>
            </w:r>
            <w:r w:rsidRPr="00D223FC">
              <w:rPr>
                <w:rFonts w:ascii="Times New Roman" w:eastAsia="Times New Roman" w:hAnsi="Times New Roman" w:cs="Times New Roman"/>
              </w:rPr>
              <w:t xml:space="preserve">Финансовое обеспечение деятельности администрации </w:t>
            </w:r>
            <w:r w:rsidRPr="00D223FC">
              <w:rPr>
                <w:rFonts w:ascii="Times New Roman" w:eastAsia="Times New Roman" w:hAnsi="Times New Roman" w:cs="Times New Roman"/>
                <w:kern w:val="2"/>
              </w:rPr>
              <w:t>Ширяевского</w:t>
            </w:r>
            <w:r w:rsidRPr="00D223FC">
              <w:rPr>
                <w:rFonts w:ascii="Times New Roman" w:eastAsia="Times New Roman" w:hAnsi="Times New Roman" w:cs="Times New Roman"/>
              </w:rPr>
              <w:t xml:space="preserve"> сельского поселения, расходы которой не учтены в других подпрограммах </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rPr>
              <w:t>муниципальной программы»</w:t>
            </w:r>
          </w:p>
        </w:tc>
      </w:tr>
      <w:tr w:rsidR="00D223FC" w:rsidRPr="00D223FC" w:rsidTr="005C4288">
        <w:trPr>
          <w:jc w:val="center"/>
        </w:trPr>
        <w:tc>
          <w:tcPr>
            <w:tcW w:w="56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2.1.1</w:t>
            </w:r>
          </w:p>
        </w:tc>
        <w:tc>
          <w:tcPr>
            <w:tcW w:w="3712"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Исполнение бюджета Ширяевского</w:t>
            </w:r>
            <w:r w:rsidR="00146E43">
              <w:rPr>
                <w:rFonts w:ascii="Times New Roman" w:eastAsia="Times New Roman" w:hAnsi="Times New Roman" w:cs="Times New Roman"/>
                <w:kern w:val="2"/>
                <w:lang w:eastAsia="ru-RU"/>
              </w:rPr>
              <w:t xml:space="preserve"> </w:t>
            </w:r>
            <w:r w:rsidRPr="00D223FC">
              <w:rPr>
                <w:rFonts w:ascii="Times New Roman" w:eastAsia="Times New Roman" w:hAnsi="Times New Roman" w:cs="Times New Roman"/>
                <w:kern w:val="2"/>
                <w:lang w:eastAsia="ru-RU"/>
              </w:rPr>
              <w:t>сельского поселения  по финансовому обеспечению деятельности администрации</w:t>
            </w:r>
          </w:p>
        </w:tc>
        <w:tc>
          <w:tcPr>
            <w:tcW w:w="1594"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1.33.58</w:t>
            </w:r>
          </w:p>
        </w:tc>
        <w:tc>
          <w:tcPr>
            <w:tcW w:w="1276"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тыс. рублей</w:t>
            </w: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936F0D"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936F0D"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936F0D" w:rsidP="00D223FC">
            <w:pPr>
              <w:autoSpaceDE w:val="0"/>
              <w:autoSpaceDN w:val="0"/>
              <w:adjustRightInd w:val="0"/>
              <w:spacing w:after="0" w:line="240" w:lineRule="auto"/>
              <w:ind w:left="-57" w:right="-57"/>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64" w:type="dxa"/>
            <w:gridSpan w:val="2"/>
            <w:tcBorders>
              <w:top w:val="single" w:sz="4" w:space="0" w:color="auto"/>
              <w:left w:val="single" w:sz="4" w:space="0" w:color="auto"/>
              <w:bottom w:val="single" w:sz="4" w:space="0" w:color="auto"/>
              <w:right w:val="single" w:sz="4" w:space="0" w:color="auto"/>
            </w:tcBorders>
          </w:tcPr>
          <w:p w:rsidR="00D223FC" w:rsidRPr="00D223FC" w:rsidRDefault="00936F0D" w:rsidP="00D223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sz w:val="24"/>
                <w:szCs w:val="24"/>
                <w:lang w:eastAsia="ru-RU"/>
              </w:rPr>
              <w:t>2805,8</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936F0D" w:rsidP="00D223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sz w:val="24"/>
                <w:szCs w:val="24"/>
                <w:lang w:eastAsia="ru-RU"/>
              </w:rPr>
              <w:t>2805,8</w:t>
            </w:r>
          </w:p>
        </w:tc>
        <w:tc>
          <w:tcPr>
            <w:tcW w:w="1149" w:type="dxa"/>
            <w:tcBorders>
              <w:top w:val="single" w:sz="4" w:space="0" w:color="auto"/>
              <w:left w:val="single" w:sz="4" w:space="0" w:color="auto"/>
              <w:bottom w:val="single" w:sz="4" w:space="0" w:color="auto"/>
              <w:right w:val="single" w:sz="4" w:space="0" w:color="auto"/>
            </w:tcBorders>
          </w:tcPr>
          <w:p w:rsidR="00D223FC" w:rsidRPr="00D223FC" w:rsidRDefault="00936F0D" w:rsidP="00D223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sz w:val="24"/>
                <w:szCs w:val="24"/>
                <w:lang w:eastAsia="ru-RU"/>
              </w:rPr>
              <w:t>2805,8</w:t>
            </w:r>
          </w:p>
        </w:tc>
        <w:tc>
          <w:tcPr>
            <w:tcW w:w="1150" w:type="dxa"/>
            <w:gridSpan w:val="2"/>
            <w:tcBorders>
              <w:top w:val="single" w:sz="4" w:space="0" w:color="auto"/>
              <w:left w:val="single" w:sz="4" w:space="0" w:color="auto"/>
              <w:bottom w:val="single" w:sz="4" w:space="0" w:color="auto"/>
              <w:right w:val="single" w:sz="4" w:space="0" w:color="auto"/>
            </w:tcBorders>
          </w:tcPr>
          <w:p w:rsidR="00D223FC" w:rsidRPr="00D223FC" w:rsidRDefault="00936F0D" w:rsidP="00D223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sz w:val="24"/>
                <w:szCs w:val="24"/>
                <w:lang w:eastAsia="ru-RU"/>
              </w:rPr>
              <w:t>2805,8</w:t>
            </w:r>
          </w:p>
        </w:tc>
      </w:tr>
      <w:tr w:rsidR="00D223FC" w:rsidRPr="00D223FC" w:rsidTr="005C4288">
        <w:trPr>
          <w:jc w:val="center"/>
        </w:trPr>
        <w:tc>
          <w:tcPr>
            <w:tcW w:w="14978" w:type="dxa"/>
            <w:gridSpan w:val="14"/>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Основное мероприятие 1.2.</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w:t>
            </w:r>
            <w:r w:rsidRPr="00D223FC">
              <w:rPr>
                <w:rFonts w:ascii="Times New Roman" w:eastAsia="Times New Roman" w:hAnsi="Times New Roman" w:cs="Times New Roman"/>
                <w:iCs/>
                <w:lang w:eastAsia="ru-RU"/>
              </w:rPr>
              <w:t xml:space="preserve">Финансовое обеспечение выполнения других обязательств органов местного самоуправления </w:t>
            </w:r>
            <w:r w:rsidRPr="00D223FC">
              <w:rPr>
                <w:rFonts w:ascii="Times New Roman" w:eastAsia="Times New Roman" w:hAnsi="Times New Roman" w:cs="Times New Roman"/>
                <w:kern w:val="2"/>
                <w:lang w:eastAsia="ru-RU"/>
              </w:rPr>
              <w:t>Ширяевского</w:t>
            </w:r>
            <w:r w:rsidR="00146E43">
              <w:rPr>
                <w:rFonts w:ascii="Times New Roman" w:eastAsia="Times New Roman" w:hAnsi="Times New Roman" w:cs="Times New Roman"/>
                <w:kern w:val="2"/>
                <w:lang w:eastAsia="ru-RU"/>
              </w:rPr>
              <w:t xml:space="preserve"> </w:t>
            </w:r>
            <w:r w:rsidRPr="00D223FC">
              <w:rPr>
                <w:rFonts w:ascii="Times New Roman" w:eastAsia="Times New Roman" w:hAnsi="Times New Roman" w:cs="Times New Roman"/>
                <w:iCs/>
                <w:lang w:eastAsia="ru-RU"/>
              </w:rPr>
              <w:t>сельского поселения, расходы которых не учтены в других подпрограммах муниципальной программы</w:t>
            </w:r>
            <w:r w:rsidRPr="00D223FC">
              <w:rPr>
                <w:rFonts w:ascii="Times New Roman" w:eastAsia="Times New Roman" w:hAnsi="Times New Roman" w:cs="Times New Roman"/>
                <w:lang w:eastAsia="ru-RU"/>
              </w:rPr>
              <w:t>»</w:t>
            </w:r>
          </w:p>
        </w:tc>
      </w:tr>
      <w:tr w:rsidR="00D223FC" w:rsidRPr="00D223FC" w:rsidTr="005C4288">
        <w:trPr>
          <w:jc w:val="center"/>
        </w:trPr>
        <w:tc>
          <w:tcPr>
            <w:tcW w:w="56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2.2.1</w:t>
            </w:r>
          </w:p>
        </w:tc>
        <w:tc>
          <w:tcPr>
            <w:tcW w:w="3712"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Наличие средств в бюджете поселения на выполнение других обязательств ОМСУ</w:t>
            </w:r>
          </w:p>
        </w:tc>
        <w:tc>
          <w:tcPr>
            <w:tcW w:w="1594"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тыс. рублей</w:t>
            </w: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352EA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339,0</w:t>
            </w: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352EA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339,0</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352EA2" w:rsidP="00D223FC">
            <w:pPr>
              <w:autoSpaceDE w:val="0"/>
              <w:autoSpaceDN w:val="0"/>
              <w:adjustRightInd w:val="0"/>
              <w:spacing w:after="0" w:line="240" w:lineRule="auto"/>
              <w:ind w:left="-57" w:right="-57"/>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339,0</w:t>
            </w:r>
          </w:p>
        </w:tc>
        <w:tc>
          <w:tcPr>
            <w:tcW w:w="1064" w:type="dxa"/>
            <w:gridSpan w:val="2"/>
            <w:tcBorders>
              <w:top w:val="single" w:sz="4" w:space="0" w:color="auto"/>
              <w:left w:val="single" w:sz="4" w:space="0" w:color="auto"/>
              <w:bottom w:val="single" w:sz="4" w:space="0" w:color="auto"/>
              <w:right w:val="single" w:sz="4" w:space="0" w:color="auto"/>
            </w:tcBorders>
          </w:tcPr>
          <w:p w:rsidR="00D223FC" w:rsidRPr="00D223FC" w:rsidRDefault="00352EA2" w:rsidP="00D223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339,0</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352EA2" w:rsidP="00D223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339,0</w:t>
            </w:r>
          </w:p>
        </w:tc>
        <w:tc>
          <w:tcPr>
            <w:tcW w:w="1149" w:type="dxa"/>
            <w:tcBorders>
              <w:top w:val="single" w:sz="4" w:space="0" w:color="auto"/>
              <w:left w:val="single" w:sz="4" w:space="0" w:color="auto"/>
              <w:bottom w:val="single" w:sz="4" w:space="0" w:color="auto"/>
              <w:right w:val="single" w:sz="4" w:space="0" w:color="auto"/>
            </w:tcBorders>
          </w:tcPr>
          <w:p w:rsidR="00D223FC" w:rsidRPr="00D223FC" w:rsidRDefault="00352EA2" w:rsidP="00D223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339,0</w:t>
            </w:r>
          </w:p>
        </w:tc>
        <w:tc>
          <w:tcPr>
            <w:tcW w:w="1150" w:type="dxa"/>
            <w:gridSpan w:val="2"/>
            <w:tcBorders>
              <w:top w:val="single" w:sz="4" w:space="0" w:color="auto"/>
              <w:left w:val="single" w:sz="4" w:space="0" w:color="auto"/>
              <w:bottom w:val="single" w:sz="4" w:space="0" w:color="auto"/>
              <w:right w:val="single" w:sz="4" w:space="0" w:color="auto"/>
            </w:tcBorders>
          </w:tcPr>
          <w:p w:rsidR="00D223FC" w:rsidRPr="00D223FC" w:rsidRDefault="00352EA2" w:rsidP="00D223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339,0</w:t>
            </w:r>
          </w:p>
        </w:tc>
      </w:tr>
      <w:tr w:rsidR="00D223FC" w:rsidRPr="00D223FC" w:rsidTr="005C4288">
        <w:trPr>
          <w:jc w:val="center"/>
        </w:trPr>
        <w:tc>
          <w:tcPr>
            <w:tcW w:w="56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lastRenderedPageBreak/>
              <w:t>2.2.2</w:t>
            </w:r>
          </w:p>
        </w:tc>
        <w:tc>
          <w:tcPr>
            <w:tcW w:w="3712"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lang w:eastAsia="ru-RU"/>
              </w:rPr>
              <w:t>Наличие средств в бюджете поселения на обеспечение безопасности жизни населения.</w:t>
            </w:r>
          </w:p>
        </w:tc>
        <w:tc>
          <w:tcPr>
            <w:tcW w:w="1594"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тыс. рублей</w:t>
            </w: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352EA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10,0</w:t>
            </w:r>
          </w:p>
        </w:tc>
        <w:tc>
          <w:tcPr>
            <w:tcW w:w="1064" w:type="dxa"/>
            <w:tcBorders>
              <w:top w:val="single" w:sz="4" w:space="0" w:color="auto"/>
              <w:left w:val="single" w:sz="4" w:space="0" w:color="auto"/>
              <w:bottom w:val="single" w:sz="4" w:space="0" w:color="auto"/>
              <w:right w:val="single" w:sz="4" w:space="0" w:color="auto"/>
            </w:tcBorders>
          </w:tcPr>
          <w:p w:rsidR="00D223FC" w:rsidRPr="00D223FC" w:rsidRDefault="00352EA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352EA2" w:rsidP="00D223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sz w:val="24"/>
                <w:szCs w:val="24"/>
                <w:lang w:eastAsia="ru-RU"/>
              </w:rPr>
              <w:t>10,0</w:t>
            </w:r>
          </w:p>
        </w:tc>
        <w:tc>
          <w:tcPr>
            <w:tcW w:w="1064"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10,0</w:t>
            </w:r>
          </w:p>
        </w:tc>
        <w:tc>
          <w:tcPr>
            <w:tcW w:w="11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10,0</w:t>
            </w:r>
          </w:p>
        </w:tc>
        <w:tc>
          <w:tcPr>
            <w:tcW w:w="1149"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10,0</w:t>
            </w:r>
          </w:p>
        </w:tc>
        <w:tc>
          <w:tcPr>
            <w:tcW w:w="1150"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10,0</w:t>
            </w:r>
          </w:p>
        </w:tc>
      </w:tr>
      <w:tr w:rsidR="00D223FC" w:rsidRPr="00D223FC" w:rsidTr="005C428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1E0" w:firstRow="1" w:lastRow="1" w:firstColumn="1" w:lastColumn="1" w:noHBand="0" w:noVBand="0"/>
        </w:tblPrEx>
        <w:trPr>
          <w:gridBefore w:val="9"/>
          <w:gridAfter w:val="1"/>
          <w:wBefore w:w="11387" w:type="dxa"/>
          <w:wAfter w:w="243" w:type="dxa"/>
        </w:trPr>
        <w:tc>
          <w:tcPr>
            <w:tcW w:w="3348" w:type="dxa"/>
            <w:gridSpan w:val="4"/>
            <w:hideMark/>
          </w:tcPr>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bookmarkStart w:id="1" w:name="Par676"/>
            <w:bookmarkStart w:id="2" w:name="Par610"/>
            <w:bookmarkEnd w:id="1"/>
            <w:bookmarkEnd w:id="2"/>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17631A" w:rsidRDefault="0017631A" w:rsidP="00D223FC">
            <w:pPr>
              <w:suppressAutoHyphens/>
              <w:spacing w:after="0" w:line="240" w:lineRule="auto"/>
              <w:jc w:val="right"/>
              <w:rPr>
                <w:rFonts w:ascii="Times New Roman" w:eastAsia="Times New Roman" w:hAnsi="Times New Roman" w:cs="Times New Roman"/>
                <w:b/>
                <w:kern w:val="2"/>
                <w:lang w:eastAsia="ru-RU"/>
              </w:rPr>
            </w:pPr>
          </w:p>
          <w:p w:rsidR="00D223FC" w:rsidRPr="00D223FC" w:rsidRDefault="0017631A" w:rsidP="0017631A">
            <w:pPr>
              <w:suppressAutoHyphens/>
              <w:spacing w:after="0" w:line="240" w:lineRule="auto"/>
              <w:rPr>
                <w:rFonts w:ascii="Times New Roman" w:eastAsia="Times New Roman" w:hAnsi="Times New Roman" w:cs="Times New Roman"/>
                <w:b/>
                <w:kern w:val="2"/>
                <w:sz w:val="24"/>
                <w:szCs w:val="24"/>
                <w:lang w:eastAsia="ru-RU"/>
              </w:rPr>
            </w:pPr>
            <w:r>
              <w:rPr>
                <w:rFonts w:ascii="Times New Roman" w:eastAsia="Times New Roman" w:hAnsi="Times New Roman" w:cs="Times New Roman"/>
                <w:b/>
                <w:kern w:val="2"/>
                <w:lang w:eastAsia="ru-RU"/>
              </w:rPr>
              <w:t xml:space="preserve">              </w:t>
            </w:r>
            <w:r w:rsidR="00D223FC" w:rsidRPr="00D223FC">
              <w:rPr>
                <w:rFonts w:ascii="Times New Roman" w:eastAsia="Times New Roman" w:hAnsi="Times New Roman" w:cs="Times New Roman"/>
                <w:b/>
                <w:kern w:val="2"/>
                <w:lang w:eastAsia="ru-RU"/>
              </w:rPr>
              <w:t>Приложение 2</w:t>
            </w:r>
          </w:p>
          <w:p w:rsidR="00D223FC" w:rsidRPr="008D1757" w:rsidRDefault="00D223FC" w:rsidP="008D1757">
            <w:pPr>
              <w:suppressAutoHyphens/>
              <w:spacing w:after="0" w:line="240" w:lineRule="auto"/>
              <w:jc w:val="right"/>
              <w:rPr>
                <w:rFonts w:ascii="Times New Roman" w:eastAsia="Times New Roman" w:hAnsi="Times New Roman" w:cs="Times New Roman"/>
                <w:b/>
                <w:kern w:val="2"/>
                <w:sz w:val="24"/>
                <w:szCs w:val="24"/>
                <w:lang w:eastAsia="ru-RU"/>
              </w:rPr>
            </w:pPr>
            <w:r w:rsidRPr="00D223FC">
              <w:rPr>
                <w:rFonts w:ascii="Times New Roman" w:eastAsia="Times New Roman" w:hAnsi="Times New Roman" w:cs="Times New Roman"/>
                <w:b/>
                <w:kern w:val="2"/>
                <w:lang w:eastAsia="ru-RU"/>
              </w:rPr>
              <w:t>к  муниципальной программе</w:t>
            </w:r>
          </w:p>
        </w:tc>
      </w:tr>
    </w:tbl>
    <w:p w:rsidR="00D223FC" w:rsidRPr="0017631A" w:rsidRDefault="00D223FC" w:rsidP="00D223FC">
      <w:pPr>
        <w:suppressAutoHyphens/>
        <w:spacing w:after="0" w:line="240" w:lineRule="auto"/>
        <w:ind w:firstLine="9498"/>
        <w:jc w:val="right"/>
        <w:rPr>
          <w:rFonts w:ascii="Times New Roman" w:eastAsia="Times New Roman" w:hAnsi="Times New Roman" w:cs="Times New Roman"/>
          <w:b/>
          <w:kern w:val="2"/>
          <w:lang w:eastAsia="ru-RU"/>
        </w:rPr>
      </w:pPr>
    </w:p>
    <w:p w:rsidR="00D223FC" w:rsidRPr="0017631A" w:rsidRDefault="00D223FC" w:rsidP="00D223FC">
      <w:pPr>
        <w:autoSpaceDE w:val="0"/>
        <w:autoSpaceDN w:val="0"/>
        <w:adjustRightInd w:val="0"/>
        <w:spacing w:after="0" w:line="240" w:lineRule="auto"/>
        <w:jc w:val="center"/>
        <w:rPr>
          <w:rFonts w:ascii="Times New Roman" w:eastAsia="Times New Roman" w:hAnsi="Times New Roman" w:cs="Times New Roman"/>
          <w:b/>
          <w:kern w:val="2"/>
          <w:lang w:eastAsia="ru-RU"/>
        </w:rPr>
      </w:pPr>
      <w:r w:rsidRPr="0017631A">
        <w:rPr>
          <w:rFonts w:ascii="Times New Roman" w:eastAsia="Times New Roman" w:hAnsi="Times New Roman" w:cs="Times New Roman"/>
          <w:b/>
          <w:kern w:val="2"/>
          <w:lang w:eastAsia="ru-RU"/>
        </w:rPr>
        <w:t>РАСХОДЫ</w:t>
      </w:r>
    </w:p>
    <w:p w:rsidR="00D223FC" w:rsidRPr="0017631A" w:rsidRDefault="00D223FC" w:rsidP="00D223FC">
      <w:pPr>
        <w:spacing w:after="0" w:line="240" w:lineRule="auto"/>
        <w:jc w:val="center"/>
        <w:rPr>
          <w:rFonts w:ascii="Times New Roman" w:eastAsia="Times New Roman" w:hAnsi="Times New Roman" w:cs="Times New Roman"/>
          <w:b/>
          <w:kern w:val="2"/>
          <w:lang w:eastAsia="ru-RU"/>
        </w:rPr>
      </w:pPr>
      <w:r w:rsidRPr="0017631A">
        <w:rPr>
          <w:rFonts w:ascii="Times New Roman" w:eastAsia="Times New Roman" w:hAnsi="Times New Roman" w:cs="Times New Roman"/>
          <w:b/>
          <w:kern w:val="2"/>
          <w:lang w:eastAsia="ru-RU"/>
        </w:rPr>
        <w:t>местного бюджета на реализацию муниципальной программы  Ширяевского</w:t>
      </w:r>
    </w:p>
    <w:p w:rsidR="00D223FC" w:rsidRPr="0017631A" w:rsidRDefault="00D223FC" w:rsidP="00D223FC">
      <w:pPr>
        <w:spacing w:after="0" w:line="240" w:lineRule="auto"/>
        <w:jc w:val="center"/>
        <w:rPr>
          <w:rFonts w:ascii="Times New Roman" w:eastAsia="Times New Roman" w:hAnsi="Times New Roman" w:cs="Times New Roman"/>
          <w:b/>
          <w:bCs/>
          <w:lang w:eastAsia="ru-RU"/>
        </w:rPr>
      </w:pPr>
      <w:r w:rsidRPr="0017631A">
        <w:rPr>
          <w:rFonts w:ascii="Times New Roman" w:eastAsia="Times New Roman" w:hAnsi="Times New Roman" w:cs="Times New Roman"/>
          <w:b/>
          <w:kern w:val="2"/>
          <w:lang w:eastAsia="ru-RU"/>
        </w:rPr>
        <w:t xml:space="preserve">сельского поселения </w:t>
      </w:r>
      <w:r w:rsidR="0043151F" w:rsidRPr="0017631A">
        <w:rPr>
          <w:rFonts w:ascii="Times New Roman" w:eastAsia="Times New Roman" w:hAnsi="Times New Roman" w:cs="Times New Roman"/>
          <w:b/>
          <w:bCs/>
          <w:lang w:eastAsia="ru-RU"/>
        </w:rPr>
        <w:t>«</w:t>
      </w:r>
      <w:r w:rsidRPr="0017631A">
        <w:rPr>
          <w:rFonts w:ascii="Times New Roman" w:eastAsia="Times New Roman" w:hAnsi="Times New Roman" w:cs="Times New Roman"/>
          <w:b/>
          <w:bCs/>
          <w:lang w:eastAsia="ru-RU"/>
        </w:rPr>
        <w:t>Муниципальное управление на территории Ширяевского се</w:t>
      </w:r>
      <w:r w:rsidR="009E1642" w:rsidRPr="0017631A">
        <w:rPr>
          <w:rFonts w:ascii="Times New Roman" w:eastAsia="Times New Roman" w:hAnsi="Times New Roman" w:cs="Times New Roman"/>
          <w:b/>
          <w:bCs/>
          <w:lang w:eastAsia="ru-RU"/>
        </w:rPr>
        <w:t>льского поселения Калачеевского</w:t>
      </w:r>
      <w:r w:rsidRPr="0017631A">
        <w:rPr>
          <w:rFonts w:ascii="Times New Roman" w:eastAsia="Times New Roman" w:hAnsi="Times New Roman" w:cs="Times New Roman"/>
          <w:b/>
          <w:bCs/>
          <w:lang w:eastAsia="ru-RU"/>
        </w:rPr>
        <w:t xml:space="preserve"> муниципального района </w:t>
      </w:r>
    </w:p>
    <w:p w:rsidR="00D223FC" w:rsidRPr="0017631A" w:rsidRDefault="00D223FC" w:rsidP="0017631A">
      <w:pPr>
        <w:spacing w:after="0" w:line="240" w:lineRule="auto"/>
        <w:jc w:val="center"/>
        <w:rPr>
          <w:rFonts w:ascii="Times New Roman" w:eastAsia="Times New Roman" w:hAnsi="Times New Roman" w:cs="Times New Roman"/>
          <w:b/>
          <w:bCs/>
          <w:lang w:eastAsia="ru-RU"/>
        </w:rPr>
      </w:pPr>
      <w:r w:rsidRPr="0017631A">
        <w:rPr>
          <w:rFonts w:ascii="Times New Roman" w:eastAsia="Times New Roman" w:hAnsi="Times New Roman" w:cs="Times New Roman"/>
          <w:b/>
          <w:bCs/>
          <w:lang w:eastAsia="ru-RU"/>
        </w:rPr>
        <w:t xml:space="preserve">на </w:t>
      </w:r>
      <w:r w:rsidR="00C11FF6" w:rsidRPr="0017631A">
        <w:rPr>
          <w:rFonts w:ascii="Times New Roman" w:eastAsia="Times New Roman" w:hAnsi="Times New Roman" w:cs="Times New Roman"/>
          <w:b/>
          <w:bCs/>
          <w:lang w:eastAsia="ru-RU"/>
        </w:rPr>
        <w:t>2020-2026 годы</w:t>
      </w:r>
      <w:r w:rsidRPr="0017631A">
        <w:rPr>
          <w:rFonts w:ascii="Times New Roman" w:eastAsia="Times New Roman" w:hAnsi="Times New Roman" w:cs="Times New Roman"/>
          <w:b/>
          <w:bCs/>
          <w:lang w:eastAsia="ru-RU"/>
        </w:rPr>
        <w:t>»</w:t>
      </w: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53"/>
        <w:gridCol w:w="4004"/>
        <w:gridCol w:w="3162"/>
        <w:gridCol w:w="952"/>
        <w:gridCol w:w="952"/>
        <w:gridCol w:w="952"/>
        <w:gridCol w:w="952"/>
        <w:gridCol w:w="1058"/>
        <w:gridCol w:w="856"/>
        <w:gridCol w:w="856"/>
      </w:tblGrid>
      <w:tr w:rsidR="00D223FC" w:rsidRPr="00D223FC" w:rsidTr="009176FA">
        <w:trPr>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Статус</w:t>
            </w:r>
          </w:p>
        </w:tc>
        <w:tc>
          <w:tcPr>
            <w:tcW w:w="4040" w:type="dxa"/>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 xml:space="preserve">Наименование </w:t>
            </w:r>
            <w:r w:rsidRPr="00D223FC">
              <w:rPr>
                <w:rFonts w:ascii="Times New Roman" w:eastAsia="Times New Roman" w:hAnsi="Times New Roman" w:cs="Times New Roman"/>
                <w:kern w:val="2"/>
                <w:lang w:eastAsia="ru-RU"/>
              </w:rPr>
              <w:br/>
              <w:t>муниципаль</w:t>
            </w:r>
            <w:r w:rsidRPr="00D223FC">
              <w:rPr>
                <w:rFonts w:ascii="Times New Roman" w:eastAsia="Times New Roman" w:hAnsi="Times New Roman" w:cs="Times New Roman"/>
                <w:kern w:val="2"/>
                <w:lang w:eastAsia="ru-RU"/>
              </w:rPr>
              <w:softHyphen/>
              <w:t>ной программы, подпрограммы, основного ме</w:t>
            </w:r>
            <w:r w:rsidRPr="00D223FC">
              <w:rPr>
                <w:rFonts w:ascii="Times New Roman" w:eastAsia="Times New Roman" w:hAnsi="Times New Roman" w:cs="Times New Roman"/>
                <w:kern w:val="2"/>
                <w:lang w:eastAsia="ru-RU"/>
              </w:rPr>
              <w:softHyphen/>
              <w:t>роприятия</w:t>
            </w:r>
          </w:p>
        </w:tc>
        <w:tc>
          <w:tcPr>
            <w:tcW w:w="3190" w:type="dxa"/>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Наименование ответственного исполнителя, исполнителя – главного распорядителя средств местного бюджета (далее - ГРБС)</w:t>
            </w:r>
          </w:p>
        </w:tc>
        <w:tc>
          <w:tcPr>
            <w:tcW w:w="6633" w:type="dxa"/>
            <w:gridSpan w:val="7"/>
            <w:tcBorders>
              <w:top w:val="single" w:sz="4" w:space="0" w:color="auto"/>
              <w:left w:val="single" w:sz="4" w:space="0" w:color="auto"/>
              <w:bottom w:val="single" w:sz="4" w:space="0" w:color="auto"/>
              <w:right w:val="single" w:sz="4" w:space="0" w:color="auto"/>
            </w:tcBorders>
            <w:hideMark/>
          </w:tcPr>
          <w:p w:rsidR="00D223FC" w:rsidRPr="00D223FC" w:rsidRDefault="00D223FC" w:rsidP="008618E2">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Расходы местного бюджета по годам реализации муниципальной программы, тыс. руб.</w:t>
            </w:r>
          </w:p>
        </w:tc>
      </w:tr>
      <w:tr w:rsidR="00D223FC" w:rsidRPr="00D223FC" w:rsidTr="009176FA">
        <w:trPr>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190"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hideMark/>
          </w:tcPr>
          <w:p w:rsidR="00D223FC" w:rsidRPr="00D223FC" w:rsidRDefault="008618E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2020</w:t>
            </w:r>
          </w:p>
        </w:tc>
        <w:tc>
          <w:tcPr>
            <w:tcW w:w="960" w:type="dxa"/>
            <w:tcBorders>
              <w:top w:val="single" w:sz="4" w:space="0" w:color="auto"/>
              <w:left w:val="single" w:sz="4" w:space="0" w:color="auto"/>
              <w:bottom w:val="single" w:sz="4" w:space="0" w:color="auto"/>
              <w:right w:val="single" w:sz="4" w:space="0" w:color="auto"/>
            </w:tcBorders>
            <w:hideMark/>
          </w:tcPr>
          <w:p w:rsidR="00D223FC" w:rsidRPr="00D223FC" w:rsidRDefault="008618E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2021</w:t>
            </w:r>
          </w:p>
        </w:tc>
        <w:tc>
          <w:tcPr>
            <w:tcW w:w="960" w:type="dxa"/>
            <w:tcBorders>
              <w:top w:val="single" w:sz="4" w:space="0" w:color="auto"/>
              <w:left w:val="single" w:sz="4" w:space="0" w:color="auto"/>
              <w:bottom w:val="single" w:sz="4" w:space="0" w:color="auto"/>
              <w:right w:val="single" w:sz="4" w:space="0" w:color="auto"/>
            </w:tcBorders>
            <w:hideMark/>
          </w:tcPr>
          <w:p w:rsidR="00D223FC" w:rsidRPr="00D223FC" w:rsidRDefault="008618E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2022</w:t>
            </w:r>
          </w:p>
        </w:tc>
        <w:tc>
          <w:tcPr>
            <w:tcW w:w="960" w:type="dxa"/>
            <w:tcBorders>
              <w:top w:val="single" w:sz="4" w:space="0" w:color="auto"/>
              <w:left w:val="single" w:sz="4" w:space="0" w:color="auto"/>
              <w:bottom w:val="single" w:sz="4" w:space="0" w:color="auto"/>
              <w:right w:val="single" w:sz="4" w:space="0" w:color="auto"/>
            </w:tcBorders>
            <w:hideMark/>
          </w:tcPr>
          <w:p w:rsidR="00D223FC" w:rsidRPr="00D223FC" w:rsidRDefault="008618E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2023</w:t>
            </w:r>
          </w:p>
        </w:tc>
        <w:tc>
          <w:tcPr>
            <w:tcW w:w="1067" w:type="dxa"/>
            <w:tcBorders>
              <w:top w:val="single" w:sz="4" w:space="0" w:color="auto"/>
              <w:left w:val="single" w:sz="4" w:space="0" w:color="auto"/>
              <w:bottom w:val="single" w:sz="4" w:space="0" w:color="auto"/>
              <w:right w:val="single" w:sz="4" w:space="0" w:color="auto"/>
            </w:tcBorders>
            <w:hideMark/>
          </w:tcPr>
          <w:p w:rsidR="00D223FC" w:rsidRPr="00D223FC" w:rsidRDefault="008618E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2024</w:t>
            </w:r>
          </w:p>
        </w:tc>
        <w:tc>
          <w:tcPr>
            <w:tcW w:w="863" w:type="dxa"/>
            <w:tcBorders>
              <w:top w:val="single" w:sz="4" w:space="0" w:color="auto"/>
              <w:left w:val="single" w:sz="4" w:space="0" w:color="auto"/>
              <w:bottom w:val="single" w:sz="4" w:space="0" w:color="auto"/>
              <w:right w:val="single" w:sz="4" w:space="0" w:color="auto"/>
            </w:tcBorders>
            <w:hideMark/>
          </w:tcPr>
          <w:p w:rsidR="00D223FC" w:rsidRPr="00D223FC" w:rsidRDefault="008618E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2025</w:t>
            </w:r>
          </w:p>
        </w:tc>
        <w:tc>
          <w:tcPr>
            <w:tcW w:w="863" w:type="dxa"/>
            <w:tcBorders>
              <w:top w:val="single" w:sz="4" w:space="0" w:color="auto"/>
              <w:left w:val="single" w:sz="4" w:space="0" w:color="auto"/>
              <w:bottom w:val="single" w:sz="4" w:space="0" w:color="auto"/>
              <w:right w:val="single" w:sz="4" w:space="0" w:color="auto"/>
            </w:tcBorders>
            <w:hideMark/>
          </w:tcPr>
          <w:p w:rsidR="00D223FC" w:rsidRPr="00D223FC" w:rsidRDefault="008618E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2026</w:t>
            </w:r>
          </w:p>
        </w:tc>
      </w:tr>
      <w:tr w:rsidR="00D223FC" w:rsidRPr="00D223FC" w:rsidTr="009176FA">
        <w:trPr>
          <w:tblHeader/>
          <w:jc w:val="center"/>
        </w:trPr>
        <w:tc>
          <w:tcPr>
            <w:tcW w:w="1262"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1</w:t>
            </w:r>
          </w:p>
        </w:tc>
        <w:tc>
          <w:tcPr>
            <w:tcW w:w="404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2</w:t>
            </w:r>
          </w:p>
        </w:tc>
        <w:tc>
          <w:tcPr>
            <w:tcW w:w="31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3</w:t>
            </w:r>
          </w:p>
        </w:tc>
        <w:tc>
          <w:tcPr>
            <w:tcW w:w="96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8</w:t>
            </w:r>
          </w:p>
        </w:tc>
        <w:tc>
          <w:tcPr>
            <w:tcW w:w="96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9</w:t>
            </w:r>
          </w:p>
        </w:tc>
        <w:tc>
          <w:tcPr>
            <w:tcW w:w="96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10</w:t>
            </w:r>
          </w:p>
        </w:tc>
        <w:tc>
          <w:tcPr>
            <w:tcW w:w="96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11</w:t>
            </w:r>
          </w:p>
        </w:tc>
        <w:tc>
          <w:tcPr>
            <w:tcW w:w="1067"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12</w:t>
            </w:r>
          </w:p>
        </w:tc>
        <w:tc>
          <w:tcPr>
            <w:tcW w:w="863"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13</w:t>
            </w:r>
          </w:p>
        </w:tc>
        <w:tc>
          <w:tcPr>
            <w:tcW w:w="863"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14</w:t>
            </w:r>
          </w:p>
        </w:tc>
      </w:tr>
      <w:tr w:rsidR="00D223FC" w:rsidRPr="00D223FC" w:rsidTr="009176FA">
        <w:trPr>
          <w:trHeight w:val="441"/>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 xml:space="preserve">Муниципальная  </w:t>
            </w:r>
            <w:r w:rsidRPr="00D223FC">
              <w:rPr>
                <w:rFonts w:ascii="Times New Roman" w:eastAsia="Times New Roman" w:hAnsi="Times New Roman" w:cs="Times New Roman"/>
                <w:kern w:val="2"/>
                <w:lang w:eastAsia="ru-RU"/>
              </w:rPr>
              <w:br/>
              <w:t xml:space="preserve">программа </w:t>
            </w:r>
          </w:p>
        </w:tc>
        <w:tc>
          <w:tcPr>
            <w:tcW w:w="4040" w:type="dxa"/>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bCs/>
                <w:sz w:val="24"/>
                <w:szCs w:val="24"/>
                <w:lang w:eastAsia="ru-RU"/>
              </w:rPr>
            </w:pPr>
            <w:r w:rsidRPr="00D223FC">
              <w:rPr>
                <w:rFonts w:ascii="Times New Roman" w:eastAsia="Times New Roman" w:hAnsi="Times New Roman" w:cs="Times New Roman"/>
                <w:bCs/>
                <w:lang w:eastAsia="ru-RU"/>
              </w:rPr>
              <w:t xml:space="preserve">« Муниципальное управление на территории Ширяевского сельского поселения Калачеевского  муниципального района </w:t>
            </w:r>
          </w:p>
          <w:p w:rsidR="00D223FC" w:rsidRPr="00D223FC" w:rsidRDefault="00D223FC" w:rsidP="00D223FC">
            <w:pPr>
              <w:spacing w:after="0" w:line="240" w:lineRule="auto"/>
              <w:jc w:val="center"/>
              <w:rPr>
                <w:rFonts w:ascii="Times New Roman" w:eastAsia="Times New Roman" w:hAnsi="Times New Roman" w:cs="Times New Roman"/>
                <w:bCs/>
                <w:sz w:val="24"/>
                <w:szCs w:val="24"/>
                <w:lang w:eastAsia="ru-RU"/>
              </w:rPr>
            </w:pPr>
            <w:r w:rsidRPr="00D223FC">
              <w:rPr>
                <w:rFonts w:ascii="Times New Roman" w:eastAsia="Times New Roman" w:hAnsi="Times New Roman" w:cs="Times New Roman"/>
                <w:bCs/>
                <w:lang w:eastAsia="ru-RU"/>
              </w:rPr>
              <w:t xml:space="preserve">на </w:t>
            </w:r>
            <w:r w:rsidR="00C11FF6">
              <w:rPr>
                <w:rFonts w:ascii="Times New Roman" w:eastAsia="Times New Roman" w:hAnsi="Times New Roman" w:cs="Times New Roman"/>
                <w:bCs/>
                <w:lang w:eastAsia="ru-RU"/>
              </w:rPr>
              <w:t>2020-2026 годы</w:t>
            </w:r>
            <w:r w:rsidRPr="00D223FC">
              <w:rPr>
                <w:rFonts w:ascii="Times New Roman" w:eastAsia="Times New Roman" w:hAnsi="Times New Roman" w:cs="Times New Roman"/>
                <w:bCs/>
                <w:lang w:eastAsia="ru-RU"/>
              </w:rPr>
              <w:t>»</w:t>
            </w:r>
          </w:p>
          <w:p w:rsidR="00D223FC" w:rsidRPr="00D223FC" w:rsidRDefault="00D223FC" w:rsidP="00D223FC">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 xml:space="preserve">Всего </w:t>
            </w:r>
          </w:p>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4B538B"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4B538B"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4B538B" w:rsidP="00D223FC">
            <w:pPr>
              <w:autoSpaceDE w:val="0"/>
              <w:autoSpaceDN w:val="0"/>
              <w:adjustRightInd w:val="0"/>
              <w:spacing w:after="0" w:line="240" w:lineRule="auto"/>
              <w:ind w:left="-57" w:right="-57"/>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4B538B" w:rsidP="00D223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c>
          <w:tcPr>
            <w:tcW w:w="1067" w:type="dxa"/>
            <w:tcBorders>
              <w:top w:val="single" w:sz="4" w:space="0" w:color="auto"/>
              <w:left w:val="single" w:sz="4" w:space="0" w:color="auto"/>
              <w:bottom w:val="single" w:sz="4" w:space="0" w:color="auto"/>
              <w:right w:val="single" w:sz="4" w:space="0" w:color="auto"/>
            </w:tcBorders>
          </w:tcPr>
          <w:p w:rsidR="00D223FC" w:rsidRPr="00D223FC" w:rsidRDefault="004B538B" w:rsidP="00D223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c>
          <w:tcPr>
            <w:tcW w:w="863" w:type="dxa"/>
            <w:tcBorders>
              <w:top w:val="single" w:sz="4" w:space="0" w:color="auto"/>
              <w:left w:val="single" w:sz="4" w:space="0" w:color="auto"/>
              <w:bottom w:val="single" w:sz="4" w:space="0" w:color="auto"/>
              <w:right w:val="single" w:sz="4" w:space="0" w:color="auto"/>
            </w:tcBorders>
          </w:tcPr>
          <w:p w:rsidR="00D223FC" w:rsidRPr="00D223FC" w:rsidRDefault="004B538B" w:rsidP="00D223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c>
          <w:tcPr>
            <w:tcW w:w="863" w:type="dxa"/>
            <w:tcBorders>
              <w:top w:val="single" w:sz="4" w:space="0" w:color="auto"/>
              <w:left w:val="single" w:sz="4" w:space="0" w:color="auto"/>
              <w:bottom w:val="single" w:sz="4" w:space="0" w:color="auto"/>
              <w:right w:val="single" w:sz="4" w:space="0" w:color="auto"/>
            </w:tcBorders>
          </w:tcPr>
          <w:p w:rsidR="00D223FC" w:rsidRPr="00D223FC" w:rsidRDefault="004B538B" w:rsidP="00D223F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r>
      <w:tr w:rsidR="00D223FC" w:rsidRPr="00D223FC" w:rsidTr="009176FA">
        <w:trPr>
          <w:trHeight w:val="441"/>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в том числе по ГРБС:</w:t>
            </w: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ind w:left="-57" w:right="-57"/>
              <w:jc w:val="center"/>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kern w:val="2"/>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kern w:val="2"/>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kern w:val="2"/>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kern w:val="2"/>
                <w:sz w:val="24"/>
                <w:szCs w:val="24"/>
                <w:lang w:eastAsia="ru-RU"/>
              </w:rPr>
            </w:pPr>
          </w:p>
        </w:tc>
      </w:tr>
      <w:tr w:rsidR="004B538B" w:rsidRPr="00D223FC" w:rsidTr="009176FA">
        <w:trPr>
          <w:trHeight w:val="441"/>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4B538B" w:rsidRPr="00D223FC" w:rsidRDefault="004B538B" w:rsidP="00D223FC">
            <w:pPr>
              <w:spacing w:after="0" w:line="240" w:lineRule="auto"/>
              <w:rPr>
                <w:rFonts w:ascii="Times New Roman" w:eastAsia="Times New Roman" w:hAnsi="Times New Roman" w:cs="Times New Roman"/>
                <w:kern w:val="2"/>
                <w:sz w:val="24"/>
                <w:szCs w:val="24"/>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4B538B" w:rsidRPr="00D223FC" w:rsidRDefault="004B538B" w:rsidP="00D223FC">
            <w:pPr>
              <w:spacing w:after="0" w:line="240" w:lineRule="auto"/>
              <w:rPr>
                <w:rFonts w:ascii="Times New Roman" w:eastAsia="Times New Roman" w:hAnsi="Times New Roman" w:cs="Times New Roman"/>
                <w:kern w:val="2"/>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4B538B" w:rsidRPr="00D223FC" w:rsidRDefault="004B538B" w:rsidP="00D223FC">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Ответственный исполнитель Администрация Ширяевского сельского поселения</w:t>
            </w:r>
          </w:p>
        </w:tc>
        <w:tc>
          <w:tcPr>
            <w:tcW w:w="960" w:type="dxa"/>
            <w:tcBorders>
              <w:top w:val="single" w:sz="4" w:space="0" w:color="auto"/>
              <w:left w:val="single" w:sz="4" w:space="0" w:color="auto"/>
              <w:bottom w:val="single" w:sz="4" w:space="0" w:color="auto"/>
              <w:right w:val="single" w:sz="4" w:space="0" w:color="auto"/>
            </w:tcBorders>
          </w:tcPr>
          <w:p w:rsidR="004B538B" w:rsidRPr="00D223FC" w:rsidRDefault="004B538B" w:rsidP="00D223F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
                <w:lang w:eastAsia="ru-RU"/>
              </w:rPr>
              <w:t>3154,8</w:t>
            </w:r>
          </w:p>
        </w:tc>
        <w:tc>
          <w:tcPr>
            <w:tcW w:w="960" w:type="dxa"/>
            <w:tcBorders>
              <w:top w:val="single" w:sz="4" w:space="0" w:color="auto"/>
              <w:left w:val="single" w:sz="4" w:space="0" w:color="auto"/>
              <w:bottom w:val="single" w:sz="4" w:space="0" w:color="auto"/>
              <w:right w:val="single" w:sz="4" w:space="0" w:color="auto"/>
            </w:tcBorders>
          </w:tcPr>
          <w:p w:rsidR="004B538B" w:rsidRPr="00D223FC" w:rsidRDefault="004B538B"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960" w:type="dxa"/>
            <w:tcBorders>
              <w:top w:val="single" w:sz="4" w:space="0" w:color="auto"/>
              <w:left w:val="single" w:sz="4" w:space="0" w:color="auto"/>
              <w:bottom w:val="single" w:sz="4" w:space="0" w:color="auto"/>
              <w:right w:val="single" w:sz="4" w:space="0" w:color="auto"/>
            </w:tcBorders>
          </w:tcPr>
          <w:p w:rsidR="004B538B" w:rsidRPr="00D223FC" w:rsidRDefault="004B538B" w:rsidP="00115238">
            <w:pPr>
              <w:autoSpaceDE w:val="0"/>
              <w:autoSpaceDN w:val="0"/>
              <w:adjustRightInd w:val="0"/>
              <w:spacing w:after="0" w:line="240" w:lineRule="auto"/>
              <w:ind w:left="-57" w:right="-57"/>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960" w:type="dxa"/>
            <w:tcBorders>
              <w:top w:val="single" w:sz="4" w:space="0" w:color="auto"/>
              <w:left w:val="single" w:sz="4" w:space="0" w:color="auto"/>
              <w:bottom w:val="single" w:sz="4" w:space="0" w:color="auto"/>
              <w:right w:val="single" w:sz="4" w:space="0" w:color="auto"/>
            </w:tcBorders>
          </w:tcPr>
          <w:p w:rsidR="004B538B" w:rsidRPr="00D223FC" w:rsidRDefault="004B538B" w:rsidP="001152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c>
          <w:tcPr>
            <w:tcW w:w="1067" w:type="dxa"/>
            <w:tcBorders>
              <w:top w:val="single" w:sz="4" w:space="0" w:color="auto"/>
              <w:left w:val="single" w:sz="4" w:space="0" w:color="auto"/>
              <w:bottom w:val="single" w:sz="4" w:space="0" w:color="auto"/>
              <w:right w:val="single" w:sz="4" w:space="0" w:color="auto"/>
            </w:tcBorders>
          </w:tcPr>
          <w:p w:rsidR="004B538B" w:rsidRPr="00D223FC" w:rsidRDefault="004B538B" w:rsidP="001152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c>
          <w:tcPr>
            <w:tcW w:w="863" w:type="dxa"/>
            <w:tcBorders>
              <w:top w:val="single" w:sz="4" w:space="0" w:color="auto"/>
              <w:left w:val="single" w:sz="4" w:space="0" w:color="auto"/>
              <w:bottom w:val="single" w:sz="4" w:space="0" w:color="auto"/>
              <w:right w:val="single" w:sz="4" w:space="0" w:color="auto"/>
            </w:tcBorders>
          </w:tcPr>
          <w:p w:rsidR="004B538B" w:rsidRPr="00D223FC" w:rsidRDefault="004B538B" w:rsidP="001152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c>
          <w:tcPr>
            <w:tcW w:w="863" w:type="dxa"/>
            <w:tcBorders>
              <w:top w:val="single" w:sz="4" w:space="0" w:color="auto"/>
              <w:left w:val="single" w:sz="4" w:space="0" w:color="auto"/>
              <w:bottom w:val="single" w:sz="4" w:space="0" w:color="auto"/>
              <w:right w:val="single" w:sz="4" w:space="0" w:color="auto"/>
            </w:tcBorders>
          </w:tcPr>
          <w:p w:rsidR="004B538B" w:rsidRPr="00D223FC" w:rsidRDefault="004B538B" w:rsidP="001152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r>
      <w:tr w:rsidR="00521B2F" w:rsidRPr="00D223FC" w:rsidTr="009176FA">
        <w:trPr>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Подпро</w:t>
            </w:r>
            <w:r w:rsidRPr="00D223FC">
              <w:rPr>
                <w:rFonts w:ascii="Times New Roman" w:eastAsia="Times New Roman" w:hAnsi="Times New Roman" w:cs="Times New Roman"/>
                <w:kern w:val="2"/>
                <w:lang w:eastAsia="ru-RU"/>
              </w:rPr>
              <w:softHyphen/>
              <w:t>грамма1</w:t>
            </w:r>
          </w:p>
        </w:tc>
        <w:tc>
          <w:tcPr>
            <w:tcW w:w="4040" w:type="dxa"/>
            <w:vMerge w:val="restart"/>
            <w:tcBorders>
              <w:top w:val="single" w:sz="4" w:space="0" w:color="auto"/>
              <w:left w:val="single" w:sz="4" w:space="0" w:color="auto"/>
              <w:bottom w:val="single" w:sz="4" w:space="0" w:color="auto"/>
              <w:right w:val="single" w:sz="4" w:space="0" w:color="auto"/>
            </w:tcBorders>
            <w:hideMark/>
          </w:tcPr>
          <w:p w:rsidR="00521B2F" w:rsidRPr="00D223FC" w:rsidRDefault="00521B2F" w:rsidP="00D223FC">
            <w:pPr>
              <w:spacing w:after="0" w:line="240" w:lineRule="auto"/>
              <w:jc w:val="center"/>
              <w:rPr>
                <w:rFonts w:ascii="Times New Roman" w:eastAsia="Times New Roman" w:hAnsi="Times New Roman" w:cs="Times New Roman"/>
                <w:bCs/>
                <w:sz w:val="24"/>
                <w:szCs w:val="24"/>
                <w:lang w:eastAsia="ru-RU"/>
              </w:rPr>
            </w:pPr>
            <w:r w:rsidRPr="00D223FC">
              <w:rPr>
                <w:rFonts w:ascii="Times New Roman" w:eastAsia="Times New Roman" w:hAnsi="Times New Roman" w:cs="Times New Roman"/>
                <w:bCs/>
                <w:lang w:eastAsia="ru-RU"/>
              </w:rPr>
              <w:t xml:space="preserve">« Муниципальное управление на территории Ширяевского сельского поселения Калачеевского  муниципального района </w:t>
            </w:r>
          </w:p>
          <w:p w:rsidR="00521B2F" w:rsidRPr="00D223FC" w:rsidRDefault="00521B2F" w:rsidP="00D223FC">
            <w:pPr>
              <w:spacing w:after="0" w:line="240" w:lineRule="auto"/>
              <w:jc w:val="center"/>
              <w:rPr>
                <w:rFonts w:ascii="Times New Roman" w:eastAsia="Times New Roman" w:hAnsi="Times New Roman" w:cs="Times New Roman"/>
                <w:bCs/>
                <w:sz w:val="24"/>
                <w:szCs w:val="24"/>
                <w:lang w:eastAsia="ru-RU"/>
              </w:rPr>
            </w:pPr>
            <w:r w:rsidRPr="00D223FC">
              <w:rPr>
                <w:rFonts w:ascii="Times New Roman" w:eastAsia="Times New Roman" w:hAnsi="Times New Roman" w:cs="Times New Roman"/>
                <w:bCs/>
                <w:lang w:eastAsia="ru-RU"/>
              </w:rPr>
              <w:t xml:space="preserve">на </w:t>
            </w:r>
            <w:r>
              <w:rPr>
                <w:rFonts w:ascii="Times New Roman" w:eastAsia="Times New Roman" w:hAnsi="Times New Roman" w:cs="Times New Roman"/>
                <w:bCs/>
                <w:lang w:eastAsia="ru-RU"/>
              </w:rPr>
              <w:t>2020-2026 годы</w:t>
            </w:r>
            <w:r w:rsidRPr="00D223FC">
              <w:rPr>
                <w:rFonts w:ascii="Times New Roman" w:eastAsia="Times New Roman" w:hAnsi="Times New Roman" w:cs="Times New Roman"/>
                <w:bCs/>
                <w:lang w:eastAsia="ru-RU"/>
              </w:rPr>
              <w:t>»</w:t>
            </w:r>
          </w:p>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 xml:space="preserve">Всего </w:t>
            </w:r>
          </w:p>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
                <w:lang w:eastAsia="ru-RU"/>
              </w:rPr>
              <w:t>3154,8</w:t>
            </w: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ind w:left="-57" w:right="-57"/>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c>
          <w:tcPr>
            <w:tcW w:w="1067"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c>
          <w:tcPr>
            <w:tcW w:w="863"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c>
          <w:tcPr>
            <w:tcW w:w="863"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r>
      <w:tr w:rsidR="00D223FC" w:rsidRPr="00D223FC" w:rsidTr="009176FA">
        <w:trPr>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в том числе по ГРБС:</w:t>
            </w: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jc w:val="center"/>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rPr>
                <w:rFonts w:ascii="Times New Roman" w:eastAsia="Times New Roman" w:hAnsi="Times New Roman" w:cs="Times New Roman"/>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rPr>
                <w:rFonts w:ascii="Times New Roman" w:eastAsia="Times New Roman" w:hAnsi="Times New Roman" w:cs="Times New Roman"/>
                <w:sz w:val="20"/>
                <w:szCs w:val="20"/>
                <w:lang w:eastAsia="ru-RU"/>
              </w:rPr>
            </w:pPr>
          </w:p>
        </w:tc>
        <w:tc>
          <w:tcPr>
            <w:tcW w:w="1067"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kern w:val="2"/>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kern w:val="2"/>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kern w:val="2"/>
                <w:sz w:val="24"/>
                <w:szCs w:val="24"/>
                <w:lang w:eastAsia="ru-RU"/>
              </w:rPr>
            </w:pPr>
          </w:p>
        </w:tc>
      </w:tr>
      <w:tr w:rsidR="00521B2F" w:rsidRPr="00D223FC" w:rsidTr="009176FA">
        <w:trPr>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521B2F" w:rsidRPr="00D223FC" w:rsidRDefault="00521B2F" w:rsidP="00D223FC">
            <w:pPr>
              <w:spacing w:after="0" w:line="240" w:lineRule="auto"/>
              <w:rPr>
                <w:rFonts w:ascii="Times New Roman" w:eastAsia="Times New Roman" w:hAnsi="Times New Roman" w:cs="Times New Roman"/>
                <w:kern w:val="2"/>
                <w:sz w:val="24"/>
                <w:szCs w:val="24"/>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521B2F" w:rsidRPr="00D223FC" w:rsidRDefault="00521B2F" w:rsidP="00D223FC">
            <w:pPr>
              <w:spacing w:after="0" w:line="240" w:lineRule="auto"/>
              <w:rPr>
                <w:rFonts w:ascii="Times New Roman" w:eastAsia="Times New Roman" w:hAnsi="Times New Roman" w:cs="Times New Roman"/>
                <w:kern w:val="2"/>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Ответственный исполнитель Администрация Ширяевского сельского поселения</w:t>
            </w: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kern w:val="2"/>
                <w:lang w:eastAsia="ru-RU"/>
              </w:rPr>
              <w:t>3154,8</w:t>
            </w: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ind w:left="-57" w:right="-57"/>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c>
          <w:tcPr>
            <w:tcW w:w="1067"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c>
          <w:tcPr>
            <w:tcW w:w="863"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c>
          <w:tcPr>
            <w:tcW w:w="863"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kern w:val="2"/>
                <w:lang w:eastAsia="ru-RU"/>
              </w:rPr>
              <w:t>3154,8</w:t>
            </w:r>
          </w:p>
        </w:tc>
      </w:tr>
      <w:tr w:rsidR="00521B2F" w:rsidRPr="00D223FC" w:rsidTr="009176FA">
        <w:trPr>
          <w:jc w:val="center"/>
        </w:trPr>
        <w:tc>
          <w:tcPr>
            <w:tcW w:w="1262" w:type="dxa"/>
            <w:vMerge w:val="restart"/>
            <w:tcBorders>
              <w:top w:val="single" w:sz="4" w:space="0" w:color="auto"/>
              <w:left w:val="single" w:sz="4" w:space="0" w:color="auto"/>
              <w:bottom w:val="single" w:sz="4" w:space="0" w:color="auto"/>
              <w:right w:val="single" w:sz="4" w:space="0" w:color="auto"/>
            </w:tcBorders>
            <w:hideMark/>
          </w:tcPr>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 xml:space="preserve">Основное </w:t>
            </w:r>
          </w:p>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мероприя-тие1.1</w:t>
            </w:r>
          </w:p>
        </w:tc>
        <w:tc>
          <w:tcPr>
            <w:tcW w:w="4040" w:type="dxa"/>
            <w:vMerge w:val="restart"/>
            <w:tcBorders>
              <w:top w:val="single" w:sz="4" w:space="0" w:color="auto"/>
              <w:left w:val="single" w:sz="4" w:space="0" w:color="auto"/>
              <w:bottom w:val="single" w:sz="4" w:space="0" w:color="auto"/>
              <w:right w:val="single" w:sz="4" w:space="0" w:color="auto"/>
            </w:tcBorders>
          </w:tcPr>
          <w:p w:rsidR="00521B2F" w:rsidRPr="00D223FC" w:rsidRDefault="00521B2F" w:rsidP="00D223FC">
            <w:pPr>
              <w:autoSpaceDE w:val="0"/>
              <w:autoSpaceDN w:val="0"/>
              <w:adjustRightInd w:val="0"/>
              <w:spacing w:after="0" w:line="240" w:lineRule="auto"/>
              <w:ind w:right="175"/>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 xml:space="preserve">Финансовое обеспечение деятельности администрации </w:t>
            </w:r>
            <w:r w:rsidRPr="00D223FC">
              <w:rPr>
                <w:rFonts w:ascii="Times New Roman" w:eastAsia="Times New Roman" w:hAnsi="Times New Roman" w:cs="Times New Roman"/>
                <w:kern w:val="2"/>
                <w:lang w:eastAsia="ru-RU"/>
              </w:rPr>
              <w:t>Ширяевского</w:t>
            </w:r>
            <w:r w:rsidRPr="00D223FC">
              <w:rPr>
                <w:rFonts w:ascii="Times New Roman" w:eastAsia="Times New Roman" w:hAnsi="Times New Roman" w:cs="Times New Roman"/>
                <w:lang w:eastAsia="ru-RU"/>
              </w:rPr>
              <w:t xml:space="preserve"> сельского поселения, расходы которой не учтены в других подпрограммах муниципальной программы.</w:t>
            </w:r>
          </w:p>
          <w:p w:rsidR="00521B2F" w:rsidRPr="00D223FC" w:rsidRDefault="00521B2F" w:rsidP="00D223FC">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tcPr>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 xml:space="preserve">Всего </w:t>
            </w:r>
          </w:p>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960" w:type="dxa"/>
            <w:tcBorders>
              <w:top w:val="single" w:sz="4" w:space="0" w:color="auto"/>
              <w:left w:val="single" w:sz="4" w:space="0" w:color="auto"/>
              <w:bottom w:val="single" w:sz="4" w:space="0" w:color="auto"/>
              <w:right w:val="single" w:sz="4" w:space="0" w:color="auto"/>
            </w:tcBorders>
          </w:tcPr>
          <w:p w:rsidR="00521B2F" w:rsidRDefault="00521B2F">
            <w:r w:rsidRPr="00DF2B6F">
              <w:rPr>
                <w:rFonts w:ascii="Times New Roman" w:eastAsia="Times New Roman" w:hAnsi="Times New Roman" w:cs="Times New Roman"/>
                <w:kern w:val="2"/>
                <w:sz w:val="24"/>
                <w:szCs w:val="24"/>
                <w:lang w:eastAsia="ru-RU"/>
              </w:rPr>
              <w:t>2805,8</w:t>
            </w:r>
          </w:p>
        </w:tc>
        <w:tc>
          <w:tcPr>
            <w:tcW w:w="960" w:type="dxa"/>
            <w:tcBorders>
              <w:top w:val="single" w:sz="4" w:space="0" w:color="auto"/>
              <w:left w:val="single" w:sz="4" w:space="0" w:color="auto"/>
              <w:bottom w:val="single" w:sz="4" w:space="0" w:color="auto"/>
              <w:right w:val="single" w:sz="4" w:space="0" w:color="auto"/>
            </w:tcBorders>
          </w:tcPr>
          <w:p w:rsidR="00521B2F" w:rsidRDefault="00521B2F">
            <w:r w:rsidRPr="00DF2B6F">
              <w:rPr>
                <w:rFonts w:ascii="Times New Roman" w:eastAsia="Times New Roman" w:hAnsi="Times New Roman" w:cs="Times New Roman"/>
                <w:kern w:val="2"/>
                <w:sz w:val="24"/>
                <w:szCs w:val="24"/>
                <w:lang w:eastAsia="ru-RU"/>
              </w:rPr>
              <w:t>2805,8</w:t>
            </w:r>
          </w:p>
        </w:tc>
        <w:tc>
          <w:tcPr>
            <w:tcW w:w="960" w:type="dxa"/>
            <w:tcBorders>
              <w:top w:val="single" w:sz="4" w:space="0" w:color="auto"/>
              <w:left w:val="single" w:sz="4" w:space="0" w:color="auto"/>
              <w:bottom w:val="single" w:sz="4" w:space="0" w:color="auto"/>
              <w:right w:val="single" w:sz="4" w:space="0" w:color="auto"/>
            </w:tcBorders>
          </w:tcPr>
          <w:p w:rsidR="00521B2F" w:rsidRDefault="00521B2F">
            <w:r w:rsidRPr="00DF2B6F">
              <w:rPr>
                <w:rFonts w:ascii="Times New Roman" w:eastAsia="Times New Roman" w:hAnsi="Times New Roman" w:cs="Times New Roman"/>
                <w:kern w:val="2"/>
                <w:sz w:val="24"/>
                <w:szCs w:val="24"/>
                <w:lang w:eastAsia="ru-RU"/>
              </w:rPr>
              <w:t>2805,8</w:t>
            </w:r>
          </w:p>
        </w:tc>
        <w:tc>
          <w:tcPr>
            <w:tcW w:w="1067" w:type="dxa"/>
            <w:tcBorders>
              <w:top w:val="single" w:sz="4" w:space="0" w:color="auto"/>
              <w:left w:val="single" w:sz="4" w:space="0" w:color="auto"/>
              <w:bottom w:val="single" w:sz="4" w:space="0" w:color="auto"/>
              <w:right w:val="single" w:sz="4" w:space="0" w:color="auto"/>
            </w:tcBorders>
          </w:tcPr>
          <w:p w:rsidR="00521B2F" w:rsidRDefault="00521B2F">
            <w:r w:rsidRPr="00DF2B6F">
              <w:rPr>
                <w:rFonts w:ascii="Times New Roman" w:eastAsia="Times New Roman" w:hAnsi="Times New Roman" w:cs="Times New Roman"/>
                <w:kern w:val="2"/>
                <w:sz w:val="24"/>
                <w:szCs w:val="24"/>
                <w:lang w:eastAsia="ru-RU"/>
              </w:rPr>
              <w:t>2805,8</w:t>
            </w:r>
          </w:p>
        </w:tc>
        <w:tc>
          <w:tcPr>
            <w:tcW w:w="863" w:type="dxa"/>
            <w:tcBorders>
              <w:top w:val="single" w:sz="4" w:space="0" w:color="auto"/>
              <w:left w:val="single" w:sz="4" w:space="0" w:color="auto"/>
              <w:bottom w:val="single" w:sz="4" w:space="0" w:color="auto"/>
              <w:right w:val="single" w:sz="4" w:space="0" w:color="auto"/>
            </w:tcBorders>
          </w:tcPr>
          <w:p w:rsidR="00521B2F" w:rsidRDefault="00521B2F">
            <w:r w:rsidRPr="00DF2B6F">
              <w:rPr>
                <w:rFonts w:ascii="Times New Roman" w:eastAsia="Times New Roman" w:hAnsi="Times New Roman" w:cs="Times New Roman"/>
                <w:kern w:val="2"/>
                <w:sz w:val="24"/>
                <w:szCs w:val="24"/>
                <w:lang w:eastAsia="ru-RU"/>
              </w:rPr>
              <w:t>2805,8</w:t>
            </w:r>
          </w:p>
        </w:tc>
        <w:tc>
          <w:tcPr>
            <w:tcW w:w="863" w:type="dxa"/>
            <w:tcBorders>
              <w:top w:val="single" w:sz="4" w:space="0" w:color="auto"/>
              <w:left w:val="single" w:sz="4" w:space="0" w:color="auto"/>
              <w:bottom w:val="single" w:sz="4" w:space="0" w:color="auto"/>
              <w:right w:val="single" w:sz="4" w:space="0" w:color="auto"/>
            </w:tcBorders>
          </w:tcPr>
          <w:p w:rsidR="00521B2F" w:rsidRDefault="00521B2F">
            <w:r w:rsidRPr="00DF2B6F">
              <w:rPr>
                <w:rFonts w:ascii="Times New Roman" w:eastAsia="Times New Roman" w:hAnsi="Times New Roman" w:cs="Times New Roman"/>
                <w:kern w:val="2"/>
                <w:sz w:val="24"/>
                <w:szCs w:val="24"/>
                <w:lang w:eastAsia="ru-RU"/>
              </w:rPr>
              <w:t>2805,8</w:t>
            </w:r>
          </w:p>
        </w:tc>
      </w:tr>
      <w:tr w:rsidR="00D223FC" w:rsidRPr="00D223FC" w:rsidTr="009176FA">
        <w:trPr>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в том числе по ГРБС:</w:t>
            </w: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ind w:left="-57" w:right="-57"/>
              <w:jc w:val="center"/>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kern w:val="2"/>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kern w:val="2"/>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kern w:val="2"/>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kern w:val="2"/>
                <w:sz w:val="24"/>
                <w:szCs w:val="24"/>
                <w:lang w:eastAsia="ru-RU"/>
              </w:rPr>
            </w:pPr>
          </w:p>
        </w:tc>
      </w:tr>
      <w:tr w:rsidR="00521B2F" w:rsidRPr="00D223FC" w:rsidTr="009176FA">
        <w:trPr>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521B2F" w:rsidRPr="00D223FC" w:rsidRDefault="00521B2F" w:rsidP="00D223FC">
            <w:pPr>
              <w:spacing w:after="0" w:line="240" w:lineRule="auto"/>
              <w:rPr>
                <w:rFonts w:ascii="Times New Roman" w:eastAsia="Times New Roman" w:hAnsi="Times New Roman" w:cs="Times New Roman"/>
                <w:kern w:val="2"/>
                <w:sz w:val="24"/>
                <w:szCs w:val="24"/>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521B2F" w:rsidRPr="00D223FC" w:rsidRDefault="00521B2F" w:rsidP="00D223FC">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Ответственный исполнитель Администрация Ширяевскогосельского поселения</w:t>
            </w: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960" w:type="dxa"/>
            <w:tcBorders>
              <w:top w:val="single" w:sz="4" w:space="0" w:color="auto"/>
              <w:left w:val="single" w:sz="4" w:space="0" w:color="auto"/>
              <w:bottom w:val="single" w:sz="4" w:space="0" w:color="auto"/>
              <w:right w:val="single" w:sz="4" w:space="0" w:color="auto"/>
            </w:tcBorders>
          </w:tcPr>
          <w:p w:rsidR="00521B2F" w:rsidRDefault="00521B2F" w:rsidP="00115238">
            <w:r w:rsidRPr="00DF2B6F">
              <w:rPr>
                <w:rFonts w:ascii="Times New Roman" w:eastAsia="Times New Roman" w:hAnsi="Times New Roman" w:cs="Times New Roman"/>
                <w:kern w:val="2"/>
                <w:sz w:val="24"/>
                <w:szCs w:val="24"/>
                <w:lang w:eastAsia="ru-RU"/>
              </w:rPr>
              <w:t>2805,8</w:t>
            </w:r>
          </w:p>
        </w:tc>
        <w:tc>
          <w:tcPr>
            <w:tcW w:w="960" w:type="dxa"/>
            <w:tcBorders>
              <w:top w:val="single" w:sz="4" w:space="0" w:color="auto"/>
              <w:left w:val="single" w:sz="4" w:space="0" w:color="auto"/>
              <w:bottom w:val="single" w:sz="4" w:space="0" w:color="auto"/>
              <w:right w:val="single" w:sz="4" w:space="0" w:color="auto"/>
            </w:tcBorders>
          </w:tcPr>
          <w:p w:rsidR="00521B2F" w:rsidRDefault="00521B2F" w:rsidP="00115238">
            <w:r w:rsidRPr="00DF2B6F">
              <w:rPr>
                <w:rFonts w:ascii="Times New Roman" w:eastAsia="Times New Roman" w:hAnsi="Times New Roman" w:cs="Times New Roman"/>
                <w:kern w:val="2"/>
                <w:sz w:val="24"/>
                <w:szCs w:val="24"/>
                <w:lang w:eastAsia="ru-RU"/>
              </w:rPr>
              <w:t>2805,8</w:t>
            </w:r>
          </w:p>
        </w:tc>
        <w:tc>
          <w:tcPr>
            <w:tcW w:w="960" w:type="dxa"/>
            <w:tcBorders>
              <w:top w:val="single" w:sz="4" w:space="0" w:color="auto"/>
              <w:left w:val="single" w:sz="4" w:space="0" w:color="auto"/>
              <w:bottom w:val="single" w:sz="4" w:space="0" w:color="auto"/>
              <w:right w:val="single" w:sz="4" w:space="0" w:color="auto"/>
            </w:tcBorders>
          </w:tcPr>
          <w:p w:rsidR="00521B2F" w:rsidRDefault="00521B2F" w:rsidP="00115238">
            <w:r w:rsidRPr="00DF2B6F">
              <w:rPr>
                <w:rFonts w:ascii="Times New Roman" w:eastAsia="Times New Roman" w:hAnsi="Times New Roman" w:cs="Times New Roman"/>
                <w:kern w:val="2"/>
                <w:sz w:val="24"/>
                <w:szCs w:val="24"/>
                <w:lang w:eastAsia="ru-RU"/>
              </w:rPr>
              <w:t>2805,8</w:t>
            </w:r>
          </w:p>
        </w:tc>
        <w:tc>
          <w:tcPr>
            <w:tcW w:w="1067" w:type="dxa"/>
            <w:tcBorders>
              <w:top w:val="single" w:sz="4" w:space="0" w:color="auto"/>
              <w:left w:val="single" w:sz="4" w:space="0" w:color="auto"/>
              <w:bottom w:val="single" w:sz="4" w:space="0" w:color="auto"/>
              <w:right w:val="single" w:sz="4" w:space="0" w:color="auto"/>
            </w:tcBorders>
          </w:tcPr>
          <w:p w:rsidR="00521B2F" w:rsidRDefault="00521B2F" w:rsidP="00115238">
            <w:r w:rsidRPr="00DF2B6F">
              <w:rPr>
                <w:rFonts w:ascii="Times New Roman" w:eastAsia="Times New Roman" w:hAnsi="Times New Roman" w:cs="Times New Roman"/>
                <w:kern w:val="2"/>
                <w:sz w:val="24"/>
                <w:szCs w:val="24"/>
                <w:lang w:eastAsia="ru-RU"/>
              </w:rPr>
              <w:t>2805,8</w:t>
            </w:r>
          </w:p>
        </w:tc>
        <w:tc>
          <w:tcPr>
            <w:tcW w:w="863" w:type="dxa"/>
            <w:tcBorders>
              <w:top w:val="single" w:sz="4" w:space="0" w:color="auto"/>
              <w:left w:val="single" w:sz="4" w:space="0" w:color="auto"/>
              <w:bottom w:val="single" w:sz="4" w:space="0" w:color="auto"/>
              <w:right w:val="single" w:sz="4" w:space="0" w:color="auto"/>
            </w:tcBorders>
          </w:tcPr>
          <w:p w:rsidR="00521B2F" w:rsidRDefault="00521B2F" w:rsidP="00115238">
            <w:r w:rsidRPr="00DF2B6F">
              <w:rPr>
                <w:rFonts w:ascii="Times New Roman" w:eastAsia="Times New Roman" w:hAnsi="Times New Roman" w:cs="Times New Roman"/>
                <w:kern w:val="2"/>
                <w:sz w:val="24"/>
                <w:szCs w:val="24"/>
                <w:lang w:eastAsia="ru-RU"/>
              </w:rPr>
              <w:t>2805,8</w:t>
            </w:r>
          </w:p>
        </w:tc>
        <w:tc>
          <w:tcPr>
            <w:tcW w:w="863" w:type="dxa"/>
            <w:tcBorders>
              <w:top w:val="single" w:sz="4" w:space="0" w:color="auto"/>
              <w:left w:val="single" w:sz="4" w:space="0" w:color="auto"/>
              <w:bottom w:val="single" w:sz="4" w:space="0" w:color="auto"/>
              <w:right w:val="single" w:sz="4" w:space="0" w:color="auto"/>
            </w:tcBorders>
          </w:tcPr>
          <w:p w:rsidR="00521B2F" w:rsidRDefault="00521B2F" w:rsidP="00115238">
            <w:r w:rsidRPr="00DF2B6F">
              <w:rPr>
                <w:rFonts w:ascii="Times New Roman" w:eastAsia="Times New Roman" w:hAnsi="Times New Roman" w:cs="Times New Roman"/>
                <w:kern w:val="2"/>
                <w:sz w:val="24"/>
                <w:szCs w:val="24"/>
                <w:lang w:eastAsia="ru-RU"/>
              </w:rPr>
              <w:t>2805,8</w:t>
            </w:r>
          </w:p>
        </w:tc>
      </w:tr>
      <w:tr w:rsidR="00521B2F" w:rsidRPr="00D223FC" w:rsidTr="009176FA">
        <w:trPr>
          <w:jc w:val="center"/>
        </w:trPr>
        <w:tc>
          <w:tcPr>
            <w:tcW w:w="1262" w:type="dxa"/>
            <w:vMerge w:val="restart"/>
            <w:tcBorders>
              <w:top w:val="single" w:sz="4" w:space="0" w:color="auto"/>
              <w:left w:val="single" w:sz="4" w:space="0" w:color="auto"/>
              <w:bottom w:val="single" w:sz="4" w:space="0" w:color="auto"/>
              <w:right w:val="single" w:sz="4" w:space="0" w:color="auto"/>
            </w:tcBorders>
          </w:tcPr>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 xml:space="preserve">Основное </w:t>
            </w:r>
            <w:r w:rsidRPr="00D223FC">
              <w:rPr>
                <w:rFonts w:ascii="Times New Roman" w:eastAsia="Times New Roman" w:hAnsi="Times New Roman" w:cs="Times New Roman"/>
                <w:kern w:val="2"/>
                <w:lang w:eastAsia="ru-RU"/>
              </w:rPr>
              <w:br/>
              <w:t>мероприя</w:t>
            </w:r>
            <w:r w:rsidRPr="00D223FC">
              <w:rPr>
                <w:rFonts w:ascii="Times New Roman" w:eastAsia="Times New Roman" w:hAnsi="Times New Roman" w:cs="Times New Roman"/>
                <w:kern w:val="2"/>
                <w:lang w:eastAsia="ru-RU"/>
              </w:rPr>
              <w:softHyphen/>
              <w:t xml:space="preserve">тие 1.2 </w:t>
            </w:r>
          </w:p>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4040" w:type="dxa"/>
            <w:vMerge w:val="restart"/>
            <w:tcBorders>
              <w:top w:val="single" w:sz="4" w:space="0" w:color="auto"/>
              <w:left w:val="single" w:sz="4" w:space="0" w:color="auto"/>
              <w:bottom w:val="single" w:sz="4" w:space="0" w:color="auto"/>
              <w:right w:val="single" w:sz="4" w:space="0" w:color="auto"/>
            </w:tcBorders>
            <w:hideMark/>
          </w:tcPr>
          <w:p w:rsidR="00521B2F" w:rsidRPr="00D223FC" w:rsidRDefault="00521B2F" w:rsidP="00D223FC">
            <w:pPr>
              <w:autoSpaceDE w:val="0"/>
              <w:autoSpaceDN w:val="0"/>
              <w:adjustRightInd w:val="0"/>
              <w:spacing w:after="0" w:line="240" w:lineRule="auto"/>
              <w:rPr>
                <w:rFonts w:ascii="Times New Roman" w:eastAsia="Times New Roman" w:hAnsi="Times New Roman" w:cs="Times New Roman"/>
                <w:sz w:val="24"/>
                <w:szCs w:val="24"/>
                <w:lang w:eastAsia="ru-RU"/>
              </w:rPr>
            </w:pPr>
            <w:r w:rsidRPr="00D223FC">
              <w:rPr>
                <w:rFonts w:ascii="Times New Roman" w:eastAsia="Times New Roman" w:hAnsi="Times New Roman" w:cs="Times New Roman"/>
                <w:lang w:eastAsia="ru-RU"/>
              </w:rPr>
              <w:t xml:space="preserve">Финансовое обеспечение выполнения других обязательств органов местного самоуправления </w:t>
            </w:r>
            <w:r w:rsidRPr="00D223FC">
              <w:rPr>
                <w:rFonts w:ascii="Times New Roman" w:eastAsia="Times New Roman" w:hAnsi="Times New Roman" w:cs="Times New Roman"/>
                <w:kern w:val="2"/>
                <w:lang w:eastAsia="ru-RU"/>
              </w:rPr>
              <w:t>Ширяевского</w:t>
            </w:r>
            <w:r w:rsidRPr="00D223FC">
              <w:rPr>
                <w:rFonts w:ascii="Times New Roman" w:eastAsia="Times New Roman" w:hAnsi="Times New Roman" w:cs="Times New Roman"/>
                <w:lang w:eastAsia="ru-RU"/>
              </w:rPr>
              <w:t xml:space="preserve"> сельского поселения, расходы которых не учтены в других подпрограммах муниципальной программы.</w:t>
            </w:r>
          </w:p>
        </w:tc>
        <w:tc>
          <w:tcPr>
            <w:tcW w:w="3190" w:type="dxa"/>
            <w:tcBorders>
              <w:top w:val="single" w:sz="4" w:space="0" w:color="auto"/>
              <w:left w:val="single" w:sz="4" w:space="0" w:color="auto"/>
              <w:bottom w:val="single" w:sz="4" w:space="0" w:color="auto"/>
              <w:right w:val="single" w:sz="4" w:space="0" w:color="auto"/>
            </w:tcBorders>
          </w:tcPr>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 xml:space="preserve">Всего </w:t>
            </w:r>
          </w:p>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lastRenderedPageBreak/>
              <w:t>349,0</w:t>
            </w:r>
          </w:p>
          <w:p w:rsidR="00521B2F" w:rsidRPr="00D223FC" w:rsidRDefault="00521B2F"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lastRenderedPageBreak/>
              <w:t>349,0</w:t>
            </w:r>
          </w:p>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lastRenderedPageBreak/>
              <w:t>349,0</w:t>
            </w:r>
          </w:p>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lastRenderedPageBreak/>
              <w:t>349,0</w:t>
            </w:r>
          </w:p>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lastRenderedPageBreak/>
              <w:t>349,0</w:t>
            </w:r>
          </w:p>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lastRenderedPageBreak/>
              <w:t>349,0</w:t>
            </w:r>
          </w:p>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lastRenderedPageBreak/>
              <w:t>349,0</w:t>
            </w:r>
          </w:p>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r>
      <w:tr w:rsidR="00521B2F" w:rsidRPr="00D223FC" w:rsidTr="009176FA">
        <w:trPr>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521B2F" w:rsidRPr="00D223FC" w:rsidRDefault="00521B2F" w:rsidP="00D223FC">
            <w:pPr>
              <w:spacing w:after="0" w:line="240" w:lineRule="auto"/>
              <w:rPr>
                <w:rFonts w:ascii="Times New Roman" w:eastAsia="Times New Roman" w:hAnsi="Times New Roman" w:cs="Times New Roman"/>
                <w:kern w:val="2"/>
                <w:sz w:val="24"/>
                <w:szCs w:val="24"/>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521B2F" w:rsidRPr="00D223FC" w:rsidRDefault="00521B2F" w:rsidP="00D223FC">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в том числе по ГРБС:</w:t>
            </w: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1067"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63"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r>
      <w:tr w:rsidR="00521B2F" w:rsidRPr="00D223FC" w:rsidTr="009176FA">
        <w:trPr>
          <w:jc w:val="center"/>
        </w:trPr>
        <w:tc>
          <w:tcPr>
            <w:tcW w:w="1262" w:type="dxa"/>
            <w:vMerge/>
            <w:tcBorders>
              <w:top w:val="single" w:sz="4" w:space="0" w:color="auto"/>
              <w:left w:val="single" w:sz="4" w:space="0" w:color="auto"/>
              <w:bottom w:val="single" w:sz="4" w:space="0" w:color="auto"/>
              <w:right w:val="single" w:sz="4" w:space="0" w:color="auto"/>
            </w:tcBorders>
            <w:vAlign w:val="center"/>
            <w:hideMark/>
          </w:tcPr>
          <w:p w:rsidR="00521B2F" w:rsidRPr="00D223FC" w:rsidRDefault="00521B2F" w:rsidP="00D223FC">
            <w:pPr>
              <w:spacing w:after="0" w:line="240" w:lineRule="auto"/>
              <w:rPr>
                <w:rFonts w:ascii="Times New Roman" w:eastAsia="Times New Roman" w:hAnsi="Times New Roman" w:cs="Times New Roman"/>
                <w:kern w:val="2"/>
                <w:sz w:val="24"/>
                <w:szCs w:val="24"/>
                <w:lang w:eastAsia="ru-RU"/>
              </w:rPr>
            </w:pPr>
          </w:p>
        </w:tc>
        <w:tc>
          <w:tcPr>
            <w:tcW w:w="4040" w:type="dxa"/>
            <w:vMerge/>
            <w:tcBorders>
              <w:top w:val="single" w:sz="4" w:space="0" w:color="auto"/>
              <w:left w:val="single" w:sz="4" w:space="0" w:color="auto"/>
              <w:bottom w:val="single" w:sz="4" w:space="0" w:color="auto"/>
              <w:right w:val="single" w:sz="4" w:space="0" w:color="auto"/>
            </w:tcBorders>
            <w:vAlign w:val="center"/>
            <w:hideMark/>
          </w:tcPr>
          <w:p w:rsidR="00521B2F" w:rsidRPr="00D223FC" w:rsidRDefault="00521B2F" w:rsidP="00D223FC">
            <w:pPr>
              <w:spacing w:after="0" w:line="240" w:lineRule="auto"/>
              <w:rPr>
                <w:rFonts w:ascii="Times New Roman" w:eastAsia="Times New Roman" w:hAnsi="Times New Roman" w:cs="Times New Roman"/>
                <w:sz w:val="24"/>
                <w:szCs w:val="24"/>
                <w:lang w:eastAsia="ru-RU"/>
              </w:rPr>
            </w:pPr>
          </w:p>
        </w:tc>
        <w:tc>
          <w:tcPr>
            <w:tcW w:w="3190" w:type="dxa"/>
            <w:tcBorders>
              <w:top w:val="single" w:sz="4" w:space="0" w:color="auto"/>
              <w:left w:val="single" w:sz="4" w:space="0" w:color="auto"/>
              <w:bottom w:val="single" w:sz="4" w:space="0" w:color="auto"/>
              <w:right w:val="single" w:sz="4" w:space="0" w:color="auto"/>
            </w:tcBorders>
            <w:hideMark/>
          </w:tcPr>
          <w:p w:rsidR="00521B2F" w:rsidRPr="00D223FC" w:rsidRDefault="00521B2F"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Ответственный исполнитель Администрация Ширяевскогосельского поселения</w:t>
            </w: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349,0</w:t>
            </w: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349,0</w:t>
            </w: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349,0</w:t>
            </w:r>
          </w:p>
        </w:tc>
        <w:tc>
          <w:tcPr>
            <w:tcW w:w="960"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349,0</w:t>
            </w:r>
          </w:p>
        </w:tc>
        <w:tc>
          <w:tcPr>
            <w:tcW w:w="1067"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349,0</w:t>
            </w:r>
          </w:p>
        </w:tc>
        <w:tc>
          <w:tcPr>
            <w:tcW w:w="863"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349,0</w:t>
            </w:r>
          </w:p>
        </w:tc>
        <w:tc>
          <w:tcPr>
            <w:tcW w:w="863" w:type="dxa"/>
            <w:tcBorders>
              <w:top w:val="single" w:sz="4" w:space="0" w:color="auto"/>
              <w:left w:val="single" w:sz="4" w:space="0" w:color="auto"/>
              <w:bottom w:val="single" w:sz="4" w:space="0" w:color="auto"/>
              <w:right w:val="single" w:sz="4" w:space="0" w:color="auto"/>
            </w:tcBorders>
          </w:tcPr>
          <w:p w:rsidR="00521B2F" w:rsidRPr="00D223FC" w:rsidRDefault="00521B2F"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349,0</w:t>
            </w:r>
          </w:p>
        </w:tc>
      </w:tr>
    </w:tbl>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bookmarkStart w:id="3" w:name="Par879"/>
      <w:bookmarkEnd w:id="3"/>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8D1757" w:rsidRDefault="008D1757">
      <w:r>
        <w:br w:type="page"/>
      </w:r>
    </w:p>
    <w:tbl>
      <w:tblPr>
        <w:tblW w:w="3570" w:type="dxa"/>
        <w:tblInd w:w="11548" w:type="dxa"/>
        <w:tblLook w:val="01E0" w:firstRow="1" w:lastRow="1" w:firstColumn="1" w:lastColumn="1" w:noHBand="0" w:noVBand="0"/>
      </w:tblPr>
      <w:tblGrid>
        <w:gridCol w:w="3570"/>
      </w:tblGrid>
      <w:tr w:rsidR="00D223FC" w:rsidRPr="00D223FC" w:rsidTr="008D1757">
        <w:trPr>
          <w:trHeight w:val="181"/>
        </w:trPr>
        <w:tc>
          <w:tcPr>
            <w:tcW w:w="3570" w:type="dxa"/>
            <w:hideMark/>
          </w:tcPr>
          <w:p w:rsidR="00D223FC" w:rsidRPr="00D223FC" w:rsidRDefault="00D223FC" w:rsidP="008D1757">
            <w:pPr>
              <w:suppressAutoHyphens/>
              <w:spacing w:after="0" w:line="240" w:lineRule="auto"/>
              <w:jc w:val="right"/>
              <w:rPr>
                <w:rFonts w:ascii="Times New Roman" w:eastAsia="Times New Roman" w:hAnsi="Times New Roman" w:cs="Times New Roman"/>
                <w:b/>
                <w:kern w:val="2"/>
                <w:sz w:val="24"/>
                <w:szCs w:val="24"/>
                <w:lang w:eastAsia="ru-RU"/>
              </w:rPr>
            </w:pPr>
            <w:r w:rsidRPr="00D223FC">
              <w:rPr>
                <w:rFonts w:ascii="Times New Roman" w:eastAsia="Times New Roman" w:hAnsi="Times New Roman" w:cs="Times New Roman"/>
                <w:b/>
                <w:kern w:val="2"/>
                <w:lang w:eastAsia="ru-RU"/>
              </w:rPr>
              <w:lastRenderedPageBreak/>
              <w:t>Приложение 3</w:t>
            </w:r>
          </w:p>
          <w:p w:rsidR="00D223FC" w:rsidRPr="00B415DC" w:rsidRDefault="00D223FC" w:rsidP="00B415DC">
            <w:pPr>
              <w:suppressAutoHyphens/>
              <w:spacing w:after="0" w:line="240" w:lineRule="auto"/>
              <w:jc w:val="right"/>
              <w:rPr>
                <w:rFonts w:ascii="Times New Roman" w:eastAsia="Times New Roman" w:hAnsi="Times New Roman" w:cs="Times New Roman"/>
                <w:b/>
                <w:kern w:val="2"/>
                <w:sz w:val="24"/>
                <w:szCs w:val="24"/>
                <w:lang w:eastAsia="ru-RU"/>
              </w:rPr>
            </w:pPr>
            <w:r w:rsidRPr="00D223FC">
              <w:rPr>
                <w:rFonts w:ascii="Times New Roman" w:eastAsia="Times New Roman" w:hAnsi="Times New Roman" w:cs="Times New Roman"/>
                <w:b/>
                <w:kern w:val="2"/>
                <w:lang w:eastAsia="ru-RU"/>
              </w:rPr>
              <w:t>к  муниципальной программе</w:t>
            </w:r>
          </w:p>
        </w:tc>
      </w:tr>
    </w:tbl>
    <w:p w:rsidR="00D223FC" w:rsidRPr="00D223FC" w:rsidRDefault="00D223FC" w:rsidP="00D223FC">
      <w:pPr>
        <w:suppressAutoHyphens/>
        <w:spacing w:after="0" w:line="240" w:lineRule="auto"/>
        <w:jc w:val="right"/>
        <w:rPr>
          <w:rFonts w:ascii="Times New Roman" w:eastAsia="Times New Roman" w:hAnsi="Times New Roman" w:cs="Times New Roman"/>
          <w:kern w:val="2"/>
          <w:lang w:eastAsia="ru-RU"/>
        </w:rPr>
      </w:pPr>
    </w:p>
    <w:p w:rsidR="00D223FC" w:rsidRPr="0017631A" w:rsidRDefault="00D223FC" w:rsidP="00D223FC">
      <w:pPr>
        <w:suppressAutoHyphens/>
        <w:spacing w:after="0" w:line="240" w:lineRule="auto"/>
        <w:jc w:val="center"/>
        <w:rPr>
          <w:rFonts w:ascii="Times New Roman" w:eastAsia="Times New Roman" w:hAnsi="Times New Roman" w:cs="Times New Roman"/>
          <w:b/>
          <w:kern w:val="2"/>
          <w:lang w:eastAsia="ru-RU"/>
        </w:rPr>
      </w:pPr>
      <w:r w:rsidRPr="0017631A">
        <w:rPr>
          <w:rFonts w:ascii="Times New Roman" w:eastAsia="Times New Roman" w:hAnsi="Times New Roman" w:cs="Times New Roman"/>
          <w:b/>
          <w:kern w:val="2"/>
          <w:lang w:eastAsia="ru-RU"/>
        </w:rPr>
        <w:t xml:space="preserve">Оценка применения мер муниципального регулирования </w:t>
      </w:r>
    </w:p>
    <w:p w:rsidR="00D223FC" w:rsidRPr="00D223FC" w:rsidRDefault="00D223FC" w:rsidP="00D223FC">
      <w:pPr>
        <w:suppressAutoHyphens/>
        <w:spacing w:after="0" w:line="240" w:lineRule="auto"/>
        <w:jc w:val="center"/>
        <w:rPr>
          <w:rFonts w:ascii="Times New Roman" w:eastAsia="Times New Roman" w:hAnsi="Times New Roman" w:cs="Times New Roman"/>
          <w:kern w:val="2"/>
          <w:lang w:eastAsia="ru-RU"/>
        </w:rPr>
      </w:pPr>
      <w:r w:rsidRPr="0017631A">
        <w:rPr>
          <w:rFonts w:ascii="Times New Roman" w:eastAsia="Times New Roman" w:hAnsi="Times New Roman" w:cs="Times New Roman"/>
          <w:b/>
          <w:kern w:val="2"/>
          <w:lang w:eastAsia="ru-RU"/>
        </w:rPr>
        <w:t>в сфере реализации муниципальной программы</w:t>
      </w:r>
    </w:p>
    <w:p w:rsidR="00D223FC" w:rsidRPr="00D223FC" w:rsidRDefault="00D223FC" w:rsidP="00D223FC">
      <w:pPr>
        <w:suppressAutoHyphens/>
        <w:spacing w:after="0" w:line="240" w:lineRule="auto"/>
        <w:jc w:val="center"/>
        <w:rPr>
          <w:rFonts w:ascii="Times New Roman" w:eastAsia="Times New Roman" w:hAnsi="Times New Roman" w:cs="Times New Roman"/>
          <w:kern w:val="2"/>
          <w:lang w:eastAsia="ru-RU"/>
        </w:rPr>
      </w:pPr>
    </w:p>
    <w:tbl>
      <w:tblPr>
        <w:tblW w:w="47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656"/>
        <w:gridCol w:w="3576"/>
        <w:gridCol w:w="18"/>
        <w:gridCol w:w="2005"/>
        <w:gridCol w:w="764"/>
        <w:gridCol w:w="847"/>
        <w:gridCol w:w="742"/>
        <w:gridCol w:w="127"/>
        <w:gridCol w:w="616"/>
        <w:gridCol w:w="20"/>
        <w:gridCol w:w="732"/>
        <w:gridCol w:w="742"/>
        <w:gridCol w:w="742"/>
        <w:gridCol w:w="2099"/>
      </w:tblGrid>
      <w:tr w:rsidR="00D223FC" w:rsidRPr="00D223FC" w:rsidTr="009176FA">
        <w:trPr>
          <w:jc w:val="center"/>
        </w:trPr>
        <w:tc>
          <w:tcPr>
            <w:tcW w:w="660" w:type="dxa"/>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п/п</w:t>
            </w:r>
          </w:p>
        </w:tc>
        <w:tc>
          <w:tcPr>
            <w:tcW w:w="3627" w:type="dxa"/>
            <w:gridSpan w:val="2"/>
            <w:vMerge w:val="restart"/>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Наименование меры</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tc>
        <w:tc>
          <w:tcPr>
            <w:tcW w:w="2023" w:type="dxa"/>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Показатель применения меры, тыс. рублей</w:t>
            </w:r>
          </w:p>
        </w:tc>
        <w:tc>
          <w:tcPr>
            <w:tcW w:w="5375" w:type="dxa"/>
            <w:gridSpan w:val="9"/>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 xml:space="preserve">Финансовая оценка результата </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(тыс.руб.), годы</w:t>
            </w:r>
          </w:p>
        </w:tc>
        <w:tc>
          <w:tcPr>
            <w:tcW w:w="2118" w:type="dxa"/>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Краткое обоснование необходимости применения меры для достижения цели муниципальной программы</w:t>
            </w:r>
          </w:p>
        </w:tc>
      </w:tr>
      <w:tr w:rsidR="00D223FC" w:rsidRPr="00D223FC" w:rsidTr="009176FA">
        <w:trPr>
          <w:jc w:val="center"/>
        </w:trPr>
        <w:tc>
          <w:tcPr>
            <w:tcW w:w="660"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rPr>
            </w:pPr>
          </w:p>
        </w:tc>
        <w:tc>
          <w:tcPr>
            <w:tcW w:w="3627" w:type="dxa"/>
            <w:gridSpan w:val="2"/>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rPr>
            </w:pPr>
          </w:p>
        </w:tc>
        <w:tc>
          <w:tcPr>
            <w:tcW w:w="2023"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rPr>
            </w:pPr>
          </w:p>
        </w:tc>
        <w:tc>
          <w:tcPr>
            <w:tcW w:w="770" w:type="dxa"/>
            <w:tcBorders>
              <w:top w:val="single" w:sz="4" w:space="0" w:color="auto"/>
              <w:left w:val="single" w:sz="4" w:space="0" w:color="auto"/>
              <w:bottom w:val="single" w:sz="4" w:space="0" w:color="auto"/>
              <w:right w:val="single" w:sz="4" w:space="0" w:color="auto"/>
            </w:tcBorders>
            <w:hideMark/>
          </w:tcPr>
          <w:p w:rsidR="00D223FC" w:rsidRPr="00D223FC" w:rsidRDefault="008618E2"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2020</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год</w:t>
            </w:r>
          </w:p>
        </w:tc>
        <w:tc>
          <w:tcPr>
            <w:tcW w:w="854" w:type="dxa"/>
            <w:tcBorders>
              <w:top w:val="single" w:sz="4" w:space="0" w:color="auto"/>
              <w:left w:val="single" w:sz="4" w:space="0" w:color="auto"/>
              <w:bottom w:val="single" w:sz="4" w:space="0" w:color="auto"/>
              <w:right w:val="single" w:sz="4" w:space="0" w:color="auto"/>
            </w:tcBorders>
            <w:hideMark/>
          </w:tcPr>
          <w:p w:rsidR="00D223FC" w:rsidRPr="00D223FC" w:rsidRDefault="008618E2"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2021</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год</w:t>
            </w:r>
          </w:p>
        </w:tc>
        <w:tc>
          <w:tcPr>
            <w:tcW w:w="748" w:type="dxa"/>
            <w:tcBorders>
              <w:top w:val="single" w:sz="4" w:space="0" w:color="auto"/>
              <w:left w:val="single" w:sz="4" w:space="0" w:color="auto"/>
              <w:bottom w:val="single" w:sz="4" w:space="0" w:color="auto"/>
              <w:right w:val="single" w:sz="4" w:space="0" w:color="auto"/>
            </w:tcBorders>
            <w:hideMark/>
          </w:tcPr>
          <w:p w:rsidR="00D223FC" w:rsidRPr="00D223FC" w:rsidRDefault="008618E2"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2022</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год</w:t>
            </w:r>
          </w:p>
        </w:tc>
        <w:tc>
          <w:tcPr>
            <w:tcW w:w="749"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8618E2"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2023</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 xml:space="preserve"> год</w:t>
            </w:r>
          </w:p>
        </w:tc>
        <w:tc>
          <w:tcPr>
            <w:tcW w:w="758"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8618E2"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2024</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год</w:t>
            </w:r>
          </w:p>
        </w:tc>
        <w:tc>
          <w:tcPr>
            <w:tcW w:w="748" w:type="dxa"/>
            <w:tcBorders>
              <w:top w:val="single" w:sz="4" w:space="0" w:color="auto"/>
              <w:left w:val="single" w:sz="4" w:space="0" w:color="auto"/>
              <w:bottom w:val="single" w:sz="4" w:space="0" w:color="auto"/>
              <w:right w:val="single" w:sz="4" w:space="0" w:color="auto"/>
            </w:tcBorders>
            <w:hideMark/>
          </w:tcPr>
          <w:p w:rsidR="00D223FC" w:rsidRPr="00D223FC" w:rsidRDefault="008618E2" w:rsidP="008618E2">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2025</w:t>
            </w:r>
            <w:r w:rsidR="00D223FC" w:rsidRPr="00D223FC">
              <w:rPr>
                <w:rFonts w:ascii="Times New Roman" w:eastAsia="Times New Roman" w:hAnsi="Times New Roman" w:cs="Times New Roman"/>
                <w:kern w:val="2"/>
              </w:rPr>
              <w:t xml:space="preserve"> год</w:t>
            </w:r>
          </w:p>
        </w:tc>
        <w:tc>
          <w:tcPr>
            <w:tcW w:w="748" w:type="dxa"/>
            <w:tcBorders>
              <w:top w:val="single" w:sz="4" w:space="0" w:color="auto"/>
              <w:left w:val="single" w:sz="4" w:space="0" w:color="auto"/>
              <w:bottom w:val="single" w:sz="4" w:space="0" w:color="auto"/>
              <w:right w:val="single" w:sz="4" w:space="0" w:color="auto"/>
            </w:tcBorders>
            <w:hideMark/>
          </w:tcPr>
          <w:p w:rsidR="00D223FC" w:rsidRPr="00D223FC" w:rsidRDefault="008618E2"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Pr>
                <w:rFonts w:ascii="Times New Roman" w:eastAsia="Times New Roman" w:hAnsi="Times New Roman" w:cs="Times New Roman"/>
                <w:kern w:val="2"/>
              </w:rPr>
              <w:t>2026</w:t>
            </w:r>
            <w:r w:rsidR="00D223FC" w:rsidRPr="00D223FC">
              <w:rPr>
                <w:rFonts w:ascii="Times New Roman" w:eastAsia="Times New Roman" w:hAnsi="Times New Roman" w:cs="Times New Roman"/>
                <w:kern w:val="2"/>
              </w:rPr>
              <w:t xml:space="preserve"> год</w:t>
            </w:r>
          </w:p>
        </w:tc>
        <w:tc>
          <w:tcPr>
            <w:tcW w:w="211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rPr>
            </w:pPr>
          </w:p>
        </w:tc>
      </w:tr>
      <w:tr w:rsidR="00D223FC" w:rsidRPr="00D223FC" w:rsidTr="009176FA">
        <w:trPr>
          <w:tblHeader/>
          <w:jc w:val="center"/>
        </w:trPr>
        <w:tc>
          <w:tcPr>
            <w:tcW w:w="66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w:t>
            </w:r>
          </w:p>
        </w:tc>
        <w:tc>
          <w:tcPr>
            <w:tcW w:w="3627"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2</w:t>
            </w:r>
          </w:p>
        </w:tc>
        <w:tc>
          <w:tcPr>
            <w:tcW w:w="2023"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3</w:t>
            </w:r>
          </w:p>
        </w:tc>
        <w:tc>
          <w:tcPr>
            <w:tcW w:w="7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5</w:t>
            </w:r>
          </w:p>
        </w:tc>
        <w:tc>
          <w:tcPr>
            <w:tcW w:w="854"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6</w:t>
            </w:r>
          </w:p>
        </w:tc>
        <w:tc>
          <w:tcPr>
            <w:tcW w:w="748"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7</w:t>
            </w:r>
          </w:p>
        </w:tc>
        <w:tc>
          <w:tcPr>
            <w:tcW w:w="749"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8</w:t>
            </w:r>
          </w:p>
        </w:tc>
        <w:tc>
          <w:tcPr>
            <w:tcW w:w="758"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9</w:t>
            </w:r>
          </w:p>
        </w:tc>
        <w:tc>
          <w:tcPr>
            <w:tcW w:w="1496" w:type="dxa"/>
            <w:gridSpan w:val="2"/>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10</w:t>
            </w:r>
          </w:p>
        </w:tc>
        <w:tc>
          <w:tcPr>
            <w:tcW w:w="2118"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D223FC">
              <w:rPr>
                <w:rFonts w:ascii="Times New Roman" w:eastAsia="Times New Roman" w:hAnsi="Times New Roman" w:cs="Times New Roman"/>
                <w:kern w:val="2"/>
              </w:rPr>
              <w:t>11</w:t>
            </w:r>
          </w:p>
        </w:tc>
      </w:tr>
      <w:tr w:rsidR="00D223FC" w:rsidRPr="00D223FC" w:rsidTr="009176FA">
        <w:trPr>
          <w:jc w:val="center"/>
        </w:trPr>
        <w:tc>
          <w:tcPr>
            <w:tcW w:w="13803" w:type="dxa"/>
            <w:gridSpan w:val="14"/>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bCs/>
                <w:sz w:val="24"/>
                <w:szCs w:val="24"/>
                <w:lang w:eastAsia="ru-RU"/>
              </w:rPr>
            </w:pPr>
            <w:r w:rsidRPr="00D223FC">
              <w:rPr>
                <w:rFonts w:ascii="Times New Roman" w:eastAsia="Times New Roman" w:hAnsi="Times New Roman" w:cs="Times New Roman"/>
                <w:kern w:val="2"/>
                <w:lang w:eastAsia="ru-RU"/>
              </w:rPr>
              <w:t xml:space="preserve">Муниципальная программа </w:t>
            </w:r>
            <w:r w:rsidRPr="00D223FC">
              <w:rPr>
                <w:rFonts w:ascii="Times New Roman" w:eastAsia="Times New Roman" w:hAnsi="Times New Roman" w:cs="Times New Roman"/>
                <w:bCs/>
                <w:lang w:eastAsia="ru-RU"/>
              </w:rPr>
              <w:t xml:space="preserve">« Муниципальное управление на территории Ширяевского сельского поселения Калачеевского  муниципального района </w:t>
            </w:r>
          </w:p>
          <w:p w:rsidR="00D223FC" w:rsidRPr="00D223FC" w:rsidRDefault="00D223FC" w:rsidP="00D223FC">
            <w:pPr>
              <w:spacing w:after="0" w:line="240" w:lineRule="auto"/>
              <w:jc w:val="center"/>
              <w:rPr>
                <w:rFonts w:ascii="Times New Roman" w:eastAsia="Times New Roman" w:hAnsi="Times New Roman" w:cs="Times New Roman"/>
                <w:bCs/>
                <w:sz w:val="24"/>
                <w:szCs w:val="24"/>
                <w:lang w:eastAsia="ru-RU"/>
              </w:rPr>
            </w:pPr>
            <w:r w:rsidRPr="00D223FC">
              <w:rPr>
                <w:rFonts w:ascii="Times New Roman" w:eastAsia="Times New Roman" w:hAnsi="Times New Roman" w:cs="Times New Roman"/>
                <w:bCs/>
                <w:lang w:eastAsia="ru-RU"/>
              </w:rPr>
              <w:t xml:space="preserve">на </w:t>
            </w:r>
            <w:r w:rsidR="00C11FF6">
              <w:rPr>
                <w:rFonts w:ascii="Times New Roman" w:eastAsia="Times New Roman" w:hAnsi="Times New Roman" w:cs="Times New Roman"/>
                <w:bCs/>
                <w:lang w:eastAsia="ru-RU"/>
              </w:rPr>
              <w:t>2020-2026 годы</w:t>
            </w:r>
            <w:r w:rsidRPr="00D223FC">
              <w:rPr>
                <w:rFonts w:ascii="Times New Roman" w:eastAsia="Times New Roman" w:hAnsi="Times New Roman" w:cs="Times New Roman"/>
                <w:bCs/>
                <w:lang w:eastAsia="ru-RU"/>
              </w:rPr>
              <w:t>»</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rPr>
            </w:pPr>
          </w:p>
        </w:tc>
      </w:tr>
      <w:tr w:rsidR="00D223FC" w:rsidRPr="00D223FC" w:rsidTr="009176FA">
        <w:trPr>
          <w:jc w:val="center"/>
        </w:trPr>
        <w:tc>
          <w:tcPr>
            <w:tcW w:w="13803" w:type="dxa"/>
            <w:gridSpan w:val="14"/>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bCs/>
                <w:sz w:val="24"/>
                <w:szCs w:val="24"/>
                <w:lang w:eastAsia="ru-RU"/>
              </w:rPr>
            </w:pPr>
            <w:r w:rsidRPr="00D223FC">
              <w:rPr>
                <w:rFonts w:ascii="Times New Roman" w:eastAsia="Times New Roman" w:hAnsi="Times New Roman" w:cs="Times New Roman"/>
                <w:kern w:val="2"/>
                <w:lang w:eastAsia="ru-RU"/>
              </w:rPr>
              <w:t xml:space="preserve">Подпрограмма 1. </w:t>
            </w:r>
            <w:r w:rsidRPr="00D223FC">
              <w:rPr>
                <w:rFonts w:ascii="Times New Roman" w:eastAsia="Times New Roman" w:hAnsi="Times New Roman" w:cs="Times New Roman"/>
                <w:bCs/>
                <w:lang w:eastAsia="ru-RU"/>
              </w:rPr>
              <w:t xml:space="preserve">« Муниципальное управление на территории Ширяевского сельского поселения Калачеевского  муниципального района </w:t>
            </w:r>
          </w:p>
          <w:p w:rsidR="00D223FC" w:rsidRPr="00D223FC" w:rsidRDefault="00D223FC" w:rsidP="00D223FC">
            <w:pPr>
              <w:spacing w:after="0" w:line="240" w:lineRule="auto"/>
              <w:jc w:val="center"/>
              <w:rPr>
                <w:rFonts w:ascii="Times New Roman" w:eastAsia="Times New Roman" w:hAnsi="Times New Roman" w:cs="Times New Roman"/>
                <w:bCs/>
                <w:sz w:val="24"/>
                <w:szCs w:val="24"/>
                <w:lang w:eastAsia="ru-RU"/>
              </w:rPr>
            </w:pPr>
            <w:r w:rsidRPr="00D223FC">
              <w:rPr>
                <w:rFonts w:ascii="Times New Roman" w:eastAsia="Times New Roman" w:hAnsi="Times New Roman" w:cs="Times New Roman"/>
                <w:bCs/>
                <w:lang w:eastAsia="ru-RU"/>
              </w:rPr>
              <w:t xml:space="preserve">на </w:t>
            </w:r>
            <w:r w:rsidR="00C11FF6">
              <w:rPr>
                <w:rFonts w:ascii="Times New Roman" w:eastAsia="Times New Roman" w:hAnsi="Times New Roman" w:cs="Times New Roman"/>
                <w:bCs/>
                <w:lang w:eastAsia="ru-RU"/>
              </w:rPr>
              <w:t>2020-2026 годы</w:t>
            </w:r>
            <w:r w:rsidRPr="00D223FC">
              <w:rPr>
                <w:rFonts w:ascii="Times New Roman" w:eastAsia="Times New Roman" w:hAnsi="Times New Roman" w:cs="Times New Roman"/>
                <w:bCs/>
                <w:lang w:eastAsia="ru-RU"/>
              </w:rPr>
              <w:t>»</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r>
      <w:tr w:rsidR="00D223FC" w:rsidRPr="00D223FC" w:rsidTr="009176FA">
        <w:trPr>
          <w:jc w:val="center"/>
        </w:trPr>
        <w:tc>
          <w:tcPr>
            <w:tcW w:w="13803" w:type="dxa"/>
            <w:gridSpan w:val="14"/>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Основное мероприятие 2.1.</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w:t>
            </w:r>
            <w:r w:rsidRPr="00D223FC">
              <w:rPr>
                <w:rFonts w:ascii="Times New Roman" w:eastAsia="Times New Roman" w:hAnsi="Times New Roman" w:cs="Times New Roman"/>
                <w:lang w:eastAsia="ru-RU"/>
              </w:rPr>
              <w:t>Финансовое обеспечение деятельности администрации Ширяевского сельского поселения, расходы которой не учтены в других подпрограммах муниципальной программы»</w:t>
            </w:r>
          </w:p>
        </w:tc>
      </w:tr>
      <w:tr w:rsidR="00D223FC" w:rsidRPr="00D223FC" w:rsidTr="009176FA">
        <w:trPr>
          <w:jc w:val="center"/>
        </w:trPr>
        <w:tc>
          <w:tcPr>
            <w:tcW w:w="6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3609"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2041"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76"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641"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2118"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r>
      <w:tr w:rsidR="00D223FC" w:rsidRPr="00D223FC" w:rsidTr="009176FA">
        <w:trPr>
          <w:jc w:val="center"/>
        </w:trPr>
        <w:tc>
          <w:tcPr>
            <w:tcW w:w="13803" w:type="dxa"/>
            <w:gridSpan w:val="14"/>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Основное мероприятие 2.2.</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w:t>
            </w:r>
            <w:r w:rsidRPr="00D223FC">
              <w:rPr>
                <w:rFonts w:ascii="Times New Roman" w:eastAsia="Times New Roman" w:hAnsi="Times New Roman" w:cs="Times New Roman"/>
                <w:lang w:eastAsia="ru-RU"/>
              </w:rPr>
              <w:t>Финансовое обеспечение других обязательств органов местного самоуправления Ширяевского сельского поселения, расходы которых не учтены в других подпрограммах муниципальной программы»</w:t>
            </w:r>
          </w:p>
        </w:tc>
      </w:tr>
      <w:tr w:rsidR="00D223FC" w:rsidRPr="00D223FC" w:rsidTr="009176FA">
        <w:trPr>
          <w:jc w:val="center"/>
        </w:trPr>
        <w:tc>
          <w:tcPr>
            <w:tcW w:w="66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3609"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c>
        <w:tc>
          <w:tcPr>
            <w:tcW w:w="2041"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7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5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876"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641" w:type="dxa"/>
            <w:gridSpan w:val="2"/>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738"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748"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c>
          <w:tcPr>
            <w:tcW w:w="2118"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tc>
      </w:tr>
    </w:tbl>
    <w:p w:rsidR="00D223FC" w:rsidRPr="00D223FC" w:rsidRDefault="00D223FC" w:rsidP="00D223FC">
      <w:pPr>
        <w:spacing w:after="0" w:line="240" w:lineRule="auto"/>
        <w:rPr>
          <w:rFonts w:ascii="Times New Roman" w:eastAsia="Times New Roman" w:hAnsi="Times New Roman" w:cs="Times New Roman"/>
          <w:lang w:eastAsia="ru-RU"/>
        </w:rPr>
      </w:pPr>
    </w:p>
    <w:p w:rsidR="00D223FC" w:rsidRPr="00D223FC" w:rsidRDefault="00D223FC" w:rsidP="00D223FC">
      <w:pPr>
        <w:spacing w:after="0" w:line="240" w:lineRule="auto"/>
        <w:rPr>
          <w:rFonts w:ascii="Times New Roman" w:eastAsia="Times New Roman" w:hAnsi="Times New Roman" w:cs="Times New Roman"/>
          <w:lang w:eastAsia="ru-RU"/>
        </w:rPr>
      </w:pPr>
    </w:p>
    <w:p w:rsidR="00D223FC" w:rsidRPr="00D223FC" w:rsidRDefault="00D223FC" w:rsidP="00D223FC">
      <w:pPr>
        <w:spacing w:after="0" w:line="240" w:lineRule="auto"/>
        <w:rPr>
          <w:rFonts w:ascii="Times New Roman" w:eastAsia="Times New Roman" w:hAnsi="Times New Roman" w:cs="Times New Roman"/>
          <w:lang w:eastAsia="ru-RU"/>
        </w:rPr>
      </w:pPr>
    </w:p>
    <w:p w:rsidR="00146E43" w:rsidRDefault="00146E43">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D223FC" w:rsidRPr="00D223FC" w:rsidRDefault="00D223FC" w:rsidP="00D223FC">
      <w:pPr>
        <w:spacing w:after="0" w:line="240" w:lineRule="auto"/>
        <w:rPr>
          <w:rFonts w:ascii="Times New Roman" w:eastAsia="Times New Roman" w:hAnsi="Times New Roman" w:cs="Times New Roman"/>
          <w:lang w:eastAsia="ru-RU"/>
        </w:rPr>
      </w:pPr>
    </w:p>
    <w:tbl>
      <w:tblPr>
        <w:tblW w:w="0" w:type="auto"/>
        <w:tblInd w:w="11548" w:type="dxa"/>
        <w:tblLook w:val="01E0" w:firstRow="1" w:lastRow="1" w:firstColumn="1" w:lastColumn="1" w:noHBand="0" w:noVBand="0"/>
      </w:tblPr>
      <w:tblGrid>
        <w:gridCol w:w="3022"/>
      </w:tblGrid>
      <w:tr w:rsidR="00D223FC" w:rsidRPr="00D223FC" w:rsidTr="009176FA">
        <w:tc>
          <w:tcPr>
            <w:tcW w:w="3665" w:type="dxa"/>
            <w:hideMark/>
          </w:tcPr>
          <w:p w:rsidR="00D223FC" w:rsidRPr="00D223FC" w:rsidRDefault="008618E2" w:rsidP="00B415DC">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Приложение 4</w:t>
            </w:r>
          </w:p>
          <w:p w:rsidR="00D223FC" w:rsidRPr="00B415DC" w:rsidRDefault="00D223FC" w:rsidP="00B415DC">
            <w:pPr>
              <w:suppressAutoHyphens/>
              <w:spacing w:after="0" w:line="240" w:lineRule="auto"/>
              <w:jc w:val="right"/>
              <w:rPr>
                <w:rFonts w:ascii="Times New Roman" w:eastAsia="Times New Roman" w:hAnsi="Times New Roman" w:cs="Times New Roman"/>
                <w:b/>
                <w:kern w:val="2"/>
                <w:sz w:val="24"/>
                <w:szCs w:val="24"/>
                <w:lang w:eastAsia="ru-RU"/>
              </w:rPr>
            </w:pPr>
            <w:r w:rsidRPr="00D223FC">
              <w:rPr>
                <w:rFonts w:ascii="Times New Roman" w:eastAsia="Times New Roman" w:hAnsi="Times New Roman" w:cs="Times New Roman"/>
                <w:b/>
                <w:kern w:val="2"/>
                <w:lang w:eastAsia="ru-RU"/>
              </w:rPr>
              <w:t>к муниципальной программе</w:t>
            </w:r>
          </w:p>
        </w:tc>
      </w:tr>
    </w:tbl>
    <w:p w:rsidR="00D223FC" w:rsidRPr="00D223FC" w:rsidRDefault="00D223FC" w:rsidP="00D223FC">
      <w:pPr>
        <w:spacing w:after="0" w:line="240" w:lineRule="auto"/>
        <w:rPr>
          <w:rFonts w:ascii="Times New Roman" w:eastAsia="Times New Roman" w:hAnsi="Times New Roman" w:cs="Times New Roman"/>
          <w:lang w:eastAsia="ru-RU"/>
        </w:rPr>
      </w:pPr>
    </w:p>
    <w:p w:rsidR="00D223FC" w:rsidRPr="0017631A" w:rsidRDefault="00D223FC" w:rsidP="00D223FC">
      <w:pPr>
        <w:spacing w:after="0" w:line="240" w:lineRule="auto"/>
        <w:jc w:val="right"/>
        <w:rPr>
          <w:rFonts w:ascii="Times New Roman" w:eastAsia="Times New Roman" w:hAnsi="Times New Roman" w:cs="Times New Roman"/>
          <w:b/>
          <w:kern w:val="2"/>
          <w:lang w:eastAsia="ru-RU"/>
        </w:rPr>
      </w:pPr>
    </w:p>
    <w:p w:rsidR="00D223FC" w:rsidRPr="0017631A"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b/>
          <w:kern w:val="2"/>
          <w:lang w:eastAsia="ru-RU"/>
        </w:rPr>
      </w:pPr>
      <w:r w:rsidRPr="0017631A">
        <w:rPr>
          <w:rFonts w:ascii="Times New Roman" w:eastAsia="Times New Roman" w:hAnsi="Times New Roman" w:cs="Times New Roman"/>
          <w:b/>
          <w:kern w:val="2"/>
          <w:lang w:eastAsia="ru-RU"/>
        </w:rPr>
        <w:t>Финансовое обеспечение и прогнозная (справочная) оценка расходов федерального, областного и местного, бюджетов внебюджетных фондов,</w:t>
      </w:r>
    </w:p>
    <w:p w:rsidR="00D223FC" w:rsidRPr="0017631A" w:rsidRDefault="00D223FC" w:rsidP="00D223FC">
      <w:pPr>
        <w:spacing w:after="0" w:line="240" w:lineRule="auto"/>
        <w:jc w:val="center"/>
        <w:rPr>
          <w:rFonts w:ascii="Times New Roman" w:eastAsia="Times New Roman" w:hAnsi="Times New Roman" w:cs="Times New Roman"/>
          <w:b/>
          <w:bCs/>
          <w:lang w:eastAsia="ru-RU"/>
        </w:rPr>
      </w:pPr>
      <w:r w:rsidRPr="0017631A">
        <w:rPr>
          <w:rFonts w:ascii="Times New Roman" w:eastAsia="Times New Roman" w:hAnsi="Times New Roman" w:cs="Times New Roman"/>
          <w:b/>
          <w:kern w:val="2"/>
          <w:lang w:eastAsia="ru-RU"/>
        </w:rPr>
        <w:t xml:space="preserve">юридических и физических лиц на реализацию муниципальной программы Ширяевского сельского поселения </w:t>
      </w:r>
      <w:r w:rsidR="0017631A">
        <w:rPr>
          <w:rFonts w:ascii="Times New Roman" w:eastAsia="Times New Roman" w:hAnsi="Times New Roman" w:cs="Times New Roman"/>
          <w:b/>
          <w:bCs/>
          <w:lang w:eastAsia="ru-RU"/>
        </w:rPr>
        <w:t>«</w:t>
      </w:r>
      <w:r w:rsidRPr="0017631A">
        <w:rPr>
          <w:rFonts w:ascii="Times New Roman" w:eastAsia="Times New Roman" w:hAnsi="Times New Roman" w:cs="Times New Roman"/>
          <w:b/>
          <w:bCs/>
          <w:lang w:eastAsia="ru-RU"/>
        </w:rPr>
        <w:t xml:space="preserve">Муниципальное управление на территории Ширяевского сельского поселения Калачеевского  муниципального района </w:t>
      </w:r>
    </w:p>
    <w:p w:rsidR="00D223FC" w:rsidRPr="0017631A" w:rsidRDefault="00D223FC" w:rsidP="00D223FC">
      <w:pPr>
        <w:spacing w:after="0" w:line="240" w:lineRule="auto"/>
        <w:jc w:val="center"/>
        <w:rPr>
          <w:rFonts w:ascii="Times New Roman" w:eastAsia="Times New Roman" w:hAnsi="Times New Roman" w:cs="Times New Roman"/>
          <w:b/>
          <w:bCs/>
          <w:lang w:eastAsia="ru-RU"/>
        </w:rPr>
      </w:pPr>
      <w:r w:rsidRPr="0017631A">
        <w:rPr>
          <w:rFonts w:ascii="Times New Roman" w:eastAsia="Times New Roman" w:hAnsi="Times New Roman" w:cs="Times New Roman"/>
          <w:b/>
          <w:bCs/>
          <w:lang w:eastAsia="ru-RU"/>
        </w:rPr>
        <w:t xml:space="preserve">на </w:t>
      </w:r>
      <w:r w:rsidR="00C11FF6" w:rsidRPr="0017631A">
        <w:rPr>
          <w:rFonts w:ascii="Times New Roman" w:eastAsia="Times New Roman" w:hAnsi="Times New Roman" w:cs="Times New Roman"/>
          <w:b/>
          <w:bCs/>
          <w:lang w:eastAsia="ru-RU"/>
        </w:rPr>
        <w:t>2020-2026 годы</w:t>
      </w:r>
      <w:r w:rsidRPr="0017631A">
        <w:rPr>
          <w:rFonts w:ascii="Times New Roman" w:eastAsia="Times New Roman" w:hAnsi="Times New Roman" w:cs="Times New Roman"/>
          <w:b/>
          <w:bCs/>
          <w:lang w:eastAsia="ru-RU"/>
        </w:rPr>
        <w:t>»</w:t>
      </w: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67"/>
        <w:gridCol w:w="3275"/>
        <w:gridCol w:w="2325"/>
        <w:gridCol w:w="1061"/>
        <w:gridCol w:w="1061"/>
        <w:gridCol w:w="1061"/>
        <w:gridCol w:w="1061"/>
        <w:gridCol w:w="1061"/>
        <w:gridCol w:w="1061"/>
        <w:gridCol w:w="1081"/>
      </w:tblGrid>
      <w:tr w:rsidR="00D223FC" w:rsidRPr="00D223FC" w:rsidTr="009176FA">
        <w:trPr>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Статус</w:t>
            </w:r>
          </w:p>
        </w:tc>
        <w:tc>
          <w:tcPr>
            <w:tcW w:w="3304" w:type="dxa"/>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 xml:space="preserve">Наименование </w:t>
            </w:r>
            <w:r w:rsidRPr="00D223FC">
              <w:rPr>
                <w:rFonts w:ascii="Times New Roman" w:eastAsia="Times New Roman" w:hAnsi="Times New Roman" w:cs="Times New Roman"/>
                <w:kern w:val="2"/>
                <w:lang w:eastAsia="ru-RU"/>
              </w:rPr>
              <w:br/>
              <w:t xml:space="preserve">муниципальной </w:t>
            </w:r>
            <w:r w:rsidRPr="00D223FC">
              <w:rPr>
                <w:rFonts w:ascii="Times New Roman" w:eastAsia="Times New Roman" w:hAnsi="Times New Roman" w:cs="Times New Roman"/>
                <w:kern w:val="2"/>
                <w:lang w:eastAsia="ru-RU"/>
              </w:rPr>
              <w:br/>
              <w:t>программы, подпро</w:t>
            </w:r>
            <w:r w:rsidRPr="00D223FC">
              <w:rPr>
                <w:rFonts w:ascii="Times New Roman" w:eastAsia="Times New Roman" w:hAnsi="Times New Roman" w:cs="Times New Roman"/>
                <w:kern w:val="2"/>
                <w:lang w:eastAsia="ru-RU"/>
              </w:rPr>
              <w:softHyphen/>
              <w:t>граммы,</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основного мероприятия</w:t>
            </w:r>
          </w:p>
        </w:tc>
        <w:tc>
          <w:tcPr>
            <w:tcW w:w="2345" w:type="dxa"/>
            <w:vMerge w:val="restart"/>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Источники ресурсного обеспечения</w:t>
            </w:r>
          </w:p>
        </w:tc>
        <w:tc>
          <w:tcPr>
            <w:tcW w:w="7510" w:type="dxa"/>
            <w:gridSpan w:val="7"/>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Оценка расходов по годам реализации муниципальной программы, тыс. руб.</w:t>
            </w:r>
          </w:p>
        </w:tc>
      </w:tr>
      <w:tr w:rsidR="00D223FC" w:rsidRPr="00D223FC" w:rsidTr="009176FA">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20</w:t>
            </w:r>
            <w:r w:rsidR="00977508">
              <w:rPr>
                <w:rFonts w:ascii="Times New Roman" w:eastAsia="Times New Roman" w:hAnsi="Times New Roman" w:cs="Times New Roman"/>
                <w:kern w:val="2"/>
                <w:lang w:eastAsia="ru-RU"/>
              </w:rPr>
              <w:t>20</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(первый год реали-зации)</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977508"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2021</w:t>
            </w:r>
            <w:r w:rsidR="00D223FC" w:rsidRPr="00D223FC">
              <w:rPr>
                <w:rFonts w:ascii="Times New Roman" w:eastAsia="Times New Roman" w:hAnsi="Times New Roman" w:cs="Times New Roman"/>
                <w:kern w:val="2"/>
                <w:lang w:eastAsia="ru-RU"/>
              </w:rPr>
              <w:t xml:space="preserve"> (второй год реали-зации)</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20</w:t>
            </w:r>
            <w:r w:rsidR="00977508">
              <w:rPr>
                <w:rFonts w:ascii="Times New Roman" w:eastAsia="Times New Roman" w:hAnsi="Times New Roman" w:cs="Times New Roman"/>
                <w:kern w:val="2"/>
                <w:lang w:eastAsia="ru-RU"/>
              </w:rPr>
              <w:t>22</w:t>
            </w:r>
          </w:p>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(третий год реали-зации)</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97750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20</w:t>
            </w:r>
            <w:r w:rsidR="00977508">
              <w:rPr>
                <w:rFonts w:ascii="Times New Roman" w:eastAsia="Times New Roman" w:hAnsi="Times New Roman" w:cs="Times New Roman"/>
                <w:kern w:val="2"/>
                <w:lang w:eastAsia="ru-RU"/>
              </w:rPr>
              <w:t>23</w:t>
            </w:r>
            <w:r w:rsidRPr="00D223FC">
              <w:rPr>
                <w:rFonts w:ascii="Times New Roman" w:eastAsia="Times New Roman" w:hAnsi="Times New Roman" w:cs="Times New Roman"/>
                <w:kern w:val="2"/>
                <w:lang w:eastAsia="ru-RU"/>
              </w:rPr>
              <w:t xml:space="preserve"> (четвертый год реали-зации)</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97750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20</w:t>
            </w:r>
            <w:r w:rsidR="00977508">
              <w:rPr>
                <w:rFonts w:ascii="Times New Roman" w:eastAsia="Times New Roman" w:hAnsi="Times New Roman" w:cs="Times New Roman"/>
                <w:kern w:val="2"/>
                <w:lang w:eastAsia="ru-RU"/>
              </w:rPr>
              <w:t>24</w:t>
            </w:r>
            <w:r w:rsidR="00BE25B8">
              <w:rPr>
                <w:rFonts w:ascii="Times New Roman" w:eastAsia="Times New Roman" w:hAnsi="Times New Roman" w:cs="Times New Roman"/>
                <w:kern w:val="2"/>
                <w:lang w:eastAsia="ru-RU"/>
              </w:rPr>
              <w:t xml:space="preserve"> </w:t>
            </w:r>
            <w:r w:rsidRPr="00D223FC">
              <w:rPr>
                <w:rFonts w:ascii="Times New Roman" w:eastAsia="Times New Roman" w:hAnsi="Times New Roman" w:cs="Times New Roman"/>
                <w:kern w:val="2"/>
                <w:lang w:eastAsia="ru-RU"/>
              </w:rPr>
              <w:t>(пятый год реали-зации)</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97750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20</w:t>
            </w:r>
            <w:r w:rsidR="00977508">
              <w:rPr>
                <w:rFonts w:ascii="Times New Roman" w:eastAsia="Times New Roman" w:hAnsi="Times New Roman" w:cs="Times New Roman"/>
                <w:kern w:val="2"/>
                <w:lang w:eastAsia="ru-RU"/>
              </w:rPr>
              <w:t>25</w:t>
            </w:r>
            <w:r w:rsidRPr="00D223FC">
              <w:rPr>
                <w:rFonts w:ascii="Times New Roman" w:eastAsia="Times New Roman" w:hAnsi="Times New Roman" w:cs="Times New Roman"/>
                <w:kern w:val="2"/>
                <w:lang w:eastAsia="ru-RU"/>
              </w:rPr>
              <w:t xml:space="preserve"> (шестой год реали-зации)</w:t>
            </w:r>
          </w:p>
        </w:tc>
        <w:tc>
          <w:tcPr>
            <w:tcW w:w="1090" w:type="dxa"/>
            <w:tcBorders>
              <w:top w:val="single" w:sz="4" w:space="0" w:color="auto"/>
              <w:left w:val="single" w:sz="4" w:space="0" w:color="auto"/>
              <w:bottom w:val="single" w:sz="4" w:space="0" w:color="auto"/>
              <w:right w:val="single" w:sz="4" w:space="0" w:color="auto"/>
            </w:tcBorders>
            <w:hideMark/>
          </w:tcPr>
          <w:p w:rsidR="00D223FC" w:rsidRPr="00D223FC" w:rsidRDefault="00977508"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2026</w:t>
            </w:r>
            <w:r w:rsidR="00D223FC" w:rsidRPr="00D223FC">
              <w:rPr>
                <w:rFonts w:ascii="Times New Roman" w:eastAsia="Times New Roman" w:hAnsi="Times New Roman" w:cs="Times New Roman"/>
                <w:kern w:val="2"/>
                <w:lang w:eastAsia="ru-RU"/>
              </w:rPr>
              <w:t xml:space="preserve"> (седьмой год реали-зации)</w:t>
            </w:r>
          </w:p>
        </w:tc>
      </w:tr>
      <w:tr w:rsidR="00D223FC" w:rsidRPr="00D223FC" w:rsidTr="009176FA">
        <w:trPr>
          <w:tblHeader/>
          <w:jc w:val="center"/>
        </w:trPr>
        <w:tc>
          <w:tcPr>
            <w:tcW w:w="1378"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1</w:t>
            </w:r>
          </w:p>
        </w:tc>
        <w:tc>
          <w:tcPr>
            <w:tcW w:w="3304"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2</w:t>
            </w:r>
          </w:p>
        </w:tc>
        <w:tc>
          <w:tcPr>
            <w:tcW w:w="234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3</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4</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5</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6</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7</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8</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9</w:t>
            </w:r>
          </w:p>
        </w:tc>
        <w:tc>
          <w:tcPr>
            <w:tcW w:w="109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p>
        </w:tc>
      </w:tr>
      <w:tr w:rsidR="00977508" w:rsidRPr="00D223FC" w:rsidTr="009176FA">
        <w:trPr>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 xml:space="preserve">Муниципальная </w:t>
            </w:r>
            <w:r w:rsidRPr="00D223FC">
              <w:rPr>
                <w:rFonts w:ascii="Times New Roman" w:eastAsia="Times New Roman" w:hAnsi="Times New Roman" w:cs="Times New Roman"/>
                <w:kern w:val="2"/>
                <w:lang w:eastAsia="ru-RU"/>
              </w:rPr>
              <w:br/>
              <w:t xml:space="preserve">программа </w:t>
            </w:r>
          </w:p>
        </w:tc>
        <w:tc>
          <w:tcPr>
            <w:tcW w:w="3304" w:type="dxa"/>
            <w:vMerge w:val="restart"/>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spacing w:after="0" w:line="240" w:lineRule="auto"/>
              <w:jc w:val="center"/>
              <w:rPr>
                <w:rFonts w:ascii="Times New Roman" w:eastAsia="Times New Roman" w:hAnsi="Times New Roman" w:cs="Times New Roman"/>
                <w:bCs/>
                <w:sz w:val="24"/>
                <w:szCs w:val="24"/>
                <w:lang w:eastAsia="ru-RU"/>
              </w:rPr>
            </w:pPr>
            <w:r w:rsidRPr="00D223FC">
              <w:rPr>
                <w:rFonts w:ascii="Times New Roman" w:eastAsia="Times New Roman" w:hAnsi="Times New Roman" w:cs="Times New Roman"/>
                <w:bCs/>
                <w:lang w:eastAsia="ru-RU"/>
              </w:rPr>
              <w:t xml:space="preserve">« Муниципальное управление на территории Ширяевского сельского поселения Калачеевского  муниципального района </w:t>
            </w:r>
          </w:p>
          <w:p w:rsidR="00977508" w:rsidRPr="00D223FC" w:rsidRDefault="00977508" w:rsidP="00D223FC">
            <w:pPr>
              <w:spacing w:after="0" w:line="240" w:lineRule="auto"/>
              <w:jc w:val="center"/>
              <w:rPr>
                <w:rFonts w:ascii="Times New Roman" w:eastAsia="Times New Roman" w:hAnsi="Times New Roman" w:cs="Times New Roman"/>
                <w:bCs/>
                <w:sz w:val="24"/>
                <w:szCs w:val="24"/>
                <w:lang w:eastAsia="ru-RU"/>
              </w:rPr>
            </w:pPr>
            <w:r w:rsidRPr="00D223FC">
              <w:rPr>
                <w:rFonts w:ascii="Times New Roman" w:eastAsia="Times New Roman" w:hAnsi="Times New Roman" w:cs="Times New Roman"/>
                <w:bCs/>
                <w:lang w:eastAsia="ru-RU"/>
              </w:rPr>
              <w:t xml:space="preserve">на </w:t>
            </w:r>
            <w:r>
              <w:rPr>
                <w:rFonts w:ascii="Times New Roman" w:eastAsia="Times New Roman" w:hAnsi="Times New Roman" w:cs="Times New Roman"/>
                <w:bCs/>
                <w:lang w:eastAsia="ru-RU"/>
              </w:rPr>
              <w:t>2020-2026 годы</w:t>
            </w:r>
            <w:r w:rsidRPr="00D223FC">
              <w:rPr>
                <w:rFonts w:ascii="Times New Roman" w:eastAsia="Times New Roman" w:hAnsi="Times New Roman" w:cs="Times New Roman"/>
                <w:bCs/>
                <w:lang w:eastAsia="ru-RU"/>
              </w:rPr>
              <w:t>»</w:t>
            </w:r>
          </w:p>
          <w:p w:rsidR="00977508" w:rsidRPr="00D223FC" w:rsidRDefault="00977508" w:rsidP="00D223FC">
            <w:pPr>
              <w:autoSpaceDE w:val="0"/>
              <w:autoSpaceDN w:val="0"/>
              <w:adjustRightInd w:val="0"/>
              <w:spacing w:after="0" w:line="228" w:lineRule="auto"/>
              <w:jc w:val="both"/>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всего, в том числе:</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109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r>
      <w:tr w:rsidR="00977508"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977508" w:rsidRPr="00D223FC" w:rsidRDefault="00977508"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977508" w:rsidRPr="00D223FC" w:rsidRDefault="00977508"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федеральный бюджет</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D223FC">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9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r>
      <w:tr w:rsidR="00977508"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977508" w:rsidRPr="00D223FC" w:rsidRDefault="00977508"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977508" w:rsidRPr="00D223FC" w:rsidRDefault="00977508"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977508"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977508" w:rsidRPr="00D223FC" w:rsidRDefault="00977508"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977508" w:rsidRPr="00D223FC" w:rsidRDefault="00977508"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местный бюджет</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2957,9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2957,9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2957,9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2957,9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2957,9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2957,9</w:t>
            </w:r>
          </w:p>
        </w:tc>
        <w:tc>
          <w:tcPr>
            <w:tcW w:w="109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2957,9</w:t>
            </w:r>
          </w:p>
        </w:tc>
      </w:tr>
      <w:tr w:rsidR="00D223FC"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D223FC"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D223FC" w:rsidRPr="00D223FC" w:rsidTr="009176FA">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D223FC" w:rsidRPr="00D223FC" w:rsidTr="009176FA">
        <w:trPr>
          <w:jc w:val="center"/>
        </w:trPr>
        <w:tc>
          <w:tcPr>
            <w:tcW w:w="1378"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в том числе:</w:t>
            </w:r>
          </w:p>
        </w:tc>
        <w:tc>
          <w:tcPr>
            <w:tcW w:w="3304"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28" w:lineRule="auto"/>
              <w:jc w:val="both"/>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jc w:val="center"/>
              <w:rPr>
                <w:rFonts w:ascii="Times New Roman" w:eastAsia="Times New Roman" w:hAnsi="Times New Roman" w:cs="Times New Roman"/>
                <w:color w:val="FF0000"/>
                <w:kern w:val="2"/>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autoSpaceDE w:val="0"/>
              <w:autoSpaceDN w:val="0"/>
              <w:adjustRightInd w:val="0"/>
              <w:spacing w:after="0" w:line="240" w:lineRule="auto"/>
              <w:ind w:left="-57" w:right="-57"/>
              <w:jc w:val="center"/>
              <w:rPr>
                <w:rFonts w:ascii="Times New Roman" w:eastAsia="Times New Roman" w:hAnsi="Times New Roman" w:cs="Times New Roman"/>
                <w:color w:val="FF0000"/>
                <w:kern w:val="2"/>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color w:val="FF0000"/>
                <w:kern w:val="2"/>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color w:val="FF0000"/>
                <w:kern w:val="2"/>
                <w:sz w:val="24"/>
                <w:szCs w:val="24"/>
                <w:lang w:eastAsia="ru-RU"/>
              </w:rPr>
            </w:pPr>
          </w:p>
        </w:tc>
        <w:tc>
          <w:tcPr>
            <w:tcW w:w="107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color w:val="FF0000"/>
                <w:kern w:val="2"/>
                <w:sz w:val="24"/>
                <w:szCs w:val="24"/>
                <w:lang w:eastAsia="ru-RU"/>
              </w:rPr>
            </w:pPr>
          </w:p>
        </w:tc>
        <w:tc>
          <w:tcPr>
            <w:tcW w:w="1090" w:type="dxa"/>
            <w:tcBorders>
              <w:top w:val="single" w:sz="4" w:space="0" w:color="auto"/>
              <w:left w:val="single" w:sz="4" w:space="0" w:color="auto"/>
              <w:bottom w:val="single" w:sz="4" w:space="0" w:color="auto"/>
              <w:right w:val="single" w:sz="4" w:space="0" w:color="auto"/>
            </w:tcBorders>
          </w:tcPr>
          <w:p w:rsidR="00D223FC" w:rsidRPr="00D223FC" w:rsidRDefault="00D223FC" w:rsidP="00D223FC">
            <w:pPr>
              <w:spacing w:after="0" w:line="240" w:lineRule="auto"/>
              <w:ind w:left="-57" w:right="-57"/>
              <w:jc w:val="center"/>
              <w:rPr>
                <w:rFonts w:ascii="Times New Roman" w:eastAsia="Times New Roman" w:hAnsi="Times New Roman" w:cs="Times New Roman"/>
                <w:color w:val="FF0000"/>
                <w:kern w:val="2"/>
                <w:sz w:val="24"/>
                <w:szCs w:val="24"/>
                <w:lang w:eastAsia="ru-RU"/>
              </w:rPr>
            </w:pPr>
          </w:p>
        </w:tc>
      </w:tr>
      <w:tr w:rsidR="00977508" w:rsidRPr="00D223FC" w:rsidTr="009176FA">
        <w:trPr>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Подпрограмма 1</w:t>
            </w:r>
          </w:p>
        </w:tc>
        <w:tc>
          <w:tcPr>
            <w:tcW w:w="3304" w:type="dxa"/>
            <w:vMerge w:val="restart"/>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bCs/>
                <w:sz w:val="24"/>
                <w:szCs w:val="24"/>
                <w:lang w:eastAsia="ru-RU"/>
              </w:rPr>
              <w:t>« Муниципальное управление на территории Ширяевского сельского поселения Калачеевского</w:t>
            </w:r>
            <w:r w:rsidR="002B7DE4">
              <w:rPr>
                <w:rFonts w:ascii="Times New Roman" w:eastAsia="Times New Roman" w:hAnsi="Times New Roman" w:cs="Times New Roman"/>
                <w:bCs/>
                <w:sz w:val="24"/>
                <w:szCs w:val="24"/>
                <w:lang w:eastAsia="ru-RU"/>
              </w:rPr>
              <w:t xml:space="preserve"> </w:t>
            </w:r>
            <w:r w:rsidRPr="00D223FC">
              <w:rPr>
                <w:rFonts w:ascii="Times New Roman" w:eastAsia="Times New Roman" w:hAnsi="Times New Roman" w:cs="Times New Roman"/>
                <w:bCs/>
                <w:sz w:val="24"/>
                <w:szCs w:val="24"/>
                <w:lang w:eastAsia="ru-RU"/>
              </w:rPr>
              <w:t xml:space="preserve">муниципального района на </w:t>
            </w:r>
            <w:r>
              <w:rPr>
                <w:rFonts w:ascii="Times New Roman" w:eastAsia="Times New Roman" w:hAnsi="Times New Roman" w:cs="Times New Roman"/>
                <w:bCs/>
                <w:sz w:val="24"/>
                <w:szCs w:val="24"/>
                <w:lang w:eastAsia="ru-RU"/>
              </w:rPr>
              <w:t>2020-2026 годы</w:t>
            </w:r>
            <w:r w:rsidRPr="00D223FC">
              <w:rPr>
                <w:rFonts w:ascii="Times New Roman" w:eastAsia="Times New Roman" w:hAnsi="Times New Roman" w:cs="Times New Roman"/>
                <w:bCs/>
                <w:sz w:val="24"/>
                <w:szCs w:val="24"/>
                <w:lang w:eastAsia="ru-RU"/>
              </w:rPr>
              <w:t>»</w:t>
            </w:r>
          </w:p>
        </w:tc>
        <w:tc>
          <w:tcPr>
            <w:tcW w:w="2345" w:type="dxa"/>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всего, в том числе:</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3154,8</w:t>
            </w:r>
          </w:p>
        </w:tc>
        <w:tc>
          <w:tcPr>
            <w:tcW w:w="1090" w:type="dxa"/>
            <w:tcBorders>
              <w:top w:val="single" w:sz="4" w:space="0" w:color="auto"/>
              <w:left w:val="single" w:sz="4" w:space="0" w:color="auto"/>
              <w:bottom w:val="single" w:sz="4" w:space="0" w:color="auto"/>
              <w:right w:val="single" w:sz="4" w:space="0" w:color="auto"/>
            </w:tcBorders>
          </w:tcPr>
          <w:p w:rsidR="00977508" w:rsidRPr="00D223FC" w:rsidRDefault="00977508" w:rsidP="00D223FC">
            <w:pPr>
              <w:spacing w:after="0" w:line="240" w:lineRule="auto"/>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1928,2</w:t>
            </w:r>
          </w:p>
        </w:tc>
      </w:tr>
      <w:tr w:rsidR="00977508" w:rsidRPr="00D223FC" w:rsidTr="009176FA">
        <w:trPr>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977508" w:rsidRPr="00D223FC" w:rsidRDefault="00977508"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977508" w:rsidRPr="00D223FC" w:rsidRDefault="00977508"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федеральный бюджет</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90" w:type="dxa"/>
            <w:tcBorders>
              <w:top w:val="single" w:sz="4" w:space="0" w:color="auto"/>
              <w:left w:val="single" w:sz="4" w:space="0" w:color="auto"/>
              <w:bottom w:val="single" w:sz="4" w:space="0" w:color="auto"/>
              <w:right w:val="single" w:sz="4" w:space="0" w:color="auto"/>
            </w:tcBorders>
          </w:tcPr>
          <w:p w:rsidR="00977508" w:rsidRPr="00D223FC" w:rsidRDefault="00977508" w:rsidP="00D223FC">
            <w:pPr>
              <w:spacing w:after="0" w:line="240" w:lineRule="auto"/>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147,1</w:t>
            </w:r>
          </w:p>
        </w:tc>
      </w:tr>
      <w:tr w:rsidR="00977508"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977508" w:rsidRPr="00D223FC" w:rsidRDefault="00977508"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977508" w:rsidRPr="00D223FC" w:rsidRDefault="00977508"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977508"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977508" w:rsidRPr="00D223FC" w:rsidRDefault="00977508"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977508" w:rsidRPr="00D223FC" w:rsidRDefault="00977508"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977508" w:rsidRPr="00D223FC" w:rsidRDefault="00977508"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местный бюджет</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2957,9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2957,9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2957,9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2957,9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2957,9</w:t>
            </w:r>
          </w:p>
        </w:tc>
        <w:tc>
          <w:tcPr>
            <w:tcW w:w="1070" w:type="dxa"/>
            <w:tcBorders>
              <w:top w:val="single" w:sz="4" w:space="0" w:color="auto"/>
              <w:left w:val="single" w:sz="4" w:space="0" w:color="auto"/>
              <w:bottom w:val="single" w:sz="4" w:space="0" w:color="auto"/>
              <w:right w:val="single" w:sz="4" w:space="0" w:color="auto"/>
            </w:tcBorders>
          </w:tcPr>
          <w:p w:rsidR="00977508" w:rsidRPr="00D223FC" w:rsidRDefault="00977508"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2957,9</w:t>
            </w:r>
          </w:p>
        </w:tc>
        <w:tc>
          <w:tcPr>
            <w:tcW w:w="1090" w:type="dxa"/>
            <w:tcBorders>
              <w:top w:val="single" w:sz="4" w:space="0" w:color="auto"/>
              <w:left w:val="single" w:sz="4" w:space="0" w:color="auto"/>
              <w:bottom w:val="single" w:sz="4" w:space="0" w:color="auto"/>
              <w:right w:val="single" w:sz="4" w:space="0" w:color="auto"/>
            </w:tcBorders>
          </w:tcPr>
          <w:p w:rsidR="00977508" w:rsidRPr="00D223FC" w:rsidRDefault="00977508" w:rsidP="00D223FC">
            <w:pPr>
              <w:spacing w:after="0" w:line="240" w:lineRule="auto"/>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1781,1</w:t>
            </w:r>
          </w:p>
        </w:tc>
      </w:tr>
      <w:tr w:rsidR="00D223FC"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D223FC"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D223FC"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236E42" w:rsidRPr="00D223FC" w:rsidTr="009176FA">
        <w:trPr>
          <w:trHeight w:val="105"/>
          <w:jc w:val="center"/>
        </w:trPr>
        <w:tc>
          <w:tcPr>
            <w:tcW w:w="1378" w:type="dxa"/>
            <w:vMerge w:val="restart"/>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 xml:space="preserve">Основное </w:t>
            </w:r>
          </w:p>
          <w:p w:rsidR="00236E42" w:rsidRPr="00D223FC" w:rsidRDefault="00236E42"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lastRenderedPageBreak/>
              <w:t>мероприятие 1.1</w:t>
            </w:r>
          </w:p>
        </w:tc>
        <w:tc>
          <w:tcPr>
            <w:tcW w:w="3304" w:type="dxa"/>
            <w:vMerge w:val="restart"/>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lang w:eastAsia="ru-RU"/>
              </w:rPr>
              <w:lastRenderedPageBreak/>
              <w:t xml:space="preserve">Финансовое обеспечение деятельности администрации </w:t>
            </w:r>
            <w:r w:rsidRPr="00D223FC">
              <w:rPr>
                <w:rFonts w:ascii="Times New Roman" w:eastAsia="Times New Roman" w:hAnsi="Times New Roman" w:cs="Times New Roman"/>
                <w:kern w:val="2"/>
                <w:lang w:eastAsia="ru-RU"/>
              </w:rPr>
              <w:lastRenderedPageBreak/>
              <w:t>Ширяевского</w:t>
            </w:r>
            <w:r w:rsidR="002B7DE4">
              <w:rPr>
                <w:rFonts w:ascii="Times New Roman" w:eastAsia="Times New Roman" w:hAnsi="Times New Roman" w:cs="Times New Roman"/>
                <w:kern w:val="2"/>
                <w:lang w:eastAsia="ru-RU"/>
              </w:rPr>
              <w:t xml:space="preserve"> </w:t>
            </w:r>
            <w:r w:rsidRPr="00D223FC">
              <w:rPr>
                <w:rFonts w:ascii="Times New Roman" w:eastAsia="Times New Roman" w:hAnsi="Times New Roman" w:cs="Times New Roman"/>
                <w:lang w:eastAsia="ru-RU"/>
              </w:rPr>
              <w:t>сельского поселения, расходы которой не учтены в других подпрограммах муниципальной программы</w:t>
            </w:r>
          </w:p>
        </w:tc>
        <w:tc>
          <w:tcPr>
            <w:tcW w:w="2345" w:type="dxa"/>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lastRenderedPageBreak/>
              <w:t>всего, в том числе:</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9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r>
      <w:tr w:rsidR="00236E42"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236E42" w:rsidRPr="00D223FC" w:rsidRDefault="00236E42"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236E42" w:rsidRPr="00D223FC" w:rsidRDefault="00236E42"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федеральный бюджет</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236E42"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236E42" w:rsidRPr="00D223FC" w:rsidRDefault="00236E42"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236E42" w:rsidRPr="00D223FC" w:rsidRDefault="00236E42"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236E42"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236E42" w:rsidRPr="00D223FC" w:rsidRDefault="00236E42"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236E42" w:rsidRPr="00D223FC" w:rsidRDefault="00236E42"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местный бюджет</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c>
          <w:tcPr>
            <w:tcW w:w="109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2805,8</w:t>
            </w:r>
          </w:p>
        </w:tc>
      </w:tr>
      <w:tr w:rsidR="00D223FC"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D223FC"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D223FC"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236E42" w:rsidRPr="00D223FC" w:rsidTr="009176FA">
        <w:trPr>
          <w:trHeight w:val="105"/>
          <w:jc w:val="center"/>
        </w:trPr>
        <w:tc>
          <w:tcPr>
            <w:tcW w:w="1378" w:type="dxa"/>
            <w:vMerge w:val="restart"/>
            <w:tcBorders>
              <w:top w:val="single" w:sz="4" w:space="0" w:color="auto"/>
              <w:left w:val="single" w:sz="4" w:space="0" w:color="auto"/>
              <w:bottom w:val="single" w:sz="4" w:space="0" w:color="auto"/>
              <w:right w:val="single" w:sz="4" w:space="0" w:color="auto"/>
            </w:tcBorders>
          </w:tcPr>
          <w:p w:rsidR="00236E42" w:rsidRPr="00D223FC" w:rsidRDefault="00236E42" w:rsidP="00D223FC">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 xml:space="preserve">Основное </w:t>
            </w:r>
            <w:r w:rsidRPr="00D223FC">
              <w:rPr>
                <w:rFonts w:ascii="Times New Roman" w:eastAsia="Times New Roman" w:hAnsi="Times New Roman" w:cs="Times New Roman"/>
                <w:kern w:val="2"/>
                <w:lang w:eastAsia="ru-RU"/>
              </w:rPr>
              <w:br/>
              <w:t>мероприя</w:t>
            </w:r>
            <w:r w:rsidRPr="00D223FC">
              <w:rPr>
                <w:rFonts w:ascii="Times New Roman" w:eastAsia="Times New Roman" w:hAnsi="Times New Roman" w:cs="Times New Roman"/>
                <w:kern w:val="2"/>
                <w:lang w:eastAsia="ru-RU"/>
              </w:rPr>
              <w:softHyphen/>
              <w:t xml:space="preserve">тие 1.2 </w:t>
            </w:r>
          </w:p>
          <w:p w:rsidR="00236E42" w:rsidRPr="00D223FC" w:rsidRDefault="00236E42"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p>
        </w:tc>
        <w:tc>
          <w:tcPr>
            <w:tcW w:w="3304" w:type="dxa"/>
            <w:vMerge w:val="restart"/>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lang w:eastAsia="ru-RU"/>
              </w:rPr>
              <w:t xml:space="preserve">Финансовое обеспечение выполнения других обязательств органов местного самоуправления </w:t>
            </w:r>
            <w:r w:rsidRPr="00D223FC">
              <w:rPr>
                <w:rFonts w:ascii="Times New Roman" w:eastAsia="Times New Roman" w:hAnsi="Times New Roman" w:cs="Times New Roman"/>
                <w:kern w:val="2"/>
                <w:lang w:eastAsia="ru-RU"/>
              </w:rPr>
              <w:t>Ширяевского</w:t>
            </w:r>
            <w:r w:rsidR="002B7DE4">
              <w:rPr>
                <w:rFonts w:ascii="Times New Roman" w:eastAsia="Times New Roman" w:hAnsi="Times New Roman" w:cs="Times New Roman"/>
                <w:kern w:val="2"/>
                <w:lang w:eastAsia="ru-RU"/>
              </w:rPr>
              <w:t xml:space="preserve"> </w:t>
            </w:r>
            <w:r w:rsidRPr="00D223FC">
              <w:rPr>
                <w:rFonts w:ascii="Times New Roman" w:eastAsia="Times New Roman" w:hAnsi="Times New Roman" w:cs="Times New Roman"/>
                <w:lang w:eastAsia="ru-RU"/>
              </w:rPr>
              <w:t>сельского поселения, расходы которых не учтены в других подпрограммах муниципальной программы</w:t>
            </w:r>
          </w:p>
        </w:tc>
        <w:tc>
          <w:tcPr>
            <w:tcW w:w="2345" w:type="dxa"/>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всего, в том числе:</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349,0</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349,0</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349,0</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349,0</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349,0</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349,0</w:t>
            </w:r>
          </w:p>
        </w:tc>
        <w:tc>
          <w:tcPr>
            <w:tcW w:w="109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349,0</w:t>
            </w:r>
          </w:p>
        </w:tc>
      </w:tr>
      <w:tr w:rsidR="00236E42"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236E42" w:rsidRPr="00D223FC" w:rsidRDefault="00236E42"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236E42" w:rsidRPr="00D223FC" w:rsidRDefault="00236E42"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федеральный бюджет</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D223FC">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c>
          <w:tcPr>
            <w:tcW w:w="109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28"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lang w:eastAsia="ru-RU"/>
              </w:rPr>
              <w:t>196,9</w:t>
            </w:r>
          </w:p>
        </w:tc>
      </w:tr>
      <w:tr w:rsidR="00236E42"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236E42" w:rsidRPr="00D223FC" w:rsidRDefault="00236E42"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236E42" w:rsidRPr="00D223FC" w:rsidRDefault="00236E42"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областной бюджет</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236E42" w:rsidRPr="00D223FC" w:rsidRDefault="00236E42" w:rsidP="00115238">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236E42"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236E42" w:rsidRPr="00D223FC" w:rsidRDefault="00236E42"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236E42" w:rsidRPr="00D223FC" w:rsidRDefault="00236E42"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236E42" w:rsidRPr="00D223FC" w:rsidRDefault="00236E42"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местный бюджет</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D223FC">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152,1</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152,1</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152,1</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152,1</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152,1</w:t>
            </w:r>
          </w:p>
        </w:tc>
        <w:tc>
          <w:tcPr>
            <w:tcW w:w="107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152,1</w:t>
            </w:r>
          </w:p>
        </w:tc>
        <w:tc>
          <w:tcPr>
            <w:tcW w:w="1090" w:type="dxa"/>
            <w:tcBorders>
              <w:top w:val="single" w:sz="4" w:space="0" w:color="auto"/>
              <w:left w:val="single" w:sz="4" w:space="0" w:color="auto"/>
              <w:bottom w:val="single" w:sz="4" w:space="0" w:color="auto"/>
              <w:right w:val="single" w:sz="4" w:space="0" w:color="auto"/>
            </w:tcBorders>
          </w:tcPr>
          <w:p w:rsidR="00236E42" w:rsidRPr="00D223FC" w:rsidRDefault="00236E42" w:rsidP="00115238">
            <w:pPr>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152,1</w:t>
            </w:r>
          </w:p>
        </w:tc>
      </w:tr>
      <w:tr w:rsidR="00D223FC"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внебюджетные фонды</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D223FC"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юридические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r w:rsidR="00D223FC" w:rsidRPr="00D223FC" w:rsidTr="009176FA">
        <w:trPr>
          <w:trHeight w:val="105"/>
          <w:jc w:val="center"/>
        </w:trPr>
        <w:tc>
          <w:tcPr>
            <w:tcW w:w="1378"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3304" w:type="dxa"/>
            <w:vMerge/>
            <w:tcBorders>
              <w:top w:val="single" w:sz="4" w:space="0" w:color="auto"/>
              <w:left w:val="single" w:sz="4" w:space="0" w:color="auto"/>
              <w:bottom w:val="single" w:sz="4" w:space="0" w:color="auto"/>
              <w:right w:val="single" w:sz="4" w:space="0" w:color="auto"/>
            </w:tcBorders>
            <w:vAlign w:val="center"/>
            <w:hideMark/>
          </w:tcPr>
          <w:p w:rsidR="00D223FC" w:rsidRPr="00D223FC" w:rsidRDefault="00D223FC" w:rsidP="00D223FC">
            <w:pPr>
              <w:spacing w:after="0" w:line="240" w:lineRule="auto"/>
              <w:rPr>
                <w:rFonts w:ascii="Times New Roman" w:eastAsia="Times New Roman" w:hAnsi="Times New Roman" w:cs="Times New Roman"/>
                <w:kern w:val="2"/>
                <w:sz w:val="24"/>
                <w:szCs w:val="24"/>
                <w:lang w:eastAsia="ru-RU"/>
              </w:rPr>
            </w:pPr>
          </w:p>
        </w:tc>
        <w:tc>
          <w:tcPr>
            <w:tcW w:w="2345"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D223FC">
              <w:rPr>
                <w:rFonts w:ascii="Times New Roman" w:eastAsia="Times New Roman" w:hAnsi="Times New Roman" w:cs="Times New Roman"/>
                <w:kern w:val="2"/>
                <w:lang w:eastAsia="ru-RU"/>
              </w:rPr>
              <w:t>физические лица</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7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c>
          <w:tcPr>
            <w:tcW w:w="1090" w:type="dxa"/>
            <w:tcBorders>
              <w:top w:val="single" w:sz="4" w:space="0" w:color="auto"/>
              <w:left w:val="single" w:sz="4" w:space="0" w:color="auto"/>
              <w:bottom w:val="single" w:sz="4" w:space="0" w:color="auto"/>
              <w:right w:val="single" w:sz="4" w:space="0" w:color="auto"/>
            </w:tcBorders>
            <w:hideMark/>
          </w:tcPr>
          <w:p w:rsidR="00D223FC" w:rsidRPr="00D223FC" w:rsidRDefault="00D223FC" w:rsidP="00D223FC">
            <w:pPr>
              <w:spacing w:after="0" w:line="240" w:lineRule="auto"/>
              <w:jc w:val="center"/>
              <w:rPr>
                <w:rFonts w:ascii="Times New Roman" w:eastAsia="Times New Roman" w:hAnsi="Times New Roman" w:cs="Times New Roman"/>
                <w:sz w:val="20"/>
                <w:szCs w:val="20"/>
                <w:lang w:eastAsia="ru-RU"/>
              </w:rPr>
            </w:pPr>
            <w:r w:rsidRPr="00D223FC">
              <w:rPr>
                <w:rFonts w:ascii="Times New Roman" w:eastAsia="Times New Roman" w:hAnsi="Times New Roman" w:cs="Times New Roman"/>
                <w:kern w:val="2"/>
                <w:lang w:eastAsia="ru-RU"/>
              </w:rPr>
              <w:t>0</w:t>
            </w:r>
          </w:p>
        </w:tc>
      </w:tr>
    </w:tbl>
    <w:p w:rsidR="00D223FC" w:rsidRPr="00D223FC" w:rsidRDefault="00D223FC" w:rsidP="00D223FC">
      <w:pPr>
        <w:spacing w:after="0" w:line="240" w:lineRule="auto"/>
        <w:jc w:val="center"/>
        <w:rPr>
          <w:rFonts w:ascii="Times New Roman" w:eastAsia="Times New Roman" w:hAnsi="Times New Roman" w:cs="Times New Roman"/>
          <w:kern w:val="2"/>
          <w:lang w:eastAsia="ru-RU"/>
        </w:rPr>
      </w:pP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p w:rsidR="002B7DE4" w:rsidRDefault="002B7DE4">
      <w:pPr>
        <w:rPr>
          <w:rFonts w:ascii="Times New Roman" w:eastAsia="Times New Roman" w:hAnsi="Times New Roman" w:cs="Times New Roman"/>
          <w:kern w:val="2"/>
          <w:lang w:eastAsia="ru-RU"/>
        </w:rPr>
      </w:pPr>
      <w:r>
        <w:rPr>
          <w:rFonts w:ascii="Times New Roman" w:eastAsia="Times New Roman" w:hAnsi="Times New Roman" w:cs="Times New Roman"/>
          <w:kern w:val="2"/>
          <w:lang w:eastAsia="ru-RU"/>
        </w:rPr>
        <w:br w:type="page"/>
      </w:r>
    </w:p>
    <w:p w:rsidR="00D223FC" w:rsidRPr="00D223FC"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kern w:val="2"/>
          <w:lang w:eastAsia="ru-RU"/>
        </w:rPr>
      </w:pPr>
    </w:p>
    <w:tbl>
      <w:tblPr>
        <w:tblW w:w="3560" w:type="dxa"/>
        <w:tblInd w:w="11438" w:type="dxa"/>
        <w:tblLook w:val="01E0" w:firstRow="1" w:lastRow="1" w:firstColumn="1" w:lastColumn="1" w:noHBand="0" w:noVBand="0"/>
      </w:tblPr>
      <w:tblGrid>
        <w:gridCol w:w="3560"/>
      </w:tblGrid>
      <w:tr w:rsidR="00D223FC" w:rsidRPr="00D223FC" w:rsidTr="00682A1B">
        <w:trPr>
          <w:trHeight w:val="722"/>
        </w:trPr>
        <w:tc>
          <w:tcPr>
            <w:tcW w:w="3560" w:type="dxa"/>
            <w:hideMark/>
          </w:tcPr>
          <w:p w:rsidR="00D223FC" w:rsidRPr="00D223FC" w:rsidRDefault="00D223FC" w:rsidP="00D223FC">
            <w:pPr>
              <w:spacing w:after="0" w:line="240" w:lineRule="auto"/>
              <w:rPr>
                <w:rFonts w:ascii="Times New Roman" w:eastAsia="Times New Roman" w:hAnsi="Times New Roman" w:cs="Times New Roman"/>
                <w:sz w:val="24"/>
                <w:szCs w:val="24"/>
                <w:lang w:eastAsia="ru-RU"/>
              </w:rPr>
            </w:pPr>
          </w:p>
          <w:p w:rsidR="00A8644A" w:rsidRDefault="00D223FC" w:rsidP="00D223FC">
            <w:pPr>
              <w:suppressAutoHyphens/>
              <w:spacing w:after="0" w:line="240" w:lineRule="auto"/>
              <w:jc w:val="right"/>
              <w:rPr>
                <w:rFonts w:ascii="Times New Roman" w:eastAsia="Times New Roman" w:hAnsi="Times New Roman" w:cs="Times New Roman"/>
                <w:b/>
                <w:lang w:eastAsia="ru-RU"/>
              </w:rPr>
            </w:pPr>
            <w:r w:rsidRPr="00D223FC">
              <w:rPr>
                <w:rFonts w:ascii="Times New Roman" w:eastAsia="Times New Roman" w:hAnsi="Times New Roman" w:cs="Times New Roman"/>
                <w:b/>
                <w:lang w:eastAsia="ru-RU"/>
              </w:rPr>
              <w:t xml:space="preserve">Приложение 5 </w:t>
            </w:r>
          </w:p>
          <w:p w:rsidR="00D223FC" w:rsidRPr="00D223FC" w:rsidRDefault="00D223FC" w:rsidP="00682A1B">
            <w:pPr>
              <w:suppressAutoHyphens/>
              <w:spacing w:after="0" w:line="240" w:lineRule="auto"/>
              <w:jc w:val="right"/>
              <w:rPr>
                <w:rFonts w:ascii="Times New Roman" w:eastAsia="Times New Roman" w:hAnsi="Times New Roman" w:cs="Times New Roman"/>
                <w:b/>
                <w:kern w:val="2"/>
                <w:sz w:val="24"/>
                <w:szCs w:val="24"/>
                <w:lang w:eastAsia="ru-RU"/>
              </w:rPr>
            </w:pPr>
            <w:r w:rsidRPr="00D223FC">
              <w:rPr>
                <w:rFonts w:ascii="Times New Roman" w:eastAsia="Times New Roman" w:hAnsi="Times New Roman" w:cs="Times New Roman"/>
                <w:b/>
                <w:lang w:eastAsia="ru-RU"/>
              </w:rPr>
              <w:t xml:space="preserve">к </w:t>
            </w:r>
            <w:r w:rsidRPr="00D223FC">
              <w:rPr>
                <w:rFonts w:ascii="Times New Roman" w:eastAsia="Times New Roman" w:hAnsi="Times New Roman" w:cs="Times New Roman"/>
                <w:b/>
                <w:kern w:val="2"/>
                <w:lang w:eastAsia="ru-RU"/>
              </w:rPr>
              <w:t xml:space="preserve"> муниципальной программе</w:t>
            </w:r>
          </w:p>
          <w:p w:rsidR="00D223FC" w:rsidRPr="00D223FC" w:rsidRDefault="00D223FC" w:rsidP="00D223FC">
            <w:pPr>
              <w:suppressAutoHyphens/>
              <w:autoSpaceDE w:val="0"/>
              <w:autoSpaceDN w:val="0"/>
              <w:adjustRightInd w:val="0"/>
              <w:spacing w:after="0" w:line="240" w:lineRule="auto"/>
              <w:rPr>
                <w:rFonts w:ascii="Times New Roman" w:eastAsia="Times New Roman" w:hAnsi="Times New Roman" w:cs="Times New Roman"/>
                <w:b/>
                <w:kern w:val="2"/>
                <w:sz w:val="24"/>
                <w:szCs w:val="24"/>
                <w:lang w:eastAsia="ru-RU"/>
              </w:rPr>
            </w:pPr>
          </w:p>
        </w:tc>
      </w:tr>
    </w:tbl>
    <w:p w:rsidR="00D223FC" w:rsidRPr="00D223FC" w:rsidRDefault="00D223FC" w:rsidP="0017631A">
      <w:pPr>
        <w:suppressAutoHyphens/>
        <w:autoSpaceDE w:val="0"/>
        <w:autoSpaceDN w:val="0"/>
        <w:adjustRightInd w:val="0"/>
        <w:spacing w:after="0" w:line="240" w:lineRule="auto"/>
        <w:rPr>
          <w:rFonts w:ascii="Times New Roman" w:eastAsia="Times New Roman" w:hAnsi="Times New Roman" w:cs="Times New Roman"/>
          <w:kern w:val="2"/>
          <w:lang w:eastAsia="ru-RU"/>
        </w:rPr>
      </w:pPr>
    </w:p>
    <w:p w:rsidR="00D223FC" w:rsidRPr="0017631A"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b/>
          <w:kern w:val="2"/>
          <w:lang w:eastAsia="ru-RU"/>
        </w:rPr>
      </w:pPr>
    </w:p>
    <w:p w:rsidR="00D223FC" w:rsidRPr="0017631A" w:rsidRDefault="00D223FC" w:rsidP="00D223FC">
      <w:pPr>
        <w:suppressAutoHyphens/>
        <w:autoSpaceDE w:val="0"/>
        <w:autoSpaceDN w:val="0"/>
        <w:adjustRightInd w:val="0"/>
        <w:spacing w:after="0" w:line="240" w:lineRule="auto"/>
        <w:jc w:val="center"/>
        <w:rPr>
          <w:rFonts w:ascii="Times New Roman" w:eastAsia="Times New Roman" w:hAnsi="Times New Roman" w:cs="Times New Roman"/>
          <w:b/>
          <w:kern w:val="2"/>
          <w:lang w:eastAsia="ru-RU"/>
        </w:rPr>
      </w:pPr>
      <w:r w:rsidRPr="0017631A">
        <w:rPr>
          <w:rFonts w:ascii="Times New Roman" w:eastAsia="Times New Roman" w:hAnsi="Times New Roman" w:cs="Times New Roman"/>
          <w:b/>
          <w:kern w:val="2"/>
          <w:lang w:eastAsia="ru-RU"/>
        </w:rPr>
        <w:t>План реализации муниципальной программы</w:t>
      </w:r>
    </w:p>
    <w:p w:rsidR="00D223FC" w:rsidRPr="0017631A" w:rsidRDefault="00D223FC" w:rsidP="00541BDA">
      <w:pPr>
        <w:spacing w:after="0" w:line="240" w:lineRule="auto"/>
        <w:jc w:val="center"/>
        <w:rPr>
          <w:rFonts w:ascii="Times New Roman" w:eastAsia="Times New Roman" w:hAnsi="Times New Roman" w:cs="Times New Roman"/>
          <w:b/>
          <w:bCs/>
          <w:lang w:eastAsia="ru-RU"/>
        </w:rPr>
      </w:pPr>
      <w:r w:rsidRPr="0017631A">
        <w:rPr>
          <w:rFonts w:ascii="Times New Roman" w:eastAsia="Times New Roman" w:hAnsi="Times New Roman" w:cs="Times New Roman"/>
          <w:b/>
          <w:kern w:val="2"/>
          <w:lang w:eastAsia="ru-RU"/>
        </w:rPr>
        <w:t xml:space="preserve">Ширяевского сельского поселения </w:t>
      </w:r>
      <w:r w:rsidR="0017631A">
        <w:rPr>
          <w:rFonts w:ascii="Times New Roman" w:eastAsia="Times New Roman" w:hAnsi="Times New Roman" w:cs="Times New Roman"/>
          <w:b/>
          <w:bCs/>
          <w:lang w:eastAsia="ru-RU"/>
        </w:rPr>
        <w:t>«</w:t>
      </w:r>
      <w:r w:rsidRPr="0017631A">
        <w:rPr>
          <w:rFonts w:ascii="Times New Roman" w:eastAsia="Times New Roman" w:hAnsi="Times New Roman" w:cs="Times New Roman"/>
          <w:b/>
          <w:bCs/>
          <w:lang w:eastAsia="ru-RU"/>
        </w:rPr>
        <w:t xml:space="preserve">Муниципальное управление на территории Ширяевского сельского поселения Калачеевского  муниципального района на </w:t>
      </w:r>
      <w:r w:rsidR="00C11FF6" w:rsidRPr="0017631A">
        <w:rPr>
          <w:rFonts w:ascii="Times New Roman" w:eastAsia="Times New Roman" w:hAnsi="Times New Roman" w:cs="Times New Roman"/>
          <w:b/>
          <w:bCs/>
          <w:lang w:eastAsia="ru-RU"/>
        </w:rPr>
        <w:t>2020-2026 годы</w:t>
      </w:r>
      <w:r w:rsidRPr="0017631A">
        <w:rPr>
          <w:rFonts w:ascii="Times New Roman" w:eastAsia="Times New Roman" w:hAnsi="Times New Roman" w:cs="Times New Roman"/>
          <w:b/>
          <w:bCs/>
          <w:lang w:eastAsia="ru-RU"/>
        </w:rPr>
        <w:t>»</w:t>
      </w:r>
    </w:p>
    <w:tbl>
      <w:tblPr>
        <w:tblW w:w="51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2"/>
        <w:gridCol w:w="1160"/>
        <w:gridCol w:w="2640"/>
        <w:gridCol w:w="1692"/>
        <w:gridCol w:w="1211"/>
        <w:gridCol w:w="1256"/>
        <w:gridCol w:w="3643"/>
        <w:gridCol w:w="1709"/>
        <w:gridCol w:w="1208"/>
      </w:tblGrid>
      <w:tr w:rsidR="00E259A2" w:rsidRPr="00C607DE" w:rsidTr="00115238">
        <w:trPr>
          <w:jc w:val="center"/>
        </w:trPr>
        <w:tc>
          <w:tcPr>
            <w:tcW w:w="334" w:type="dxa"/>
            <w:vMerge w:val="restart"/>
            <w:tcBorders>
              <w:top w:val="single" w:sz="4" w:space="0" w:color="auto"/>
              <w:left w:val="single" w:sz="4" w:space="0" w:color="auto"/>
              <w:bottom w:val="single" w:sz="4" w:space="0" w:color="auto"/>
              <w:right w:val="single" w:sz="4" w:space="0" w:color="auto"/>
            </w:tcBorders>
          </w:tcPr>
          <w:p w:rsidR="00E259A2" w:rsidRPr="00C607DE" w:rsidRDefault="00E259A2" w:rsidP="00115238">
            <w:pPr>
              <w:rPr>
                <w:rFonts w:ascii="Times New Roman" w:hAnsi="Times New Roman" w:cs="Times New Roman"/>
              </w:rPr>
            </w:pPr>
            <w:r w:rsidRPr="00C607DE">
              <w:rPr>
                <w:rFonts w:ascii="Times New Roman" w:hAnsi="Times New Roman" w:cs="Times New Roman"/>
              </w:rPr>
              <w:t xml:space="preserve">№ </w:t>
            </w:r>
          </w:p>
          <w:p w:rsidR="00E259A2" w:rsidRPr="00C607DE" w:rsidRDefault="00E259A2" w:rsidP="00115238">
            <w:pPr>
              <w:rPr>
                <w:rFonts w:ascii="Times New Roman" w:hAnsi="Times New Roman" w:cs="Times New Roman"/>
              </w:rPr>
            </w:pPr>
          </w:p>
        </w:tc>
        <w:tc>
          <w:tcPr>
            <w:tcW w:w="1170" w:type="dxa"/>
            <w:vMerge w:val="restart"/>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Статус</w:t>
            </w:r>
          </w:p>
        </w:tc>
        <w:tc>
          <w:tcPr>
            <w:tcW w:w="2663" w:type="dxa"/>
            <w:vMerge w:val="restart"/>
            <w:tcBorders>
              <w:top w:val="single" w:sz="4" w:space="0" w:color="auto"/>
              <w:left w:val="single" w:sz="4" w:space="0" w:color="auto"/>
              <w:bottom w:val="single" w:sz="4" w:space="0" w:color="auto"/>
              <w:right w:val="single" w:sz="4" w:space="0" w:color="auto"/>
            </w:tcBorders>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Наименование подпрограммы,</w:t>
            </w:r>
            <w:r w:rsidRPr="00C607DE">
              <w:rPr>
                <w:rFonts w:ascii="Times New Roman" w:hAnsi="Times New Roman" w:cs="Times New Roman"/>
                <w:kern w:val="2"/>
              </w:rPr>
              <w:br/>
              <w:t>основного мероприятия, мероприятия</w:t>
            </w:r>
          </w:p>
          <w:p w:rsidR="00E259A2" w:rsidRPr="00C607DE" w:rsidRDefault="00E259A2" w:rsidP="00115238">
            <w:pPr>
              <w:autoSpaceDE w:val="0"/>
              <w:autoSpaceDN w:val="0"/>
              <w:adjustRightInd w:val="0"/>
              <w:jc w:val="center"/>
              <w:rPr>
                <w:rFonts w:ascii="Times New Roman" w:hAnsi="Times New Roman" w:cs="Times New Roman"/>
                <w:kern w:val="2"/>
              </w:rPr>
            </w:pPr>
          </w:p>
        </w:tc>
        <w:tc>
          <w:tcPr>
            <w:tcW w:w="1706" w:type="dxa"/>
            <w:vMerge w:val="restart"/>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Исполнитель мероприятия (структурное подразделение органа местного управления, иной главный распорядитель средств местного бюджета), ФИО, должность исполнителя)</w:t>
            </w:r>
          </w:p>
        </w:tc>
        <w:tc>
          <w:tcPr>
            <w:tcW w:w="2487" w:type="dxa"/>
            <w:gridSpan w:val="2"/>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Срок</w:t>
            </w:r>
          </w:p>
        </w:tc>
        <w:tc>
          <w:tcPr>
            <w:tcW w:w="3676" w:type="dxa"/>
            <w:vMerge w:val="restart"/>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 xml:space="preserve">Ожидаемый </w:t>
            </w:r>
            <w:r w:rsidRPr="00C607DE">
              <w:rPr>
                <w:rFonts w:ascii="Times New Roman" w:hAnsi="Times New Roman" w:cs="Times New Roman"/>
                <w:kern w:val="2"/>
              </w:rPr>
              <w:br/>
              <w:t xml:space="preserve">непосредственный </w:t>
            </w:r>
            <w:r w:rsidRPr="00C607DE">
              <w:rPr>
                <w:rFonts w:ascii="Times New Roman" w:hAnsi="Times New Roman" w:cs="Times New Roman"/>
                <w:kern w:val="2"/>
              </w:rPr>
              <w:br/>
              <w:t xml:space="preserve">результат </w:t>
            </w:r>
            <w:r w:rsidRPr="00C607DE">
              <w:rPr>
                <w:rFonts w:ascii="Times New Roman" w:hAnsi="Times New Roman" w:cs="Times New Roman"/>
                <w:kern w:val="2"/>
              </w:rPr>
              <w:br/>
              <w:t>(краткое описание) от реализации подпрограммы, основного мероприятия, мероприятия в очередном финансовом году</w:t>
            </w:r>
          </w:p>
        </w:tc>
        <w:tc>
          <w:tcPr>
            <w:tcW w:w="1724" w:type="dxa"/>
            <w:vMerge w:val="restart"/>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 xml:space="preserve">КБК </w:t>
            </w:r>
          </w:p>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(местный бюджет)</w:t>
            </w:r>
          </w:p>
        </w:tc>
        <w:tc>
          <w:tcPr>
            <w:tcW w:w="1218" w:type="dxa"/>
            <w:vMerge w:val="restart"/>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Расходы, предусмотренные решением представительного органа местного самоуправления о местном бюджете, на год</w:t>
            </w:r>
          </w:p>
        </w:tc>
      </w:tr>
      <w:tr w:rsidR="00E259A2" w:rsidRPr="00C607DE" w:rsidTr="00115238">
        <w:trPr>
          <w:jc w:val="center"/>
        </w:trPr>
        <w:tc>
          <w:tcPr>
            <w:tcW w:w="334" w:type="dxa"/>
            <w:vMerge/>
            <w:tcBorders>
              <w:top w:val="single" w:sz="4" w:space="0" w:color="auto"/>
              <w:left w:val="single" w:sz="4" w:space="0" w:color="auto"/>
              <w:bottom w:val="single" w:sz="4" w:space="0" w:color="auto"/>
              <w:right w:val="single" w:sz="4" w:space="0" w:color="auto"/>
            </w:tcBorders>
            <w:vAlign w:val="center"/>
            <w:hideMark/>
          </w:tcPr>
          <w:p w:rsidR="00E259A2" w:rsidRPr="00C607DE" w:rsidRDefault="00E259A2" w:rsidP="00115238">
            <w:pPr>
              <w:rPr>
                <w:rFonts w:ascii="Times New Roman" w:hAnsi="Times New Roman" w:cs="Times New Roman"/>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706" w:type="dxa"/>
            <w:vMerge/>
            <w:tcBorders>
              <w:top w:val="single" w:sz="4" w:space="0" w:color="auto"/>
              <w:left w:val="single" w:sz="4" w:space="0" w:color="auto"/>
              <w:bottom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221"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 xml:space="preserve">начала </w:t>
            </w:r>
            <w:r w:rsidRPr="00C607DE">
              <w:rPr>
                <w:rFonts w:ascii="Times New Roman" w:hAnsi="Times New Roman" w:cs="Times New Roman"/>
                <w:kern w:val="2"/>
              </w:rPr>
              <w:br/>
              <w:t>реализации мероприятия в очередном финансовом году</w:t>
            </w:r>
          </w:p>
        </w:tc>
        <w:tc>
          <w:tcPr>
            <w:tcW w:w="1266"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 xml:space="preserve">окончания </w:t>
            </w:r>
            <w:r w:rsidRPr="00C607DE">
              <w:rPr>
                <w:rFonts w:ascii="Times New Roman" w:hAnsi="Times New Roman" w:cs="Times New Roman"/>
                <w:kern w:val="2"/>
              </w:rPr>
              <w:br/>
              <w:t>реализации</w:t>
            </w:r>
          </w:p>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мероприятия в очередном финансовом году</w:t>
            </w:r>
          </w:p>
        </w:tc>
        <w:tc>
          <w:tcPr>
            <w:tcW w:w="3676" w:type="dxa"/>
            <w:vMerge/>
            <w:tcBorders>
              <w:top w:val="single" w:sz="4" w:space="0" w:color="auto"/>
              <w:left w:val="single" w:sz="4" w:space="0" w:color="auto"/>
              <w:bottom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724" w:type="dxa"/>
            <w:vMerge/>
            <w:tcBorders>
              <w:top w:val="single" w:sz="4" w:space="0" w:color="auto"/>
              <w:left w:val="single" w:sz="4" w:space="0" w:color="auto"/>
              <w:bottom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218" w:type="dxa"/>
            <w:vMerge/>
            <w:tcBorders>
              <w:top w:val="single" w:sz="4" w:space="0" w:color="auto"/>
              <w:left w:val="single" w:sz="4" w:space="0" w:color="auto"/>
              <w:bottom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r>
      <w:tr w:rsidR="00E259A2" w:rsidRPr="00C607DE" w:rsidTr="00115238">
        <w:trPr>
          <w:tblHeader/>
          <w:jc w:val="center"/>
        </w:trPr>
        <w:tc>
          <w:tcPr>
            <w:tcW w:w="334"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rPr>
                <w:rFonts w:ascii="Times New Roman" w:hAnsi="Times New Roman" w:cs="Times New Roman"/>
              </w:rPr>
            </w:pPr>
            <w:r w:rsidRPr="00C607DE">
              <w:rPr>
                <w:rFonts w:ascii="Times New Roman" w:hAnsi="Times New Roman" w:cs="Times New Roman"/>
              </w:rPr>
              <w:t>1</w:t>
            </w:r>
          </w:p>
        </w:tc>
        <w:tc>
          <w:tcPr>
            <w:tcW w:w="1170"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2</w:t>
            </w:r>
          </w:p>
        </w:tc>
        <w:tc>
          <w:tcPr>
            <w:tcW w:w="2663"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3</w:t>
            </w:r>
          </w:p>
        </w:tc>
        <w:tc>
          <w:tcPr>
            <w:tcW w:w="1706"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4</w:t>
            </w:r>
          </w:p>
        </w:tc>
        <w:tc>
          <w:tcPr>
            <w:tcW w:w="1221"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5</w:t>
            </w:r>
          </w:p>
        </w:tc>
        <w:tc>
          <w:tcPr>
            <w:tcW w:w="1266"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6</w:t>
            </w:r>
          </w:p>
        </w:tc>
        <w:tc>
          <w:tcPr>
            <w:tcW w:w="3676"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7</w:t>
            </w:r>
          </w:p>
        </w:tc>
        <w:tc>
          <w:tcPr>
            <w:tcW w:w="1724"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8</w:t>
            </w:r>
          </w:p>
        </w:tc>
        <w:tc>
          <w:tcPr>
            <w:tcW w:w="1218"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9</w:t>
            </w:r>
          </w:p>
        </w:tc>
      </w:tr>
      <w:tr w:rsidR="00E259A2" w:rsidRPr="00C607DE" w:rsidTr="00A60052">
        <w:trPr>
          <w:trHeight w:val="420"/>
          <w:jc w:val="center"/>
        </w:trPr>
        <w:tc>
          <w:tcPr>
            <w:tcW w:w="334"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rPr>
                <w:rFonts w:ascii="Times New Roman" w:hAnsi="Times New Roman" w:cs="Times New Roman"/>
              </w:rPr>
            </w:pPr>
            <w:r w:rsidRPr="00C607DE">
              <w:rPr>
                <w:rFonts w:ascii="Times New Roman" w:hAnsi="Times New Roman" w:cs="Times New Roman"/>
              </w:rPr>
              <w:t>1</w:t>
            </w:r>
          </w:p>
        </w:tc>
        <w:tc>
          <w:tcPr>
            <w:tcW w:w="1170"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 xml:space="preserve">Муниципальная </w:t>
            </w:r>
            <w:r w:rsidRPr="00C607DE">
              <w:rPr>
                <w:rFonts w:ascii="Times New Roman" w:hAnsi="Times New Roman" w:cs="Times New Roman"/>
                <w:kern w:val="2"/>
              </w:rPr>
              <w:br/>
              <w:t>программа</w:t>
            </w:r>
          </w:p>
        </w:tc>
        <w:tc>
          <w:tcPr>
            <w:tcW w:w="2663" w:type="dxa"/>
            <w:tcBorders>
              <w:top w:val="single" w:sz="4" w:space="0" w:color="auto"/>
              <w:left w:val="single" w:sz="4" w:space="0" w:color="auto"/>
              <w:bottom w:val="single" w:sz="4" w:space="0" w:color="auto"/>
              <w:right w:val="single" w:sz="4" w:space="0" w:color="auto"/>
            </w:tcBorders>
            <w:hideMark/>
          </w:tcPr>
          <w:p w:rsidR="00E259A2" w:rsidRPr="00C607DE" w:rsidRDefault="00E259A2" w:rsidP="00C607DE">
            <w:pPr>
              <w:rPr>
                <w:rFonts w:ascii="Times New Roman" w:hAnsi="Times New Roman" w:cs="Times New Roman"/>
                <w:bCs/>
              </w:rPr>
            </w:pPr>
            <w:r w:rsidRPr="00C607DE">
              <w:rPr>
                <w:rFonts w:ascii="Times New Roman" w:hAnsi="Times New Roman" w:cs="Times New Roman"/>
                <w:bCs/>
              </w:rPr>
              <w:t xml:space="preserve">« Муниципальное управление на территории Ширяевского сельского поселения Калачеевского  муниципального района </w:t>
            </w:r>
          </w:p>
          <w:p w:rsidR="00E259A2" w:rsidRPr="00A60052" w:rsidRDefault="000A51CD" w:rsidP="00A60052">
            <w:pPr>
              <w:rPr>
                <w:rFonts w:ascii="Times New Roman" w:hAnsi="Times New Roman" w:cs="Times New Roman"/>
                <w:bCs/>
              </w:rPr>
            </w:pPr>
            <w:r w:rsidRPr="00C607DE">
              <w:rPr>
                <w:rFonts w:ascii="Times New Roman" w:hAnsi="Times New Roman" w:cs="Times New Roman"/>
                <w:bCs/>
              </w:rPr>
              <w:t>на 2020</w:t>
            </w:r>
            <w:r w:rsidR="00E259A2" w:rsidRPr="00C607DE">
              <w:rPr>
                <w:rFonts w:ascii="Times New Roman" w:hAnsi="Times New Roman" w:cs="Times New Roman"/>
                <w:bCs/>
              </w:rPr>
              <w:t>-202</w:t>
            </w:r>
            <w:r w:rsidRPr="00C607DE">
              <w:rPr>
                <w:rFonts w:ascii="Times New Roman" w:hAnsi="Times New Roman" w:cs="Times New Roman"/>
                <w:bCs/>
              </w:rPr>
              <w:t>6</w:t>
            </w:r>
            <w:r w:rsidR="00E259A2" w:rsidRPr="00C607DE">
              <w:rPr>
                <w:rFonts w:ascii="Times New Roman" w:hAnsi="Times New Roman" w:cs="Times New Roman"/>
                <w:bCs/>
              </w:rPr>
              <w:t xml:space="preserve"> годы»</w:t>
            </w:r>
          </w:p>
        </w:tc>
        <w:tc>
          <w:tcPr>
            <w:tcW w:w="1706"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both"/>
              <w:rPr>
                <w:rFonts w:ascii="Times New Roman" w:hAnsi="Times New Roman" w:cs="Times New Roman"/>
                <w:kern w:val="2"/>
              </w:rPr>
            </w:pPr>
            <w:r w:rsidRPr="00C607DE">
              <w:rPr>
                <w:rFonts w:ascii="Times New Roman" w:hAnsi="Times New Roman" w:cs="Times New Roman"/>
                <w:kern w:val="2"/>
              </w:rPr>
              <w:t>Администрация Ширяевского сельского поселения</w:t>
            </w:r>
          </w:p>
        </w:tc>
        <w:tc>
          <w:tcPr>
            <w:tcW w:w="1221"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01.01.2020</w:t>
            </w:r>
          </w:p>
        </w:tc>
        <w:tc>
          <w:tcPr>
            <w:tcW w:w="1266"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31.12.2020</w:t>
            </w:r>
          </w:p>
        </w:tc>
        <w:tc>
          <w:tcPr>
            <w:tcW w:w="3676" w:type="dxa"/>
            <w:tcBorders>
              <w:top w:val="single" w:sz="4" w:space="0" w:color="auto"/>
              <w:left w:val="single" w:sz="4" w:space="0" w:color="auto"/>
              <w:bottom w:val="single" w:sz="4" w:space="0" w:color="auto"/>
              <w:right w:val="single" w:sz="4" w:space="0" w:color="auto"/>
            </w:tcBorders>
          </w:tcPr>
          <w:p w:rsidR="00E259A2" w:rsidRPr="00C607DE" w:rsidRDefault="00E259A2" w:rsidP="00115238">
            <w:pPr>
              <w:autoSpaceDE w:val="0"/>
              <w:autoSpaceDN w:val="0"/>
              <w:adjustRightInd w:val="0"/>
              <w:jc w:val="both"/>
              <w:rPr>
                <w:rFonts w:ascii="Times New Roman" w:hAnsi="Times New Roman" w:cs="Times New Roman"/>
                <w:kern w:val="2"/>
              </w:rPr>
            </w:pPr>
          </w:p>
        </w:tc>
        <w:tc>
          <w:tcPr>
            <w:tcW w:w="1724" w:type="dxa"/>
            <w:tcBorders>
              <w:top w:val="single" w:sz="4" w:space="0" w:color="auto"/>
              <w:left w:val="single" w:sz="4" w:space="0" w:color="auto"/>
              <w:bottom w:val="single" w:sz="4" w:space="0" w:color="auto"/>
              <w:right w:val="single" w:sz="4" w:space="0" w:color="auto"/>
            </w:tcBorders>
          </w:tcPr>
          <w:p w:rsidR="00E259A2" w:rsidRPr="00C607DE" w:rsidRDefault="00E259A2" w:rsidP="00115238">
            <w:pPr>
              <w:autoSpaceDE w:val="0"/>
              <w:autoSpaceDN w:val="0"/>
              <w:adjustRightInd w:val="0"/>
              <w:jc w:val="both"/>
              <w:rPr>
                <w:rFonts w:ascii="Times New Roman" w:hAnsi="Times New Roman" w:cs="Times New Roman"/>
                <w:kern w:val="2"/>
              </w:rPr>
            </w:pPr>
          </w:p>
        </w:tc>
        <w:tc>
          <w:tcPr>
            <w:tcW w:w="1218" w:type="dxa"/>
            <w:tcBorders>
              <w:top w:val="single" w:sz="4" w:space="0" w:color="auto"/>
              <w:left w:val="single" w:sz="4" w:space="0" w:color="auto"/>
              <w:bottom w:val="single" w:sz="4" w:space="0" w:color="auto"/>
              <w:right w:val="single" w:sz="4" w:space="0" w:color="auto"/>
            </w:tcBorders>
          </w:tcPr>
          <w:p w:rsidR="00E259A2" w:rsidRPr="00C607DE" w:rsidRDefault="00E259A2" w:rsidP="00115238">
            <w:pPr>
              <w:autoSpaceDE w:val="0"/>
              <w:autoSpaceDN w:val="0"/>
              <w:adjustRightInd w:val="0"/>
              <w:rPr>
                <w:rFonts w:ascii="Times New Roman" w:hAnsi="Times New Roman" w:cs="Times New Roman"/>
                <w:kern w:val="2"/>
              </w:rPr>
            </w:pPr>
            <w:r w:rsidRPr="00C607DE">
              <w:rPr>
                <w:rFonts w:ascii="Times New Roman" w:hAnsi="Times New Roman" w:cs="Times New Roman"/>
                <w:kern w:val="2"/>
              </w:rPr>
              <w:t>3154,8</w:t>
            </w:r>
          </w:p>
        </w:tc>
      </w:tr>
      <w:tr w:rsidR="00E259A2" w:rsidRPr="00C607DE" w:rsidTr="00D207B1">
        <w:trPr>
          <w:trHeight w:val="325"/>
          <w:jc w:val="center"/>
        </w:trPr>
        <w:tc>
          <w:tcPr>
            <w:tcW w:w="334"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rPr>
                <w:rFonts w:ascii="Times New Roman" w:hAnsi="Times New Roman" w:cs="Times New Roman"/>
              </w:rPr>
            </w:pPr>
            <w:r w:rsidRPr="00C607DE">
              <w:rPr>
                <w:rFonts w:ascii="Times New Roman" w:hAnsi="Times New Roman" w:cs="Times New Roman"/>
              </w:rPr>
              <w:lastRenderedPageBreak/>
              <w:t>2</w:t>
            </w:r>
          </w:p>
        </w:tc>
        <w:tc>
          <w:tcPr>
            <w:tcW w:w="1170"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spacing w:line="228" w:lineRule="auto"/>
              <w:jc w:val="center"/>
              <w:rPr>
                <w:rFonts w:ascii="Times New Roman" w:hAnsi="Times New Roman" w:cs="Times New Roman"/>
                <w:kern w:val="2"/>
              </w:rPr>
            </w:pPr>
            <w:r w:rsidRPr="00C607DE">
              <w:rPr>
                <w:rFonts w:ascii="Times New Roman" w:hAnsi="Times New Roman" w:cs="Times New Roman"/>
                <w:kern w:val="2"/>
              </w:rPr>
              <w:t>Подпрограмма1</w:t>
            </w:r>
          </w:p>
        </w:tc>
        <w:tc>
          <w:tcPr>
            <w:tcW w:w="2663" w:type="dxa"/>
            <w:tcBorders>
              <w:top w:val="single" w:sz="4" w:space="0" w:color="auto"/>
              <w:left w:val="single" w:sz="4" w:space="0" w:color="auto"/>
              <w:bottom w:val="single" w:sz="4" w:space="0" w:color="auto"/>
              <w:right w:val="single" w:sz="4" w:space="0" w:color="auto"/>
            </w:tcBorders>
            <w:hideMark/>
          </w:tcPr>
          <w:p w:rsidR="00E259A2" w:rsidRPr="00C607DE" w:rsidRDefault="00E259A2" w:rsidP="00D207B1">
            <w:pPr>
              <w:rPr>
                <w:rFonts w:ascii="Times New Roman" w:hAnsi="Times New Roman" w:cs="Times New Roman"/>
                <w:bCs/>
              </w:rPr>
            </w:pPr>
            <w:r w:rsidRPr="00C607DE">
              <w:rPr>
                <w:rFonts w:ascii="Times New Roman" w:hAnsi="Times New Roman" w:cs="Times New Roman"/>
                <w:bCs/>
              </w:rPr>
              <w:t>«Муниципальное управление на территории Ширяевского сельского поселения Калачеевского</w:t>
            </w:r>
            <w:r w:rsidR="00812584">
              <w:rPr>
                <w:rFonts w:ascii="Times New Roman" w:hAnsi="Times New Roman" w:cs="Times New Roman"/>
                <w:bCs/>
              </w:rPr>
              <w:t xml:space="preserve"> </w:t>
            </w:r>
            <w:r w:rsidRPr="00C607DE">
              <w:rPr>
                <w:rFonts w:ascii="Times New Roman" w:hAnsi="Times New Roman" w:cs="Times New Roman"/>
                <w:bCs/>
              </w:rPr>
              <w:t xml:space="preserve">муниципального района </w:t>
            </w:r>
          </w:p>
          <w:p w:rsidR="00E259A2" w:rsidRPr="00C607DE" w:rsidRDefault="00E259A2" w:rsidP="00D207B1">
            <w:pPr>
              <w:autoSpaceDE w:val="0"/>
              <w:autoSpaceDN w:val="0"/>
              <w:adjustRightInd w:val="0"/>
              <w:spacing w:line="228" w:lineRule="auto"/>
              <w:rPr>
                <w:rFonts w:ascii="Times New Roman" w:hAnsi="Times New Roman" w:cs="Times New Roman"/>
                <w:kern w:val="2"/>
              </w:rPr>
            </w:pPr>
            <w:r w:rsidRPr="00C607DE">
              <w:rPr>
                <w:rFonts w:ascii="Times New Roman" w:hAnsi="Times New Roman" w:cs="Times New Roman"/>
                <w:bCs/>
              </w:rPr>
              <w:t>на 2020-2026 годы»</w:t>
            </w:r>
          </w:p>
        </w:tc>
        <w:tc>
          <w:tcPr>
            <w:tcW w:w="1706"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spacing w:line="228" w:lineRule="auto"/>
              <w:jc w:val="both"/>
              <w:rPr>
                <w:rFonts w:ascii="Times New Roman" w:hAnsi="Times New Roman" w:cs="Times New Roman"/>
                <w:kern w:val="2"/>
              </w:rPr>
            </w:pPr>
            <w:r w:rsidRPr="00C607DE">
              <w:rPr>
                <w:rFonts w:ascii="Times New Roman" w:hAnsi="Times New Roman" w:cs="Times New Roman"/>
                <w:kern w:val="2"/>
              </w:rPr>
              <w:t>Администрация Ширяевского сельского поселения</w:t>
            </w:r>
          </w:p>
        </w:tc>
        <w:tc>
          <w:tcPr>
            <w:tcW w:w="1221" w:type="dxa"/>
            <w:tcBorders>
              <w:top w:val="single" w:sz="4" w:space="0" w:color="auto"/>
              <w:left w:val="single" w:sz="4" w:space="0" w:color="auto"/>
              <w:bottom w:val="single" w:sz="4" w:space="0" w:color="auto"/>
              <w:right w:val="single" w:sz="4" w:space="0" w:color="auto"/>
            </w:tcBorders>
            <w:hideMark/>
          </w:tcPr>
          <w:p w:rsidR="00E259A2" w:rsidRPr="00C607DE" w:rsidRDefault="00E259A2" w:rsidP="00E259A2">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01.01.2020</w:t>
            </w:r>
          </w:p>
        </w:tc>
        <w:tc>
          <w:tcPr>
            <w:tcW w:w="1266" w:type="dxa"/>
            <w:tcBorders>
              <w:top w:val="single" w:sz="4" w:space="0" w:color="auto"/>
              <w:left w:val="single" w:sz="4" w:space="0" w:color="auto"/>
              <w:bottom w:val="single" w:sz="4" w:space="0" w:color="auto"/>
              <w:right w:val="single" w:sz="4" w:space="0" w:color="auto"/>
            </w:tcBorders>
            <w:hideMark/>
          </w:tcPr>
          <w:p w:rsidR="00E259A2" w:rsidRPr="00C607DE" w:rsidRDefault="00E259A2" w:rsidP="00E259A2">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31.12.2020</w:t>
            </w:r>
          </w:p>
        </w:tc>
        <w:tc>
          <w:tcPr>
            <w:tcW w:w="3676" w:type="dxa"/>
            <w:tcBorders>
              <w:top w:val="single" w:sz="4" w:space="0" w:color="auto"/>
              <w:left w:val="single" w:sz="4" w:space="0" w:color="auto"/>
              <w:bottom w:val="single" w:sz="4" w:space="0" w:color="auto"/>
              <w:right w:val="single" w:sz="4" w:space="0" w:color="auto"/>
            </w:tcBorders>
          </w:tcPr>
          <w:p w:rsidR="00E259A2" w:rsidRPr="00C607DE" w:rsidRDefault="00E259A2" w:rsidP="00115238">
            <w:pPr>
              <w:autoSpaceDE w:val="0"/>
              <w:autoSpaceDN w:val="0"/>
              <w:adjustRightInd w:val="0"/>
              <w:spacing w:line="228" w:lineRule="auto"/>
              <w:jc w:val="both"/>
              <w:rPr>
                <w:rFonts w:ascii="Times New Roman" w:hAnsi="Times New Roman" w:cs="Times New Roman"/>
                <w:kern w:val="2"/>
              </w:rPr>
            </w:pPr>
          </w:p>
        </w:tc>
        <w:tc>
          <w:tcPr>
            <w:tcW w:w="1724" w:type="dxa"/>
            <w:tcBorders>
              <w:top w:val="single" w:sz="4" w:space="0" w:color="auto"/>
              <w:left w:val="single" w:sz="4" w:space="0" w:color="auto"/>
              <w:bottom w:val="single" w:sz="4" w:space="0" w:color="auto"/>
              <w:right w:val="single" w:sz="4" w:space="0" w:color="auto"/>
            </w:tcBorders>
          </w:tcPr>
          <w:p w:rsidR="00E259A2" w:rsidRPr="00C607DE" w:rsidRDefault="00E259A2" w:rsidP="00115238">
            <w:pPr>
              <w:spacing w:line="228" w:lineRule="auto"/>
              <w:jc w:val="both"/>
              <w:rPr>
                <w:rFonts w:ascii="Times New Roman" w:hAnsi="Times New Roman" w:cs="Times New Roman"/>
                <w:kern w:val="2"/>
              </w:rPr>
            </w:pPr>
          </w:p>
        </w:tc>
        <w:tc>
          <w:tcPr>
            <w:tcW w:w="1218"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rPr>
                <w:rFonts w:ascii="Times New Roman" w:hAnsi="Times New Roman" w:cs="Times New Roman"/>
                <w:kern w:val="2"/>
              </w:rPr>
            </w:pPr>
            <w:r w:rsidRPr="00C607DE">
              <w:rPr>
                <w:rFonts w:ascii="Times New Roman" w:hAnsi="Times New Roman" w:cs="Times New Roman"/>
                <w:kern w:val="2"/>
              </w:rPr>
              <w:t>3154,8</w:t>
            </w:r>
          </w:p>
        </w:tc>
      </w:tr>
      <w:tr w:rsidR="00E259A2" w:rsidRPr="00C607DE" w:rsidTr="00115238">
        <w:trPr>
          <w:trHeight w:val="325"/>
          <w:jc w:val="center"/>
        </w:trPr>
        <w:tc>
          <w:tcPr>
            <w:tcW w:w="334" w:type="dxa"/>
            <w:vMerge w:val="restart"/>
            <w:tcBorders>
              <w:top w:val="single" w:sz="4" w:space="0" w:color="auto"/>
              <w:left w:val="single" w:sz="4" w:space="0" w:color="auto"/>
              <w:right w:val="single" w:sz="4" w:space="0" w:color="auto"/>
            </w:tcBorders>
            <w:hideMark/>
          </w:tcPr>
          <w:p w:rsidR="00E259A2" w:rsidRPr="00C607DE" w:rsidRDefault="00E259A2" w:rsidP="00115238">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3</w:t>
            </w:r>
          </w:p>
        </w:tc>
        <w:tc>
          <w:tcPr>
            <w:tcW w:w="1170" w:type="dxa"/>
            <w:vMerge w:val="restart"/>
            <w:tcBorders>
              <w:top w:val="single" w:sz="4" w:space="0" w:color="auto"/>
              <w:left w:val="single" w:sz="4" w:space="0" w:color="auto"/>
              <w:right w:val="single" w:sz="4" w:space="0" w:color="auto"/>
            </w:tcBorders>
            <w:hideMark/>
          </w:tcPr>
          <w:p w:rsidR="00E259A2" w:rsidRPr="00C607DE" w:rsidRDefault="00E259A2" w:rsidP="00115238">
            <w:pPr>
              <w:autoSpaceDE w:val="0"/>
              <w:autoSpaceDN w:val="0"/>
              <w:adjustRightInd w:val="0"/>
              <w:jc w:val="both"/>
              <w:rPr>
                <w:rFonts w:ascii="Times New Roman" w:hAnsi="Times New Roman" w:cs="Times New Roman"/>
                <w:kern w:val="2"/>
              </w:rPr>
            </w:pPr>
            <w:r w:rsidRPr="00C607DE">
              <w:rPr>
                <w:rFonts w:ascii="Times New Roman" w:hAnsi="Times New Roman" w:cs="Times New Roman"/>
                <w:kern w:val="2"/>
              </w:rPr>
              <w:t xml:space="preserve">Основное </w:t>
            </w:r>
            <w:r w:rsidRPr="00C607DE">
              <w:rPr>
                <w:rFonts w:ascii="Times New Roman" w:hAnsi="Times New Roman" w:cs="Times New Roman"/>
                <w:kern w:val="2"/>
              </w:rPr>
              <w:br/>
              <w:t>мероприя</w:t>
            </w:r>
            <w:r w:rsidRPr="00C607DE">
              <w:rPr>
                <w:rFonts w:ascii="Times New Roman" w:hAnsi="Times New Roman" w:cs="Times New Roman"/>
                <w:kern w:val="2"/>
              </w:rPr>
              <w:softHyphen/>
              <w:t>тие 1.1</w:t>
            </w:r>
          </w:p>
          <w:p w:rsidR="00E259A2" w:rsidRPr="00C607DE" w:rsidRDefault="00E259A2" w:rsidP="00115238">
            <w:pPr>
              <w:autoSpaceDE w:val="0"/>
              <w:autoSpaceDN w:val="0"/>
              <w:adjustRightInd w:val="0"/>
              <w:jc w:val="center"/>
              <w:rPr>
                <w:rFonts w:ascii="Times New Roman" w:hAnsi="Times New Roman" w:cs="Times New Roman"/>
                <w:kern w:val="2"/>
              </w:rPr>
            </w:pPr>
          </w:p>
        </w:tc>
        <w:tc>
          <w:tcPr>
            <w:tcW w:w="2663" w:type="dxa"/>
            <w:vMerge w:val="restart"/>
            <w:tcBorders>
              <w:top w:val="single" w:sz="4" w:space="0" w:color="auto"/>
              <w:left w:val="single" w:sz="4" w:space="0" w:color="auto"/>
              <w:right w:val="single" w:sz="4" w:space="0" w:color="auto"/>
            </w:tcBorders>
            <w:hideMark/>
          </w:tcPr>
          <w:p w:rsidR="00E259A2" w:rsidRPr="00C607DE" w:rsidRDefault="00E259A2" w:rsidP="00C607DE">
            <w:pPr>
              <w:autoSpaceDE w:val="0"/>
              <w:autoSpaceDN w:val="0"/>
              <w:adjustRightInd w:val="0"/>
              <w:spacing w:line="228" w:lineRule="auto"/>
              <w:rPr>
                <w:rFonts w:ascii="Times New Roman" w:hAnsi="Times New Roman" w:cs="Times New Roman"/>
                <w:kern w:val="2"/>
              </w:rPr>
            </w:pPr>
            <w:r w:rsidRPr="00C607DE">
              <w:rPr>
                <w:rFonts w:ascii="Times New Roman" w:hAnsi="Times New Roman" w:cs="Times New Roman"/>
              </w:rPr>
              <w:t xml:space="preserve">Финансовое обеспечение деятельности администрации </w:t>
            </w:r>
            <w:r w:rsidRPr="00C607DE">
              <w:rPr>
                <w:rFonts w:ascii="Times New Roman" w:hAnsi="Times New Roman" w:cs="Times New Roman"/>
                <w:kern w:val="2"/>
              </w:rPr>
              <w:t>Ширяевского</w:t>
            </w:r>
            <w:r w:rsidRPr="00C607DE">
              <w:rPr>
                <w:rFonts w:ascii="Times New Roman" w:hAnsi="Times New Roman" w:cs="Times New Roman"/>
              </w:rPr>
              <w:t xml:space="preserve"> сельского поселения, расходы которой не учтены в других подпрограммах муниципальной программы</w:t>
            </w:r>
          </w:p>
        </w:tc>
        <w:tc>
          <w:tcPr>
            <w:tcW w:w="1706" w:type="dxa"/>
            <w:vMerge w:val="restart"/>
            <w:tcBorders>
              <w:top w:val="single" w:sz="4" w:space="0" w:color="auto"/>
              <w:left w:val="single" w:sz="4" w:space="0" w:color="auto"/>
              <w:right w:val="single" w:sz="4" w:space="0" w:color="auto"/>
            </w:tcBorders>
            <w:hideMark/>
          </w:tcPr>
          <w:p w:rsidR="00E259A2" w:rsidRPr="00C607DE" w:rsidRDefault="00E259A2" w:rsidP="00115238">
            <w:pPr>
              <w:autoSpaceDE w:val="0"/>
              <w:autoSpaceDN w:val="0"/>
              <w:adjustRightInd w:val="0"/>
              <w:spacing w:line="228" w:lineRule="auto"/>
              <w:jc w:val="both"/>
              <w:rPr>
                <w:rFonts w:ascii="Times New Roman" w:hAnsi="Times New Roman" w:cs="Times New Roman"/>
                <w:kern w:val="2"/>
              </w:rPr>
            </w:pPr>
            <w:r w:rsidRPr="00C607DE">
              <w:rPr>
                <w:rFonts w:ascii="Times New Roman" w:hAnsi="Times New Roman" w:cs="Times New Roman"/>
                <w:kern w:val="2"/>
              </w:rPr>
              <w:t>Администрация Ширяевского сельского поселения</w:t>
            </w:r>
          </w:p>
        </w:tc>
        <w:tc>
          <w:tcPr>
            <w:tcW w:w="1221" w:type="dxa"/>
            <w:vMerge w:val="restart"/>
            <w:tcBorders>
              <w:top w:val="single" w:sz="4" w:space="0" w:color="auto"/>
              <w:left w:val="single" w:sz="4" w:space="0" w:color="auto"/>
              <w:right w:val="single" w:sz="4" w:space="0" w:color="auto"/>
            </w:tcBorders>
          </w:tcPr>
          <w:p w:rsidR="00E259A2" w:rsidRPr="00C607DE" w:rsidRDefault="00E259A2" w:rsidP="00E259A2">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01.01.2020</w:t>
            </w:r>
          </w:p>
        </w:tc>
        <w:tc>
          <w:tcPr>
            <w:tcW w:w="1266" w:type="dxa"/>
            <w:vMerge w:val="restart"/>
            <w:tcBorders>
              <w:top w:val="single" w:sz="4" w:space="0" w:color="auto"/>
              <w:left w:val="single" w:sz="4" w:space="0" w:color="auto"/>
              <w:right w:val="single" w:sz="4" w:space="0" w:color="auto"/>
            </w:tcBorders>
          </w:tcPr>
          <w:p w:rsidR="00E259A2" w:rsidRPr="00C607DE" w:rsidRDefault="00E259A2" w:rsidP="00E259A2">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31.12.2020</w:t>
            </w:r>
          </w:p>
        </w:tc>
        <w:tc>
          <w:tcPr>
            <w:tcW w:w="3676" w:type="dxa"/>
            <w:vMerge w:val="restart"/>
            <w:tcBorders>
              <w:top w:val="single" w:sz="4" w:space="0" w:color="auto"/>
              <w:left w:val="single" w:sz="4" w:space="0" w:color="auto"/>
              <w:right w:val="single" w:sz="4" w:space="0" w:color="auto"/>
            </w:tcBorders>
            <w:hideMark/>
          </w:tcPr>
          <w:p w:rsidR="00E259A2" w:rsidRPr="00C607DE" w:rsidRDefault="00E259A2" w:rsidP="006559B8">
            <w:pPr>
              <w:autoSpaceDE w:val="0"/>
              <w:autoSpaceDN w:val="0"/>
              <w:adjustRightInd w:val="0"/>
              <w:spacing w:line="228" w:lineRule="auto"/>
              <w:rPr>
                <w:rFonts w:ascii="Times New Roman" w:hAnsi="Times New Roman" w:cs="Times New Roman"/>
                <w:kern w:val="2"/>
              </w:rPr>
            </w:pPr>
            <w:r w:rsidRPr="00C607DE">
              <w:rPr>
                <w:rFonts w:ascii="Times New Roman" w:hAnsi="Times New Roman" w:cs="Times New Roman"/>
                <w:kern w:val="2"/>
              </w:rPr>
              <w:t>Обеспечение реализа</w:t>
            </w:r>
            <w:r w:rsidRPr="00C607DE">
              <w:rPr>
                <w:rFonts w:ascii="Times New Roman" w:hAnsi="Times New Roman" w:cs="Times New Roman"/>
                <w:kern w:val="2"/>
              </w:rPr>
              <w:softHyphen/>
              <w:t>ции управ</w:t>
            </w:r>
            <w:r w:rsidRPr="00C607DE">
              <w:rPr>
                <w:rFonts w:ascii="Times New Roman" w:hAnsi="Times New Roman" w:cs="Times New Roman"/>
                <w:kern w:val="2"/>
              </w:rPr>
              <w:softHyphen/>
              <w:t>ленческой и органи</w:t>
            </w:r>
            <w:r w:rsidRPr="00C607DE">
              <w:rPr>
                <w:rFonts w:ascii="Times New Roman" w:hAnsi="Times New Roman" w:cs="Times New Roman"/>
                <w:kern w:val="2"/>
              </w:rPr>
              <w:softHyphen/>
              <w:t>зационной деятель</w:t>
            </w:r>
            <w:r w:rsidRPr="00C607DE">
              <w:rPr>
                <w:rFonts w:ascii="Times New Roman" w:hAnsi="Times New Roman" w:cs="Times New Roman"/>
                <w:kern w:val="2"/>
              </w:rPr>
              <w:softHyphen/>
              <w:t>ности администрации Ширяевского сельского поселения в целях повышения эффек</w:t>
            </w:r>
            <w:r w:rsidRPr="00C607DE">
              <w:rPr>
                <w:rFonts w:ascii="Times New Roman" w:hAnsi="Times New Roman" w:cs="Times New Roman"/>
                <w:kern w:val="2"/>
              </w:rPr>
              <w:softHyphen/>
              <w:t>тивности исполне</w:t>
            </w:r>
            <w:r w:rsidRPr="00C607DE">
              <w:rPr>
                <w:rFonts w:ascii="Times New Roman" w:hAnsi="Times New Roman" w:cs="Times New Roman"/>
                <w:kern w:val="2"/>
              </w:rPr>
              <w:softHyphen/>
              <w:t>ния муниципальных функций, повышение качества предоставления муниципальных услуг</w:t>
            </w:r>
          </w:p>
        </w:tc>
        <w:tc>
          <w:tcPr>
            <w:tcW w:w="1724"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spacing w:line="228" w:lineRule="auto"/>
              <w:rPr>
                <w:rFonts w:ascii="Times New Roman" w:hAnsi="Times New Roman" w:cs="Times New Roman"/>
                <w:kern w:val="2"/>
              </w:rPr>
            </w:pPr>
            <w:r w:rsidRPr="00C607DE">
              <w:rPr>
                <w:rFonts w:ascii="Times New Roman" w:hAnsi="Times New Roman" w:cs="Times New Roman"/>
                <w:kern w:val="2"/>
              </w:rPr>
              <w:t>914 01 04 03 1 01 92010 000</w:t>
            </w:r>
          </w:p>
        </w:tc>
        <w:tc>
          <w:tcPr>
            <w:tcW w:w="1218"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spacing w:line="228" w:lineRule="auto"/>
              <w:jc w:val="center"/>
              <w:rPr>
                <w:rFonts w:ascii="Times New Roman" w:hAnsi="Times New Roman" w:cs="Times New Roman"/>
                <w:kern w:val="2"/>
              </w:rPr>
            </w:pPr>
            <w:r w:rsidRPr="00C607DE">
              <w:rPr>
                <w:rFonts w:ascii="Times New Roman" w:hAnsi="Times New Roman" w:cs="Times New Roman"/>
                <w:kern w:val="2"/>
              </w:rPr>
              <w:t>2118,7</w:t>
            </w:r>
          </w:p>
        </w:tc>
      </w:tr>
      <w:tr w:rsidR="00E259A2" w:rsidRPr="00C607DE" w:rsidTr="00115238">
        <w:trPr>
          <w:trHeight w:val="825"/>
          <w:jc w:val="center"/>
        </w:trPr>
        <w:tc>
          <w:tcPr>
            <w:tcW w:w="334"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rPr>
            </w:pPr>
          </w:p>
        </w:tc>
        <w:tc>
          <w:tcPr>
            <w:tcW w:w="1170"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2663" w:type="dxa"/>
            <w:vMerge/>
            <w:tcBorders>
              <w:left w:val="single" w:sz="4" w:space="0" w:color="auto"/>
              <w:right w:val="single" w:sz="4" w:space="0" w:color="auto"/>
            </w:tcBorders>
            <w:vAlign w:val="center"/>
            <w:hideMark/>
          </w:tcPr>
          <w:p w:rsidR="00E259A2" w:rsidRPr="00C607DE" w:rsidRDefault="00E259A2" w:rsidP="00C607DE">
            <w:pPr>
              <w:rPr>
                <w:rFonts w:ascii="Times New Roman" w:hAnsi="Times New Roman" w:cs="Times New Roman"/>
                <w:kern w:val="2"/>
              </w:rPr>
            </w:pPr>
          </w:p>
        </w:tc>
        <w:tc>
          <w:tcPr>
            <w:tcW w:w="1706"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221" w:type="dxa"/>
            <w:vMerge/>
            <w:tcBorders>
              <w:left w:val="single" w:sz="4" w:space="0" w:color="auto"/>
              <w:right w:val="single" w:sz="4" w:space="0" w:color="auto"/>
            </w:tcBorders>
          </w:tcPr>
          <w:p w:rsidR="00E259A2" w:rsidRPr="00C607DE" w:rsidRDefault="00E259A2" w:rsidP="00115238">
            <w:pPr>
              <w:rPr>
                <w:rFonts w:ascii="Times New Roman" w:hAnsi="Times New Roman" w:cs="Times New Roman"/>
                <w:kern w:val="2"/>
              </w:rPr>
            </w:pPr>
          </w:p>
        </w:tc>
        <w:tc>
          <w:tcPr>
            <w:tcW w:w="1266" w:type="dxa"/>
            <w:vMerge/>
            <w:tcBorders>
              <w:left w:val="single" w:sz="4" w:space="0" w:color="auto"/>
              <w:right w:val="single" w:sz="4" w:space="0" w:color="auto"/>
            </w:tcBorders>
          </w:tcPr>
          <w:p w:rsidR="00E259A2" w:rsidRPr="00C607DE" w:rsidRDefault="00E259A2" w:rsidP="00115238">
            <w:pPr>
              <w:rPr>
                <w:rFonts w:ascii="Times New Roman" w:hAnsi="Times New Roman" w:cs="Times New Roman"/>
                <w:kern w:val="2"/>
              </w:rPr>
            </w:pPr>
          </w:p>
        </w:tc>
        <w:tc>
          <w:tcPr>
            <w:tcW w:w="3676"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724"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spacing w:line="228" w:lineRule="auto"/>
              <w:rPr>
                <w:rFonts w:ascii="Times New Roman" w:hAnsi="Times New Roman" w:cs="Times New Roman"/>
              </w:rPr>
            </w:pPr>
            <w:r w:rsidRPr="00C607DE">
              <w:rPr>
                <w:rFonts w:ascii="Times New Roman" w:hAnsi="Times New Roman" w:cs="Times New Roman"/>
                <w:kern w:val="2"/>
              </w:rPr>
              <w:t>914 01 02 031 01 92020 000</w:t>
            </w:r>
          </w:p>
        </w:tc>
        <w:tc>
          <w:tcPr>
            <w:tcW w:w="1218" w:type="dxa"/>
            <w:tcBorders>
              <w:top w:val="single" w:sz="4" w:space="0" w:color="auto"/>
              <w:left w:val="single" w:sz="4" w:space="0" w:color="auto"/>
              <w:bottom w:val="single" w:sz="4" w:space="0" w:color="auto"/>
              <w:right w:val="single" w:sz="4" w:space="0" w:color="auto"/>
            </w:tcBorders>
            <w:hideMark/>
          </w:tcPr>
          <w:p w:rsidR="00E259A2" w:rsidRPr="00C607DE" w:rsidRDefault="00E259A2" w:rsidP="000A51CD">
            <w:pPr>
              <w:jc w:val="center"/>
              <w:rPr>
                <w:rFonts w:ascii="Times New Roman" w:hAnsi="Times New Roman" w:cs="Times New Roman"/>
              </w:rPr>
            </w:pPr>
            <w:r w:rsidRPr="00C607DE">
              <w:rPr>
                <w:rFonts w:ascii="Times New Roman" w:hAnsi="Times New Roman" w:cs="Times New Roman"/>
              </w:rPr>
              <w:t>687,1</w:t>
            </w:r>
          </w:p>
        </w:tc>
      </w:tr>
      <w:tr w:rsidR="00E259A2" w:rsidRPr="00C607DE" w:rsidTr="00115238">
        <w:trPr>
          <w:trHeight w:val="900"/>
          <w:jc w:val="center"/>
        </w:trPr>
        <w:tc>
          <w:tcPr>
            <w:tcW w:w="334" w:type="dxa"/>
            <w:vMerge/>
            <w:tcBorders>
              <w:left w:val="single" w:sz="4" w:space="0" w:color="auto"/>
              <w:right w:val="single" w:sz="4" w:space="0" w:color="auto"/>
            </w:tcBorders>
            <w:vAlign w:val="center"/>
          </w:tcPr>
          <w:p w:rsidR="00E259A2" w:rsidRPr="00C607DE" w:rsidRDefault="00E259A2" w:rsidP="00115238">
            <w:pPr>
              <w:rPr>
                <w:rFonts w:ascii="Times New Roman" w:hAnsi="Times New Roman" w:cs="Times New Roman"/>
              </w:rPr>
            </w:pPr>
          </w:p>
        </w:tc>
        <w:tc>
          <w:tcPr>
            <w:tcW w:w="1170" w:type="dxa"/>
            <w:vMerge/>
            <w:tcBorders>
              <w:left w:val="single" w:sz="4" w:space="0" w:color="auto"/>
              <w:right w:val="single" w:sz="4" w:space="0" w:color="auto"/>
            </w:tcBorders>
            <w:vAlign w:val="center"/>
          </w:tcPr>
          <w:p w:rsidR="00E259A2" w:rsidRPr="00C607DE" w:rsidRDefault="00E259A2" w:rsidP="00115238">
            <w:pPr>
              <w:rPr>
                <w:rFonts w:ascii="Times New Roman" w:hAnsi="Times New Roman" w:cs="Times New Roman"/>
                <w:kern w:val="2"/>
              </w:rPr>
            </w:pPr>
          </w:p>
        </w:tc>
        <w:tc>
          <w:tcPr>
            <w:tcW w:w="2663" w:type="dxa"/>
            <w:vMerge/>
            <w:tcBorders>
              <w:left w:val="single" w:sz="4" w:space="0" w:color="auto"/>
              <w:right w:val="single" w:sz="4" w:space="0" w:color="auto"/>
            </w:tcBorders>
            <w:vAlign w:val="center"/>
          </w:tcPr>
          <w:p w:rsidR="00E259A2" w:rsidRPr="00C607DE" w:rsidRDefault="00E259A2" w:rsidP="00C607DE">
            <w:pPr>
              <w:rPr>
                <w:rFonts w:ascii="Times New Roman" w:hAnsi="Times New Roman" w:cs="Times New Roman"/>
                <w:kern w:val="2"/>
              </w:rPr>
            </w:pPr>
          </w:p>
        </w:tc>
        <w:tc>
          <w:tcPr>
            <w:tcW w:w="1706" w:type="dxa"/>
            <w:vMerge/>
            <w:tcBorders>
              <w:left w:val="single" w:sz="4" w:space="0" w:color="auto"/>
              <w:right w:val="single" w:sz="4" w:space="0" w:color="auto"/>
            </w:tcBorders>
            <w:vAlign w:val="center"/>
          </w:tcPr>
          <w:p w:rsidR="00E259A2" w:rsidRPr="00C607DE" w:rsidRDefault="00E259A2" w:rsidP="00115238">
            <w:pPr>
              <w:rPr>
                <w:rFonts w:ascii="Times New Roman" w:hAnsi="Times New Roman" w:cs="Times New Roman"/>
                <w:kern w:val="2"/>
              </w:rPr>
            </w:pPr>
          </w:p>
        </w:tc>
        <w:tc>
          <w:tcPr>
            <w:tcW w:w="1221" w:type="dxa"/>
            <w:vMerge/>
            <w:tcBorders>
              <w:left w:val="single" w:sz="4" w:space="0" w:color="auto"/>
              <w:right w:val="single" w:sz="4" w:space="0" w:color="auto"/>
            </w:tcBorders>
          </w:tcPr>
          <w:p w:rsidR="00E259A2" w:rsidRPr="00C607DE" w:rsidRDefault="00E259A2" w:rsidP="00115238">
            <w:pPr>
              <w:rPr>
                <w:rFonts w:ascii="Times New Roman" w:hAnsi="Times New Roman" w:cs="Times New Roman"/>
                <w:kern w:val="2"/>
              </w:rPr>
            </w:pPr>
          </w:p>
        </w:tc>
        <w:tc>
          <w:tcPr>
            <w:tcW w:w="1266" w:type="dxa"/>
            <w:vMerge/>
            <w:tcBorders>
              <w:left w:val="single" w:sz="4" w:space="0" w:color="auto"/>
              <w:right w:val="single" w:sz="4" w:space="0" w:color="auto"/>
            </w:tcBorders>
          </w:tcPr>
          <w:p w:rsidR="00E259A2" w:rsidRPr="00C607DE" w:rsidRDefault="00E259A2" w:rsidP="00115238">
            <w:pPr>
              <w:rPr>
                <w:rFonts w:ascii="Times New Roman" w:hAnsi="Times New Roman" w:cs="Times New Roman"/>
                <w:kern w:val="2"/>
              </w:rPr>
            </w:pPr>
          </w:p>
        </w:tc>
        <w:tc>
          <w:tcPr>
            <w:tcW w:w="3676" w:type="dxa"/>
            <w:vMerge/>
            <w:tcBorders>
              <w:left w:val="single" w:sz="4" w:space="0" w:color="auto"/>
              <w:right w:val="single" w:sz="4" w:space="0" w:color="auto"/>
            </w:tcBorders>
            <w:vAlign w:val="center"/>
          </w:tcPr>
          <w:p w:rsidR="00E259A2" w:rsidRPr="00C607DE" w:rsidRDefault="00E259A2" w:rsidP="00115238">
            <w:pPr>
              <w:rPr>
                <w:rFonts w:ascii="Times New Roman" w:hAnsi="Times New Roman" w:cs="Times New Roman"/>
                <w:kern w:val="2"/>
              </w:rPr>
            </w:pPr>
          </w:p>
        </w:tc>
        <w:tc>
          <w:tcPr>
            <w:tcW w:w="1724" w:type="dxa"/>
            <w:tcBorders>
              <w:top w:val="single" w:sz="4" w:space="0" w:color="auto"/>
              <w:left w:val="single" w:sz="4" w:space="0" w:color="auto"/>
              <w:bottom w:val="single" w:sz="4" w:space="0" w:color="auto"/>
              <w:right w:val="single" w:sz="4" w:space="0" w:color="auto"/>
            </w:tcBorders>
          </w:tcPr>
          <w:p w:rsidR="00E259A2" w:rsidRPr="00C607DE" w:rsidRDefault="00E259A2" w:rsidP="00115238">
            <w:pPr>
              <w:rPr>
                <w:rFonts w:ascii="Times New Roman" w:hAnsi="Times New Roman" w:cs="Times New Roman"/>
                <w:kern w:val="2"/>
              </w:rPr>
            </w:pPr>
          </w:p>
        </w:tc>
        <w:tc>
          <w:tcPr>
            <w:tcW w:w="1218" w:type="dxa"/>
            <w:tcBorders>
              <w:top w:val="single" w:sz="4" w:space="0" w:color="auto"/>
              <w:left w:val="single" w:sz="4" w:space="0" w:color="auto"/>
              <w:bottom w:val="single" w:sz="4" w:space="0" w:color="auto"/>
              <w:right w:val="single" w:sz="4" w:space="0" w:color="auto"/>
            </w:tcBorders>
          </w:tcPr>
          <w:p w:rsidR="00E259A2" w:rsidRPr="00C607DE" w:rsidRDefault="00E259A2" w:rsidP="00115238">
            <w:pPr>
              <w:rPr>
                <w:rFonts w:ascii="Times New Roman" w:hAnsi="Times New Roman" w:cs="Times New Roman"/>
                <w:kern w:val="2"/>
              </w:rPr>
            </w:pPr>
          </w:p>
        </w:tc>
      </w:tr>
      <w:tr w:rsidR="00E259A2" w:rsidRPr="00C607DE" w:rsidTr="00115238">
        <w:trPr>
          <w:trHeight w:val="795"/>
          <w:jc w:val="center"/>
        </w:trPr>
        <w:tc>
          <w:tcPr>
            <w:tcW w:w="334" w:type="dxa"/>
            <w:vMerge/>
            <w:tcBorders>
              <w:left w:val="single" w:sz="4" w:space="0" w:color="auto"/>
              <w:bottom w:val="single" w:sz="4" w:space="0" w:color="auto"/>
              <w:right w:val="single" w:sz="4" w:space="0" w:color="auto"/>
            </w:tcBorders>
            <w:vAlign w:val="center"/>
          </w:tcPr>
          <w:p w:rsidR="00E259A2" w:rsidRPr="00C607DE" w:rsidRDefault="00E259A2" w:rsidP="00115238">
            <w:pPr>
              <w:rPr>
                <w:rFonts w:ascii="Times New Roman" w:hAnsi="Times New Roman" w:cs="Times New Roman"/>
              </w:rPr>
            </w:pPr>
          </w:p>
        </w:tc>
        <w:tc>
          <w:tcPr>
            <w:tcW w:w="1170" w:type="dxa"/>
            <w:vMerge/>
            <w:tcBorders>
              <w:left w:val="single" w:sz="4" w:space="0" w:color="auto"/>
              <w:bottom w:val="single" w:sz="4" w:space="0" w:color="auto"/>
              <w:right w:val="single" w:sz="4" w:space="0" w:color="auto"/>
            </w:tcBorders>
            <w:vAlign w:val="center"/>
          </w:tcPr>
          <w:p w:rsidR="00E259A2" w:rsidRPr="00C607DE" w:rsidRDefault="00E259A2" w:rsidP="00115238">
            <w:pPr>
              <w:rPr>
                <w:rFonts w:ascii="Times New Roman" w:hAnsi="Times New Roman" w:cs="Times New Roman"/>
                <w:kern w:val="2"/>
              </w:rPr>
            </w:pPr>
          </w:p>
        </w:tc>
        <w:tc>
          <w:tcPr>
            <w:tcW w:w="2663" w:type="dxa"/>
            <w:vMerge/>
            <w:tcBorders>
              <w:left w:val="single" w:sz="4" w:space="0" w:color="auto"/>
              <w:bottom w:val="single" w:sz="4" w:space="0" w:color="auto"/>
              <w:right w:val="single" w:sz="4" w:space="0" w:color="auto"/>
            </w:tcBorders>
            <w:vAlign w:val="center"/>
          </w:tcPr>
          <w:p w:rsidR="00E259A2" w:rsidRPr="00C607DE" w:rsidRDefault="00E259A2" w:rsidP="00C607DE">
            <w:pPr>
              <w:rPr>
                <w:rFonts w:ascii="Times New Roman" w:hAnsi="Times New Roman" w:cs="Times New Roman"/>
                <w:kern w:val="2"/>
              </w:rPr>
            </w:pPr>
          </w:p>
        </w:tc>
        <w:tc>
          <w:tcPr>
            <w:tcW w:w="1706" w:type="dxa"/>
            <w:vMerge/>
            <w:tcBorders>
              <w:left w:val="single" w:sz="4" w:space="0" w:color="auto"/>
              <w:bottom w:val="single" w:sz="4" w:space="0" w:color="auto"/>
              <w:right w:val="single" w:sz="4" w:space="0" w:color="auto"/>
            </w:tcBorders>
            <w:vAlign w:val="center"/>
          </w:tcPr>
          <w:p w:rsidR="00E259A2" w:rsidRPr="00C607DE" w:rsidRDefault="00E259A2" w:rsidP="00115238">
            <w:pPr>
              <w:rPr>
                <w:rFonts w:ascii="Times New Roman" w:hAnsi="Times New Roman" w:cs="Times New Roman"/>
                <w:kern w:val="2"/>
              </w:rPr>
            </w:pPr>
          </w:p>
        </w:tc>
        <w:tc>
          <w:tcPr>
            <w:tcW w:w="1221" w:type="dxa"/>
            <w:vMerge/>
            <w:tcBorders>
              <w:left w:val="single" w:sz="4" w:space="0" w:color="auto"/>
              <w:bottom w:val="single" w:sz="4" w:space="0" w:color="auto"/>
              <w:right w:val="single" w:sz="4" w:space="0" w:color="auto"/>
            </w:tcBorders>
          </w:tcPr>
          <w:p w:rsidR="00E259A2" w:rsidRPr="00C607DE" w:rsidRDefault="00E259A2" w:rsidP="00115238">
            <w:pPr>
              <w:rPr>
                <w:rFonts w:ascii="Times New Roman" w:hAnsi="Times New Roman" w:cs="Times New Roman"/>
                <w:kern w:val="2"/>
              </w:rPr>
            </w:pPr>
          </w:p>
        </w:tc>
        <w:tc>
          <w:tcPr>
            <w:tcW w:w="1266" w:type="dxa"/>
            <w:vMerge/>
            <w:tcBorders>
              <w:left w:val="single" w:sz="4" w:space="0" w:color="auto"/>
              <w:bottom w:val="single" w:sz="4" w:space="0" w:color="auto"/>
              <w:right w:val="single" w:sz="4" w:space="0" w:color="auto"/>
            </w:tcBorders>
          </w:tcPr>
          <w:p w:rsidR="00E259A2" w:rsidRPr="00C607DE" w:rsidRDefault="00E259A2" w:rsidP="00115238">
            <w:pPr>
              <w:rPr>
                <w:rFonts w:ascii="Times New Roman" w:hAnsi="Times New Roman" w:cs="Times New Roman"/>
                <w:kern w:val="2"/>
              </w:rPr>
            </w:pPr>
          </w:p>
        </w:tc>
        <w:tc>
          <w:tcPr>
            <w:tcW w:w="3676" w:type="dxa"/>
            <w:vMerge/>
            <w:tcBorders>
              <w:left w:val="single" w:sz="4" w:space="0" w:color="auto"/>
              <w:bottom w:val="single" w:sz="4" w:space="0" w:color="auto"/>
              <w:right w:val="single" w:sz="4" w:space="0" w:color="auto"/>
            </w:tcBorders>
            <w:vAlign w:val="center"/>
          </w:tcPr>
          <w:p w:rsidR="00E259A2" w:rsidRPr="00C607DE" w:rsidRDefault="00E259A2" w:rsidP="00115238">
            <w:pPr>
              <w:rPr>
                <w:rFonts w:ascii="Times New Roman" w:hAnsi="Times New Roman" w:cs="Times New Roman"/>
                <w:kern w:val="2"/>
              </w:rPr>
            </w:pPr>
          </w:p>
        </w:tc>
        <w:tc>
          <w:tcPr>
            <w:tcW w:w="1724" w:type="dxa"/>
            <w:tcBorders>
              <w:top w:val="single" w:sz="4" w:space="0" w:color="auto"/>
              <w:left w:val="single" w:sz="4" w:space="0" w:color="auto"/>
              <w:bottom w:val="single" w:sz="4" w:space="0" w:color="auto"/>
              <w:right w:val="single" w:sz="4" w:space="0" w:color="auto"/>
            </w:tcBorders>
          </w:tcPr>
          <w:p w:rsidR="00E259A2" w:rsidRPr="00C607DE" w:rsidRDefault="00E259A2" w:rsidP="00115238">
            <w:pPr>
              <w:rPr>
                <w:rFonts w:ascii="Times New Roman" w:hAnsi="Times New Roman" w:cs="Times New Roman"/>
                <w:kern w:val="2"/>
              </w:rPr>
            </w:pPr>
          </w:p>
        </w:tc>
        <w:tc>
          <w:tcPr>
            <w:tcW w:w="1218" w:type="dxa"/>
            <w:tcBorders>
              <w:top w:val="single" w:sz="4" w:space="0" w:color="auto"/>
              <w:left w:val="single" w:sz="4" w:space="0" w:color="auto"/>
              <w:bottom w:val="single" w:sz="4" w:space="0" w:color="auto"/>
              <w:right w:val="single" w:sz="4" w:space="0" w:color="auto"/>
            </w:tcBorders>
          </w:tcPr>
          <w:p w:rsidR="00E259A2" w:rsidRPr="00C607DE" w:rsidRDefault="00E259A2" w:rsidP="00115238">
            <w:pPr>
              <w:rPr>
                <w:rFonts w:ascii="Times New Roman" w:hAnsi="Times New Roman" w:cs="Times New Roman"/>
                <w:kern w:val="2"/>
              </w:rPr>
            </w:pPr>
          </w:p>
        </w:tc>
      </w:tr>
      <w:tr w:rsidR="007E5C15" w:rsidRPr="00C607DE" w:rsidTr="007E5C15">
        <w:trPr>
          <w:trHeight w:val="595"/>
          <w:jc w:val="center"/>
        </w:trPr>
        <w:tc>
          <w:tcPr>
            <w:tcW w:w="334" w:type="dxa"/>
            <w:vMerge w:val="restart"/>
            <w:tcBorders>
              <w:top w:val="single" w:sz="4" w:space="0" w:color="auto"/>
              <w:left w:val="single" w:sz="4" w:space="0" w:color="auto"/>
              <w:right w:val="single" w:sz="4" w:space="0" w:color="auto"/>
            </w:tcBorders>
            <w:hideMark/>
          </w:tcPr>
          <w:p w:rsidR="007E5C15" w:rsidRPr="00C607DE" w:rsidRDefault="007E5C15" w:rsidP="00115238">
            <w:pPr>
              <w:rPr>
                <w:rFonts w:ascii="Times New Roman" w:hAnsi="Times New Roman" w:cs="Times New Roman"/>
              </w:rPr>
            </w:pPr>
            <w:r w:rsidRPr="00C607DE">
              <w:rPr>
                <w:rFonts w:ascii="Times New Roman" w:hAnsi="Times New Roman" w:cs="Times New Roman"/>
              </w:rPr>
              <w:t>4</w:t>
            </w:r>
          </w:p>
        </w:tc>
        <w:tc>
          <w:tcPr>
            <w:tcW w:w="1170" w:type="dxa"/>
            <w:vMerge w:val="restart"/>
            <w:tcBorders>
              <w:top w:val="single" w:sz="4" w:space="0" w:color="auto"/>
              <w:left w:val="single" w:sz="4" w:space="0" w:color="auto"/>
              <w:right w:val="single" w:sz="4" w:space="0" w:color="auto"/>
            </w:tcBorders>
          </w:tcPr>
          <w:p w:rsidR="007E5C15" w:rsidRPr="00C607DE" w:rsidRDefault="007E5C15" w:rsidP="00115238">
            <w:pPr>
              <w:autoSpaceDE w:val="0"/>
              <w:autoSpaceDN w:val="0"/>
              <w:adjustRightInd w:val="0"/>
              <w:jc w:val="both"/>
              <w:rPr>
                <w:rFonts w:ascii="Times New Roman" w:hAnsi="Times New Roman" w:cs="Times New Roman"/>
                <w:kern w:val="2"/>
              </w:rPr>
            </w:pPr>
            <w:r w:rsidRPr="00C607DE">
              <w:rPr>
                <w:rFonts w:ascii="Times New Roman" w:hAnsi="Times New Roman" w:cs="Times New Roman"/>
                <w:kern w:val="2"/>
              </w:rPr>
              <w:t xml:space="preserve">Основное </w:t>
            </w:r>
            <w:r w:rsidRPr="00C607DE">
              <w:rPr>
                <w:rFonts w:ascii="Times New Roman" w:hAnsi="Times New Roman" w:cs="Times New Roman"/>
                <w:kern w:val="2"/>
              </w:rPr>
              <w:br/>
              <w:t>мероприя</w:t>
            </w:r>
            <w:r w:rsidRPr="00C607DE">
              <w:rPr>
                <w:rFonts w:ascii="Times New Roman" w:hAnsi="Times New Roman" w:cs="Times New Roman"/>
                <w:kern w:val="2"/>
              </w:rPr>
              <w:softHyphen/>
              <w:t>тие 1.2</w:t>
            </w:r>
          </w:p>
          <w:p w:rsidR="007E5C15" w:rsidRPr="00C607DE" w:rsidRDefault="007E5C15" w:rsidP="00115238">
            <w:pPr>
              <w:autoSpaceDE w:val="0"/>
              <w:autoSpaceDN w:val="0"/>
              <w:adjustRightInd w:val="0"/>
              <w:spacing w:line="228" w:lineRule="auto"/>
              <w:jc w:val="center"/>
              <w:rPr>
                <w:rFonts w:ascii="Times New Roman" w:hAnsi="Times New Roman" w:cs="Times New Roman"/>
                <w:kern w:val="2"/>
              </w:rPr>
            </w:pPr>
          </w:p>
        </w:tc>
        <w:tc>
          <w:tcPr>
            <w:tcW w:w="2663" w:type="dxa"/>
            <w:vMerge w:val="restart"/>
            <w:tcBorders>
              <w:top w:val="single" w:sz="4" w:space="0" w:color="auto"/>
              <w:left w:val="single" w:sz="4" w:space="0" w:color="auto"/>
              <w:right w:val="single" w:sz="4" w:space="0" w:color="auto"/>
            </w:tcBorders>
            <w:hideMark/>
          </w:tcPr>
          <w:p w:rsidR="007E5C15" w:rsidRPr="00C607DE" w:rsidRDefault="007E5C15" w:rsidP="00C607DE">
            <w:pPr>
              <w:autoSpaceDE w:val="0"/>
              <w:autoSpaceDN w:val="0"/>
              <w:adjustRightInd w:val="0"/>
              <w:spacing w:line="228" w:lineRule="auto"/>
              <w:rPr>
                <w:rFonts w:ascii="Times New Roman" w:hAnsi="Times New Roman" w:cs="Times New Roman"/>
                <w:kern w:val="2"/>
              </w:rPr>
            </w:pPr>
            <w:r w:rsidRPr="00C607DE">
              <w:rPr>
                <w:rFonts w:ascii="Times New Roman" w:hAnsi="Times New Roman" w:cs="Times New Roman"/>
              </w:rPr>
              <w:t xml:space="preserve">Финансовое обеспечение выполнения других обязательств органов местного самоуправления </w:t>
            </w:r>
            <w:r w:rsidRPr="00C607DE">
              <w:rPr>
                <w:rFonts w:ascii="Times New Roman" w:hAnsi="Times New Roman" w:cs="Times New Roman"/>
                <w:kern w:val="2"/>
              </w:rPr>
              <w:t>Ширяевского</w:t>
            </w:r>
            <w:r w:rsidRPr="00C607DE">
              <w:rPr>
                <w:rFonts w:ascii="Times New Roman" w:hAnsi="Times New Roman" w:cs="Times New Roman"/>
              </w:rPr>
              <w:t xml:space="preserve"> сельского поселения, расходы которых не учтены в других подпрограммах муниципальной программы</w:t>
            </w:r>
          </w:p>
        </w:tc>
        <w:tc>
          <w:tcPr>
            <w:tcW w:w="1706" w:type="dxa"/>
            <w:vMerge w:val="restart"/>
            <w:tcBorders>
              <w:top w:val="single" w:sz="4" w:space="0" w:color="auto"/>
              <w:left w:val="single" w:sz="4" w:space="0" w:color="auto"/>
              <w:right w:val="single" w:sz="4" w:space="0" w:color="auto"/>
            </w:tcBorders>
            <w:hideMark/>
          </w:tcPr>
          <w:p w:rsidR="007E5C15" w:rsidRPr="00C607DE" w:rsidRDefault="007E5C15" w:rsidP="00115238">
            <w:pPr>
              <w:autoSpaceDE w:val="0"/>
              <w:autoSpaceDN w:val="0"/>
              <w:adjustRightInd w:val="0"/>
              <w:spacing w:line="228" w:lineRule="auto"/>
              <w:jc w:val="both"/>
              <w:rPr>
                <w:rFonts w:ascii="Times New Roman" w:hAnsi="Times New Roman" w:cs="Times New Roman"/>
                <w:kern w:val="2"/>
              </w:rPr>
            </w:pPr>
            <w:r w:rsidRPr="00C607DE">
              <w:rPr>
                <w:rFonts w:ascii="Times New Roman" w:hAnsi="Times New Roman" w:cs="Times New Roman"/>
                <w:kern w:val="2"/>
              </w:rPr>
              <w:t>Администрация Ширяевского сельского поселения</w:t>
            </w:r>
          </w:p>
        </w:tc>
        <w:tc>
          <w:tcPr>
            <w:tcW w:w="1221" w:type="dxa"/>
            <w:vMerge w:val="restart"/>
            <w:tcBorders>
              <w:top w:val="single" w:sz="4" w:space="0" w:color="auto"/>
              <w:left w:val="single" w:sz="4" w:space="0" w:color="auto"/>
              <w:right w:val="single" w:sz="4" w:space="0" w:color="auto"/>
            </w:tcBorders>
            <w:hideMark/>
          </w:tcPr>
          <w:p w:rsidR="007E5C15" w:rsidRPr="00C607DE" w:rsidRDefault="007E5C15" w:rsidP="00E259A2">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01.01.2020</w:t>
            </w:r>
          </w:p>
        </w:tc>
        <w:tc>
          <w:tcPr>
            <w:tcW w:w="1266" w:type="dxa"/>
            <w:vMerge w:val="restart"/>
            <w:tcBorders>
              <w:top w:val="single" w:sz="4" w:space="0" w:color="auto"/>
              <w:left w:val="single" w:sz="4" w:space="0" w:color="auto"/>
              <w:right w:val="single" w:sz="4" w:space="0" w:color="auto"/>
            </w:tcBorders>
            <w:hideMark/>
          </w:tcPr>
          <w:p w:rsidR="007E5C15" w:rsidRPr="00C607DE" w:rsidRDefault="007E5C15" w:rsidP="00E259A2">
            <w:pPr>
              <w:autoSpaceDE w:val="0"/>
              <w:autoSpaceDN w:val="0"/>
              <w:adjustRightInd w:val="0"/>
              <w:jc w:val="center"/>
              <w:rPr>
                <w:rFonts w:ascii="Times New Roman" w:hAnsi="Times New Roman" w:cs="Times New Roman"/>
                <w:kern w:val="2"/>
              </w:rPr>
            </w:pPr>
            <w:r w:rsidRPr="00C607DE">
              <w:rPr>
                <w:rFonts w:ascii="Times New Roman" w:hAnsi="Times New Roman" w:cs="Times New Roman"/>
                <w:kern w:val="2"/>
              </w:rPr>
              <w:t>31.12.2020</w:t>
            </w:r>
          </w:p>
        </w:tc>
        <w:tc>
          <w:tcPr>
            <w:tcW w:w="3676" w:type="dxa"/>
            <w:vMerge w:val="restart"/>
            <w:tcBorders>
              <w:top w:val="single" w:sz="4" w:space="0" w:color="auto"/>
              <w:left w:val="single" w:sz="4" w:space="0" w:color="auto"/>
              <w:right w:val="single" w:sz="4" w:space="0" w:color="auto"/>
            </w:tcBorders>
            <w:hideMark/>
          </w:tcPr>
          <w:p w:rsidR="007E5C15" w:rsidRPr="00C607DE" w:rsidRDefault="007E5C15" w:rsidP="00115238">
            <w:pPr>
              <w:autoSpaceDE w:val="0"/>
              <w:autoSpaceDN w:val="0"/>
              <w:adjustRightInd w:val="0"/>
              <w:spacing w:line="228" w:lineRule="auto"/>
              <w:rPr>
                <w:rFonts w:ascii="Times New Roman" w:hAnsi="Times New Roman" w:cs="Times New Roman"/>
                <w:kern w:val="2"/>
              </w:rPr>
            </w:pPr>
            <w:r w:rsidRPr="00C607DE">
              <w:rPr>
                <w:rFonts w:ascii="Times New Roman" w:hAnsi="Times New Roman" w:cs="Times New Roman"/>
              </w:rPr>
              <w:t xml:space="preserve">Осуществление переданных государственных полномочий по осуществлению первичному воинскому учету, повышение эффективности использования имущества </w:t>
            </w:r>
            <w:r w:rsidRPr="00C607DE">
              <w:rPr>
                <w:rFonts w:ascii="Times New Roman" w:hAnsi="Times New Roman" w:cs="Times New Roman"/>
                <w:kern w:val="2"/>
              </w:rPr>
              <w:t>Ширяевского</w:t>
            </w:r>
            <w:r>
              <w:rPr>
                <w:rFonts w:ascii="Times New Roman" w:hAnsi="Times New Roman" w:cs="Times New Roman"/>
                <w:kern w:val="2"/>
              </w:rPr>
              <w:t xml:space="preserve"> </w:t>
            </w:r>
            <w:r w:rsidRPr="00C607DE">
              <w:rPr>
                <w:rFonts w:ascii="Times New Roman" w:hAnsi="Times New Roman" w:cs="Times New Roman"/>
              </w:rPr>
              <w:t>сельского поселения, организация и осуществление мероприятий по защите населения и территории поселения от чрезвычайных ситуаций природного и техногенного характера, пенсионное обеспечение, градостроительная деятельность, межбюджетные трансферты бюджетам муниципальных районов</w:t>
            </w:r>
          </w:p>
        </w:tc>
        <w:tc>
          <w:tcPr>
            <w:tcW w:w="1724" w:type="dxa"/>
            <w:tcBorders>
              <w:top w:val="single" w:sz="4" w:space="0" w:color="auto"/>
              <w:left w:val="single" w:sz="4" w:space="0" w:color="auto"/>
              <w:right w:val="single" w:sz="4" w:space="0" w:color="auto"/>
            </w:tcBorders>
          </w:tcPr>
          <w:p w:rsidR="007E5C15" w:rsidRPr="00C607DE" w:rsidRDefault="007E5C15" w:rsidP="00115238">
            <w:pPr>
              <w:spacing w:line="228" w:lineRule="auto"/>
              <w:rPr>
                <w:rFonts w:ascii="Times New Roman" w:hAnsi="Times New Roman" w:cs="Times New Roman"/>
                <w:kern w:val="2"/>
              </w:rPr>
            </w:pPr>
            <w:r w:rsidRPr="00C607DE">
              <w:rPr>
                <w:rFonts w:ascii="Times New Roman" w:hAnsi="Times New Roman" w:cs="Times New Roman"/>
                <w:kern w:val="2"/>
              </w:rPr>
              <w:t>914 02 03 03 1 02  51180 000</w:t>
            </w:r>
          </w:p>
        </w:tc>
        <w:tc>
          <w:tcPr>
            <w:tcW w:w="1218" w:type="dxa"/>
            <w:tcBorders>
              <w:top w:val="single" w:sz="4" w:space="0" w:color="auto"/>
              <w:left w:val="single" w:sz="4" w:space="0" w:color="auto"/>
              <w:right w:val="single" w:sz="4" w:space="0" w:color="auto"/>
            </w:tcBorders>
          </w:tcPr>
          <w:p w:rsidR="007E5C15" w:rsidRPr="00C607DE" w:rsidRDefault="007E5C15" w:rsidP="00115238">
            <w:pPr>
              <w:autoSpaceDE w:val="0"/>
              <w:autoSpaceDN w:val="0"/>
              <w:adjustRightInd w:val="0"/>
              <w:spacing w:line="228" w:lineRule="auto"/>
              <w:jc w:val="center"/>
              <w:rPr>
                <w:rFonts w:ascii="Times New Roman" w:hAnsi="Times New Roman" w:cs="Times New Roman"/>
                <w:kern w:val="2"/>
              </w:rPr>
            </w:pPr>
            <w:r w:rsidRPr="00C607DE">
              <w:rPr>
                <w:rFonts w:ascii="Times New Roman" w:hAnsi="Times New Roman" w:cs="Times New Roman"/>
                <w:kern w:val="2"/>
              </w:rPr>
              <w:t>196,9</w:t>
            </w:r>
          </w:p>
        </w:tc>
      </w:tr>
      <w:tr w:rsidR="00E259A2" w:rsidRPr="00C607DE" w:rsidTr="00115238">
        <w:trPr>
          <w:trHeight w:val="325"/>
          <w:jc w:val="center"/>
        </w:trPr>
        <w:tc>
          <w:tcPr>
            <w:tcW w:w="334"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rPr>
            </w:pPr>
          </w:p>
        </w:tc>
        <w:tc>
          <w:tcPr>
            <w:tcW w:w="1170"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2663"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706"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221"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266"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3676"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724"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spacing w:line="228" w:lineRule="auto"/>
              <w:rPr>
                <w:rFonts w:ascii="Times New Roman" w:hAnsi="Times New Roman" w:cs="Times New Roman"/>
                <w:kern w:val="2"/>
              </w:rPr>
            </w:pPr>
            <w:r w:rsidRPr="00C607DE">
              <w:rPr>
                <w:rFonts w:ascii="Times New Roman" w:hAnsi="Times New Roman" w:cs="Times New Roman"/>
                <w:kern w:val="2"/>
              </w:rPr>
              <w:t>91403 09 031 02 20570 000</w:t>
            </w:r>
          </w:p>
        </w:tc>
        <w:tc>
          <w:tcPr>
            <w:tcW w:w="1218"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spacing w:line="228" w:lineRule="auto"/>
              <w:jc w:val="center"/>
              <w:rPr>
                <w:rFonts w:ascii="Times New Roman" w:hAnsi="Times New Roman" w:cs="Times New Roman"/>
                <w:kern w:val="2"/>
              </w:rPr>
            </w:pPr>
            <w:r w:rsidRPr="00C607DE">
              <w:rPr>
                <w:rFonts w:ascii="Times New Roman" w:hAnsi="Times New Roman" w:cs="Times New Roman"/>
                <w:kern w:val="2"/>
              </w:rPr>
              <w:t>5,0</w:t>
            </w:r>
          </w:p>
        </w:tc>
      </w:tr>
      <w:tr w:rsidR="00E259A2" w:rsidRPr="00C607DE" w:rsidTr="00115238">
        <w:trPr>
          <w:trHeight w:val="325"/>
          <w:jc w:val="center"/>
        </w:trPr>
        <w:tc>
          <w:tcPr>
            <w:tcW w:w="334" w:type="dxa"/>
            <w:vMerge/>
            <w:tcBorders>
              <w:left w:val="single" w:sz="4" w:space="0" w:color="auto"/>
              <w:right w:val="single" w:sz="4" w:space="0" w:color="auto"/>
            </w:tcBorders>
            <w:vAlign w:val="center"/>
          </w:tcPr>
          <w:p w:rsidR="00E259A2" w:rsidRPr="00C607DE" w:rsidRDefault="00E259A2" w:rsidP="00115238">
            <w:pPr>
              <w:rPr>
                <w:rFonts w:ascii="Times New Roman" w:hAnsi="Times New Roman" w:cs="Times New Roman"/>
              </w:rPr>
            </w:pPr>
          </w:p>
        </w:tc>
        <w:tc>
          <w:tcPr>
            <w:tcW w:w="1170" w:type="dxa"/>
            <w:vMerge/>
            <w:tcBorders>
              <w:left w:val="single" w:sz="4" w:space="0" w:color="auto"/>
              <w:right w:val="single" w:sz="4" w:space="0" w:color="auto"/>
            </w:tcBorders>
            <w:vAlign w:val="center"/>
          </w:tcPr>
          <w:p w:rsidR="00E259A2" w:rsidRPr="00C607DE" w:rsidRDefault="00E259A2" w:rsidP="00115238">
            <w:pPr>
              <w:rPr>
                <w:rFonts w:ascii="Times New Roman" w:hAnsi="Times New Roman" w:cs="Times New Roman"/>
                <w:kern w:val="2"/>
              </w:rPr>
            </w:pPr>
          </w:p>
        </w:tc>
        <w:tc>
          <w:tcPr>
            <w:tcW w:w="2663" w:type="dxa"/>
            <w:vMerge/>
            <w:tcBorders>
              <w:left w:val="single" w:sz="4" w:space="0" w:color="auto"/>
              <w:right w:val="single" w:sz="4" w:space="0" w:color="auto"/>
            </w:tcBorders>
            <w:vAlign w:val="center"/>
          </w:tcPr>
          <w:p w:rsidR="00E259A2" w:rsidRPr="00C607DE" w:rsidRDefault="00E259A2" w:rsidP="00115238">
            <w:pPr>
              <w:rPr>
                <w:rFonts w:ascii="Times New Roman" w:hAnsi="Times New Roman" w:cs="Times New Roman"/>
                <w:kern w:val="2"/>
              </w:rPr>
            </w:pPr>
          </w:p>
        </w:tc>
        <w:tc>
          <w:tcPr>
            <w:tcW w:w="1706" w:type="dxa"/>
            <w:vMerge/>
            <w:tcBorders>
              <w:left w:val="single" w:sz="4" w:space="0" w:color="auto"/>
              <w:right w:val="single" w:sz="4" w:space="0" w:color="auto"/>
            </w:tcBorders>
            <w:vAlign w:val="center"/>
          </w:tcPr>
          <w:p w:rsidR="00E259A2" w:rsidRPr="00C607DE" w:rsidRDefault="00E259A2" w:rsidP="00115238">
            <w:pPr>
              <w:rPr>
                <w:rFonts w:ascii="Times New Roman" w:hAnsi="Times New Roman" w:cs="Times New Roman"/>
                <w:kern w:val="2"/>
              </w:rPr>
            </w:pPr>
          </w:p>
        </w:tc>
        <w:tc>
          <w:tcPr>
            <w:tcW w:w="1221" w:type="dxa"/>
            <w:vMerge/>
            <w:tcBorders>
              <w:left w:val="single" w:sz="4" w:space="0" w:color="auto"/>
              <w:right w:val="single" w:sz="4" w:space="0" w:color="auto"/>
            </w:tcBorders>
            <w:vAlign w:val="center"/>
          </w:tcPr>
          <w:p w:rsidR="00E259A2" w:rsidRPr="00C607DE" w:rsidRDefault="00E259A2" w:rsidP="00115238">
            <w:pPr>
              <w:rPr>
                <w:rFonts w:ascii="Times New Roman" w:hAnsi="Times New Roman" w:cs="Times New Roman"/>
                <w:kern w:val="2"/>
              </w:rPr>
            </w:pPr>
          </w:p>
        </w:tc>
        <w:tc>
          <w:tcPr>
            <w:tcW w:w="1266" w:type="dxa"/>
            <w:vMerge/>
            <w:tcBorders>
              <w:left w:val="single" w:sz="4" w:space="0" w:color="auto"/>
              <w:right w:val="single" w:sz="4" w:space="0" w:color="auto"/>
            </w:tcBorders>
            <w:vAlign w:val="center"/>
          </w:tcPr>
          <w:p w:rsidR="00E259A2" w:rsidRPr="00C607DE" w:rsidRDefault="00E259A2" w:rsidP="00115238">
            <w:pPr>
              <w:rPr>
                <w:rFonts w:ascii="Times New Roman" w:hAnsi="Times New Roman" w:cs="Times New Roman"/>
                <w:kern w:val="2"/>
              </w:rPr>
            </w:pPr>
          </w:p>
        </w:tc>
        <w:tc>
          <w:tcPr>
            <w:tcW w:w="3676" w:type="dxa"/>
            <w:vMerge/>
            <w:tcBorders>
              <w:left w:val="single" w:sz="4" w:space="0" w:color="auto"/>
              <w:right w:val="single" w:sz="4" w:space="0" w:color="auto"/>
            </w:tcBorders>
            <w:vAlign w:val="center"/>
          </w:tcPr>
          <w:p w:rsidR="00E259A2" w:rsidRPr="00C607DE" w:rsidRDefault="00E259A2" w:rsidP="00115238">
            <w:pPr>
              <w:rPr>
                <w:rFonts w:ascii="Times New Roman" w:hAnsi="Times New Roman" w:cs="Times New Roman"/>
                <w:kern w:val="2"/>
              </w:rPr>
            </w:pPr>
          </w:p>
        </w:tc>
        <w:tc>
          <w:tcPr>
            <w:tcW w:w="1724" w:type="dxa"/>
            <w:tcBorders>
              <w:top w:val="single" w:sz="4" w:space="0" w:color="auto"/>
              <w:left w:val="single" w:sz="4" w:space="0" w:color="auto"/>
              <w:bottom w:val="single" w:sz="4" w:space="0" w:color="auto"/>
              <w:right w:val="single" w:sz="4" w:space="0" w:color="auto"/>
            </w:tcBorders>
          </w:tcPr>
          <w:p w:rsidR="00E259A2" w:rsidRPr="00C607DE" w:rsidRDefault="00E259A2" w:rsidP="00115238">
            <w:pPr>
              <w:spacing w:line="228" w:lineRule="auto"/>
              <w:rPr>
                <w:rFonts w:ascii="Times New Roman" w:hAnsi="Times New Roman" w:cs="Times New Roman"/>
                <w:kern w:val="2"/>
              </w:rPr>
            </w:pPr>
            <w:r w:rsidRPr="00C607DE">
              <w:rPr>
                <w:rFonts w:ascii="Times New Roman" w:hAnsi="Times New Roman" w:cs="Times New Roman"/>
                <w:kern w:val="2"/>
              </w:rPr>
              <w:t>91403 09 031 02 91430 000</w:t>
            </w:r>
          </w:p>
        </w:tc>
        <w:tc>
          <w:tcPr>
            <w:tcW w:w="1218" w:type="dxa"/>
            <w:tcBorders>
              <w:top w:val="single" w:sz="4" w:space="0" w:color="auto"/>
              <w:left w:val="single" w:sz="4" w:space="0" w:color="auto"/>
              <w:bottom w:val="single" w:sz="4" w:space="0" w:color="auto"/>
              <w:right w:val="single" w:sz="4" w:space="0" w:color="auto"/>
            </w:tcBorders>
          </w:tcPr>
          <w:p w:rsidR="00E259A2" w:rsidRPr="00C607DE" w:rsidRDefault="00E259A2" w:rsidP="00115238">
            <w:pPr>
              <w:autoSpaceDE w:val="0"/>
              <w:autoSpaceDN w:val="0"/>
              <w:adjustRightInd w:val="0"/>
              <w:spacing w:line="228" w:lineRule="auto"/>
              <w:jc w:val="center"/>
              <w:rPr>
                <w:rFonts w:ascii="Times New Roman" w:hAnsi="Times New Roman" w:cs="Times New Roman"/>
                <w:kern w:val="2"/>
              </w:rPr>
            </w:pPr>
            <w:r w:rsidRPr="00C607DE">
              <w:rPr>
                <w:rFonts w:ascii="Times New Roman" w:hAnsi="Times New Roman" w:cs="Times New Roman"/>
                <w:kern w:val="2"/>
              </w:rPr>
              <w:t>5,0</w:t>
            </w:r>
          </w:p>
        </w:tc>
      </w:tr>
      <w:tr w:rsidR="00E259A2" w:rsidRPr="00C607DE" w:rsidTr="00115238">
        <w:trPr>
          <w:trHeight w:val="325"/>
          <w:jc w:val="center"/>
        </w:trPr>
        <w:tc>
          <w:tcPr>
            <w:tcW w:w="334"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rPr>
            </w:pPr>
          </w:p>
        </w:tc>
        <w:tc>
          <w:tcPr>
            <w:tcW w:w="1170"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2663"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706"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221"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266"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3676"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724"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spacing w:line="228" w:lineRule="auto"/>
              <w:rPr>
                <w:rFonts w:ascii="Times New Roman" w:hAnsi="Times New Roman" w:cs="Times New Roman"/>
                <w:kern w:val="2"/>
              </w:rPr>
            </w:pPr>
            <w:r w:rsidRPr="00C607DE">
              <w:rPr>
                <w:rFonts w:ascii="Times New Roman" w:hAnsi="Times New Roman" w:cs="Times New Roman"/>
                <w:kern w:val="2"/>
              </w:rPr>
              <w:t>914 10 01 03 1 02 90470</w:t>
            </w:r>
          </w:p>
        </w:tc>
        <w:tc>
          <w:tcPr>
            <w:tcW w:w="1218" w:type="dxa"/>
            <w:tcBorders>
              <w:top w:val="single" w:sz="4" w:space="0" w:color="auto"/>
              <w:left w:val="single" w:sz="4" w:space="0" w:color="auto"/>
              <w:bottom w:val="single" w:sz="4" w:space="0" w:color="auto"/>
              <w:right w:val="single" w:sz="4" w:space="0" w:color="auto"/>
            </w:tcBorders>
            <w:hideMark/>
          </w:tcPr>
          <w:p w:rsidR="00E259A2" w:rsidRPr="00C607DE" w:rsidRDefault="00E259A2" w:rsidP="00115238">
            <w:pPr>
              <w:autoSpaceDE w:val="0"/>
              <w:autoSpaceDN w:val="0"/>
              <w:adjustRightInd w:val="0"/>
              <w:spacing w:line="228" w:lineRule="auto"/>
              <w:jc w:val="center"/>
              <w:rPr>
                <w:rFonts w:ascii="Times New Roman" w:hAnsi="Times New Roman" w:cs="Times New Roman"/>
                <w:kern w:val="2"/>
              </w:rPr>
            </w:pPr>
            <w:r w:rsidRPr="00C607DE">
              <w:rPr>
                <w:rFonts w:ascii="Times New Roman" w:hAnsi="Times New Roman" w:cs="Times New Roman"/>
                <w:kern w:val="2"/>
              </w:rPr>
              <w:t>125,0</w:t>
            </w:r>
          </w:p>
        </w:tc>
      </w:tr>
      <w:tr w:rsidR="00E259A2" w:rsidRPr="00C607DE" w:rsidTr="00115238">
        <w:trPr>
          <w:trHeight w:val="519"/>
          <w:jc w:val="center"/>
        </w:trPr>
        <w:tc>
          <w:tcPr>
            <w:tcW w:w="334"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rPr>
            </w:pPr>
          </w:p>
        </w:tc>
        <w:tc>
          <w:tcPr>
            <w:tcW w:w="1170"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2663"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706"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221"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266"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3676" w:type="dxa"/>
            <w:vMerge/>
            <w:tcBorders>
              <w:left w:val="single" w:sz="4" w:space="0" w:color="auto"/>
              <w:right w:val="single" w:sz="4" w:space="0" w:color="auto"/>
            </w:tcBorders>
            <w:vAlign w:val="center"/>
            <w:hideMark/>
          </w:tcPr>
          <w:p w:rsidR="00E259A2" w:rsidRPr="00C607DE" w:rsidRDefault="00E259A2" w:rsidP="00115238">
            <w:pPr>
              <w:rPr>
                <w:rFonts w:ascii="Times New Roman" w:hAnsi="Times New Roman" w:cs="Times New Roman"/>
                <w:kern w:val="2"/>
              </w:rPr>
            </w:pPr>
          </w:p>
        </w:tc>
        <w:tc>
          <w:tcPr>
            <w:tcW w:w="1724" w:type="dxa"/>
            <w:tcBorders>
              <w:top w:val="single" w:sz="4" w:space="0" w:color="auto"/>
              <w:left w:val="single" w:sz="4" w:space="0" w:color="auto"/>
              <w:bottom w:val="single" w:sz="4" w:space="0" w:color="auto"/>
              <w:right w:val="single" w:sz="4" w:space="0" w:color="auto"/>
            </w:tcBorders>
          </w:tcPr>
          <w:p w:rsidR="00E259A2" w:rsidRPr="00C607DE" w:rsidRDefault="00E259A2" w:rsidP="00115238">
            <w:pPr>
              <w:spacing w:line="228" w:lineRule="auto"/>
              <w:rPr>
                <w:rFonts w:ascii="Times New Roman" w:hAnsi="Times New Roman" w:cs="Times New Roman"/>
              </w:rPr>
            </w:pPr>
            <w:r w:rsidRPr="00C607DE">
              <w:rPr>
                <w:rFonts w:ascii="Times New Roman" w:hAnsi="Times New Roman" w:cs="Times New Roman"/>
                <w:kern w:val="2"/>
              </w:rPr>
              <w:t>914 14 03 03 10298580</w:t>
            </w:r>
          </w:p>
        </w:tc>
        <w:tc>
          <w:tcPr>
            <w:tcW w:w="1218" w:type="dxa"/>
            <w:tcBorders>
              <w:top w:val="single" w:sz="4" w:space="0" w:color="auto"/>
              <w:left w:val="single" w:sz="4" w:space="0" w:color="auto"/>
              <w:bottom w:val="single" w:sz="4" w:space="0" w:color="auto"/>
              <w:right w:val="single" w:sz="4" w:space="0" w:color="auto"/>
            </w:tcBorders>
          </w:tcPr>
          <w:p w:rsidR="00E259A2" w:rsidRPr="00C607DE" w:rsidRDefault="00E259A2" w:rsidP="00115238">
            <w:pPr>
              <w:autoSpaceDE w:val="0"/>
              <w:autoSpaceDN w:val="0"/>
              <w:adjustRightInd w:val="0"/>
              <w:spacing w:line="228" w:lineRule="auto"/>
              <w:jc w:val="center"/>
              <w:rPr>
                <w:rFonts w:ascii="Times New Roman" w:hAnsi="Times New Roman" w:cs="Times New Roman"/>
                <w:kern w:val="2"/>
              </w:rPr>
            </w:pPr>
            <w:r w:rsidRPr="00C607DE">
              <w:rPr>
                <w:rFonts w:ascii="Times New Roman" w:hAnsi="Times New Roman" w:cs="Times New Roman"/>
                <w:kern w:val="2"/>
              </w:rPr>
              <w:t>17,1</w:t>
            </w:r>
          </w:p>
        </w:tc>
      </w:tr>
    </w:tbl>
    <w:p w:rsidR="00EA0C3B" w:rsidRDefault="00EA0C3B" w:rsidP="006559B8">
      <w:pPr>
        <w:suppressAutoHyphens/>
        <w:spacing w:after="0" w:line="240" w:lineRule="auto"/>
      </w:pPr>
    </w:p>
    <w:sectPr w:rsidR="00EA0C3B" w:rsidSect="009176FA">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074" w:rsidRDefault="00820074" w:rsidP="00CD4765">
      <w:pPr>
        <w:spacing w:after="0" w:line="240" w:lineRule="auto"/>
      </w:pPr>
      <w:r>
        <w:separator/>
      </w:r>
    </w:p>
  </w:endnote>
  <w:endnote w:type="continuationSeparator" w:id="0">
    <w:p w:rsidR="00820074" w:rsidRDefault="00820074" w:rsidP="00CD4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choolBook">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074" w:rsidRDefault="00820074" w:rsidP="00CD4765">
      <w:pPr>
        <w:spacing w:after="0" w:line="240" w:lineRule="auto"/>
      </w:pPr>
      <w:r>
        <w:separator/>
      </w:r>
    </w:p>
  </w:footnote>
  <w:footnote w:type="continuationSeparator" w:id="0">
    <w:p w:rsidR="00820074" w:rsidRDefault="00820074" w:rsidP="00CD4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B8B47E"/>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2E12F2A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326E01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A3CF42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84E60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E8E4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EA0C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F857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00E7F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49E5F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13F96"/>
    <w:multiLevelType w:val="hybridMultilevel"/>
    <w:tmpl w:val="DA9E7CB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056C2387"/>
    <w:multiLevelType w:val="hybridMultilevel"/>
    <w:tmpl w:val="F230A4F6"/>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8BA0918"/>
    <w:multiLevelType w:val="hybridMultilevel"/>
    <w:tmpl w:val="4DD0843E"/>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13" w15:restartNumberingAfterBreak="0">
    <w:nsid w:val="096B03AB"/>
    <w:multiLevelType w:val="hybridMultilevel"/>
    <w:tmpl w:val="B42C6AFE"/>
    <w:lvl w:ilvl="0" w:tplc="03A29B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2520B8D"/>
    <w:multiLevelType w:val="hybridMultilevel"/>
    <w:tmpl w:val="022E1166"/>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13526BE0"/>
    <w:multiLevelType w:val="hybridMultilevel"/>
    <w:tmpl w:val="0D72520C"/>
    <w:lvl w:ilvl="0" w:tplc="03A29B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332728A9"/>
    <w:multiLevelType w:val="hybridMultilevel"/>
    <w:tmpl w:val="9FACEFC8"/>
    <w:lvl w:ilvl="0" w:tplc="93D6F4C6">
      <w:start w:val="1"/>
      <w:numFmt w:val="decimal"/>
      <w:lvlText w:val="%1."/>
      <w:lvlJc w:val="left"/>
      <w:pPr>
        <w:ind w:left="689" w:hanging="405"/>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9C2094E"/>
    <w:multiLevelType w:val="hybridMultilevel"/>
    <w:tmpl w:val="47D2B5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15:restartNumberingAfterBreak="0">
    <w:nsid w:val="4E457617"/>
    <w:multiLevelType w:val="hybridMultilevel"/>
    <w:tmpl w:val="7F487A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56605EF0"/>
    <w:multiLevelType w:val="hybridMultilevel"/>
    <w:tmpl w:val="4588EC62"/>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5B257605"/>
    <w:multiLevelType w:val="hybridMultilevel"/>
    <w:tmpl w:val="F63AC556"/>
    <w:lvl w:ilvl="0" w:tplc="EAC0553A">
      <w:start w:val="1"/>
      <w:numFmt w:val="decimal"/>
      <w:lvlText w:val="%1."/>
      <w:lvlJc w:val="left"/>
      <w:pPr>
        <w:tabs>
          <w:tab w:val="num" w:pos="454"/>
        </w:tabs>
        <w:ind w:left="454" w:hanging="360"/>
      </w:pPr>
      <w:rPr>
        <w:rFonts w:cs="Times New Roman" w:hint="default"/>
      </w:rPr>
    </w:lvl>
    <w:lvl w:ilvl="1" w:tplc="04190019" w:tentative="1">
      <w:start w:val="1"/>
      <w:numFmt w:val="lowerLetter"/>
      <w:lvlText w:val="%2."/>
      <w:lvlJc w:val="left"/>
      <w:pPr>
        <w:tabs>
          <w:tab w:val="num" w:pos="1174"/>
        </w:tabs>
        <w:ind w:left="1174" w:hanging="360"/>
      </w:pPr>
      <w:rPr>
        <w:rFonts w:cs="Times New Roman"/>
      </w:rPr>
    </w:lvl>
    <w:lvl w:ilvl="2" w:tplc="0419001B" w:tentative="1">
      <w:start w:val="1"/>
      <w:numFmt w:val="lowerRoman"/>
      <w:lvlText w:val="%3."/>
      <w:lvlJc w:val="right"/>
      <w:pPr>
        <w:tabs>
          <w:tab w:val="num" w:pos="1894"/>
        </w:tabs>
        <w:ind w:left="1894" w:hanging="180"/>
      </w:pPr>
      <w:rPr>
        <w:rFonts w:cs="Times New Roman"/>
      </w:rPr>
    </w:lvl>
    <w:lvl w:ilvl="3" w:tplc="0419000F" w:tentative="1">
      <w:start w:val="1"/>
      <w:numFmt w:val="decimal"/>
      <w:lvlText w:val="%4."/>
      <w:lvlJc w:val="left"/>
      <w:pPr>
        <w:tabs>
          <w:tab w:val="num" w:pos="2614"/>
        </w:tabs>
        <w:ind w:left="2614" w:hanging="360"/>
      </w:pPr>
      <w:rPr>
        <w:rFonts w:cs="Times New Roman"/>
      </w:rPr>
    </w:lvl>
    <w:lvl w:ilvl="4" w:tplc="04190019" w:tentative="1">
      <w:start w:val="1"/>
      <w:numFmt w:val="lowerLetter"/>
      <w:lvlText w:val="%5."/>
      <w:lvlJc w:val="left"/>
      <w:pPr>
        <w:tabs>
          <w:tab w:val="num" w:pos="3334"/>
        </w:tabs>
        <w:ind w:left="3334" w:hanging="360"/>
      </w:pPr>
      <w:rPr>
        <w:rFonts w:cs="Times New Roman"/>
      </w:rPr>
    </w:lvl>
    <w:lvl w:ilvl="5" w:tplc="0419001B" w:tentative="1">
      <w:start w:val="1"/>
      <w:numFmt w:val="lowerRoman"/>
      <w:lvlText w:val="%6."/>
      <w:lvlJc w:val="right"/>
      <w:pPr>
        <w:tabs>
          <w:tab w:val="num" w:pos="4054"/>
        </w:tabs>
        <w:ind w:left="4054" w:hanging="180"/>
      </w:pPr>
      <w:rPr>
        <w:rFonts w:cs="Times New Roman"/>
      </w:rPr>
    </w:lvl>
    <w:lvl w:ilvl="6" w:tplc="0419000F" w:tentative="1">
      <w:start w:val="1"/>
      <w:numFmt w:val="decimal"/>
      <w:lvlText w:val="%7."/>
      <w:lvlJc w:val="left"/>
      <w:pPr>
        <w:tabs>
          <w:tab w:val="num" w:pos="4774"/>
        </w:tabs>
        <w:ind w:left="4774" w:hanging="360"/>
      </w:pPr>
      <w:rPr>
        <w:rFonts w:cs="Times New Roman"/>
      </w:rPr>
    </w:lvl>
    <w:lvl w:ilvl="7" w:tplc="04190019" w:tentative="1">
      <w:start w:val="1"/>
      <w:numFmt w:val="lowerLetter"/>
      <w:lvlText w:val="%8."/>
      <w:lvlJc w:val="left"/>
      <w:pPr>
        <w:tabs>
          <w:tab w:val="num" w:pos="5494"/>
        </w:tabs>
        <w:ind w:left="5494" w:hanging="360"/>
      </w:pPr>
      <w:rPr>
        <w:rFonts w:cs="Times New Roman"/>
      </w:rPr>
    </w:lvl>
    <w:lvl w:ilvl="8" w:tplc="0419001B" w:tentative="1">
      <w:start w:val="1"/>
      <w:numFmt w:val="lowerRoman"/>
      <w:lvlText w:val="%9."/>
      <w:lvlJc w:val="right"/>
      <w:pPr>
        <w:tabs>
          <w:tab w:val="num" w:pos="6214"/>
        </w:tabs>
        <w:ind w:left="6214" w:hanging="180"/>
      </w:pPr>
      <w:rPr>
        <w:rFonts w:cs="Times New Roman"/>
      </w:rPr>
    </w:lvl>
  </w:abstractNum>
  <w:abstractNum w:abstractNumId="24" w15:restartNumberingAfterBreak="0">
    <w:nsid w:val="727F439B"/>
    <w:multiLevelType w:val="hybridMultilevel"/>
    <w:tmpl w:val="6CDA689C"/>
    <w:lvl w:ilvl="0" w:tplc="D3D66524">
      <w:start w:val="2"/>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5" w15:restartNumberingAfterBreak="0">
    <w:nsid w:val="74C6172E"/>
    <w:multiLevelType w:val="hybridMultilevel"/>
    <w:tmpl w:val="CA20B168"/>
    <w:lvl w:ilvl="0" w:tplc="03A29B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FC4377"/>
    <w:multiLevelType w:val="hybridMultilevel"/>
    <w:tmpl w:val="BF6AB788"/>
    <w:lvl w:ilvl="0" w:tplc="03A29B2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1"/>
  </w:num>
  <w:num w:numId="3">
    <w:abstractNumId w:val="7"/>
  </w:num>
  <w:num w:numId="4">
    <w:abstractNumId w:val="10"/>
  </w:num>
  <w:num w:numId="5">
    <w:abstractNumId w:val="19"/>
  </w:num>
  <w:num w:numId="6">
    <w:abstractNumId w:val="20"/>
  </w:num>
  <w:num w:numId="7">
    <w:abstractNumId w:val="12"/>
  </w:num>
  <w:num w:numId="8">
    <w:abstractNumId w:val="14"/>
  </w:num>
  <w:num w:numId="9">
    <w:abstractNumId w:val="17"/>
  </w:num>
  <w:num w:numId="10">
    <w:abstractNumId w:val="16"/>
  </w:num>
  <w:num w:numId="11">
    <w:abstractNumId w:val="9"/>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4"/>
  </w:num>
  <w:num w:numId="21">
    <w:abstractNumId w:val="21"/>
  </w:num>
  <w:num w:numId="22">
    <w:abstractNumId w:val="23"/>
  </w:num>
  <w:num w:numId="23">
    <w:abstractNumId w:val="18"/>
  </w:num>
  <w:num w:numId="24">
    <w:abstractNumId w:val="15"/>
  </w:num>
  <w:num w:numId="25">
    <w:abstractNumId w:val="13"/>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FC"/>
    <w:rsid w:val="00000503"/>
    <w:rsid w:val="00002C52"/>
    <w:rsid w:val="00004732"/>
    <w:rsid w:val="00006A2C"/>
    <w:rsid w:val="0001073D"/>
    <w:rsid w:val="00034E82"/>
    <w:rsid w:val="00035EF8"/>
    <w:rsid w:val="000565A6"/>
    <w:rsid w:val="000601F2"/>
    <w:rsid w:val="00065A4F"/>
    <w:rsid w:val="00071D0D"/>
    <w:rsid w:val="0009150A"/>
    <w:rsid w:val="000A51CD"/>
    <w:rsid w:val="000B1468"/>
    <w:rsid w:val="000B328A"/>
    <w:rsid w:val="000B66DC"/>
    <w:rsid w:val="000B68F4"/>
    <w:rsid w:val="000B78CB"/>
    <w:rsid w:val="000E3310"/>
    <w:rsid w:val="000E4410"/>
    <w:rsid w:val="000E5A77"/>
    <w:rsid w:val="000E6E09"/>
    <w:rsid w:val="000F0872"/>
    <w:rsid w:val="00115238"/>
    <w:rsid w:val="00146E43"/>
    <w:rsid w:val="00151EBE"/>
    <w:rsid w:val="0017631A"/>
    <w:rsid w:val="00186272"/>
    <w:rsid w:val="00190F2E"/>
    <w:rsid w:val="00193DE4"/>
    <w:rsid w:val="001A10C7"/>
    <w:rsid w:val="001A1384"/>
    <w:rsid w:val="001A4FE5"/>
    <w:rsid w:val="001B021D"/>
    <w:rsid w:val="001B4875"/>
    <w:rsid w:val="001D2F46"/>
    <w:rsid w:val="001D4B83"/>
    <w:rsid w:val="001E4E14"/>
    <w:rsid w:val="001F3363"/>
    <w:rsid w:val="00224869"/>
    <w:rsid w:val="0023038B"/>
    <w:rsid w:val="00236E42"/>
    <w:rsid w:val="002706EF"/>
    <w:rsid w:val="00272137"/>
    <w:rsid w:val="0027420E"/>
    <w:rsid w:val="00274BA9"/>
    <w:rsid w:val="00276948"/>
    <w:rsid w:val="00281D98"/>
    <w:rsid w:val="00283443"/>
    <w:rsid w:val="002872A4"/>
    <w:rsid w:val="00287300"/>
    <w:rsid w:val="002A0FB1"/>
    <w:rsid w:val="002B0901"/>
    <w:rsid w:val="002B7DE4"/>
    <w:rsid w:val="002E3540"/>
    <w:rsid w:val="002E7427"/>
    <w:rsid w:val="002E78AC"/>
    <w:rsid w:val="00312E6A"/>
    <w:rsid w:val="00316768"/>
    <w:rsid w:val="00317A6C"/>
    <w:rsid w:val="00323DF9"/>
    <w:rsid w:val="0034048F"/>
    <w:rsid w:val="00343BBE"/>
    <w:rsid w:val="00345646"/>
    <w:rsid w:val="00345B8B"/>
    <w:rsid w:val="00345DDF"/>
    <w:rsid w:val="00350889"/>
    <w:rsid w:val="003508C5"/>
    <w:rsid w:val="00352EA2"/>
    <w:rsid w:val="00355E2A"/>
    <w:rsid w:val="003625E7"/>
    <w:rsid w:val="00380806"/>
    <w:rsid w:val="003857D1"/>
    <w:rsid w:val="003B45EC"/>
    <w:rsid w:val="003C3503"/>
    <w:rsid w:val="003E3098"/>
    <w:rsid w:val="003E742C"/>
    <w:rsid w:val="00402B66"/>
    <w:rsid w:val="004167C5"/>
    <w:rsid w:val="004264A3"/>
    <w:rsid w:val="00431108"/>
    <w:rsid w:val="0043151F"/>
    <w:rsid w:val="00446373"/>
    <w:rsid w:val="00455DD9"/>
    <w:rsid w:val="004658CF"/>
    <w:rsid w:val="00466432"/>
    <w:rsid w:val="004B25CF"/>
    <w:rsid w:val="004B538B"/>
    <w:rsid w:val="004C1988"/>
    <w:rsid w:val="004E79EF"/>
    <w:rsid w:val="00504775"/>
    <w:rsid w:val="00507080"/>
    <w:rsid w:val="00512296"/>
    <w:rsid w:val="0052027F"/>
    <w:rsid w:val="00521B2F"/>
    <w:rsid w:val="00541027"/>
    <w:rsid w:val="00541BDA"/>
    <w:rsid w:val="005457AF"/>
    <w:rsid w:val="00551F6C"/>
    <w:rsid w:val="00576EB9"/>
    <w:rsid w:val="005C385D"/>
    <w:rsid w:val="005C4288"/>
    <w:rsid w:val="005D3A32"/>
    <w:rsid w:val="005E53A6"/>
    <w:rsid w:val="005F6FEF"/>
    <w:rsid w:val="0060436F"/>
    <w:rsid w:val="006100AB"/>
    <w:rsid w:val="00614C42"/>
    <w:rsid w:val="00630E3D"/>
    <w:rsid w:val="00646AD1"/>
    <w:rsid w:val="006559B8"/>
    <w:rsid w:val="00665968"/>
    <w:rsid w:val="00665FC1"/>
    <w:rsid w:val="00682A1B"/>
    <w:rsid w:val="006965A9"/>
    <w:rsid w:val="006B2F71"/>
    <w:rsid w:val="006C35F3"/>
    <w:rsid w:val="006C37D0"/>
    <w:rsid w:val="006D2E61"/>
    <w:rsid w:val="006F7C0F"/>
    <w:rsid w:val="00700447"/>
    <w:rsid w:val="00701FAD"/>
    <w:rsid w:val="007126AE"/>
    <w:rsid w:val="00732742"/>
    <w:rsid w:val="0073505F"/>
    <w:rsid w:val="00752524"/>
    <w:rsid w:val="007703AA"/>
    <w:rsid w:val="00771DDD"/>
    <w:rsid w:val="0077743F"/>
    <w:rsid w:val="00777B75"/>
    <w:rsid w:val="007829BD"/>
    <w:rsid w:val="00784E48"/>
    <w:rsid w:val="007910AB"/>
    <w:rsid w:val="00792D58"/>
    <w:rsid w:val="00796DEF"/>
    <w:rsid w:val="007A39FE"/>
    <w:rsid w:val="007A3A71"/>
    <w:rsid w:val="007D1F38"/>
    <w:rsid w:val="007D2020"/>
    <w:rsid w:val="007D3C60"/>
    <w:rsid w:val="007D4CF1"/>
    <w:rsid w:val="007D5D57"/>
    <w:rsid w:val="007E11D9"/>
    <w:rsid w:val="007E5C15"/>
    <w:rsid w:val="007E6A83"/>
    <w:rsid w:val="007F6ACB"/>
    <w:rsid w:val="00812584"/>
    <w:rsid w:val="00820074"/>
    <w:rsid w:val="00825CCF"/>
    <w:rsid w:val="00827DC5"/>
    <w:rsid w:val="00837A4F"/>
    <w:rsid w:val="00850DE6"/>
    <w:rsid w:val="00857896"/>
    <w:rsid w:val="008618E2"/>
    <w:rsid w:val="0086667C"/>
    <w:rsid w:val="0088191C"/>
    <w:rsid w:val="00884D67"/>
    <w:rsid w:val="00894119"/>
    <w:rsid w:val="008A1201"/>
    <w:rsid w:val="008B1BD8"/>
    <w:rsid w:val="008C6FC1"/>
    <w:rsid w:val="008D1757"/>
    <w:rsid w:val="008E2D75"/>
    <w:rsid w:val="008E2E2E"/>
    <w:rsid w:val="008F06A5"/>
    <w:rsid w:val="008F5E56"/>
    <w:rsid w:val="009043E2"/>
    <w:rsid w:val="009176FA"/>
    <w:rsid w:val="00925092"/>
    <w:rsid w:val="00931737"/>
    <w:rsid w:val="00936F0D"/>
    <w:rsid w:val="009400DC"/>
    <w:rsid w:val="009410A6"/>
    <w:rsid w:val="00947D15"/>
    <w:rsid w:val="0095230D"/>
    <w:rsid w:val="00955D98"/>
    <w:rsid w:val="00977508"/>
    <w:rsid w:val="009E1642"/>
    <w:rsid w:val="00A0291E"/>
    <w:rsid w:val="00A11915"/>
    <w:rsid w:val="00A13E8F"/>
    <w:rsid w:val="00A50E79"/>
    <w:rsid w:val="00A57436"/>
    <w:rsid w:val="00A60052"/>
    <w:rsid w:val="00A626E0"/>
    <w:rsid w:val="00A63597"/>
    <w:rsid w:val="00A6649A"/>
    <w:rsid w:val="00A66AB7"/>
    <w:rsid w:val="00A85BAB"/>
    <w:rsid w:val="00A8644A"/>
    <w:rsid w:val="00AD63CB"/>
    <w:rsid w:val="00AE1B41"/>
    <w:rsid w:val="00AF3A1B"/>
    <w:rsid w:val="00AF4353"/>
    <w:rsid w:val="00AF7B3C"/>
    <w:rsid w:val="00B02A16"/>
    <w:rsid w:val="00B03DC0"/>
    <w:rsid w:val="00B1784D"/>
    <w:rsid w:val="00B21FD4"/>
    <w:rsid w:val="00B352C9"/>
    <w:rsid w:val="00B3558F"/>
    <w:rsid w:val="00B37984"/>
    <w:rsid w:val="00B415DC"/>
    <w:rsid w:val="00B45D30"/>
    <w:rsid w:val="00B6542F"/>
    <w:rsid w:val="00B65700"/>
    <w:rsid w:val="00B73C59"/>
    <w:rsid w:val="00B77E96"/>
    <w:rsid w:val="00B9129C"/>
    <w:rsid w:val="00BA1D4C"/>
    <w:rsid w:val="00BA55C1"/>
    <w:rsid w:val="00BB7E95"/>
    <w:rsid w:val="00BE081A"/>
    <w:rsid w:val="00BE25B8"/>
    <w:rsid w:val="00C04EE6"/>
    <w:rsid w:val="00C0787B"/>
    <w:rsid w:val="00C11FF6"/>
    <w:rsid w:val="00C12FA3"/>
    <w:rsid w:val="00C417FB"/>
    <w:rsid w:val="00C50575"/>
    <w:rsid w:val="00C6057B"/>
    <w:rsid w:val="00C607DE"/>
    <w:rsid w:val="00C75DC0"/>
    <w:rsid w:val="00C80A16"/>
    <w:rsid w:val="00C82311"/>
    <w:rsid w:val="00C8544B"/>
    <w:rsid w:val="00C8682A"/>
    <w:rsid w:val="00C948A9"/>
    <w:rsid w:val="00C96114"/>
    <w:rsid w:val="00CA47F9"/>
    <w:rsid w:val="00CB6193"/>
    <w:rsid w:val="00CC7863"/>
    <w:rsid w:val="00CD4765"/>
    <w:rsid w:val="00CD778E"/>
    <w:rsid w:val="00CD7E61"/>
    <w:rsid w:val="00CE7BF4"/>
    <w:rsid w:val="00CF4FB1"/>
    <w:rsid w:val="00CF6615"/>
    <w:rsid w:val="00D00318"/>
    <w:rsid w:val="00D207B1"/>
    <w:rsid w:val="00D22099"/>
    <w:rsid w:val="00D223FC"/>
    <w:rsid w:val="00D335FB"/>
    <w:rsid w:val="00D40B78"/>
    <w:rsid w:val="00D45D5F"/>
    <w:rsid w:val="00D545D4"/>
    <w:rsid w:val="00D72B23"/>
    <w:rsid w:val="00D942DC"/>
    <w:rsid w:val="00D95E21"/>
    <w:rsid w:val="00D97801"/>
    <w:rsid w:val="00DC1E8E"/>
    <w:rsid w:val="00DD5A7A"/>
    <w:rsid w:val="00DE1E7E"/>
    <w:rsid w:val="00DE71C2"/>
    <w:rsid w:val="00DF2DE1"/>
    <w:rsid w:val="00DF72F6"/>
    <w:rsid w:val="00E13DE9"/>
    <w:rsid w:val="00E14492"/>
    <w:rsid w:val="00E24545"/>
    <w:rsid w:val="00E259A2"/>
    <w:rsid w:val="00E27E20"/>
    <w:rsid w:val="00E344FD"/>
    <w:rsid w:val="00E52B15"/>
    <w:rsid w:val="00E6201C"/>
    <w:rsid w:val="00E74FC7"/>
    <w:rsid w:val="00E80680"/>
    <w:rsid w:val="00E81DE4"/>
    <w:rsid w:val="00E85526"/>
    <w:rsid w:val="00E95FCC"/>
    <w:rsid w:val="00EA0C3B"/>
    <w:rsid w:val="00EB208A"/>
    <w:rsid w:val="00EE6068"/>
    <w:rsid w:val="00F22412"/>
    <w:rsid w:val="00F25EEA"/>
    <w:rsid w:val="00F262B8"/>
    <w:rsid w:val="00F27B9D"/>
    <w:rsid w:val="00F308B3"/>
    <w:rsid w:val="00F32176"/>
    <w:rsid w:val="00F32ECD"/>
    <w:rsid w:val="00F349E2"/>
    <w:rsid w:val="00F4636D"/>
    <w:rsid w:val="00F72DD1"/>
    <w:rsid w:val="00F907AD"/>
    <w:rsid w:val="00F91EF9"/>
    <w:rsid w:val="00F93DB6"/>
    <w:rsid w:val="00F941F5"/>
    <w:rsid w:val="00F95AEC"/>
    <w:rsid w:val="00F95EAF"/>
    <w:rsid w:val="00FC207C"/>
    <w:rsid w:val="00FC3174"/>
    <w:rsid w:val="00FC78AF"/>
    <w:rsid w:val="00FD3003"/>
    <w:rsid w:val="00FD5E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19F8"/>
  <w15:docId w15:val="{D2C9DDDE-9499-4687-BBAE-6C3A1943A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D223FC"/>
    <w:pPr>
      <w:keepNext/>
      <w:spacing w:after="0" w:line="220" w:lineRule="exact"/>
      <w:jc w:val="center"/>
      <w:outlineLvl w:val="0"/>
    </w:pPr>
    <w:rPr>
      <w:rFonts w:ascii="AG Souvenir" w:eastAsia="Calibri" w:hAnsi="AG Souvenir" w:cs="Times New Roman"/>
      <w:b/>
      <w:bCs/>
      <w:spacing w:val="38"/>
      <w:sz w:val="20"/>
      <w:szCs w:val="20"/>
      <w:lang w:eastAsia="ru-RU"/>
    </w:rPr>
  </w:style>
  <w:style w:type="paragraph" w:styleId="2">
    <w:name w:val="heading 2"/>
    <w:basedOn w:val="a"/>
    <w:next w:val="a"/>
    <w:link w:val="20"/>
    <w:uiPriority w:val="99"/>
    <w:qFormat/>
    <w:rsid w:val="00D223FC"/>
    <w:pPr>
      <w:keepNext/>
      <w:spacing w:after="0" w:line="240" w:lineRule="auto"/>
      <w:ind w:left="709"/>
      <w:outlineLvl w:val="1"/>
    </w:pPr>
    <w:rPr>
      <w:rFonts w:ascii="Times New Roman" w:eastAsia="Calibri" w:hAnsi="Times New Roman" w:cs="Times New Roman"/>
      <w:sz w:val="20"/>
      <w:szCs w:val="20"/>
      <w:lang w:eastAsia="ru-RU"/>
    </w:rPr>
  </w:style>
  <w:style w:type="paragraph" w:styleId="3">
    <w:name w:val="heading 3"/>
    <w:basedOn w:val="a"/>
    <w:next w:val="a"/>
    <w:link w:val="30"/>
    <w:uiPriority w:val="99"/>
    <w:qFormat/>
    <w:rsid w:val="00D223FC"/>
    <w:pPr>
      <w:keepNext/>
      <w:spacing w:before="240" w:after="60" w:line="240" w:lineRule="auto"/>
      <w:outlineLvl w:val="2"/>
    </w:pPr>
    <w:rPr>
      <w:rFonts w:ascii="Arial" w:eastAsia="Calibri"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23FC"/>
    <w:rPr>
      <w:rFonts w:ascii="AG Souvenir" w:eastAsia="Calibri" w:hAnsi="AG Souvenir" w:cs="Times New Roman"/>
      <w:b/>
      <w:bCs/>
      <w:spacing w:val="38"/>
      <w:sz w:val="20"/>
      <w:szCs w:val="20"/>
      <w:lang w:eastAsia="ru-RU"/>
    </w:rPr>
  </w:style>
  <w:style w:type="character" w:customStyle="1" w:styleId="20">
    <w:name w:val="Заголовок 2 Знак"/>
    <w:basedOn w:val="a0"/>
    <w:link w:val="2"/>
    <w:uiPriority w:val="99"/>
    <w:rsid w:val="00D223FC"/>
    <w:rPr>
      <w:rFonts w:ascii="Times New Roman" w:eastAsia="Calibri" w:hAnsi="Times New Roman" w:cs="Times New Roman"/>
      <w:sz w:val="20"/>
      <w:szCs w:val="20"/>
      <w:lang w:eastAsia="ru-RU"/>
    </w:rPr>
  </w:style>
  <w:style w:type="character" w:customStyle="1" w:styleId="30">
    <w:name w:val="Заголовок 3 Знак"/>
    <w:basedOn w:val="a0"/>
    <w:link w:val="3"/>
    <w:uiPriority w:val="99"/>
    <w:rsid w:val="00D223FC"/>
    <w:rPr>
      <w:rFonts w:ascii="Arial" w:eastAsia="Calibri" w:hAnsi="Arial" w:cs="Times New Roman"/>
      <w:b/>
      <w:bCs/>
      <w:sz w:val="26"/>
      <w:szCs w:val="26"/>
      <w:lang w:eastAsia="ru-RU"/>
    </w:rPr>
  </w:style>
  <w:style w:type="numbering" w:customStyle="1" w:styleId="11">
    <w:name w:val="Нет списка1"/>
    <w:next w:val="a2"/>
    <w:uiPriority w:val="99"/>
    <w:semiHidden/>
    <w:unhideWhenUsed/>
    <w:rsid w:val="00D223FC"/>
  </w:style>
  <w:style w:type="paragraph" w:customStyle="1" w:styleId="ConsPlusTitle">
    <w:name w:val="ConsPlusTitle"/>
    <w:rsid w:val="00D223F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Обычный.Название подразделения"/>
    <w:rsid w:val="00D223FC"/>
    <w:pPr>
      <w:suppressAutoHyphens/>
      <w:spacing w:after="0" w:line="240" w:lineRule="auto"/>
    </w:pPr>
    <w:rPr>
      <w:rFonts w:ascii="SchoolBook" w:eastAsia="Times New Roman" w:hAnsi="SchoolBook" w:cs="Times New Roman"/>
      <w:sz w:val="28"/>
      <w:szCs w:val="20"/>
      <w:lang w:eastAsia="ar-SA"/>
    </w:rPr>
  </w:style>
  <w:style w:type="paragraph" w:customStyle="1" w:styleId="Default">
    <w:name w:val="Default"/>
    <w:rsid w:val="00D223F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110">
    <w:name w:val="Нет списка11"/>
    <w:next w:val="a2"/>
    <w:uiPriority w:val="99"/>
    <w:semiHidden/>
    <w:unhideWhenUsed/>
    <w:rsid w:val="00D223FC"/>
  </w:style>
  <w:style w:type="paragraph" w:styleId="a4">
    <w:name w:val="Body Text"/>
    <w:basedOn w:val="a"/>
    <w:link w:val="a5"/>
    <w:uiPriority w:val="99"/>
    <w:rsid w:val="00D223FC"/>
    <w:pPr>
      <w:spacing w:after="0" w:line="240" w:lineRule="auto"/>
    </w:pPr>
    <w:rPr>
      <w:rFonts w:ascii="Times New Roman" w:eastAsia="Calibri" w:hAnsi="Times New Roman" w:cs="Times New Roman"/>
      <w:sz w:val="20"/>
      <w:szCs w:val="20"/>
      <w:lang w:eastAsia="ru-RU"/>
    </w:rPr>
  </w:style>
  <w:style w:type="character" w:customStyle="1" w:styleId="a5">
    <w:name w:val="Основной текст Знак"/>
    <w:basedOn w:val="a0"/>
    <w:link w:val="a4"/>
    <w:uiPriority w:val="99"/>
    <w:rsid w:val="00D223FC"/>
    <w:rPr>
      <w:rFonts w:ascii="Times New Roman" w:eastAsia="Calibri" w:hAnsi="Times New Roman" w:cs="Times New Roman"/>
      <w:sz w:val="20"/>
      <w:szCs w:val="20"/>
      <w:lang w:eastAsia="ru-RU"/>
    </w:rPr>
  </w:style>
  <w:style w:type="paragraph" w:styleId="a6">
    <w:name w:val="Body Text Indent"/>
    <w:basedOn w:val="a"/>
    <w:link w:val="a7"/>
    <w:uiPriority w:val="99"/>
    <w:rsid w:val="00D223FC"/>
    <w:pPr>
      <w:spacing w:after="0" w:line="240" w:lineRule="auto"/>
      <w:ind w:firstLine="709"/>
      <w:jc w:val="both"/>
    </w:pPr>
    <w:rPr>
      <w:rFonts w:ascii="Times New Roman" w:eastAsia="Calibri" w:hAnsi="Times New Roman" w:cs="Times New Roman"/>
      <w:sz w:val="20"/>
      <w:szCs w:val="20"/>
      <w:lang w:eastAsia="ru-RU"/>
    </w:rPr>
  </w:style>
  <w:style w:type="character" w:customStyle="1" w:styleId="a7">
    <w:name w:val="Основной текст с отступом Знак"/>
    <w:basedOn w:val="a0"/>
    <w:link w:val="a6"/>
    <w:uiPriority w:val="99"/>
    <w:rsid w:val="00D223FC"/>
    <w:rPr>
      <w:rFonts w:ascii="Times New Roman" w:eastAsia="Calibri" w:hAnsi="Times New Roman" w:cs="Times New Roman"/>
      <w:sz w:val="20"/>
      <w:szCs w:val="20"/>
      <w:lang w:eastAsia="ru-RU"/>
    </w:rPr>
  </w:style>
  <w:style w:type="paragraph" w:customStyle="1" w:styleId="Postan">
    <w:name w:val="Postan"/>
    <w:basedOn w:val="a"/>
    <w:uiPriority w:val="99"/>
    <w:rsid w:val="00D223FC"/>
    <w:pPr>
      <w:spacing w:after="0" w:line="240" w:lineRule="auto"/>
      <w:jc w:val="center"/>
    </w:pPr>
    <w:rPr>
      <w:rFonts w:ascii="Times New Roman" w:eastAsia="Times New Roman" w:hAnsi="Times New Roman" w:cs="Times New Roman"/>
      <w:sz w:val="28"/>
      <w:szCs w:val="28"/>
      <w:lang w:eastAsia="ru-RU"/>
    </w:rPr>
  </w:style>
  <w:style w:type="paragraph" w:styleId="a8">
    <w:name w:val="footer"/>
    <w:basedOn w:val="a"/>
    <w:link w:val="a9"/>
    <w:uiPriority w:val="99"/>
    <w:rsid w:val="00D223FC"/>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9">
    <w:name w:val="Нижний колонтитул Знак"/>
    <w:basedOn w:val="a0"/>
    <w:link w:val="a8"/>
    <w:uiPriority w:val="99"/>
    <w:rsid w:val="00D223FC"/>
    <w:rPr>
      <w:rFonts w:ascii="Times New Roman" w:eastAsia="Calibri" w:hAnsi="Times New Roman" w:cs="Times New Roman"/>
      <w:sz w:val="20"/>
      <w:szCs w:val="20"/>
      <w:lang w:eastAsia="ru-RU"/>
    </w:rPr>
  </w:style>
  <w:style w:type="paragraph" w:styleId="aa">
    <w:name w:val="header"/>
    <w:basedOn w:val="a"/>
    <w:link w:val="ab"/>
    <w:uiPriority w:val="99"/>
    <w:rsid w:val="00D223FC"/>
    <w:pPr>
      <w:tabs>
        <w:tab w:val="center" w:pos="4153"/>
        <w:tab w:val="right" w:pos="8306"/>
      </w:tabs>
      <w:spacing w:after="0" w:line="240" w:lineRule="auto"/>
    </w:pPr>
    <w:rPr>
      <w:rFonts w:ascii="Times New Roman" w:eastAsia="Calibri" w:hAnsi="Times New Roman" w:cs="Times New Roman"/>
      <w:sz w:val="20"/>
      <w:szCs w:val="20"/>
      <w:lang w:eastAsia="ru-RU"/>
    </w:rPr>
  </w:style>
  <w:style w:type="character" w:customStyle="1" w:styleId="ab">
    <w:name w:val="Верхний колонтитул Знак"/>
    <w:basedOn w:val="a0"/>
    <w:link w:val="aa"/>
    <w:uiPriority w:val="99"/>
    <w:rsid w:val="00D223FC"/>
    <w:rPr>
      <w:rFonts w:ascii="Times New Roman" w:eastAsia="Calibri" w:hAnsi="Times New Roman" w:cs="Times New Roman"/>
      <w:sz w:val="20"/>
      <w:szCs w:val="20"/>
      <w:lang w:eastAsia="ru-RU"/>
    </w:rPr>
  </w:style>
  <w:style w:type="character" w:styleId="ac">
    <w:name w:val="page number"/>
    <w:uiPriority w:val="99"/>
    <w:rsid w:val="00D223FC"/>
    <w:rPr>
      <w:rFonts w:cs="Times New Roman"/>
    </w:rPr>
  </w:style>
  <w:style w:type="paragraph" w:customStyle="1" w:styleId="ConsPlusNormal">
    <w:name w:val="ConsPlusNormal"/>
    <w:uiPriority w:val="99"/>
    <w:rsid w:val="00D223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Balloon Text"/>
    <w:basedOn w:val="a"/>
    <w:link w:val="ae"/>
    <w:uiPriority w:val="99"/>
    <w:semiHidden/>
    <w:rsid w:val="00D223FC"/>
    <w:pPr>
      <w:spacing w:after="0" w:line="240" w:lineRule="auto"/>
    </w:pPr>
    <w:rPr>
      <w:rFonts w:ascii="Tahoma" w:eastAsia="Calibri" w:hAnsi="Tahoma" w:cs="Times New Roman"/>
      <w:sz w:val="16"/>
      <w:szCs w:val="16"/>
      <w:lang w:eastAsia="ru-RU"/>
    </w:rPr>
  </w:style>
  <w:style w:type="character" w:customStyle="1" w:styleId="ae">
    <w:name w:val="Текст выноски Знак"/>
    <w:basedOn w:val="a0"/>
    <w:link w:val="ad"/>
    <w:uiPriority w:val="99"/>
    <w:semiHidden/>
    <w:rsid w:val="00D223FC"/>
    <w:rPr>
      <w:rFonts w:ascii="Tahoma" w:eastAsia="Calibri" w:hAnsi="Tahoma" w:cs="Times New Roman"/>
      <w:sz w:val="16"/>
      <w:szCs w:val="16"/>
      <w:lang w:eastAsia="ru-RU"/>
    </w:rPr>
  </w:style>
  <w:style w:type="paragraph" w:customStyle="1" w:styleId="ConsPlusCell">
    <w:name w:val="ConsPlusCell"/>
    <w:uiPriority w:val="99"/>
    <w:rsid w:val="00D223F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2">
    <w:name w:val="Абзац списка1"/>
    <w:basedOn w:val="a"/>
    <w:uiPriority w:val="99"/>
    <w:rsid w:val="00D223FC"/>
    <w:pPr>
      <w:spacing w:after="0" w:line="240" w:lineRule="auto"/>
      <w:ind w:left="720"/>
    </w:pPr>
    <w:rPr>
      <w:rFonts w:ascii="Times New Roman" w:eastAsia="Times New Roman" w:hAnsi="Times New Roman" w:cs="Times New Roman"/>
      <w:sz w:val="20"/>
      <w:szCs w:val="20"/>
      <w:lang w:eastAsia="ru-RU"/>
    </w:rPr>
  </w:style>
  <w:style w:type="paragraph" w:styleId="af">
    <w:name w:val="Normal (Web)"/>
    <w:basedOn w:val="a"/>
    <w:uiPriority w:val="99"/>
    <w:rsid w:val="00D223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Без интервала1"/>
    <w:uiPriority w:val="99"/>
    <w:rsid w:val="00D223FC"/>
    <w:pPr>
      <w:spacing w:after="0" w:line="240" w:lineRule="auto"/>
    </w:pPr>
    <w:rPr>
      <w:rFonts w:ascii="Calibri" w:eastAsia="Times New Roman" w:hAnsi="Calibri" w:cs="Calibri"/>
    </w:rPr>
  </w:style>
  <w:style w:type="character" w:customStyle="1" w:styleId="af0">
    <w:name w:val="Основной текст_"/>
    <w:link w:val="5"/>
    <w:uiPriority w:val="99"/>
    <w:locked/>
    <w:rsid w:val="00D223FC"/>
    <w:rPr>
      <w:sz w:val="18"/>
      <w:shd w:val="clear" w:color="auto" w:fill="FFFFFF"/>
    </w:rPr>
  </w:style>
  <w:style w:type="paragraph" w:customStyle="1" w:styleId="5">
    <w:name w:val="Основной текст5"/>
    <w:basedOn w:val="a"/>
    <w:link w:val="af0"/>
    <w:uiPriority w:val="99"/>
    <w:rsid w:val="00D223FC"/>
    <w:pPr>
      <w:widowControl w:val="0"/>
      <w:shd w:val="clear" w:color="auto" w:fill="FFFFFF"/>
      <w:spacing w:after="0" w:line="202" w:lineRule="exact"/>
    </w:pPr>
    <w:rPr>
      <w:sz w:val="18"/>
      <w:shd w:val="clear" w:color="auto" w:fill="FFFFFF"/>
    </w:rPr>
  </w:style>
  <w:style w:type="character" w:customStyle="1" w:styleId="14">
    <w:name w:val="Основной текст1"/>
    <w:uiPriority w:val="99"/>
    <w:rsid w:val="00D223FC"/>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D223FC"/>
    <w:pPr>
      <w:spacing w:after="120" w:line="240" w:lineRule="auto"/>
      <w:ind w:left="283"/>
    </w:pPr>
    <w:rPr>
      <w:rFonts w:ascii="Times New Roman" w:eastAsia="Calibri" w:hAnsi="Times New Roman" w:cs="Times New Roman"/>
      <w:sz w:val="16"/>
      <w:szCs w:val="16"/>
      <w:lang w:eastAsia="ru-RU"/>
    </w:rPr>
  </w:style>
  <w:style w:type="character" w:customStyle="1" w:styleId="32">
    <w:name w:val="Основной текст с отступом 3 Знак"/>
    <w:basedOn w:val="a0"/>
    <w:link w:val="31"/>
    <w:uiPriority w:val="99"/>
    <w:rsid w:val="00D223FC"/>
    <w:rPr>
      <w:rFonts w:ascii="Times New Roman" w:eastAsia="Calibri" w:hAnsi="Times New Roman" w:cs="Times New Roman"/>
      <w:sz w:val="16"/>
      <w:szCs w:val="16"/>
      <w:lang w:eastAsia="ru-RU"/>
    </w:rPr>
  </w:style>
  <w:style w:type="table" w:styleId="af1">
    <w:name w:val="Table Grid"/>
    <w:basedOn w:val="a1"/>
    <w:uiPriority w:val="99"/>
    <w:rsid w:val="00D223F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uiPriority w:val="99"/>
    <w:rsid w:val="00D223FC"/>
    <w:pPr>
      <w:suppressAutoHyphens/>
      <w:spacing w:after="0" w:line="240" w:lineRule="auto"/>
      <w:ind w:firstLine="720"/>
      <w:jc w:val="both"/>
    </w:pPr>
    <w:rPr>
      <w:rFonts w:ascii="Times New Roman" w:eastAsia="Times New Roman" w:hAnsi="Times New Roman" w:cs="Times New Roman"/>
      <w:sz w:val="20"/>
      <w:szCs w:val="20"/>
      <w:lang w:eastAsia="ar-SA"/>
    </w:rPr>
  </w:style>
  <w:style w:type="paragraph" w:styleId="af2">
    <w:name w:val="List Paragraph"/>
    <w:basedOn w:val="a"/>
    <w:uiPriority w:val="34"/>
    <w:qFormat/>
    <w:rsid w:val="00D223FC"/>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Nonformat">
    <w:name w:val="ConsNonformat"/>
    <w:uiPriority w:val="99"/>
    <w:rsid w:val="00D223FC"/>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D223FC"/>
    <w:rPr>
      <w:rFonts w:ascii="Tahoma" w:hAnsi="Tahoma"/>
      <w:sz w:val="16"/>
    </w:rPr>
  </w:style>
  <w:style w:type="paragraph" w:styleId="af3">
    <w:name w:val="No Spacing"/>
    <w:uiPriority w:val="1"/>
    <w:qFormat/>
    <w:rsid w:val="00D223FC"/>
    <w:pPr>
      <w:spacing w:after="0" w:line="240" w:lineRule="auto"/>
    </w:pPr>
    <w:rPr>
      <w:rFonts w:ascii="Calibri" w:eastAsia="Calibri" w:hAnsi="Calibri" w:cs="Calibri"/>
    </w:rPr>
  </w:style>
  <w:style w:type="paragraph" w:customStyle="1" w:styleId="ConsPlusNonformat">
    <w:name w:val="ConsPlusNonformat"/>
    <w:uiPriority w:val="99"/>
    <w:rsid w:val="00D223F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4">
    <w:name w:val="Plain Text"/>
    <w:basedOn w:val="a"/>
    <w:link w:val="af5"/>
    <w:uiPriority w:val="99"/>
    <w:rsid w:val="00D223FC"/>
    <w:pPr>
      <w:spacing w:after="0" w:line="240" w:lineRule="auto"/>
    </w:pPr>
    <w:rPr>
      <w:rFonts w:ascii="Courier New" w:eastAsia="Calibri" w:hAnsi="Courier New" w:cs="Courier New"/>
      <w:sz w:val="20"/>
      <w:szCs w:val="20"/>
      <w:lang w:eastAsia="ar-SA"/>
    </w:rPr>
  </w:style>
  <w:style w:type="character" w:customStyle="1" w:styleId="af5">
    <w:name w:val="Текст Знак"/>
    <w:basedOn w:val="a0"/>
    <w:link w:val="af4"/>
    <w:uiPriority w:val="99"/>
    <w:rsid w:val="00D223FC"/>
    <w:rPr>
      <w:rFonts w:ascii="Courier New" w:eastAsia="Calibri" w:hAnsi="Courier New" w:cs="Courier New"/>
      <w:sz w:val="20"/>
      <w:szCs w:val="20"/>
      <w:lang w:eastAsia="ar-SA"/>
    </w:rPr>
  </w:style>
  <w:style w:type="paragraph" w:styleId="af6">
    <w:name w:val="Body Text First Indent"/>
    <w:basedOn w:val="a4"/>
    <w:link w:val="af7"/>
    <w:uiPriority w:val="99"/>
    <w:rsid w:val="00D223FC"/>
    <w:pPr>
      <w:suppressAutoHyphens/>
      <w:spacing w:after="120"/>
      <w:ind w:firstLine="210"/>
    </w:pPr>
    <w:rPr>
      <w:sz w:val="24"/>
      <w:szCs w:val="24"/>
      <w:lang w:eastAsia="ar-SA"/>
    </w:rPr>
  </w:style>
  <w:style w:type="character" w:customStyle="1" w:styleId="af7">
    <w:name w:val="Красная строка Знак"/>
    <w:basedOn w:val="a5"/>
    <w:link w:val="af6"/>
    <w:uiPriority w:val="99"/>
    <w:rsid w:val="00D223FC"/>
    <w:rPr>
      <w:rFonts w:ascii="Times New Roman" w:eastAsia="Calibri" w:hAnsi="Times New Roman" w:cs="Times New Roman"/>
      <w:sz w:val="24"/>
      <w:szCs w:val="24"/>
      <w:lang w:eastAsia="ar-SA"/>
    </w:rPr>
  </w:style>
  <w:style w:type="paragraph" w:styleId="22">
    <w:name w:val="List Bullet 2"/>
    <w:basedOn w:val="a"/>
    <w:autoRedefine/>
    <w:uiPriority w:val="99"/>
    <w:rsid w:val="00D223FC"/>
    <w:pPr>
      <w:tabs>
        <w:tab w:val="num" w:pos="643"/>
      </w:tabs>
      <w:suppressAutoHyphens/>
      <w:spacing w:after="0" w:line="240" w:lineRule="auto"/>
      <w:ind w:left="643" w:hanging="360"/>
    </w:pPr>
    <w:rPr>
      <w:rFonts w:ascii="Times New Roman" w:eastAsia="Calibri" w:hAnsi="Times New Roman" w:cs="Times New Roman"/>
      <w:sz w:val="24"/>
      <w:szCs w:val="24"/>
      <w:lang w:eastAsia="ar-SA"/>
    </w:rPr>
  </w:style>
  <w:style w:type="character" w:customStyle="1" w:styleId="text1">
    <w:name w:val="text1"/>
    <w:uiPriority w:val="99"/>
    <w:rsid w:val="00D223FC"/>
    <w:rPr>
      <w:rFonts w:ascii="Arial" w:hAnsi="Arial"/>
      <w:sz w:val="18"/>
    </w:rPr>
  </w:style>
  <w:style w:type="paragraph" w:customStyle="1" w:styleId="23">
    <w:name w:val="Без интервала2"/>
    <w:uiPriority w:val="99"/>
    <w:rsid w:val="00D223FC"/>
    <w:pPr>
      <w:spacing w:after="0" w:line="240" w:lineRule="auto"/>
    </w:pPr>
    <w:rPr>
      <w:rFonts w:ascii="Calibri" w:eastAsia="Times New Roman" w:hAnsi="Calibri" w:cs="Times New Roman"/>
    </w:rPr>
  </w:style>
  <w:style w:type="paragraph" w:customStyle="1" w:styleId="24">
    <w:name w:val="Абзац списка2"/>
    <w:basedOn w:val="a"/>
    <w:uiPriority w:val="99"/>
    <w:rsid w:val="00D223FC"/>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8">
    <w:name w:val="Знак Знак"/>
    <w:uiPriority w:val="99"/>
    <w:locked/>
    <w:rsid w:val="00D223FC"/>
    <w:rPr>
      <w:sz w:val="16"/>
    </w:rPr>
  </w:style>
  <w:style w:type="paragraph" w:customStyle="1" w:styleId="34">
    <w:name w:val="Абзац списка3"/>
    <w:basedOn w:val="a"/>
    <w:uiPriority w:val="99"/>
    <w:rsid w:val="00D223FC"/>
    <w:pPr>
      <w:widowControl w:val="0"/>
      <w:autoSpaceDE w:val="0"/>
      <w:autoSpaceDN w:val="0"/>
      <w:adjustRightInd w:val="0"/>
      <w:spacing w:after="0" w:line="240" w:lineRule="auto"/>
      <w:ind w:left="720"/>
      <w:contextualSpacing/>
    </w:pPr>
    <w:rPr>
      <w:rFonts w:ascii="Times New Roman" w:eastAsia="Calibri" w:hAnsi="Times New Roman" w:cs="Times New Roman"/>
      <w:sz w:val="20"/>
      <w:szCs w:val="20"/>
      <w:lang w:eastAsia="ru-RU"/>
    </w:rPr>
  </w:style>
  <w:style w:type="character" w:styleId="af9">
    <w:name w:val="Hyperlink"/>
    <w:basedOn w:val="a0"/>
    <w:uiPriority w:val="99"/>
    <w:semiHidden/>
    <w:unhideWhenUsed/>
    <w:rsid w:val="00D223FC"/>
    <w:rPr>
      <w:color w:val="0000FF" w:themeColor="hyperlink"/>
      <w:u w:val="single"/>
    </w:rPr>
  </w:style>
  <w:style w:type="numbering" w:customStyle="1" w:styleId="25">
    <w:name w:val="Нет списка2"/>
    <w:next w:val="a2"/>
    <w:uiPriority w:val="99"/>
    <w:semiHidden/>
    <w:unhideWhenUsed/>
    <w:rsid w:val="00D223FC"/>
  </w:style>
  <w:style w:type="numbering" w:customStyle="1" w:styleId="35">
    <w:name w:val="Нет списка3"/>
    <w:next w:val="a2"/>
    <w:uiPriority w:val="99"/>
    <w:semiHidden/>
    <w:unhideWhenUsed/>
    <w:rsid w:val="00D223FC"/>
  </w:style>
  <w:style w:type="paragraph" w:styleId="afa">
    <w:name w:val="endnote text"/>
    <w:basedOn w:val="a"/>
    <w:link w:val="afb"/>
    <w:uiPriority w:val="99"/>
    <w:semiHidden/>
    <w:unhideWhenUsed/>
    <w:rsid w:val="00CD4765"/>
    <w:pPr>
      <w:spacing w:after="0" w:line="240" w:lineRule="auto"/>
    </w:pPr>
    <w:rPr>
      <w:sz w:val="20"/>
      <w:szCs w:val="20"/>
    </w:rPr>
  </w:style>
  <w:style w:type="character" w:customStyle="1" w:styleId="afb">
    <w:name w:val="Текст концевой сноски Знак"/>
    <w:basedOn w:val="a0"/>
    <w:link w:val="afa"/>
    <w:uiPriority w:val="99"/>
    <w:semiHidden/>
    <w:rsid w:val="00CD4765"/>
    <w:rPr>
      <w:sz w:val="20"/>
      <w:szCs w:val="20"/>
    </w:rPr>
  </w:style>
  <w:style w:type="character" w:styleId="afc">
    <w:name w:val="endnote reference"/>
    <w:basedOn w:val="a0"/>
    <w:uiPriority w:val="99"/>
    <w:semiHidden/>
    <w:unhideWhenUsed/>
    <w:rsid w:val="00CD47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45CDAC168B0E7CE48947E65C57A45278F286AF158BBC873DAA10D104rAYA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5945CDAC168B0E7CE48947E65C57A45278F78AAD158EBC873DAA10D104rA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6356CF-0B08-452D-83BA-DB676836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13054</Words>
  <Characters>74413</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Почта</cp:lastModifiedBy>
  <cp:revision>6</cp:revision>
  <cp:lastPrinted>2019-10-24T11:45:00Z</cp:lastPrinted>
  <dcterms:created xsi:type="dcterms:W3CDTF">2019-10-23T07:15:00Z</dcterms:created>
  <dcterms:modified xsi:type="dcterms:W3CDTF">2019-10-24T11:48:00Z</dcterms:modified>
</cp:coreProperties>
</file>