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C3" w:rsidRPr="003C4EC3" w:rsidRDefault="003C4EC3" w:rsidP="003C4EC3">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448"/>
        <w:gridCol w:w="4449"/>
      </w:tblGrid>
      <w:tr w:rsidR="003C4EC3" w:rsidRPr="003C4EC3" w:rsidTr="003C4EC3">
        <w:trPr>
          <w:trHeight w:val="685"/>
        </w:trPr>
        <w:tc>
          <w:tcPr>
            <w:tcW w:w="8897" w:type="dxa"/>
            <w:gridSpan w:val="2"/>
          </w:tcPr>
          <w:p w:rsidR="003C4EC3" w:rsidRPr="003C4EC3" w:rsidRDefault="003C4EC3" w:rsidP="003C4EC3">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3510"/>
              <w:gridCol w:w="1843"/>
              <w:gridCol w:w="3755"/>
            </w:tblGrid>
            <w:tr w:rsidR="003C4EC3" w:rsidRPr="003C4EC3">
              <w:trPr>
                <w:trHeight w:val="1266"/>
              </w:trPr>
              <w:tc>
                <w:tcPr>
                  <w:tcW w:w="3510" w:type="dxa"/>
                  <w:hideMark/>
                </w:tcPr>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«Пезмöг»</w:t>
                  </w:r>
                </w:p>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сикт овмöдчöминса </w:t>
                  </w:r>
                </w:p>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администрация</w:t>
                  </w:r>
                </w:p>
              </w:tc>
              <w:tc>
                <w:tcPr>
                  <w:tcW w:w="1843" w:type="dxa"/>
                </w:tcPr>
                <w:p w:rsidR="003C4EC3" w:rsidRPr="003C4EC3" w:rsidRDefault="003C4EC3" w:rsidP="003C4EC3">
                  <w:pPr>
                    <w:spacing w:after="0" w:line="240" w:lineRule="auto"/>
                    <w:rPr>
                      <w:rFonts w:ascii="Times New Roman" w:eastAsia="Times New Roman" w:hAnsi="Times New Roman" w:cs="Times New Roman"/>
                      <w:sz w:val="28"/>
                      <w:szCs w:val="28"/>
                      <w:lang w:val="en-US" w:eastAsia="ru-RU"/>
                    </w:rPr>
                  </w:pPr>
                  <w:r w:rsidRPr="003C4EC3">
                    <w:rPr>
                      <w:rFonts w:ascii="Times New Roman" w:eastAsia="Times New Roman" w:hAnsi="Times New Roman" w:cs="Times New Roman"/>
                      <w:sz w:val="28"/>
                      <w:szCs w:val="28"/>
                      <w:lang w:eastAsia="ru-RU"/>
                    </w:rPr>
                    <w:t xml:space="preserve">    </w:t>
                  </w:r>
                  <w:r w:rsidRPr="003C4EC3">
                    <w:rPr>
                      <w:rFonts w:ascii="Times New Roman" w:eastAsia="Times New Roman" w:hAnsi="Times New Roman" w:cs="Times New Roman"/>
                      <w:sz w:val="28"/>
                      <w:szCs w:val="28"/>
                      <w:lang w:eastAsia="ru-RU"/>
                    </w:rPr>
                    <w:object w:dxaOrig="840"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7" o:title=""/>
                      </v:shape>
                      <o:OLEObject Type="Embed" ProgID="Word.Picture.8" ShapeID="_x0000_i1025" DrawAspect="Content" ObjectID="_1647763799" r:id="rId8"/>
                    </w:object>
                  </w:r>
                </w:p>
                <w:p w:rsidR="003C4EC3" w:rsidRPr="003C4EC3" w:rsidRDefault="003C4EC3" w:rsidP="003C4EC3">
                  <w:pPr>
                    <w:spacing w:after="0" w:line="240" w:lineRule="auto"/>
                    <w:rPr>
                      <w:rFonts w:ascii="Times New Roman" w:eastAsia="Times New Roman" w:hAnsi="Times New Roman" w:cs="Times New Roman"/>
                      <w:sz w:val="28"/>
                      <w:szCs w:val="28"/>
                      <w:lang w:val="en-US" w:eastAsia="ru-RU"/>
                    </w:rPr>
                  </w:pPr>
                </w:p>
              </w:tc>
              <w:tc>
                <w:tcPr>
                  <w:tcW w:w="3755" w:type="dxa"/>
                  <w:hideMark/>
                </w:tcPr>
                <w:p w:rsidR="003C4EC3" w:rsidRPr="003C4EC3" w:rsidRDefault="003C4EC3" w:rsidP="003C4EC3">
                  <w:pPr>
                    <w:spacing w:after="0" w:line="240" w:lineRule="auto"/>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Администрация </w:t>
                  </w:r>
                </w:p>
                <w:p w:rsidR="003C4EC3" w:rsidRPr="003C4EC3" w:rsidRDefault="003C4EC3" w:rsidP="003C4EC3">
                  <w:pPr>
                    <w:spacing w:after="0" w:line="240" w:lineRule="auto"/>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сельского поселения </w:t>
                  </w:r>
                </w:p>
                <w:p w:rsidR="003C4EC3" w:rsidRPr="003C4EC3" w:rsidRDefault="003C4EC3" w:rsidP="003C4EC3">
                  <w:pPr>
                    <w:spacing w:after="0" w:line="240" w:lineRule="auto"/>
                    <w:rPr>
                      <w:rFonts w:ascii="Times New Roman" w:eastAsia="Times New Roman" w:hAnsi="Times New Roman" w:cs="Times New Roman"/>
                      <w:sz w:val="28"/>
                      <w:szCs w:val="28"/>
                      <w:lang w:eastAsia="ru-RU"/>
                    </w:rPr>
                  </w:pPr>
                  <w:r w:rsidRPr="003C4EC3">
                    <w:rPr>
                      <w:rFonts w:ascii="Times New Roman" w:eastAsia="Times New Roman" w:hAnsi="Times New Roman" w:cs="Times New Roman"/>
                      <w:b/>
                      <w:sz w:val="28"/>
                      <w:szCs w:val="28"/>
                      <w:lang w:eastAsia="ru-RU"/>
                    </w:rPr>
                    <w:t xml:space="preserve">              «Пезмег»</w:t>
                  </w:r>
                </w:p>
              </w:tc>
            </w:tr>
          </w:tbl>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p>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proofErr w:type="gramStart"/>
            <w:r w:rsidRPr="003C4EC3">
              <w:rPr>
                <w:rFonts w:ascii="Times New Roman" w:eastAsia="Times New Roman" w:hAnsi="Times New Roman" w:cs="Times New Roman"/>
                <w:b/>
                <w:sz w:val="28"/>
                <w:szCs w:val="28"/>
                <w:lang w:eastAsia="ru-RU"/>
              </w:rPr>
              <w:t>ШУÖМ</w:t>
            </w:r>
            <w:proofErr w:type="gramEnd"/>
          </w:p>
        </w:tc>
      </w:tr>
      <w:tr w:rsidR="003C4EC3" w:rsidRPr="003C4EC3" w:rsidTr="003C4EC3">
        <w:trPr>
          <w:trHeight w:val="685"/>
        </w:trPr>
        <w:tc>
          <w:tcPr>
            <w:tcW w:w="8897" w:type="dxa"/>
            <w:gridSpan w:val="2"/>
            <w:hideMark/>
          </w:tcPr>
          <w:p w:rsidR="003C4EC3" w:rsidRPr="003C4EC3" w:rsidRDefault="003C4EC3" w:rsidP="003C4EC3">
            <w:pPr>
              <w:spacing w:after="0" w:line="240" w:lineRule="auto"/>
              <w:jc w:val="center"/>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ПОСТАНОВЛЕНИЕ</w:t>
            </w:r>
          </w:p>
        </w:tc>
      </w:tr>
      <w:tr w:rsidR="003C4EC3" w:rsidRPr="003C4EC3" w:rsidTr="003C4EC3">
        <w:trPr>
          <w:trHeight w:val="373"/>
        </w:trPr>
        <w:tc>
          <w:tcPr>
            <w:tcW w:w="4448" w:type="dxa"/>
            <w:hideMark/>
          </w:tcPr>
          <w:p w:rsidR="003C4EC3" w:rsidRPr="003C4EC3" w:rsidRDefault="003C4EC3" w:rsidP="00483247">
            <w:pPr>
              <w:keepNext/>
              <w:spacing w:before="240" w:after="60" w:line="240" w:lineRule="auto"/>
              <w:outlineLvl w:val="1"/>
              <w:rPr>
                <w:rFonts w:ascii="Times New Roman" w:eastAsia="Arial Unicode MS" w:hAnsi="Times New Roman" w:cs="Times New Roman"/>
                <w:b/>
                <w:bCs/>
                <w:sz w:val="28"/>
                <w:szCs w:val="28"/>
                <w:lang w:eastAsia="ru-RU"/>
              </w:rPr>
            </w:pPr>
            <w:r w:rsidRPr="003C4EC3">
              <w:rPr>
                <w:rFonts w:ascii="Arial" w:eastAsia="Arial Unicode MS" w:hAnsi="Arial" w:cs="Arial"/>
                <w:b/>
                <w:bCs/>
                <w:sz w:val="28"/>
                <w:szCs w:val="28"/>
                <w:lang w:eastAsia="ru-RU"/>
              </w:rPr>
              <w:t xml:space="preserve">         </w:t>
            </w:r>
            <w:r w:rsidRPr="003C4EC3">
              <w:rPr>
                <w:rFonts w:ascii="Times New Roman" w:eastAsia="Arial Unicode MS" w:hAnsi="Times New Roman" w:cs="Times New Roman"/>
                <w:b/>
                <w:bCs/>
                <w:sz w:val="28"/>
                <w:szCs w:val="28"/>
                <w:lang w:eastAsia="ru-RU"/>
              </w:rPr>
              <w:t xml:space="preserve">от </w:t>
            </w:r>
            <w:r w:rsidR="005C31F0">
              <w:rPr>
                <w:rFonts w:ascii="Times New Roman" w:eastAsia="Arial Unicode MS" w:hAnsi="Times New Roman" w:cs="Times New Roman"/>
                <w:b/>
                <w:bCs/>
                <w:sz w:val="28"/>
                <w:szCs w:val="28"/>
                <w:lang w:eastAsia="ru-RU"/>
              </w:rPr>
              <w:t>01 апреля 2020</w:t>
            </w:r>
            <w:r w:rsidRPr="003C4EC3">
              <w:rPr>
                <w:rFonts w:ascii="Times New Roman" w:eastAsia="Arial Unicode MS" w:hAnsi="Times New Roman" w:cs="Times New Roman"/>
                <w:b/>
                <w:bCs/>
                <w:sz w:val="28"/>
                <w:szCs w:val="28"/>
                <w:lang w:eastAsia="ru-RU"/>
              </w:rPr>
              <w:t xml:space="preserve"> года</w:t>
            </w:r>
          </w:p>
        </w:tc>
        <w:tc>
          <w:tcPr>
            <w:tcW w:w="4449" w:type="dxa"/>
            <w:hideMark/>
          </w:tcPr>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w:t>
            </w:r>
          </w:p>
          <w:p w:rsidR="003C4EC3" w:rsidRPr="003C4EC3" w:rsidRDefault="005C31F0" w:rsidP="005431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23</w:t>
            </w:r>
          </w:p>
        </w:tc>
      </w:tr>
      <w:tr w:rsidR="003C4EC3" w:rsidRPr="003C4EC3" w:rsidTr="003C4EC3">
        <w:trPr>
          <w:trHeight w:val="373"/>
        </w:trPr>
        <w:tc>
          <w:tcPr>
            <w:tcW w:w="4448" w:type="dxa"/>
          </w:tcPr>
          <w:p w:rsidR="003C4EC3" w:rsidRPr="003C4EC3" w:rsidRDefault="003C4EC3" w:rsidP="003C4EC3">
            <w:pPr>
              <w:keepNext/>
              <w:spacing w:before="240" w:after="60" w:line="240" w:lineRule="auto"/>
              <w:outlineLvl w:val="1"/>
              <w:rPr>
                <w:rFonts w:ascii="Arial" w:eastAsia="Arial Unicode MS" w:hAnsi="Arial" w:cs="Arial"/>
                <w:i/>
                <w:iCs/>
                <w:sz w:val="28"/>
                <w:szCs w:val="28"/>
                <w:lang w:eastAsia="ru-RU"/>
              </w:rPr>
            </w:pPr>
          </w:p>
        </w:tc>
        <w:tc>
          <w:tcPr>
            <w:tcW w:w="4449" w:type="dxa"/>
          </w:tcPr>
          <w:p w:rsidR="003C4EC3" w:rsidRPr="003C4EC3" w:rsidRDefault="003C4EC3" w:rsidP="003C4EC3">
            <w:pPr>
              <w:spacing w:after="0" w:line="240" w:lineRule="auto"/>
              <w:jc w:val="center"/>
              <w:rPr>
                <w:rFonts w:ascii="Times New Roman" w:eastAsia="Times New Roman" w:hAnsi="Times New Roman" w:cs="Times New Roman"/>
                <w:b/>
                <w:sz w:val="28"/>
                <w:szCs w:val="28"/>
                <w:lang w:val="en-US" w:eastAsia="ru-RU"/>
              </w:rPr>
            </w:pPr>
          </w:p>
        </w:tc>
      </w:tr>
      <w:tr w:rsidR="003C4EC3" w:rsidRPr="003C4EC3" w:rsidTr="003C4EC3">
        <w:trPr>
          <w:trHeight w:val="393"/>
        </w:trPr>
        <w:tc>
          <w:tcPr>
            <w:tcW w:w="8897" w:type="dxa"/>
            <w:gridSpan w:val="2"/>
            <w:hideMark/>
          </w:tcPr>
          <w:p w:rsidR="003C4EC3" w:rsidRPr="003C4EC3" w:rsidRDefault="003C4EC3" w:rsidP="003C4EC3">
            <w:pPr>
              <w:spacing w:after="0" w:line="240" w:lineRule="auto"/>
              <w:jc w:val="center"/>
              <w:rPr>
                <w:rFonts w:ascii="Times New Roman" w:eastAsia="Times New Roman" w:hAnsi="Times New Roman" w:cs="Times New Roman"/>
                <w:sz w:val="28"/>
                <w:szCs w:val="28"/>
                <w:lang w:eastAsia="ru-RU"/>
              </w:rPr>
            </w:pPr>
            <w:r w:rsidRPr="003C4EC3">
              <w:rPr>
                <w:rFonts w:ascii="Times New Roman" w:eastAsia="Times New Roman" w:hAnsi="Times New Roman" w:cs="Times New Roman"/>
                <w:sz w:val="28"/>
                <w:szCs w:val="28"/>
                <w:lang w:eastAsia="ru-RU"/>
              </w:rPr>
              <w:t xml:space="preserve">(Республика Коми, Корткеросский район, Пезмег) </w:t>
            </w:r>
          </w:p>
        </w:tc>
      </w:tr>
    </w:tbl>
    <w:p w:rsidR="003C4EC3" w:rsidRDefault="003C4EC3" w:rsidP="003C4EC3">
      <w:pPr>
        <w:spacing w:after="0" w:line="240" w:lineRule="auto"/>
        <w:rPr>
          <w:rFonts w:ascii="Times New Roman" w:eastAsia="Times New Roman" w:hAnsi="Times New Roman" w:cs="Times New Roman"/>
          <w:b/>
          <w:sz w:val="28"/>
          <w:szCs w:val="28"/>
          <w:lang w:eastAsia="ru-RU"/>
        </w:rPr>
      </w:pPr>
    </w:p>
    <w:p w:rsidR="007A7540" w:rsidRPr="00BE0629" w:rsidRDefault="007A7540" w:rsidP="007A7540">
      <w:pPr>
        <w:shd w:val="clear" w:color="auto" w:fill="FFFFFF"/>
        <w:spacing w:after="0" w:line="240" w:lineRule="auto"/>
        <w:jc w:val="right"/>
        <w:outlineLvl w:val="0"/>
        <w:rPr>
          <w:rFonts w:ascii="Times New Roman" w:eastAsia="Times New Roman" w:hAnsi="Times New Roman" w:cs="Times New Roman"/>
          <w:color w:val="181818"/>
          <w:kern w:val="36"/>
          <w:sz w:val="24"/>
          <w:szCs w:val="24"/>
          <w:lang w:eastAsia="ru-RU"/>
        </w:rPr>
      </w:pPr>
      <w:r>
        <w:rPr>
          <w:rFonts w:ascii="Times New Roman" w:eastAsia="Times New Roman" w:hAnsi="Times New Roman" w:cs="Times New Roman"/>
          <w:b/>
          <w:sz w:val="28"/>
          <w:szCs w:val="28"/>
          <w:lang w:eastAsia="ru-RU"/>
        </w:rPr>
        <w:t xml:space="preserve"> </w:t>
      </w:r>
    </w:p>
    <w:p w:rsidR="007A7540" w:rsidRPr="00BE0629" w:rsidRDefault="007A7540" w:rsidP="007A7540">
      <w:pPr>
        <w:shd w:val="clear" w:color="auto" w:fill="FFFFFF"/>
        <w:spacing w:after="0" w:line="240" w:lineRule="auto"/>
        <w:jc w:val="center"/>
        <w:outlineLvl w:val="0"/>
        <w:rPr>
          <w:rFonts w:ascii="Times New Roman" w:eastAsia="Times New Roman" w:hAnsi="Times New Roman" w:cs="Times New Roman"/>
          <w:b/>
          <w:color w:val="181818"/>
          <w:kern w:val="36"/>
          <w:sz w:val="28"/>
          <w:szCs w:val="28"/>
          <w:lang w:eastAsia="ru-RU"/>
        </w:rPr>
      </w:pPr>
      <w:r>
        <w:rPr>
          <w:rFonts w:ascii="Times New Roman" w:eastAsia="Times New Roman" w:hAnsi="Times New Roman" w:cs="Times New Roman"/>
          <w:b/>
          <w:color w:val="181818"/>
          <w:kern w:val="36"/>
          <w:sz w:val="28"/>
          <w:szCs w:val="28"/>
          <w:lang w:eastAsia="ru-RU"/>
        </w:rPr>
        <w:t xml:space="preserve">Об утверждении </w:t>
      </w:r>
      <w:r w:rsidRPr="00BE0629">
        <w:rPr>
          <w:rFonts w:ascii="Times New Roman" w:eastAsia="Times New Roman" w:hAnsi="Times New Roman" w:cs="Times New Roman"/>
          <w:b/>
          <w:color w:val="181818"/>
          <w:kern w:val="36"/>
          <w:sz w:val="28"/>
          <w:szCs w:val="28"/>
          <w:lang w:eastAsia="ru-RU"/>
        </w:rPr>
        <w:t>Программ</w:t>
      </w:r>
      <w:r>
        <w:rPr>
          <w:rFonts w:ascii="Times New Roman" w:eastAsia="Times New Roman" w:hAnsi="Times New Roman" w:cs="Times New Roman"/>
          <w:b/>
          <w:color w:val="181818"/>
          <w:kern w:val="36"/>
          <w:sz w:val="28"/>
          <w:szCs w:val="28"/>
          <w:lang w:eastAsia="ru-RU"/>
        </w:rPr>
        <w:t>ы</w:t>
      </w:r>
      <w:r w:rsidRPr="00BE0629">
        <w:rPr>
          <w:rFonts w:ascii="Times New Roman" w:eastAsia="Times New Roman" w:hAnsi="Times New Roman" w:cs="Times New Roman"/>
          <w:b/>
          <w:color w:val="181818"/>
          <w:kern w:val="36"/>
          <w:sz w:val="28"/>
          <w:szCs w:val="28"/>
          <w:lang w:eastAsia="ru-RU"/>
        </w:rPr>
        <w:t xml:space="preserve"> проведения инструктажа </w:t>
      </w:r>
      <w:proofErr w:type="spellStart"/>
      <w:r w:rsidRPr="00BE0629">
        <w:rPr>
          <w:rFonts w:ascii="Times New Roman" w:eastAsia="Times New Roman" w:hAnsi="Times New Roman" w:cs="Times New Roman"/>
          <w:b/>
          <w:color w:val="181818"/>
          <w:kern w:val="36"/>
          <w:sz w:val="28"/>
          <w:szCs w:val="28"/>
          <w:lang w:eastAsia="ru-RU"/>
        </w:rPr>
        <w:t>неэлектротехнического</w:t>
      </w:r>
      <w:proofErr w:type="spellEnd"/>
      <w:r w:rsidRPr="00BE0629">
        <w:rPr>
          <w:rFonts w:ascii="Times New Roman" w:eastAsia="Times New Roman" w:hAnsi="Times New Roman" w:cs="Times New Roman"/>
          <w:b/>
          <w:color w:val="181818"/>
          <w:kern w:val="36"/>
          <w:sz w:val="28"/>
          <w:szCs w:val="28"/>
          <w:lang w:eastAsia="ru-RU"/>
        </w:rPr>
        <w:t xml:space="preserve"> персонала на группу I по электробезопасности</w:t>
      </w:r>
    </w:p>
    <w:p w:rsidR="00342576" w:rsidRDefault="007A7540" w:rsidP="007A75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2D2D2D"/>
          <w:spacing w:val="2"/>
          <w:kern w:val="36"/>
          <w:sz w:val="28"/>
          <w:szCs w:val="28"/>
          <w:lang w:eastAsia="ru-RU"/>
        </w:rPr>
        <w:t>работников</w:t>
      </w:r>
      <w:r w:rsidR="00E336B5">
        <w:rPr>
          <w:rFonts w:ascii="Times New Roman" w:eastAsia="Times New Roman" w:hAnsi="Times New Roman" w:cs="Times New Roman"/>
          <w:b/>
          <w:bCs/>
          <w:color w:val="2D2D2D"/>
          <w:spacing w:val="2"/>
          <w:kern w:val="36"/>
          <w:sz w:val="28"/>
          <w:szCs w:val="28"/>
          <w:lang w:eastAsia="ru-RU"/>
        </w:rPr>
        <w:t xml:space="preserve"> администра</w:t>
      </w:r>
      <w:r w:rsidR="007706A0">
        <w:rPr>
          <w:rFonts w:ascii="Times New Roman" w:eastAsia="Times New Roman" w:hAnsi="Times New Roman" w:cs="Times New Roman"/>
          <w:b/>
          <w:bCs/>
          <w:color w:val="2D2D2D"/>
          <w:spacing w:val="2"/>
          <w:kern w:val="36"/>
          <w:sz w:val="28"/>
          <w:szCs w:val="28"/>
          <w:lang w:eastAsia="ru-RU"/>
        </w:rPr>
        <w:t>ции</w:t>
      </w:r>
      <w:r w:rsidR="00F12104">
        <w:rPr>
          <w:rFonts w:ascii="Times New Roman" w:eastAsia="Times New Roman" w:hAnsi="Times New Roman" w:cs="Times New Roman"/>
          <w:b/>
          <w:bCs/>
          <w:color w:val="2D2D2D"/>
          <w:spacing w:val="2"/>
          <w:kern w:val="36"/>
          <w:sz w:val="28"/>
          <w:szCs w:val="28"/>
          <w:lang w:eastAsia="ru-RU"/>
        </w:rPr>
        <w:t xml:space="preserve"> сельского поселения «Пезмег»</w:t>
      </w:r>
    </w:p>
    <w:p w:rsidR="00342576" w:rsidRPr="003C4EC3" w:rsidRDefault="00342576" w:rsidP="007A7540">
      <w:pPr>
        <w:spacing w:after="0" w:line="240" w:lineRule="auto"/>
        <w:jc w:val="center"/>
        <w:rPr>
          <w:rFonts w:ascii="Times New Roman" w:eastAsia="Times New Roman" w:hAnsi="Times New Roman" w:cs="Times New Roman"/>
          <w:b/>
          <w:sz w:val="28"/>
          <w:szCs w:val="28"/>
          <w:lang w:eastAsia="ru-RU"/>
        </w:rPr>
      </w:pPr>
    </w:p>
    <w:p w:rsidR="00786E00" w:rsidRDefault="005431FC" w:rsidP="00786E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целях организации и координации работ по охране труда в организации, </w:t>
      </w:r>
      <w:r w:rsidR="00F12104">
        <w:rPr>
          <w:rFonts w:ascii="Times New Roman" w:eastAsia="Times New Roman" w:hAnsi="Times New Roman" w:cs="Times New Roman"/>
          <w:sz w:val="28"/>
          <w:szCs w:val="28"/>
          <w:lang w:eastAsia="ru-RU"/>
        </w:rPr>
        <w:t xml:space="preserve"> в соответствии </w:t>
      </w:r>
      <w:r w:rsidR="007A7540">
        <w:rPr>
          <w:rFonts w:ascii="Times New Roman" w:eastAsia="Times New Roman" w:hAnsi="Times New Roman" w:cs="Times New Roman"/>
          <w:sz w:val="28"/>
          <w:szCs w:val="28"/>
          <w:lang w:eastAsia="ru-RU"/>
        </w:rPr>
        <w:t xml:space="preserve"> п.1.4.4 приказа Минэнерго РФ от 13.01.2003 г. № 6 «Об утверждении правил технической эксплуатации электроустановок потребителей»,</w:t>
      </w:r>
    </w:p>
    <w:p w:rsidR="005431FC" w:rsidRDefault="005431FC" w:rsidP="00786E00">
      <w:pPr>
        <w:spacing w:after="0" w:line="240" w:lineRule="auto"/>
        <w:jc w:val="both"/>
        <w:rPr>
          <w:rFonts w:ascii="Times New Roman" w:eastAsia="Times New Roman" w:hAnsi="Times New Roman" w:cs="Times New Roman"/>
          <w:sz w:val="28"/>
          <w:szCs w:val="28"/>
          <w:lang w:eastAsia="ru-RU"/>
        </w:rPr>
      </w:pPr>
    </w:p>
    <w:p w:rsidR="005431FC" w:rsidRDefault="005431FC" w:rsidP="00786E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5431FC" w:rsidRPr="00F12104" w:rsidRDefault="005431FC" w:rsidP="00F12104">
      <w:pPr>
        <w:spacing w:after="0" w:line="240" w:lineRule="auto"/>
        <w:jc w:val="both"/>
        <w:rPr>
          <w:rFonts w:ascii="Times New Roman" w:eastAsia="Times New Roman" w:hAnsi="Times New Roman" w:cs="Times New Roman"/>
          <w:sz w:val="28"/>
          <w:szCs w:val="28"/>
          <w:lang w:eastAsia="ru-RU"/>
        </w:rPr>
      </w:pPr>
    </w:p>
    <w:p w:rsidR="007A7540" w:rsidRPr="007A7540" w:rsidRDefault="005431FC" w:rsidP="007A7540">
      <w:pPr>
        <w:pStyle w:val="a5"/>
        <w:numPr>
          <w:ilvl w:val="0"/>
          <w:numId w:val="11"/>
        </w:numPr>
        <w:shd w:val="clear" w:color="auto" w:fill="FFFFFF"/>
        <w:spacing w:after="0" w:line="240" w:lineRule="auto"/>
        <w:outlineLvl w:val="0"/>
        <w:rPr>
          <w:rFonts w:ascii="Times New Roman" w:eastAsia="Times New Roman" w:hAnsi="Times New Roman" w:cs="Times New Roman"/>
          <w:color w:val="181818"/>
          <w:kern w:val="36"/>
          <w:sz w:val="28"/>
          <w:szCs w:val="28"/>
          <w:lang w:eastAsia="ru-RU"/>
        </w:rPr>
      </w:pPr>
      <w:r w:rsidRPr="007A7540">
        <w:rPr>
          <w:rFonts w:ascii="Times New Roman" w:hAnsi="Times New Roman" w:cs="Times New Roman"/>
          <w:sz w:val="28"/>
          <w:szCs w:val="28"/>
        </w:rPr>
        <w:t xml:space="preserve">Утвердить </w:t>
      </w:r>
      <w:r w:rsidR="00F12104" w:rsidRPr="007A7540">
        <w:rPr>
          <w:rFonts w:ascii="Times New Roman" w:hAnsi="Times New Roman" w:cs="Times New Roman"/>
          <w:sz w:val="28"/>
          <w:szCs w:val="28"/>
        </w:rPr>
        <w:t xml:space="preserve"> </w:t>
      </w:r>
      <w:r w:rsidR="00F12104" w:rsidRPr="007A7540">
        <w:rPr>
          <w:rFonts w:ascii="Times New Roman" w:eastAsia="Times New Roman" w:hAnsi="Times New Roman" w:cs="Times New Roman"/>
          <w:sz w:val="28"/>
          <w:szCs w:val="28"/>
          <w:lang w:eastAsia="ru-RU"/>
        </w:rPr>
        <w:t>п</w:t>
      </w:r>
      <w:r w:rsidR="00F12104" w:rsidRPr="007A7540">
        <w:rPr>
          <w:rFonts w:ascii="Times New Roman" w:eastAsia="Times New Roman" w:hAnsi="Times New Roman" w:cs="Times New Roman"/>
          <w:bCs/>
          <w:color w:val="2D2D2D"/>
          <w:spacing w:val="2"/>
          <w:kern w:val="36"/>
          <w:sz w:val="28"/>
          <w:szCs w:val="28"/>
          <w:lang w:eastAsia="ru-RU"/>
        </w:rPr>
        <w:t xml:space="preserve">рограмму </w:t>
      </w:r>
      <w:r w:rsidR="007A7540">
        <w:rPr>
          <w:rFonts w:ascii="Times New Roman" w:eastAsia="Times New Roman" w:hAnsi="Times New Roman" w:cs="Times New Roman"/>
          <w:color w:val="181818"/>
          <w:kern w:val="36"/>
          <w:sz w:val="28"/>
          <w:szCs w:val="28"/>
          <w:lang w:eastAsia="ru-RU"/>
        </w:rPr>
        <w:t xml:space="preserve">проведения инструктажа </w:t>
      </w:r>
      <w:proofErr w:type="spellStart"/>
      <w:r w:rsidR="007A7540" w:rsidRPr="007A7540">
        <w:rPr>
          <w:rFonts w:ascii="Times New Roman" w:eastAsia="Times New Roman" w:hAnsi="Times New Roman" w:cs="Times New Roman"/>
          <w:color w:val="181818"/>
          <w:kern w:val="36"/>
          <w:sz w:val="28"/>
          <w:szCs w:val="28"/>
          <w:lang w:eastAsia="ru-RU"/>
        </w:rPr>
        <w:t>неэлектротехнического</w:t>
      </w:r>
      <w:proofErr w:type="spellEnd"/>
      <w:r w:rsidR="007A7540" w:rsidRPr="007A7540">
        <w:rPr>
          <w:rFonts w:ascii="Times New Roman" w:eastAsia="Times New Roman" w:hAnsi="Times New Roman" w:cs="Times New Roman"/>
          <w:color w:val="181818"/>
          <w:kern w:val="36"/>
          <w:sz w:val="28"/>
          <w:szCs w:val="28"/>
          <w:lang w:eastAsia="ru-RU"/>
        </w:rPr>
        <w:t xml:space="preserve"> персонала на группу I по электробезопасности</w:t>
      </w:r>
    </w:p>
    <w:p w:rsidR="007A7540" w:rsidRDefault="007A7540" w:rsidP="007A7540">
      <w:pPr>
        <w:spacing w:after="0" w:line="240" w:lineRule="auto"/>
        <w:rPr>
          <w:rFonts w:ascii="Times New Roman" w:hAnsi="Times New Roman" w:cs="Times New Roman"/>
          <w:sz w:val="28"/>
          <w:szCs w:val="28"/>
        </w:rPr>
      </w:pPr>
      <w:r>
        <w:rPr>
          <w:rFonts w:ascii="Times New Roman" w:eastAsia="Times New Roman" w:hAnsi="Times New Roman" w:cs="Times New Roman"/>
          <w:bCs/>
          <w:color w:val="2D2D2D"/>
          <w:spacing w:val="2"/>
          <w:kern w:val="36"/>
          <w:sz w:val="28"/>
          <w:szCs w:val="28"/>
          <w:lang w:eastAsia="ru-RU"/>
        </w:rPr>
        <w:t xml:space="preserve">          </w:t>
      </w:r>
      <w:r w:rsidRPr="007A7540">
        <w:rPr>
          <w:rFonts w:ascii="Times New Roman" w:eastAsia="Times New Roman" w:hAnsi="Times New Roman" w:cs="Times New Roman"/>
          <w:bCs/>
          <w:color w:val="2D2D2D"/>
          <w:spacing w:val="2"/>
          <w:kern w:val="36"/>
          <w:sz w:val="28"/>
          <w:szCs w:val="28"/>
          <w:lang w:eastAsia="ru-RU"/>
        </w:rPr>
        <w:t xml:space="preserve">работников администрации сельского поселения «Пезмег» </w:t>
      </w:r>
      <w:r w:rsidR="005431FC" w:rsidRPr="007A7540">
        <w:rPr>
          <w:rFonts w:ascii="Times New Roman" w:hAnsi="Times New Roman" w:cs="Times New Roman"/>
          <w:sz w:val="28"/>
          <w:szCs w:val="28"/>
        </w:rPr>
        <w:t xml:space="preserve">согласно </w:t>
      </w:r>
    </w:p>
    <w:p w:rsidR="005431FC" w:rsidRPr="007A7540" w:rsidRDefault="007A7540" w:rsidP="007A754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431FC" w:rsidRPr="007A7540">
        <w:rPr>
          <w:rFonts w:ascii="Times New Roman" w:hAnsi="Times New Roman" w:cs="Times New Roman"/>
          <w:sz w:val="28"/>
          <w:szCs w:val="28"/>
        </w:rPr>
        <w:t>Приложения.</w:t>
      </w:r>
    </w:p>
    <w:p w:rsidR="00786E00" w:rsidRPr="007A7540" w:rsidRDefault="005431FC" w:rsidP="007A7540">
      <w:pPr>
        <w:pStyle w:val="a5"/>
        <w:numPr>
          <w:ilvl w:val="0"/>
          <w:numId w:val="11"/>
        </w:numPr>
        <w:spacing w:after="0" w:line="240" w:lineRule="auto"/>
        <w:jc w:val="both"/>
        <w:rPr>
          <w:rFonts w:ascii="Times New Roman" w:hAnsi="Times New Roman" w:cs="Times New Roman"/>
          <w:sz w:val="28"/>
          <w:szCs w:val="28"/>
        </w:rPr>
      </w:pPr>
      <w:proofErr w:type="gramStart"/>
      <w:r w:rsidRPr="007A7540">
        <w:rPr>
          <w:rFonts w:ascii="Times New Roman" w:hAnsi="Times New Roman" w:cs="Times New Roman"/>
          <w:sz w:val="28"/>
          <w:szCs w:val="28"/>
        </w:rPr>
        <w:t>Контроль за</w:t>
      </w:r>
      <w:proofErr w:type="gramEnd"/>
      <w:r w:rsidRPr="007A7540">
        <w:rPr>
          <w:rFonts w:ascii="Times New Roman" w:hAnsi="Times New Roman" w:cs="Times New Roman"/>
          <w:sz w:val="28"/>
          <w:szCs w:val="28"/>
        </w:rPr>
        <w:t xml:space="preserve"> исполнением настоящего постановления оставляю за собой.</w:t>
      </w:r>
    </w:p>
    <w:p w:rsidR="005431FC" w:rsidRPr="005431FC" w:rsidRDefault="005431FC" w:rsidP="007A7540">
      <w:pPr>
        <w:pStyle w:val="a5"/>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принятия.</w:t>
      </w:r>
    </w:p>
    <w:p w:rsidR="003C4EC3" w:rsidRPr="00786E00" w:rsidRDefault="003C4EC3" w:rsidP="00786E00">
      <w:pPr>
        <w:jc w:val="both"/>
        <w:rPr>
          <w:rFonts w:ascii="Times New Roman" w:hAnsi="Times New Roman" w:cs="Times New Roman"/>
          <w:sz w:val="28"/>
          <w:szCs w:val="28"/>
        </w:rPr>
      </w:pPr>
    </w:p>
    <w:p w:rsidR="00786E00" w:rsidRPr="00786E00" w:rsidRDefault="00786E00" w:rsidP="00483247">
      <w:pPr>
        <w:pStyle w:val="a3"/>
        <w:tabs>
          <w:tab w:val="left" w:pos="426"/>
          <w:tab w:val="left" w:pos="567"/>
        </w:tabs>
        <w:rPr>
          <w:color w:val="000000"/>
          <w:sz w:val="28"/>
        </w:rPr>
      </w:pPr>
    </w:p>
    <w:p w:rsidR="003C4EC3" w:rsidRPr="00786E00" w:rsidRDefault="003C4EC3" w:rsidP="003C4EC3">
      <w:pPr>
        <w:spacing w:after="0" w:line="240" w:lineRule="auto"/>
        <w:rPr>
          <w:rFonts w:ascii="Times New Roman" w:eastAsia="Times New Roman" w:hAnsi="Times New Roman" w:cs="Times New Roman"/>
          <w:b/>
          <w:sz w:val="28"/>
          <w:szCs w:val="28"/>
          <w:lang w:eastAsia="ru-RU"/>
        </w:rPr>
      </w:pPr>
      <w:r w:rsidRPr="00786E00">
        <w:rPr>
          <w:rFonts w:ascii="Times New Roman" w:eastAsia="Times New Roman" w:hAnsi="Times New Roman" w:cs="Times New Roman"/>
          <w:b/>
          <w:sz w:val="28"/>
          <w:szCs w:val="28"/>
          <w:lang w:eastAsia="ru-RU"/>
        </w:rPr>
        <w:t>Глав</w:t>
      </w:r>
      <w:r w:rsidR="00A34484" w:rsidRPr="00786E00">
        <w:rPr>
          <w:rFonts w:ascii="Times New Roman" w:eastAsia="Times New Roman" w:hAnsi="Times New Roman" w:cs="Times New Roman"/>
          <w:b/>
          <w:sz w:val="28"/>
          <w:szCs w:val="28"/>
          <w:lang w:eastAsia="ru-RU"/>
        </w:rPr>
        <w:t>а</w:t>
      </w:r>
      <w:r w:rsidRPr="00786E00">
        <w:rPr>
          <w:rFonts w:ascii="Times New Roman" w:eastAsia="Times New Roman" w:hAnsi="Times New Roman" w:cs="Times New Roman"/>
          <w:b/>
          <w:sz w:val="28"/>
          <w:szCs w:val="28"/>
          <w:lang w:eastAsia="ru-RU"/>
        </w:rPr>
        <w:t xml:space="preserve"> сельского поселения «Пезмег»                                 </w:t>
      </w:r>
      <w:r w:rsidR="00A34484" w:rsidRPr="00786E00">
        <w:rPr>
          <w:rFonts w:ascii="Times New Roman" w:eastAsia="Times New Roman" w:hAnsi="Times New Roman" w:cs="Times New Roman"/>
          <w:b/>
          <w:sz w:val="28"/>
          <w:szCs w:val="28"/>
          <w:lang w:eastAsia="ru-RU"/>
        </w:rPr>
        <w:t>А.А.</w:t>
      </w:r>
      <w:r w:rsidR="00DE46DE" w:rsidRPr="00786E00">
        <w:rPr>
          <w:rFonts w:ascii="Times New Roman" w:eastAsia="Times New Roman" w:hAnsi="Times New Roman" w:cs="Times New Roman"/>
          <w:b/>
          <w:sz w:val="28"/>
          <w:szCs w:val="28"/>
          <w:lang w:eastAsia="ru-RU"/>
        </w:rPr>
        <w:t xml:space="preserve"> </w:t>
      </w:r>
      <w:r w:rsidR="00A34484" w:rsidRPr="00786E00">
        <w:rPr>
          <w:rFonts w:ascii="Times New Roman" w:eastAsia="Times New Roman" w:hAnsi="Times New Roman" w:cs="Times New Roman"/>
          <w:b/>
          <w:sz w:val="28"/>
          <w:szCs w:val="28"/>
          <w:lang w:eastAsia="ru-RU"/>
        </w:rPr>
        <w:t>Торопов</w:t>
      </w:r>
    </w:p>
    <w:p w:rsidR="003C4EC3" w:rsidRPr="00786E00" w:rsidRDefault="003C4EC3" w:rsidP="003C4EC3">
      <w:pPr>
        <w:spacing w:after="0" w:line="240" w:lineRule="auto"/>
        <w:rPr>
          <w:rFonts w:ascii="Times New Roman" w:eastAsia="Times New Roman" w:hAnsi="Times New Roman" w:cs="Times New Roman"/>
          <w:sz w:val="24"/>
          <w:szCs w:val="24"/>
          <w:lang w:eastAsia="ru-RU"/>
        </w:rPr>
      </w:pPr>
    </w:p>
    <w:p w:rsidR="00786E00" w:rsidRPr="00786E00" w:rsidRDefault="005431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E0629" w:rsidRDefault="00BE0629" w:rsidP="00BE0629">
      <w:pPr>
        <w:shd w:val="clear" w:color="auto" w:fill="FFFFFF"/>
        <w:spacing w:after="0" w:line="240" w:lineRule="auto"/>
        <w:outlineLvl w:val="0"/>
        <w:rPr>
          <w:rFonts w:ascii="Times New Roman" w:hAnsi="Times New Roman" w:cs="Times New Roman"/>
        </w:rPr>
      </w:pPr>
    </w:p>
    <w:p w:rsidR="00BE0629" w:rsidRDefault="00BE0629" w:rsidP="00BE0629">
      <w:pPr>
        <w:shd w:val="clear" w:color="auto" w:fill="FFFFFF"/>
        <w:spacing w:after="0" w:line="240" w:lineRule="auto"/>
        <w:outlineLvl w:val="0"/>
        <w:rPr>
          <w:rFonts w:ascii="Times New Roman" w:hAnsi="Times New Roman" w:cs="Times New Roman"/>
        </w:rPr>
      </w:pPr>
    </w:p>
    <w:p w:rsidR="00BE0629" w:rsidRDefault="00BE0629" w:rsidP="00BE0629">
      <w:pPr>
        <w:shd w:val="clear" w:color="auto" w:fill="FFFFFF"/>
        <w:spacing w:after="0" w:line="240" w:lineRule="auto"/>
        <w:outlineLvl w:val="0"/>
        <w:rPr>
          <w:rFonts w:ascii="Times New Roman" w:eastAsia="Times New Roman" w:hAnsi="Times New Roman" w:cs="Times New Roman"/>
          <w:b/>
          <w:color w:val="181818"/>
          <w:kern w:val="36"/>
          <w:sz w:val="28"/>
          <w:szCs w:val="28"/>
          <w:lang w:eastAsia="ru-RU"/>
        </w:rPr>
      </w:pPr>
    </w:p>
    <w:p w:rsidR="007A7540" w:rsidRDefault="007A7540" w:rsidP="00BE0629">
      <w:pPr>
        <w:shd w:val="clear" w:color="auto" w:fill="FFFFFF"/>
        <w:spacing w:after="0" w:line="240" w:lineRule="auto"/>
        <w:outlineLvl w:val="0"/>
        <w:rPr>
          <w:rFonts w:ascii="Times New Roman" w:eastAsia="Times New Roman" w:hAnsi="Times New Roman" w:cs="Times New Roman"/>
          <w:b/>
          <w:color w:val="181818"/>
          <w:kern w:val="36"/>
          <w:sz w:val="28"/>
          <w:szCs w:val="28"/>
          <w:lang w:eastAsia="ru-RU"/>
        </w:rPr>
      </w:pPr>
    </w:p>
    <w:p w:rsidR="00BE0629" w:rsidRDefault="00BE0629" w:rsidP="00BE0629">
      <w:pPr>
        <w:shd w:val="clear" w:color="auto" w:fill="FFFFFF"/>
        <w:spacing w:after="0" w:line="240" w:lineRule="auto"/>
        <w:jc w:val="right"/>
        <w:outlineLvl w:val="0"/>
        <w:rPr>
          <w:rFonts w:ascii="Times New Roman" w:eastAsia="Times New Roman" w:hAnsi="Times New Roman" w:cs="Times New Roman"/>
          <w:color w:val="181818"/>
          <w:kern w:val="36"/>
          <w:sz w:val="24"/>
          <w:szCs w:val="24"/>
          <w:lang w:eastAsia="ru-RU"/>
        </w:rPr>
      </w:pPr>
      <w:r>
        <w:rPr>
          <w:rFonts w:ascii="Times New Roman" w:eastAsia="Times New Roman" w:hAnsi="Times New Roman" w:cs="Times New Roman"/>
          <w:color w:val="181818"/>
          <w:kern w:val="36"/>
          <w:sz w:val="24"/>
          <w:szCs w:val="24"/>
          <w:lang w:eastAsia="ru-RU"/>
        </w:rPr>
        <w:lastRenderedPageBreak/>
        <w:t xml:space="preserve">Приложение </w:t>
      </w:r>
    </w:p>
    <w:p w:rsidR="00BE0629" w:rsidRDefault="00BE0629" w:rsidP="00BE0629">
      <w:pPr>
        <w:shd w:val="clear" w:color="auto" w:fill="FFFFFF"/>
        <w:spacing w:after="0" w:line="240" w:lineRule="auto"/>
        <w:jc w:val="right"/>
        <w:outlineLvl w:val="0"/>
        <w:rPr>
          <w:rFonts w:ascii="Times New Roman" w:eastAsia="Times New Roman" w:hAnsi="Times New Roman" w:cs="Times New Roman"/>
          <w:color w:val="181818"/>
          <w:kern w:val="36"/>
          <w:sz w:val="24"/>
          <w:szCs w:val="24"/>
          <w:lang w:eastAsia="ru-RU"/>
        </w:rPr>
      </w:pPr>
      <w:r>
        <w:rPr>
          <w:rFonts w:ascii="Times New Roman" w:eastAsia="Times New Roman" w:hAnsi="Times New Roman" w:cs="Times New Roman"/>
          <w:color w:val="181818"/>
          <w:kern w:val="36"/>
          <w:sz w:val="24"/>
          <w:szCs w:val="24"/>
          <w:lang w:eastAsia="ru-RU"/>
        </w:rPr>
        <w:t>к Постановлению администрации</w:t>
      </w:r>
    </w:p>
    <w:p w:rsidR="00BE0629" w:rsidRDefault="00BE0629" w:rsidP="00BE0629">
      <w:pPr>
        <w:shd w:val="clear" w:color="auto" w:fill="FFFFFF"/>
        <w:spacing w:after="0" w:line="240" w:lineRule="auto"/>
        <w:jc w:val="right"/>
        <w:outlineLvl w:val="0"/>
        <w:rPr>
          <w:rFonts w:ascii="Times New Roman" w:eastAsia="Times New Roman" w:hAnsi="Times New Roman" w:cs="Times New Roman"/>
          <w:color w:val="181818"/>
          <w:kern w:val="36"/>
          <w:sz w:val="24"/>
          <w:szCs w:val="24"/>
          <w:lang w:eastAsia="ru-RU"/>
        </w:rPr>
      </w:pPr>
      <w:r>
        <w:rPr>
          <w:rFonts w:ascii="Times New Roman" w:eastAsia="Times New Roman" w:hAnsi="Times New Roman" w:cs="Times New Roman"/>
          <w:color w:val="181818"/>
          <w:kern w:val="36"/>
          <w:sz w:val="24"/>
          <w:szCs w:val="24"/>
          <w:lang w:eastAsia="ru-RU"/>
        </w:rPr>
        <w:t>сельского поселения «Пезмег»</w:t>
      </w:r>
    </w:p>
    <w:p w:rsidR="00BE0629" w:rsidRDefault="005C31F0" w:rsidP="00BE0629">
      <w:pPr>
        <w:shd w:val="clear" w:color="auto" w:fill="FFFFFF"/>
        <w:spacing w:after="0" w:line="240" w:lineRule="auto"/>
        <w:jc w:val="right"/>
        <w:outlineLvl w:val="0"/>
        <w:rPr>
          <w:rFonts w:ascii="Times New Roman" w:eastAsia="Times New Roman" w:hAnsi="Times New Roman" w:cs="Times New Roman"/>
          <w:color w:val="181818"/>
          <w:kern w:val="36"/>
          <w:sz w:val="24"/>
          <w:szCs w:val="24"/>
          <w:lang w:eastAsia="ru-RU"/>
        </w:rPr>
      </w:pPr>
      <w:r>
        <w:rPr>
          <w:rFonts w:ascii="Times New Roman" w:eastAsia="Times New Roman" w:hAnsi="Times New Roman" w:cs="Times New Roman"/>
          <w:color w:val="181818"/>
          <w:kern w:val="36"/>
          <w:sz w:val="24"/>
          <w:szCs w:val="24"/>
          <w:lang w:eastAsia="ru-RU"/>
        </w:rPr>
        <w:t>от 01 апреля 2020</w:t>
      </w:r>
      <w:bookmarkStart w:id="0" w:name="_GoBack"/>
      <w:bookmarkEnd w:id="0"/>
      <w:r>
        <w:rPr>
          <w:rFonts w:ascii="Times New Roman" w:eastAsia="Times New Roman" w:hAnsi="Times New Roman" w:cs="Times New Roman"/>
          <w:color w:val="181818"/>
          <w:kern w:val="36"/>
          <w:sz w:val="24"/>
          <w:szCs w:val="24"/>
          <w:lang w:eastAsia="ru-RU"/>
        </w:rPr>
        <w:t xml:space="preserve"> года № 23</w:t>
      </w:r>
    </w:p>
    <w:p w:rsidR="00BE0629" w:rsidRPr="00BE0629" w:rsidRDefault="00BE0629" w:rsidP="00BE0629">
      <w:pPr>
        <w:shd w:val="clear" w:color="auto" w:fill="FFFFFF"/>
        <w:spacing w:after="0" w:line="240" w:lineRule="auto"/>
        <w:jc w:val="right"/>
        <w:outlineLvl w:val="0"/>
        <w:rPr>
          <w:rFonts w:ascii="Times New Roman" w:eastAsia="Times New Roman" w:hAnsi="Times New Roman" w:cs="Times New Roman"/>
          <w:color w:val="181818"/>
          <w:kern w:val="36"/>
          <w:sz w:val="24"/>
          <w:szCs w:val="24"/>
          <w:lang w:eastAsia="ru-RU"/>
        </w:rPr>
      </w:pPr>
    </w:p>
    <w:p w:rsidR="00BE0629" w:rsidRPr="00BE0629" w:rsidRDefault="00BE0629" w:rsidP="00BE0629">
      <w:pPr>
        <w:shd w:val="clear" w:color="auto" w:fill="FFFFFF"/>
        <w:spacing w:after="210" w:line="240" w:lineRule="auto"/>
        <w:jc w:val="center"/>
        <w:outlineLvl w:val="0"/>
        <w:rPr>
          <w:rFonts w:ascii="Times New Roman" w:eastAsia="Times New Roman" w:hAnsi="Times New Roman" w:cs="Times New Roman"/>
          <w:b/>
          <w:color w:val="181818"/>
          <w:kern w:val="36"/>
          <w:sz w:val="28"/>
          <w:szCs w:val="28"/>
          <w:lang w:eastAsia="ru-RU"/>
        </w:rPr>
      </w:pPr>
      <w:r w:rsidRPr="00BE0629">
        <w:rPr>
          <w:rFonts w:ascii="Times New Roman" w:eastAsia="Times New Roman" w:hAnsi="Times New Roman" w:cs="Times New Roman"/>
          <w:b/>
          <w:color w:val="181818"/>
          <w:kern w:val="36"/>
          <w:sz w:val="28"/>
          <w:szCs w:val="28"/>
          <w:lang w:eastAsia="ru-RU"/>
        </w:rPr>
        <w:t xml:space="preserve">Программа проведения инструктажа </w:t>
      </w:r>
      <w:proofErr w:type="spellStart"/>
      <w:r w:rsidRPr="00BE0629">
        <w:rPr>
          <w:rFonts w:ascii="Times New Roman" w:eastAsia="Times New Roman" w:hAnsi="Times New Roman" w:cs="Times New Roman"/>
          <w:b/>
          <w:color w:val="181818"/>
          <w:kern w:val="36"/>
          <w:sz w:val="28"/>
          <w:szCs w:val="28"/>
          <w:lang w:eastAsia="ru-RU"/>
        </w:rPr>
        <w:t>неэлектротехнического</w:t>
      </w:r>
      <w:proofErr w:type="spellEnd"/>
      <w:r w:rsidRPr="00BE0629">
        <w:rPr>
          <w:rFonts w:ascii="Times New Roman" w:eastAsia="Times New Roman" w:hAnsi="Times New Roman" w:cs="Times New Roman"/>
          <w:b/>
          <w:color w:val="181818"/>
          <w:kern w:val="36"/>
          <w:sz w:val="28"/>
          <w:szCs w:val="28"/>
          <w:lang w:eastAsia="ru-RU"/>
        </w:rPr>
        <w:t xml:space="preserve"> персонала на группу I по электробезопасности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Программа проведения инструктажа </w:t>
      </w:r>
      <w:proofErr w:type="spellStart"/>
      <w:r w:rsidRPr="00BE0629">
        <w:rPr>
          <w:rFonts w:ascii="Times New Roman" w:eastAsia="Times New Roman" w:hAnsi="Times New Roman" w:cs="Times New Roman"/>
          <w:color w:val="444444"/>
          <w:sz w:val="28"/>
          <w:szCs w:val="28"/>
          <w:lang w:eastAsia="ru-RU"/>
        </w:rPr>
        <w:t>неэлектротехнического</w:t>
      </w:r>
      <w:proofErr w:type="spellEnd"/>
      <w:r w:rsidRPr="00BE0629">
        <w:rPr>
          <w:rFonts w:ascii="Times New Roman" w:eastAsia="Times New Roman" w:hAnsi="Times New Roman" w:cs="Times New Roman"/>
          <w:color w:val="444444"/>
          <w:sz w:val="28"/>
          <w:szCs w:val="28"/>
          <w:lang w:eastAsia="ru-RU"/>
        </w:rPr>
        <w:t xml:space="preserve"> персонала на группу I по электробезопасности (далее - Программа) разработана с целью обеспечения безопасности труда персонала организации, путем проведения обучения основным положениям по мерам безопасности при использовании электрооборудования или </w:t>
      </w:r>
      <w:proofErr w:type="spellStart"/>
      <w:r w:rsidRPr="00BE0629">
        <w:rPr>
          <w:rFonts w:ascii="Times New Roman" w:eastAsia="Times New Roman" w:hAnsi="Times New Roman" w:cs="Times New Roman"/>
          <w:color w:val="444444"/>
          <w:sz w:val="28"/>
          <w:szCs w:val="28"/>
          <w:lang w:eastAsia="ru-RU"/>
        </w:rPr>
        <w:t>электроприемников</w:t>
      </w:r>
      <w:proofErr w:type="spellEnd"/>
      <w:r w:rsidRPr="00BE0629">
        <w:rPr>
          <w:rFonts w:ascii="Times New Roman" w:eastAsia="Times New Roman" w:hAnsi="Times New Roman" w:cs="Times New Roman"/>
          <w:color w:val="444444"/>
          <w:sz w:val="28"/>
          <w:szCs w:val="28"/>
          <w:lang w:eastAsia="ru-RU"/>
        </w:rPr>
        <w:t>, включаемых на напряжение 220 В.</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В соответствии с требованиями приказа Минэнерго России от 13.01.2003 N 6 "Об утверждении Правил технической эксплуатации электроустановок потребителей" </w:t>
      </w:r>
      <w:proofErr w:type="spellStart"/>
      <w:r w:rsidRPr="00BE0629">
        <w:rPr>
          <w:rFonts w:ascii="Times New Roman" w:eastAsia="Times New Roman" w:hAnsi="Times New Roman" w:cs="Times New Roman"/>
          <w:color w:val="444444"/>
          <w:sz w:val="28"/>
          <w:szCs w:val="28"/>
          <w:lang w:eastAsia="ru-RU"/>
        </w:rPr>
        <w:t>неэлектротехническому</w:t>
      </w:r>
      <w:proofErr w:type="spellEnd"/>
      <w:r w:rsidRPr="00BE0629">
        <w:rPr>
          <w:rFonts w:ascii="Times New Roman" w:eastAsia="Times New Roman" w:hAnsi="Times New Roman" w:cs="Times New Roman"/>
          <w:color w:val="444444"/>
          <w:sz w:val="28"/>
          <w:szCs w:val="28"/>
          <w:lang w:eastAsia="ru-RU"/>
        </w:rPr>
        <w:t xml:space="preserve"> персоналу, выполняющему работы, при которых может возникнуть опасность поражения электрическим током, присваивается группа I по электробезопасности.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proofErr w:type="spellStart"/>
      <w:r w:rsidRPr="00BE0629">
        <w:rPr>
          <w:rFonts w:ascii="Times New Roman" w:eastAsia="Times New Roman" w:hAnsi="Times New Roman" w:cs="Times New Roman"/>
          <w:color w:val="444444"/>
          <w:sz w:val="28"/>
          <w:szCs w:val="28"/>
          <w:lang w:eastAsia="ru-RU"/>
        </w:rPr>
        <w:t>Неэлектротехнический</w:t>
      </w:r>
      <w:proofErr w:type="spellEnd"/>
      <w:r w:rsidRPr="00BE0629">
        <w:rPr>
          <w:rFonts w:ascii="Times New Roman" w:eastAsia="Times New Roman" w:hAnsi="Times New Roman" w:cs="Times New Roman"/>
          <w:color w:val="444444"/>
          <w:sz w:val="28"/>
          <w:szCs w:val="28"/>
          <w:lang w:eastAsia="ru-RU"/>
        </w:rPr>
        <w:t xml:space="preserve"> персонал организации - это персонал, пользующийся в течение служебного времени осветительными, нагревательными электроприборами, персональными компьютерами и другой офисной и бытовой техникой (далее - электроприборы), при эксплуатации которых может возникнуть поражение электрическим током. Перечень профессий, рабочих мест, относящихся к </w:t>
      </w:r>
      <w:proofErr w:type="spellStart"/>
      <w:r w:rsidRPr="00BE0629">
        <w:rPr>
          <w:rFonts w:ascii="Times New Roman" w:eastAsia="Times New Roman" w:hAnsi="Times New Roman" w:cs="Times New Roman"/>
          <w:color w:val="444444"/>
          <w:sz w:val="28"/>
          <w:szCs w:val="28"/>
          <w:lang w:eastAsia="ru-RU"/>
        </w:rPr>
        <w:t>неэлектротехническому</w:t>
      </w:r>
      <w:proofErr w:type="spellEnd"/>
      <w:r w:rsidRPr="00BE0629">
        <w:rPr>
          <w:rFonts w:ascii="Times New Roman" w:eastAsia="Times New Roman" w:hAnsi="Times New Roman" w:cs="Times New Roman"/>
          <w:color w:val="444444"/>
          <w:sz w:val="28"/>
          <w:szCs w:val="28"/>
          <w:lang w:eastAsia="ru-RU"/>
        </w:rPr>
        <w:t xml:space="preserve"> персоналу, для присвоения группы I по электробезопасности утверждает руководитель организации.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Присвоение группы I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организации с группой по электробезопасности не ниже III. Присвоение группы I по электробезопасности оформляется в журнале установленной формы.</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Инструктаж по электробезопасности проводится не реже одного раза в год путем ознакомления </w:t>
      </w:r>
      <w:proofErr w:type="spellStart"/>
      <w:r w:rsidRPr="00BE0629">
        <w:rPr>
          <w:rFonts w:ascii="Times New Roman" w:eastAsia="Times New Roman" w:hAnsi="Times New Roman" w:cs="Times New Roman"/>
          <w:color w:val="444444"/>
          <w:sz w:val="28"/>
          <w:szCs w:val="28"/>
          <w:lang w:eastAsia="ru-RU"/>
        </w:rPr>
        <w:t>неэлектротехнического</w:t>
      </w:r>
      <w:proofErr w:type="spellEnd"/>
      <w:r w:rsidRPr="00BE0629">
        <w:rPr>
          <w:rFonts w:ascii="Times New Roman" w:eastAsia="Times New Roman" w:hAnsi="Times New Roman" w:cs="Times New Roman"/>
          <w:color w:val="444444"/>
          <w:sz w:val="28"/>
          <w:szCs w:val="28"/>
          <w:lang w:eastAsia="ru-RU"/>
        </w:rPr>
        <w:t xml:space="preserve"> персонала с нижеследующим текстом.</w:t>
      </w:r>
    </w:p>
    <w:p w:rsid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bookmarkStart w:id="1" w:name="P000B"/>
      <w:bookmarkEnd w:id="1"/>
    </w:p>
    <w:p w:rsid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p>
    <w:p w:rsidR="00BE0629" w:rsidRPr="00BE0629" w:rsidRDefault="00BE0629" w:rsidP="00BE0629">
      <w:pPr>
        <w:shd w:val="clear" w:color="auto" w:fill="FFFFFF"/>
        <w:spacing w:after="300" w:line="240" w:lineRule="auto"/>
        <w:jc w:val="center"/>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lastRenderedPageBreak/>
        <w:t>ОБЩИЕ ТРЕБОВАНИЯ ЭЛЕКТРОБЕЗОПАСНОСТИ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Под электробезопасностью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пользовании любыми электрическими приборами или аппаратами необходимо всегда помнить о том, что некорректное обращение с ними,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Неисправность электропроводки может стать причиной возгорания проводов и возникновения пожаров.</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Лица, допущенные к эксплуатации электроприборов, должны соблюдать правила внутреннего трудового распорядка организации и установленные в организации режимы труда и отдыха.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proofErr w:type="spellStart"/>
      <w:r w:rsidRPr="00BE0629">
        <w:rPr>
          <w:rFonts w:ascii="Times New Roman" w:eastAsia="Times New Roman" w:hAnsi="Times New Roman" w:cs="Times New Roman"/>
          <w:color w:val="444444"/>
          <w:sz w:val="28"/>
          <w:szCs w:val="28"/>
          <w:lang w:eastAsia="ru-RU"/>
        </w:rPr>
        <w:t>Неэлектротехнический</w:t>
      </w:r>
      <w:proofErr w:type="spellEnd"/>
      <w:r w:rsidRPr="00BE0629">
        <w:rPr>
          <w:rFonts w:ascii="Times New Roman" w:eastAsia="Times New Roman" w:hAnsi="Times New Roman" w:cs="Times New Roman"/>
          <w:color w:val="444444"/>
          <w:sz w:val="28"/>
          <w:szCs w:val="28"/>
          <w:lang w:eastAsia="ru-RU"/>
        </w:rPr>
        <w:t xml:space="preserve"> персонал организации должен быть ознакомлен с правилами оказания первой доврачебной помощи пострадавшим от действия электрического тока.</w:t>
      </w:r>
    </w:p>
    <w:p w:rsidR="00BE0629" w:rsidRPr="00BE0629" w:rsidRDefault="00BE0629" w:rsidP="00BE0629">
      <w:pPr>
        <w:shd w:val="clear" w:color="auto" w:fill="FFFFFF"/>
        <w:spacing w:after="300" w:line="240" w:lineRule="auto"/>
        <w:jc w:val="center"/>
        <w:rPr>
          <w:rFonts w:ascii="Times New Roman" w:eastAsia="Times New Roman" w:hAnsi="Times New Roman" w:cs="Times New Roman"/>
          <w:color w:val="444444"/>
          <w:sz w:val="28"/>
          <w:szCs w:val="28"/>
          <w:lang w:eastAsia="ru-RU"/>
        </w:rPr>
      </w:pPr>
      <w:bookmarkStart w:id="2" w:name="P0010"/>
      <w:bookmarkEnd w:id="2"/>
      <w:r w:rsidRPr="00BE0629">
        <w:rPr>
          <w:rFonts w:ascii="Times New Roman" w:eastAsia="Times New Roman" w:hAnsi="Times New Roman" w:cs="Times New Roman"/>
          <w:color w:val="444444"/>
          <w:sz w:val="28"/>
          <w:szCs w:val="28"/>
          <w:lang w:eastAsia="ru-RU"/>
        </w:rPr>
        <w:t>ПРАВИЛА ЭЛЕКТРОБЕЗОПАСНОСТИ</w:t>
      </w:r>
    </w:p>
    <w:p w:rsid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При эксплуатации электроприборов возможно воздействие </w:t>
      </w:r>
      <w:proofErr w:type="gramStart"/>
      <w:r w:rsidRPr="00BE0629">
        <w:rPr>
          <w:rFonts w:ascii="Times New Roman" w:eastAsia="Times New Roman" w:hAnsi="Times New Roman" w:cs="Times New Roman"/>
          <w:color w:val="444444"/>
          <w:sz w:val="28"/>
          <w:szCs w:val="28"/>
          <w:lang w:eastAsia="ru-RU"/>
        </w:rPr>
        <w:t>на</w:t>
      </w:r>
      <w:proofErr w:type="gramEnd"/>
      <w:r w:rsidRPr="00BE0629">
        <w:rPr>
          <w:rFonts w:ascii="Times New Roman" w:eastAsia="Times New Roman" w:hAnsi="Times New Roman" w:cs="Times New Roman"/>
          <w:color w:val="444444"/>
          <w:sz w:val="28"/>
          <w:szCs w:val="28"/>
          <w:lang w:eastAsia="ru-RU"/>
        </w:rPr>
        <w:t xml:space="preserve"> работающих следующих опасных производственных факторов:</w:t>
      </w:r>
    </w:p>
    <w:p w:rsidR="00BE0629" w:rsidRPr="00BE0629" w:rsidRDefault="00BE0629" w:rsidP="00BE0629">
      <w:pPr>
        <w:shd w:val="clear" w:color="auto" w:fill="FFFFFF"/>
        <w:spacing w:after="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поражение электрическим током при прикосновении к токоведущим частям;</w:t>
      </w:r>
    </w:p>
    <w:p w:rsidR="00BE0629" w:rsidRPr="00BE0629" w:rsidRDefault="00BE0629" w:rsidP="00BE0629">
      <w:pPr>
        <w:shd w:val="clear" w:color="auto" w:fill="FFFFFF"/>
        <w:spacing w:after="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неисправность изоляции или заземления;</w:t>
      </w:r>
    </w:p>
    <w:p w:rsidR="00BE0629" w:rsidRPr="00BE0629" w:rsidRDefault="00BE0629" w:rsidP="00BE0629">
      <w:pPr>
        <w:shd w:val="clear" w:color="auto" w:fill="FFFFFF"/>
        <w:spacing w:after="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искрение;</w:t>
      </w:r>
    </w:p>
    <w:p w:rsidR="00BE0629" w:rsidRPr="00BE0629" w:rsidRDefault="00BE0629" w:rsidP="00BE0629">
      <w:pPr>
        <w:shd w:val="clear" w:color="auto" w:fill="FFFFFF"/>
        <w:spacing w:after="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возгорание.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Во время работы, а также во время перерывов на отдых следует строго выполнять следующие правила электробезопасности: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перед первоначальным использованием электроприборов внимательно ознакомиться с инструкцией по эксплуатации данного электроприбора;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включение электроприборов производить вставкой исправной вилки в исправную розетку;</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при неисправности электроприбора прекратить работу, отключить электроприбор от сети и сообщить непосредственному руководителю;</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неукоснительно выполнять требования плакатов и знаков безопасности в зданиях, помещениях и на территории;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lastRenderedPageBreak/>
        <w:t>- не наступать на электрические провода и кабели временной проводки, проложенные на поверхности пола (земли);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лица, эксплуатирующие электроприборы, обязаны строго соблюдать правила пожарной безопасности, знать места расположения первичных средств пожаротушения, а также места их экстренного отключения;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о каждом несчастном случае пострадавший или очевидец несчастного случая обязан немедленно сообщить непосредственному руководителю;</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в процессе эксплуатации электроприборов персонал должен содержать в чистоте рабочее место.</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Лица, допустившие невыполнение или нарушение настоящей Программы, привлекаются к ответственности в соответствии с законодательством Российской Федерации.</w:t>
      </w:r>
    </w:p>
    <w:p w:rsidR="00BE0629" w:rsidRPr="00BE0629" w:rsidRDefault="00BE0629" w:rsidP="00BE0629">
      <w:pPr>
        <w:shd w:val="clear" w:color="auto" w:fill="FFFFFF"/>
        <w:spacing w:after="300" w:line="240" w:lineRule="auto"/>
        <w:jc w:val="center"/>
        <w:rPr>
          <w:rFonts w:ascii="Times New Roman" w:eastAsia="Times New Roman" w:hAnsi="Times New Roman" w:cs="Times New Roman"/>
          <w:color w:val="444444"/>
          <w:sz w:val="28"/>
          <w:szCs w:val="28"/>
          <w:lang w:eastAsia="ru-RU"/>
        </w:rPr>
      </w:pPr>
      <w:bookmarkStart w:id="3" w:name="P0015"/>
      <w:bookmarkEnd w:id="3"/>
      <w:r w:rsidRPr="00BE0629">
        <w:rPr>
          <w:rFonts w:ascii="Times New Roman" w:eastAsia="Times New Roman" w:hAnsi="Times New Roman" w:cs="Times New Roman"/>
          <w:color w:val="444444"/>
          <w:sz w:val="28"/>
          <w:szCs w:val="28"/>
          <w:lang w:eastAsia="ru-RU"/>
        </w:rPr>
        <w:t>ТРЕБОВАНИЯ ЭЛЕКТРОБЕЗОПАСНОСТИ ВО ВРЕМЯ РАБОТЫ</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Проверить отсутствие внешних повреждений на электроприборах, проводах и кабелях.</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Убедиться в целостности </w:t>
      </w:r>
      <w:proofErr w:type="spellStart"/>
      <w:r w:rsidRPr="00BE0629">
        <w:rPr>
          <w:rFonts w:ascii="Times New Roman" w:eastAsia="Times New Roman" w:hAnsi="Times New Roman" w:cs="Times New Roman"/>
          <w:color w:val="444444"/>
          <w:sz w:val="28"/>
          <w:szCs w:val="28"/>
          <w:lang w:eastAsia="ru-RU"/>
        </w:rPr>
        <w:t>электровилок</w:t>
      </w:r>
      <w:proofErr w:type="spellEnd"/>
      <w:r w:rsidRPr="00BE0629">
        <w:rPr>
          <w:rFonts w:ascii="Times New Roman" w:eastAsia="Times New Roman" w:hAnsi="Times New Roman" w:cs="Times New Roman"/>
          <w:color w:val="444444"/>
          <w:sz w:val="28"/>
          <w:szCs w:val="28"/>
          <w:lang w:eastAsia="ru-RU"/>
        </w:rPr>
        <w:t xml:space="preserve">, </w:t>
      </w:r>
      <w:proofErr w:type="spellStart"/>
      <w:r w:rsidRPr="00BE0629">
        <w:rPr>
          <w:rFonts w:ascii="Times New Roman" w:eastAsia="Times New Roman" w:hAnsi="Times New Roman" w:cs="Times New Roman"/>
          <w:color w:val="444444"/>
          <w:sz w:val="28"/>
          <w:szCs w:val="28"/>
          <w:lang w:eastAsia="ru-RU"/>
        </w:rPr>
        <w:t>электророзеток</w:t>
      </w:r>
      <w:proofErr w:type="spellEnd"/>
      <w:r w:rsidRPr="00BE0629">
        <w:rPr>
          <w:rFonts w:ascii="Times New Roman" w:eastAsia="Times New Roman" w:hAnsi="Times New Roman" w:cs="Times New Roman"/>
          <w:color w:val="444444"/>
          <w:sz w:val="28"/>
          <w:szCs w:val="28"/>
          <w:lang w:eastAsia="ru-RU"/>
        </w:rPr>
        <w:t xml:space="preserve"> и крышек выключателей.</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Проверить наличие в помещении средств первичного пожаротушения и средств индивидуальной защиты органов дыхания при задымлении.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Не включать электроприборы в электрическую сеть мокрыми (влажными) руками.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Соблюдать правила эксплуатации электроприборов, не подвергать электроприборы и оборудование механическим ударам, не допускать их падения.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Не касаться оголенных (поврежденных) проводов и других токоведущих частей, находящихся под напряжением.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Не разрешается использовать электроприборы в случае их неисправности, искрения, нарушения изоляции и т.п.</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Кабели и провода электроприборов должны быть защищены от случайного механического повреждения и соприкосновения с горячими, сырыми, маслянистыми поверхностями.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lastRenderedPageBreak/>
        <w:t>Не производить самостоятельно ремонт и наладку неисправных электроприборов.</w:t>
      </w:r>
    </w:p>
    <w:p w:rsidR="00BE0629" w:rsidRPr="00BE0629" w:rsidRDefault="00BE0629" w:rsidP="00BE0629">
      <w:pPr>
        <w:shd w:val="clear" w:color="auto" w:fill="FFFFFF"/>
        <w:spacing w:after="300" w:line="240" w:lineRule="auto"/>
        <w:jc w:val="center"/>
        <w:rPr>
          <w:rFonts w:ascii="Times New Roman" w:eastAsia="Times New Roman" w:hAnsi="Times New Roman" w:cs="Times New Roman"/>
          <w:color w:val="444444"/>
          <w:sz w:val="28"/>
          <w:szCs w:val="28"/>
          <w:lang w:eastAsia="ru-RU"/>
        </w:rPr>
      </w:pPr>
      <w:bookmarkStart w:id="4" w:name="P0019"/>
      <w:bookmarkEnd w:id="4"/>
      <w:r w:rsidRPr="00BE0629">
        <w:rPr>
          <w:rFonts w:ascii="Times New Roman" w:eastAsia="Times New Roman" w:hAnsi="Times New Roman" w:cs="Times New Roman"/>
          <w:color w:val="444444"/>
          <w:sz w:val="28"/>
          <w:szCs w:val="28"/>
          <w:lang w:eastAsia="ru-RU"/>
        </w:rPr>
        <w:t>ДЕЙСТВИЕ ЭЛЕКТРИЧЕСКОГО ТОКА НА ЧЕЛОВЕКА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Проходя через организм человека, электрический ток может производить термическое, электролитическое, механическое, биологическое действия: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lastRenderedPageBreak/>
        <w:t>-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что приводит к серьезным нарушениям деятельности жизненно важных органов, в том числе сердца и легких.</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Результатом воздействия электрического тока на человека является травма.</w:t>
      </w:r>
    </w:p>
    <w:p w:rsidR="00BE0629" w:rsidRPr="00BE0629" w:rsidRDefault="00BE0629" w:rsidP="00BE0629">
      <w:pPr>
        <w:shd w:val="clear" w:color="auto" w:fill="FFFFFF"/>
        <w:spacing w:after="300" w:line="240" w:lineRule="auto"/>
        <w:jc w:val="center"/>
        <w:rPr>
          <w:rFonts w:ascii="Times New Roman" w:eastAsia="Times New Roman" w:hAnsi="Times New Roman" w:cs="Times New Roman"/>
          <w:color w:val="444444"/>
          <w:sz w:val="28"/>
          <w:szCs w:val="28"/>
          <w:lang w:eastAsia="ru-RU"/>
        </w:rPr>
      </w:pPr>
      <w:bookmarkStart w:id="5" w:name="P001D"/>
      <w:bookmarkEnd w:id="5"/>
      <w:r w:rsidRPr="00BE0629">
        <w:rPr>
          <w:rFonts w:ascii="Times New Roman" w:eastAsia="Times New Roman" w:hAnsi="Times New Roman" w:cs="Times New Roman"/>
          <w:color w:val="444444"/>
          <w:sz w:val="28"/>
          <w:szCs w:val="28"/>
          <w:lang w:eastAsia="ru-RU"/>
        </w:rPr>
        <w:t>КЛАССИФИКАЦИЯ ЭЛЕКТРОТРАВМ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Условно все </w:t>
      </w:r>
      <w:proofErr w:type="spellStart"/>
      <w:r w:rsidRPr="00BE0629">
        <w:rPr>
          <w:rFonts w:ascii="Times New Roman" w:eastAsia="Times New Roman" w:hAnsi="Times New Roman" w:cs="Times New Roman"/>
          <w:color w:val="444444"/>
          <w:sz w:val="28"/>
          <w:szCs w:val="28"/>
          <w:lang w:eastAsia="ru-RU"/>
        </w:rPr>
        <w:t>электротравмы</w:t>
      </w:r>
      <w:proofErr w:type="spellEnd"/>
      <w:r w:rsidRPr="00BE0629">
        <w:rPr>
          <w:rFonts w:ascii="Times New Roman" w:eastAsia="Times New Roman" w:hAnsi="Times New Roman" w:cs="Times New Roman"/>
          <w:color w:val="444444"/>
          <w:sz w:val="28"/>
          <w:szCs w:val="28"/>
          <w:lang w:eastAsia="ru-RU"/>
        </w:rPr>
        <w:t xml:space="preserve"> можно разделить на местные и общие.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К </w:t>
      </w:r>
      <w:r w:rsidRPr="00BE0629">
        <w:rPr>
          <w:rFonts w:ascii="Times New Roman" w:eastAsia="Times New Roman" w:hAnsi="Times New Roman" w:cs="Times New Roman"/>
          <w:b/>
          <w:bCs/>
          <w:color w:val="444444"/>
          <w:sz w:val="28"/>
          <w:szCs w:val="28"/>
          <w:lang w:eastAsia="ru-RU"/>
        </w:rPr>
        <w:t xml:space="preserve">местным </w:t>
      </w:r>
      <w:proofErr w:type="spellStart"/>
      <w:r w:rsidRPr="00BE0629">
        <w:rPr>
          <w:rFonts w:ascii="Times New Roman" w:eastAsia="Times New Roman" w:hAnsi="Times New Roman" w:cs="Times New Roman"/>
          <w:b/>
          <w:bCs/>
          <w:color w:val="444444"/>
          <w:sz w:val="28"/>
          <w:szCs w:val="28"/>
          <w:lang w:eastAsia="ru-RU"/>
        </w:rPr>
        <w:t>электротравмам</w:t>
      </w:r>
      <w:proofErr w:type="spellEnd"/>
      <w:r w:rsidRPr="00BE0629">
        <w:rPr>
          <w:rFonts w:ascii="Times New Roman" w:eastAsia="Times New Roman" w:hAnsi="Times New Roman" w:cs="Times New Roman"/>
          <w:color w:val="444444"/>
          <w:sz w:val="28"/>
          <w:szCs w:val="28"/>
          <w:lang w:eastAsia="ru-RU"/>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К местным травмам относятся электрические ожоги, электрические знаки, металлизация кожи, механические повреждения и </w:t>
      </w:r>
      <w:proofErr w:type="spellStart"/>
      <w:r w:rsidRPr="00BE0629">
        <w:rPr>
          <w:rFonts w:ascii="Times New Roman" w:eastAsia="Times New Roman" w:hAnsi="Times New Roman" w:cs="Times New Roman"/>
          <w:color w:val="444444"/>
          <w:sz w:val="28"/>
          <w:szCs w:val="28"/>
          <w:lang w:eastAsia="ru-RU"/>
        </w:rPr>
        <w:t>электроофтальмия</w:t>
      </w:r>
      <w:proofErr w:type="spellEnd"/>
      <w:r w:rsidRPr="00BE0629">
        <w:rPr>
          <w:rFonts w:ascii="Times New Roman" w:eastAsia="Times New Roman" w:hAnsi="Times New Roman" w:cs="Times New Roman"/>
          <w:color w:val="444444"/>
          <w:sz w:val="28"/>
          <w:szCs w:val="28"/>
          <w:lang w:eastAsia="ru-RU"/>
        </w:rPr>
        <w:t>.</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i/>
          <w:iCs/>
          <w:color w:val="444444"/>
          <w:sz w:val="28"/>
          <w:szCs w:val="28"/>
          <w:lang w:eastAsia="ru-RU"/>
        </w:rPr>
        <w:t>Электрический ожог (покровный)</w:t>
      </w:r>
      <w:r w:rsidRPr="00BE0629">
        <w:rPr>
          <w:rFonts w:ascii="Times New Roman" w:eastAsia="Times New Roman" w:hAnsi="Times New Roman" w:cs="Times New Roman"/>
          <w:color w:val="444444"/>
          <w:sz w:val="28"/>
          <w:szCs w:val="28"/>
          <w:lang w:eastAsia="ru-RU"/>
        </w:rPr>
        <w:t>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Токовый ожог участка тела является следствием преобразования энергии электрического тока, проходящего через этот участок, в тепловую энергию.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i/>
          <w:iCs/>
          <w:color w:val="444444"/>
          <w:sz w:val="28"/>
          <w:szCs w:val="28"/>
          <w:lang w:eastAsia="ru-RU"/>
        </w:rPr>
        <w:t>Электрические знаки</w:t>
      </w:r>
      <w:r w:rsidRPr="00BE0629">
        <w:rPr>
          <w:rFonts w:ascii="Times New Roman" w:eastAsia="Times New Roman" w:hAnsi="Times New Roman" w:cs="Times New Roman"/>
          <w:color w:val="444444"/>
          <w:sz w:val="28"/>
          <w:szCs w:val="28"/>
          <w:lang w:eastAsia="ru-RU"/>
        </w:rPr>
        <w:t xml:space="preserve">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w:t>
      </w:r>
      <w:r w:rsidRPr="00BE0629">
        <w:rPr>
          <w:rFonts w:ascii="Times New Roman" w:eastAsia="Times New Roman" w:hAnsi="Times New Roman" w:cs="Times New Roman"/>
          <w:color w:val="444444"/>
          <w:sz w:val="28"/>
          <w:szCs w:val="28"/>
          <w:lang w:eastAsia="ru-RU"/>
        </w:rPr>
        <w:lastRenderedPageBreak/>
        <w:t>мозоли. Происходит омертвение верхнего слоя кожи. Поверхность знака сухая, не воспаленная.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i/>
          <w:iCs/>
          <w:color w:val="444444"/>
          <w:sz w:val="28"/>
          <w:szCs w:val="28"/>
          <w:lang w:eastAsia="ru-RU"/>
        </w:rPr>
        <w:t>Металлизация кожи</w:t>
      </w:r>
      <w:r w:rsidRPr="00BE0629">
        <w:rPr>
          <w:rFonts w:ascii="Times New Roman" w:eastAsia="Times New Roman" w:hAnsi="Times New Roman" w:cs="Times New Roman"/>
          <w:color w:val="444444"/>
          <w:sz w:val="28"/>
          <w:szCs w:val="28"/>
          <w:lang w:eastAsia="ru-RU"/>
        </w:rPr>
        <w:t>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проводиться в защитных очках.</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i/>
          <w:iCs/>
          <w:color w:val="444444"/>
          <w:sz w:val="28"/>
          <w:szCs w:val="28"/>
          <w:lang w:eastAsia="ru-RU"/>
        </w:rPr>
        <w:t>Механические повреждения</w:t>
      </w:r>
      <w:r w:rsidRPr="00BE0629">
        <w:rPr>
          <w:rFonts w:ascii="Times New Roman" w:eastAsia="Times New Roman" w:hAnsi="Times New Roman" w:cs="Times New Roman"/>
          <w:color w:val="444444"/>
          <w:sz w:val="28"/>
          <w:szCs w:val="28"/>
          <w:lang w:eastAsia="ru-RU"/>
        </w:rPr>
        <w:t>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w:t>
      </w:r>
      <w:proofErr w:type="gramStart"/>
      <w:r w:rsidRPr="00BE0629">
        <w:rPr>
          <w:rFonts w:ascii="Times New Roman" w:eastAsia="Times New Roman" w:hAnsi="Times New Roman" w:cs="Times New Roman"/>
          <w:color w:val="444444"/>
          <w:sz w:val="28"/>
          <w:szCs w:val="28"/>
          <w:lang w:eastAsia="ru-RU"/>
        </w:rPr>
        <w:t xml:space="preserve"> В</w:t>
      </w:r>
      <w:proofErr w:type="gramEnd"/>
      <w:r w:rsidRPr="00BE0629">
        <w:rPr>
          <w:rFonts w:ascii="Times New Roman" w:eastAsia="Times New Roman" w:hAnsi="Times New Roman" w:cs="Times New Roman"/>
          <w:color w:val="444444"/>
          <w:sz w:val="28"/>
          <w:szCs w:val="28"/>
          <w:lang w:eastAsia="ru-RU"/>
        </w:rPr>
        <w:t xml:space="preserve"> при длительном нахождении человека под напряжением.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proofErr w:type="spellStart"/>
      <w:r w:rsidRPr="00BE0629">
        <w:rPr>
          <w:rFonts w:ascii="Times New Roman" w:eastAsia="Times New Roman" w:hAnsi="Times New Roman" w:cs="Times New Roman"/>
          <w:i/>
          <w:iCs/>
          <w:color w:val="444444"/>
          <w:sz w:val="28"/>
          <w:szCs w:val="28"/>
          <w:lang w:eastAsia="ru-RU"/>
        </w:rPr>
        <w:t>Электроофтальмия</w:t>
      </w:r>
      <w:proofErr w:type="spellEnd"/>
      <w:r w:rsidRPr="00BE0629">
        <w:rPr>
          <w:rFonts w:ascii="Times New Roman" w:eastAsia="Times New Roman" w:hAnsi="Times New Roman" w:cs="Times New Roman"/>
          <w:color w:val="444444"/>
          <w:sz w:val="28"/>
          <w:szCs w:val="28"/>
          <w:lang w:eastAsia="ru-RU"/>
        </w:rP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BE0629">
        <w:rPr>
          <w:rFonts w:ascii="Times New Roman" w:eastAsia="Times New Roman" w:hAnsi="Times New Roman" w:cs="Times New Roman"/>
          <w:color w:val="444444"/>
          <w:sz w:val="28"/>
          <w:szCs w:val="28"/>
          <w:lang w:eastAsia="ru-RU"/>
        </w:rPr>
        <w:t>Электроофтальмия</w:t>
      </w:r>
      <w:proofErr w:type="spellEnd"/>
      <w:r w:rsidRPr="00BE0629">
        <w:rPr>
          <w:rFonts w:ascii="Times New Roman" w:eastAsia="Times New Roman" w:hAnsi="Times New Roman" w:cs="Times New Roman"/>
          <w:color w:val="444444"/>
          <w:sz w:val="28"/>
          <w:szCs w:val="28"/>
          <w:lang w:eastAsia="ru-RU"/>
        </w:rP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 </w:t>
      </w:r>
      <w:r w:rsidRPr="00BE0629">
        <w:rPr>
          <w:rFonts w:ascii="Times New Roman" w:eastAsia="Times New Roman" w:hAnsi="Times New Roman" w:cs="Times New Roman"/>
          <w:color w:val="444444"/>
          <w:sz w:val="28"/>
          <w:szCs w:val="28"/>
          <w:lang w:eastAsia="ru-RU"/>
        </w:rPr>
        <w:lastRenderedPageBreak/>
        <w:t xml:space="preserve">Предупреждение </w:t>
      </w:r>
      <w:proofErr w:type="spellStart"/>
      <w:r w:rsidRPr="00BE0629">
        <w:rPr>
          <w:rFonts w:ascii="Times New Roman" w:eastAsia="Times New Roman" w:hAnsi="Times New Roman" w:cs="Times New Roman"/>
          <w:color w:val="444444"/>
          <w:sz w:val="28"/>
          <w:szCs w:val="28"/>
          <w:lang w:eastAsia="ru-RU"/>
        </w:rPr>
        <w:t>электроофтальмии</w:t>
      </w:r>
      <w:proofErr w:type="spellEnd"/>
      <w:r w:rsidRPr="00BE0629">
        <w:rPr>
          <w:rFonts w:ascii="Times New Roman" w:eastAsia="Times New Roman" w:hAnsi="Times New Roman" w:cs="Times New Roman"/>
          <w:color w:val="444444"/>
          <w:sz w:val="28"/>
          <w:szCs w:val="28"/>
          <w:lang w:eastAsia="ru-RU"/>
        </w:rPr>
        <w:t xml:space="preserve"> при обслуживании электроустановок обеспечивается применением защитных очков или щитков с обычным стеклом.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b/>
          <w:bCs/>
          <w:color w:val="444444"/>
          <w:sz w:val="28"/>
          <w:szCs w:val="28"/>
          <w:lang w:eastAsia="ru-RU"/>
        </w:rPr>
        <w:t xml:space="preserve">Общие </w:t>
      </w:r>
      <w:proofErr w:type="spellStart"/>
      <w:r w:rsidRPr="00BE0629">
        <w:rPr>
          <w:rFonts w:ascii="Times New Roman" w:eastAsia="Times New Roman" w:hAnsi="Times New Roman" w:cs="Times New Roman"/>
          <w:b/>
          <w:bCs/>
          <w:color w:val="444444"/>
          <w:sz w:val="28"/>
          <w:szCs w:val="28"/>
          <w:lang w:eastAsia="ru-RU"/>
        </w:rPr>
        <w:t>электротравмы</w:t>
      </w:r>
      <w:proofErr w:type="spellEnd"/>
      <w:r w:rsidRPr="00BE0629">
        <w:rPr>
          <w:rFonts w:ascii="Times New Roman" w:eastAsia="Times New Roman" w:hAnsi="Times New Roman" w:cs="Times New Roman"/>
          <w:color w:val="444444"/>
          <w:sz w:val="28"/>
          <w:szCs w:val="28"/>
          <w:lang w:eastAsia="ru-RU"/>
        </w:rPr>
        <w:t>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В зависимости от исхода воздействия тока на организм человека электрические удары можно разделить на следующие пять степеней:</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I - судорожное, едва ощутимое сокращение мышц;</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II - судорожное сокращение мышц, сопровождающееся сильными болями, без потери сознания;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III - судорожное сокращение мышц с потерей сознания, но с </w:t>
      </w:r>
      <w:proofErr w:type="gramStart"/>
      <w:r w:rsidRPr="00BE0629">
        <w:rPr>
          <w:rFonts w:ascii="Times New Roman" w:eastAsia="Times New Roman" w:hAnsi="Times New Roman" w:cs="Times New Roman"/>
          <w:color w:val="444444"/>
          <w:sz w:val="28"/>
          <w:szCs w:val="28"/>
          <w:lang w:eastAsia="ru-RU"/>
        </w:rPr>
        <w:t>сохранившимися</w:t>
      </w:r>
      <w:proofErr w:type="gramEnd"/>
      <w:r w:rsidRPr="00BE0629">
        <w:rPr>
          <w:rFonts w:ascii="Times New Roman" w:eastAsia="Times New Roman" w:hAnsi="Times New Roman" w:cs="Times New Roman"/>
          <w:color w:val="444444"/>
          <w:sz w:val="28"/>
          <w:szCs w:val="28"/>
          <w:lang w:eastAsia="ru-RU"/>
        </w:rPr>
        <w:t xml:space="preserve"> дыханием и работой сердца;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IV - потеря сознания и нарушение сердечной деятельности и дыхания;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V - отсутствие дыхания и остановка деятельности сердца.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Причинами смерти от электрического тока могут быть: прекращение работы сердца, остановка дыхания и электрический шок.</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b/>
          <w:bCs/>
          <w:color w:val="444444"/>
          <w:sz w:val="28"/>
          <w:szCs w:val="28"/>
          <w:lang w:eastAsia="ru-RU"/>
        </w:rPr>
        <w:t>Электрический шок</w:t>
      </w:r>
      <w:r w:rsidRPr="00BE0629">
        <w:rPr>
          <w:rFonts w:ascii="Times New Roman" w:eastAsia="Times New Roman" w:hAnsi="Times New Roman" w:cs="Times New Roman"/>
          <w:color w:val="444444"/>
          <w:sz w:val="28"/>
          <w:szCs w:val="28"/>
          <w:lang w:eastAsia="ru-RU"/>
        </w:rPr>
        <w:t> - своеобразная тяжелая нервно-рефлекторная реакция организма в ответ на чрезмерное раздражение электрическим током.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Исход воздействия тока на организм человека зависит от значения и длительности прохождения тока через его тело,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rsidR="00BE0629" w:rsidRPr="00BE0629" w:rsidRDefault="00BE0629" w:rsidP="00BE0629">
      <w:pPr>
        <w:shd w:val="clear" w:color="auto" w:fill="FFFFFF"/>
        <w:spacing w:after="300" w:line="240" w:lineRule="auto"/>
        <w:jc w:val="center"/>
        <w:rPr>
          <w:rFonts w:ascii="Times New Roman" w:eastAsia="Times New Roman" w:hAnsi="Times New Roman" w:cs="Times New Roman"/>
          <w:color w:val="444444"/>
          <w:sz w:val="28"/>
          <w:szCs w:val="28"/>
          <w:lang w:eastAsia="ru-RU"/>
        </w:rPr>
      </w:pPr>
      <w:bookmarkStart w:id="6" w:name="P0023"/>
      <w:bookmarkEnd w:id="6"/>
      <w:r w:rsidRPr="00BE0629">
        <w:rPr>
          <w:rFonts w:ascii="Times New Roman" w:eastAsia="Times New Roman" w:hAnsi="Times New Roman" w:cs="Times New Roman"/>
          <w:color w:val="444444"/>
          <w:sz w:val="28"/>
          <w:szCs w:val="28"/>
          <w:lang w:eastAsia="ru-RU"/>
        </w:rPr>
        <w:lastRenderedPageBreak/>
        <w:t>ШАГОВОЕ НАПРЯЖЕНИЕ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Шаговое напряжение обуславливается растеканием электрического тока по поверхности земли в случае однофазного замыкания на землю электрического провода.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Если человек будет стоять на поверхности земли в зоне растекания электрического тока, то на длине шага </w:t>
      </w:r>
      <w:proofErr w:type="gramStart"/>
      <w:r w:rsidRPr="00BE0629">
        <w:rPr>
          <w:rFonts w:ascii="Times New Roman" w:eastAsia="Times New Roman" w:hAnsi="Times New Roman" w:cs="Times New Roman"/>
          <w:color w:val="444444"/>
          <w:sz w:val="28"/>
          <w:szCs w:val="28"/>
          <w:lang w:eastAsia="ru-RU"/>
        </w:rPr>
        <w:t>возникнет напряжение и через его тело</w:t>
      </w:r>
      <w:proofErr w:type="gramEnd"/>
      <w:r w:rsidRPr="00BE0629">
        <w:rPr>
          <w:rFonts w:ascii="Times New Roman" w:eastAsia="Times New Roman" w:hAnsi="Times New Roman" w:cs="Times New Roman"/>
          <w:color w:val="444444"/>
          <w:sz w:val="28"/>
          <w:szCs w:val="28"/>
          <w:lang w:eastAsia="ru-RU"/>
        </w:rPr>
        <w:t xml:space="preserve">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наличии защитных средств из диэлектрической резины (боты, галоши) можно воспользоваться ими для выхода из зоны шагового напряжения.</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Не допускается выпрыгивать из зоны шагового напряжения на одной ноге.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rsidR="00BE0629" w:rsidRPr="00BE0629" w:rsidRDefault="00BE0629" w:rsidP="00BE0629">
      <w:pPr>
        <w:shd w:val="clear" w:color="auto" w:fill="FFFFFF"/>
        <w:spacing w:after="300" w:line="240" w:lineRule="auto"/>
        <w:jc w:val="center"/>
        <w:rPr>
          <w:rFonts w:ascii="Times New Roman" w:eastAsia="Times New Roman" w:hAnsi="Times New Roman" w:cs="Times New Roman"/>
          <w:color w:val="444444"/>
          <w:sz w:val="28"/>
          <w:szCs w:val="28"/>
          <w:lang w:eastAsia="ru-RU"/>
        </w:rPr>
      </w:pPr>
      <w:bookmarkStart w:id="7" w:name="P0028"/>
      <w:bookmarkEnd w:id="7"/>
      <w:r w:rsidRPr="00BE0629">
        <w:rPr>
          <w:rFonts w:ascii="Times New Roman" w:eastAsia="Times New Roman" w:hAnsi="Times New Roman" w:cs="Times New Roman"/>
          <w:color w:val="444444"/>
          <w:sz w:val="28"/>
          <w:szCs w:val="28"/>
          <w:lang w:eastAsia="ru-RU"/>
        </w:rPr>
        <w:t>ОКАЗАНИЕ ПЕРВОЙ ПОМОЩИ ПРИ ЭЛЕКТРОТРАВМАХ</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Первая помощь - это комплекс мероприятий, направленных на восстановление или сохранение жизни и здоровья пострадавшего, осуществляемый немедицинскими работниками.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поражении человека электрическим током: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устранить воздействие на организм повреждающих факторов (освободить от действия электрического тока, оценить состояние пострадавшего;</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определить характер и тяжесть травмы, наибольшую угрозу для жизни пострадавшего и последовательность мероприятий по его спасению;</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lastRenderedPageBreak/>
        <w:t xml:space="preserve">- восстановить проходимость дыхательных путей, при отсутствии пульса на сонной артерии следует нанести </w:t>
      </w:r>
      <w:proofErr w:type="spellStart"/>
      <w:r w:rsidRPr="00BE0629">
        <w:rPr>
          <w:rFonts w:ascii="Times New Roman" w:eastAsia="Times New Roman" w:hAnsi="Times New Roman" w:cs="Times New Roman"/>
          <w:color w:val="444444"/>
          <w:sz w:val="28"/>
          <w:szCs w:val="28"/>
          <w:lang w:eastAsia="ru-RU"/>
        </w:rPr>
        <w:t>прекардиальный</w:t>
      </w:r>
      <w:proofErr w:type="spellEnd"/>
      <w:r w:rsidRPr="00BE0629">
        <w:rPr>
          <w:rFonts w:ascii="Times New Roman" w:eastAsia="Times New Roman" w:hAnsi="Times New Roman" w:cs="Times New Roman"/>
          <w:color w:val="444444"/>
          <w:sz w:val="28"/>
          <w:szCs w:val="28"/>
          <w:lang w:eastAsia="ru-RU"/>
        </w:rPr>
        <w:t xml:space="preserve"> удар, приступить к реанимации;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вызвать скорую медицинскую помощь или врача либо принять меры для транспортировки пострадавшего в ближайшее лечебное учреждение;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поддерживать основные жизненные функции пострадавшего до прибытия медицинского работника.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Освобождение пострадавшего от действия электрического тока осуществляется в электроустановках до 1000</w:t>
      </w:r>
      <w:proofErr w:type="gramStart"/>
      <w:r w:rsidRPr="00BE0629">
        <w:rPr>
          <w:rFonts w:ascii="Times New Roman" w:eastAsia="Times New Roman" w:hAnsi="Times New Roman" w:cs="Times New Roman"/>
          <w:color w:val="444444"/>
          <w:sz w:val="28"/>
          <w:szCs w:val="28"/>
          <w:lang w:eastAsia="ru-RU"/>
        </w:rPr>
        <w:t xml:space="preserve"> В</w:t>
      </w:r>
      <w:proofErr w:type="gramEnd"/>
      <w:r w:rsidRPr="00BE0629">
        <w:rPr>
          <w:rFonts w:ascii="Times New Roman" w:eastAsia="Times New Roman" w:hAnsi="Times New Roman" w:cs="Times New Roman"/>
          <w:color w:val="444444"/>
          <w:sz w:val="28"/>
          <w:szCs w:val="28"/>
          <w:lang w:eastAsia="ru-RU"/>
        </w:rPr>
        <w:t xml:space="preserve">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 Для освобождения пострадавшего от токоведущих частей или провода следует воспользоваться средствами защиты, канатом, палкой, доской или каким-либо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освобождении пострадавшего от токоведущих частей рекомендуется действовать одной рукой.</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xml:space="preserve">Если электрический ток проходит через пострадавшего в </w:t>
      </w:r>
      <w:proofErr w:type="gramStart"/>
      <w:r w:rsidRPr="00BE0629">
        <w:rPr>
          <w:rFonts w:ascii="Times New Roman" w:eastAsia="Times New Roman" w:hAnsi="Times New Roman" w:cs="Times New Roman"/>
          <w:color w:val="444444"/>
          <w:sz w:val="28"/>
          <w:szCs w:val="28"/>
          <w:lang w:eastAsia="ru-RU"/>
        </w:rPr>
        <w:t>землю</w:t>
      </w:r>
      <w:proofErr w:type="gramEnd"/>
      <w:r w:rsidRPr="00BE0629">
        <w:rPr>
          <w:rFonts w:ascii="Times New Roman" w:eastAsia="Times New Roman" w:hAnsi="Times New Roman" w:cs="Times New Roman"/>
          <w:color w:val="444444"/>
          <w:sz w:val="28"/>
          <w:szCs w:val="28"/>
          <w:lang w:eastAsia="ru-RU"/>
        </w:rPr>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После освобождения пострадавшего от действия электрического тока необходимо оценить его состояние: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сознание (ясное, нарушено, отсутствует);</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цвет кожных покровов (розовый, бледный, синюшный);</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дыхание (нормальное, нарушено, отсутствует);</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 пульс (хороший, плохой, отсутствует);</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lastRenderedPageBreak/>
        <w:t>- зрачки (узкие, широкие).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Если у пострадавшего отсутствует сознание, дыхание, пульс, кожный покров синюшный, зрачки расширены, то можно считать, что он находится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 Только врач может окончательно решить вопрос о состоянии здоровья пострадавшего.</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поражении молнией оказывается такая же помощь, что при поражении электрическим током.</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Если на пострадавшем загорелась одежда, нужно набросить на него любую плотную ткань или сбить пламя водой.</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lastRenderedPageBreak/>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Обожженное лицо следует закрыть стерильной марлей.</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При ожогах глаз необходимо делать холодные примочки из раствора борной кислоты и немедленно направить пострадавшего к врачу.</w:t>
      </w:r>
    </w:p>
    <w:p w:rsidR="00BE0629" w:rsidRPr="00BE0629" w:rsidRDefault="00BE0629" w:rsidP="00BE0629">
      <w:pPr>
        <w:shd w:val="clear" w:color="auto" w:fill="FFFFFF"/>
        <w:spacing w:after="300" w:line="240" w:lineRule="auto"/>
        <w:rPr>
          <w:rFonts w:ascii="Times New Roman" w:eastAsia="Times New Roman" w:hAnsi="Times New Roman" w:cs="Times New Roman"/>
          <w:color w:val="444444"/>
          <w:sz w:val="28"/>
          <w:szCs w:val="28"/>
          <w:lang w:eastAsia="ru-RU"/>
        </w:rPr>
      </w:pPr>
      <w:r w:rsidRPr="00BE0629">
        <w:rPr>
          <w:rFonts w:ascii="Times New Roman" w:eastAsia="Times New Roman" w:hAnsi="Times New Roman" w:cs="Times New Roman"/>
          <w:color w:val="444444"/>
          <w:sz w:val="28"/>
          <w:szCs w:val="28"/>
          <w:lang w:eastAsia="ru-RU"/>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rsidR="00BE0629" w:rsidRPr="00BE0629" w:rsidRDefault="00BE0629" w:rsidP="00BE0629">
      <w:pPr>
        <w:rPr>
          <w:rFonts w:ascii="Times New Roman" w:hAnsi="Times New Roman" w:cs="Times New Roman"/>
          <w:sz w:val="28"/>
          <w:szCs w:val="28"/>
        </w:rPr>
      </w:pPr>
    </w:p>
    <w:p w:rsidR="005431FC" w:rsidRPr="00BE0629" w:rsidRDefault="005431FC" w:rsidP="00E809AD">
      <w:pPr>
        <w:pStyle w:val="a5"/>
        <w:shd w:val="clear" w:color="auto" w:fill="FFFFFF"/>
        <w:spacing w:after="0" w:line="315" w:lineRule="atLeast"/>
        <w:ind w:left="420"/>
        <w:textAlignment w:val="baseline"/>
        <w:rPr>
          <w:rFonts w:ascii="Times New Roman" w:hAnsi="Times New Roman" w:cs="Times New Roman"/>
          <w:sz w:val="28"/>
          <w:szCs w:val="28"/>
          <w:shd w:val="clear" w:color="auto" w:fill="F6F6F6"/>
        </w:rPr>
      </w:pPr>
    </w:p>
    <w:p w:rsidR="005431FC" w:rsidRPr="00BE0629" w:rsidRDefault="005431FC">
      <w:pPr>
        <w:rPr>
          <w:rFonts w:ascii="Times New Roman" w:hAnsi="Times New Roman" w:cs="Times New Roman"/>
          <w:sz w:val="28"/>
          <w:szCs w:val="28"/>
        </w:rPr>
      </w:pPr>
    </w:p>
    <w:sectPr w:rsidR="005431FC" w:rsidRPr="00BE0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145"/>
    <w:multiLevelType w:val="hybridMultilevel"/>
    <w:tmpl w:val="0A42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50764"/>
    <w:multiLevelType w:val="hybridMultilevel"/>
    <w:tmpl w:val="4E42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6192E"/>
    <w:multiLevelType w:val="multilevel"/>
    <w:tmpl w:val="72C46C1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270E0477"/>
    <w:multiLevelType w:val="hybridMultilevel"/>
    <w:tmpl w:val="6220E61C"/>
    <w:lvl w:ilvl="0" w:tplc="46905F74">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nsid w:val="2E6D4135"/>
    <w:multiLevelType w:val="hybridMultilevel"/>
    <w:tmpl w:val="A26A43C0"/>
    <w:lvl w:ilvl="0" w:tplc="8D6E20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37BC3"/>
    <w:multiLevelType w:val="hybridMultilevel"/>
    <w:tmpl w:val="2632BFE8"/>
    <w:lvl w:ilvl="0" w:tplc="285A8F48">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43FE31A3"/>
    <w:multiLevelType w:val="hybridMultilevel"/>
    <w:tmpl w:val="E6DE7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290310F"/>
    <w:multiLevelType w:val="hybridMultilevel"/>
    <w:tmpl w:val="6F9085AC"/>
    <w:lvl w:ilvl="0" w:tplc="D6B43CC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D4AC0"/>
    <w:multiLevelType w:val="multilevel"/>
    <w:tmpl w:val="F11A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A125A"/>
    <w:multiLevelType w:val="hybridMultilevel"/>
    <w:tmpl w:val="D646F940"/>
    <w:lvl w:ilvl="0" w:tplc="A8E4A6C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6"/>
  </w:num>
  <w:num w:numId="7">
    <w:abstractNumId w:val="0"/>
  </w:num>
  <w:num w:numId="8">
    <w:abstractNumId w:val="7"/>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0B"/>
    <w:rsid w:val="000024D6"/>
    <w:rsid w:val="000148E9"/>
    <w:rsid w:val="00015B19"/>
    <w:rsid w:val="000813E5"/>
    <w:rsid w:val="000843E9"/>
    <w:rsid w:val="000A21DD"/>
    <w:rsid w:val="00101844"/>
    <w:rsid w:val="00143B40"/>
    <w:rsid w:val="001C2AA1"/>
    <w:rsid w:val="001D3934"/>
    <w:rsid w:val="00237569"/>
    <w:rsid w:val="002A3B84"/>
    <w:rsid w:val="00342576"/>
    <w:rsid w:val="00363E7E"/>
    <w:rsid w:val="003A6D74"/>
    <w:rsid w:val="003C4EC3"/>
    <w:rsid w:val="003E0580"/>
    <w:rsid w:val="004317DC"/>
    <w:rsid w:val="00475C86"/>
    <w:rsid w:val="00483247"/>
    <w:rsid w:val="004D5DA0"/>
    <w:rsid w:val="004F4147"/>
    <w:rsid w:val="0050053E"/>
    <w:rsid w:val="005074D2"/>
    <w:rsid w:val="005431FC"/>
    <w:rsid w:val="0056211B"/>
    <w:rsid w:val="005C31F0"/>
    <w:rsid w:val="005D63D9"/>
    <w:rsid w:val="005E3839"/>
    <w:rsid w:val="00607A1E"/>
    <w:rsid w:val="00680BBB"/>
    <w:rsid w:val="006D0E9D"/>
    <w:rsid w:val="006D425D"/>
    <w:rsid w:val="00717010"/>
    <w:rsid w:val="007630D3"/>
    <w:rsid w:val="007706A0"/>
    <w:rsid w:val="00786E00"/>
    <w:rsid w:val="00796C9C"/>
    <w:rsid w:val="007A7540"/>
    <w:rsid w:val="007B6EE5"/>
    <w:rsid w:val="007C69D2"/>
    <w:rsid w:val="007F5903"/>
    <w:rsid w:val="008434C9"/>
    <w:rsid w:val="008610B2"/>
    <w:rsid w:val="00864899"/>
    <w:rsid w:val="00897990"/>
    <w:rsid w:val="008A454A"/>
    <w:rsid w:val="008B0E64"/>
    <w:rsid w:val="008B3B90"/>
    <w:rsid w:val="008B6ED0"/>
    <w:rsid w:val="008C1A0B"/>
    <w:rsid w:val="008E4BFB"/>
    <w:rsid w:val="008F3018"/>
    <w:rsid w:val="00985790"/>
    <w:rsid w:val="00986FAA"/>
    <w:rsid w:val="009E6D72"/>
    <w:rsid w:val="00A34484"/>
    <w:rsid w:val="00AB43D8"/>
    <w:rsid w:val="00B44646"/>
    <w:rsid w:val="00B6413E"/>
    <w:rsid w:val="00BB792C"/>
    <w:rsid w:val="00BC14AC"/>
    <w:rsid w:val="00BE0629"/>
    <w:rsid w:val="00BE2D1B"/>
    <w:rsid w:val="00C80D20"/>
    <w:rsid w:val="00CC5680"/>
    <w:rsid w:val="00D112B9"/>
    <w:rsid w:val="00D266EB"/>
    <w:rsid w:val="00D43C36"/>
    <w:rsid w:val="00D518B0"/>
    <w:rsid w:val="00DA22F2"/>
    <w:rsid w:val="00DC3CF1"/>
    <w:rsid w:val="00DE46DE"/>
    <w:rsid w:val="00E25835"/>
    <w:rsid w:val="00E336B5"/>
    <w:rsid w:val="00E636FB"/>
    <w:rsid w:val="00E809AD"/>
    <w:rsid w:val="00EB792F"/>
    <w:rsid w:val="00ED3F42"/>
    <w:rsid w:val="00ED5267"/>
    <w:rsid w:val="00F12104"/>
    <w:rsid w:val="00F129B8"/>
    <w:rsid w:val="00F36B14"/>
    <w:rsid w:val="00F47D90"/>
    <w:rsid w:val="00F62393"/>
    <w:rsid w:val="00FD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074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C3CF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DC3CF1"/>
    <w:rPr>
      <w:rFonts w:ascii="Times New Roman" w:eastAsia="Times New Roman" w:hAnsi="Times New Roman" w:cs="Times New Roman"/>
      <w:sz w:val="20"/>
      <w:szCs w:val="20"/>
      <w:lang w:eastAsia="ru-RU"/>
    </w:rPr>
  </w:style>
  <w:style w:type="paragraph" w:styleId="a5">
    <w:name w:val="List Paragraph"/>
    <w:basedOn w:val="a"/>
    <w:uiPriority w:val="34"/>
    <w:qFormat/>
    <w:rsid w:val="00DC3CF1"/>
    <w:pPr>
      <w:ind w:left="720"/>
      <w:contextualSpacing/>
    </w:pPr>
  </w:style>
  <w:style w:type="table" w:styleId="a6">
    <w:name w:val="Table Grid"/>
    <w:basedOn w:val="a1"/>
    <w:uiPriority w:val="59"/>
    <w:rsid w:val="00E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5074D2"/>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342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074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C3CF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DC3CF1"/>
    <w:rPr>
      <w:rFonts w:ascii="Times New Roman" w:eastAsia="Times New Roman" w:hAnsi="Times New Roman" w:cs="Times New Roman"/>
      <w:sz w:val="20"/>
      <w:szCs w:val="20"/>
      <w:lang w:eastAsia="ru-RU"/>
    </w:rPr>
  </w:style>
  <w:style w:type="paragraph" w:styleId="a5">
    <w:name w:val="List Paragraph"/>
    <w:basedOn w:val="a"/>
    <w:uiPriority w:val="34"/>
    <w:qFormat/>
    <w:rsid w:val="00DC3CF1"/>
    <w:pPr>
      <w:ind w:left="720"/>
      <w:contextualSpacing/>
    </w:pPr>
  </w:style>
  <w:style w:type="table" w:styleId="a6">
    <w:name w:val="Table Grid"/>
    <w:basedOn w:val="a1"/>
    <w:uiPriority w:val="59"/>
    <w:rsid w:val="00E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5074D2"/>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342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524">
      <w:bodyDiv w:val="1"/>
      <w:marLeft w:val="0"/>
      <w:marRight w:val="0"/>
      <w:marTop w:val="0"/>
      <w:marBottom w:val="0"/>
      <w:divBdr>
        <w:top w:val="none" w:sz="0" w:space="0" w:color="auto"/>
        <w:left w:val="none" w:sz="0" w:space="0" w:color="auto"/>
        <w:bottom w:val="none" w:sz="0" w:space="0" w:color="auto"/>
        <w:right w:val="none" w:sz="0" w:space="0" w:color="auto"/>
      </w:divBdr>
    </w:div>
    <w:div w:id="818569735">
      <w:bodyDiv w:val="1"/>
      <w:marLeft w:val="0"/>
      <w:marRight w:val="0"/>
      <w:marTop w:val="0"/>
      <w:marBottom w:val="0"/>
      <w:divBdr>
        <w:top w:val="none" w:sz="0" w:space="0" w:color="auto"/>
        <w:left w:val="none" w:sz="0" w:space="0" w:color="auto"/>
        <w:bottom w:val="none" w:sz="0" w:space="0" w:color="auto"/>
        <w:right w:val="none" w:sz="0" w:space="0" w:color="auto"/>
      </w:divBdr>
    </w:div>
    <w:div w:id="1544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8E1-3084-4A88-981E-0D2EBD51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3314</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 s e r</cp:lastModifiedBy>
  <cp:revision>99</cp:revision>
  <cp:lastPrinted>2020-04-07T08:23:00Z</cp:lastPrinted>
  <dcterms:created xsi:type="dcterms:W3CDTF">2015-11-11T12:58:00Z</dcterms:created>
  <dcterms:modified xsi:type="dcterms:W3CDTF">2020-04-07T08:24:00Z</dcterms:modified>
</cp:coreProperties>
</file>