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91" w:rsidRPr="00DF46D1" w:rsidRDefault="00DF46D1" w:rsidP="00DF46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6D1">
        <w:rPr>
          <w:rFonts w:ascii="Times New Roman" w:hAnsi="Times New Roman" w:cs="Times New Roman"/>
          <w:b/>
          <w:sz w:val="36"/>
          <w:szCs w:val="36"/>
        </w:rPr>
        <w:t>ИНФОРМ</w:t>
      </w:r>
      <w:r w:rsidR="00257436">
        <w:rPr>
          <w:rFonts w:ascii="Times New Roman" w:hAnsi="Times New Roman" w:cs="Times New Roman"/>
          <w:b/>
          <w:sz w:val="36"/>
          <w:szCs w:val="36"/>
        </w:rPr>
        <w:t>А</w:t>
      </w:r>
      <w:bookmarkStart w:id="0" w:name="_GoBack"/>
      <w:bookmarkEnd w:id="0"/>
      <w:r w:rsidRPr="00DF46D1">
        <w:rPr>
          <w:rFonts w:ascii="Times New Roman" w:hAnsi="Times New Roman" w:cs="Times New Roman"/>
          <w:b/>
          <w:sz w:val="36"/>
          <w:szCs w:val="36"/>
        </w:rPr>
        <w:t>ЦИОННОЕ СООБЩЕНИЕ</w:t>
      </w:r>
    </w:p>
    <w:p w:rsidR="00DF46D1" w:rsidRDefault="00DF46D1" w:rsidP="00DF46D1">
      <w:pPr>
        <w:pStyle w:val="1"/>
        <w:shd w:val="clear" w:color="auto" w:fill="auto"/>
        <w:spacing w:line="479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КУ </w:t>
      </w:r>
      <w:proofErr w:type="gramStart"/>
      <w:r>
        <w:rPr>
          <w:color w:val="000000"/>
          <w:lang w:eastAsia="ru-RU" w:bidi="ru-RU"/>
        </w:rPr>
        <w:t>ВО</w:t>
      </w:r>
      <w:proofErr w:type="gramEnd"/>
      <w:r>
        <w:rPr>
          <w:color w:val="000000"/>
          <w:lang w:eastAsia="ru-RU" w:bidi="ru-RU"/>
        </w:rPr>
        <w:t xml:space="preserve"> «Фонд госимущества Воронежской области» (далее — Фонд) объявлен аукцион (Реестровый номер торгов - 2017-9) по продаже государственного имущества, принадлежащего на праве собственности Воронежской области, расположенного на территории Подгоренского муниципального района Воронежской области (характеристики выставленного на торги имущества прилагаются).</w:t>
      </w:r>
    </w:p>
    <w:p w:rsidR="00DF46D1" w:rsidRDefault="00DF46D1" w:rsidP="00DF46D1">
      <w:pPr>
        <w:pStyle w:val="1"/>
        <w:shd w:val="clear" w:color="auto" w:fill="auto"/>
        <w:spacing w:line="479" w:lineRule="exact"/>
        <w:ind w:left="20" w:right="20" w:firstLine="700"/>
        <w:jc w:val="both"/>
      </w:pPr>
      <w:r>
        <w:rPr>
          <w:color w:val="000000"/>
          <w:lang w:eastAsia="ru-RU" w:bidi="ru-RU"/>
        </w:rPr>
        <w:t>Подробная информация об аукционе указана в извещении о проведен</w:t>
      </w:r>
      <w:proofErr w:type="gramStart"/>
      <w:r>
        <w:rPr>
          <w:color w:val="000000"/>
          <w:lang w:eastAsia="ru-RU" w:bidi="ru-RU"/>
        </w:rPr>
        <w:t>ии ау</w:t>
      </w:r>
      <w:proofErr w:type="gramEnd"/>
      <w:r>
        <w:rPr>
          <w:color w:val="000000"/>
          <w:lang w:eastAsia="ru-RU" w:bidi="ru-RU"/>
        </w:rPr>
        <w:t>кциона, размещенном на официальном сайте Фонда в сети «Интернет». Консультации по вопросам участия в аукционе, порядке его проведения можно получить по телефону: (473) 212-70-01.</w:t>
      </w:r>
    </w:p>
    <w:p w:rsidR="00DF46D1" w:rsidRDefault="00DF46D1" w:rsidP="007E79FE">
      <w:pPr>
        <w:jc w:val="center"/>
      </w:pPr>
    </w:p>
    <w:p w:rsidR="007E79FE" w:rsidRPr="007E79FE" w:rsidRDefault="007E79FE" w:rsidP="007E79FE">
      <w:pPr>
        <w:jc w:val="center"/>
        <w:rPr>
          <w:rFonts w:ascii="Times New Roman" w:hAnsi="Times New Roman" w:cs="Times New Roman"/>
          <w:sz w:val="36"/>
          <w:szCs w:val="36"/>
        </w:rPr>
      </w:pPr>
      <w:r w:rsidRPr="007E79FE">
        <w:rPr>
          <w:rFonts w:ascii="Times New Roman" w:hAnsi="Times New Roman" w:cs="Times New Roman"/>
          <w:sz w:val="36"/>
          <w:szCs w:val="36"/>
        </w:rPr>
        <w:t>Характеристики выставляемого на торги имущества</w:t>
      </w:r>
    </w:p>
    <w:tbl>
      <w:tblPr>
        <w:tblStyle w:val="a4"/>
        <w:tblW w:w="14732" w:type="dxa"/>
        <w:tblLook w:val="04A0"/>
      </w:tblPr>
      <w:tblGrid>
        <w:gridCol w:w="2464"/>
        <w:gridCol w:w="2889"/>
        <w:gridCol w:w="1985"/>
        <w:gridCol w:w="2464"/>
        <w:gridCol w:w="2465"/>
        <w:gridCol w:w="2465"/>
      </w:tblGrid>
      <w:tr w:rsidR="00DF46D1" w:rsidTr="00F43573">
        <w:tc>
          <w:tcPr>
            <w:tcW w:w="2464" w:type="dxa"/>
          </w:tcPr>
          <w:p w:rsidR="00DF46D1" w:rsidRPr="00F43573" w:rsidRDefault="00DF46D1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89" w:type="dxa"/>
          </w:tcPr>
          <w:p w:rsidR="00DF46D1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85" w:type="dxa"/>
          </w:tcPr>
          <w:p w:rsidR="00DF46D1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заявок на участие в аукционе</w:t>
            </w:r>
          </w:p>
        </w:tc>
        <w:tc>
          <w:tcPr>
            <w:tcW w:w="2464" w:type="dxa"/>
          </w:tcPr>
          <w:p w:rsidR="00DF46D1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</w:t>
            </w:r>
          </w:p>
        </w:tc>
        <w:tc>
          <w:tcPr>
            <w:tcW w:w="2465" w:type="dxa"/>
          </w:tcPr>
          <w:p w:rsidR="00DF46D1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государственного имущества, </w:t>
            </w:r>
            <w:proofErr w:type="spellStart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5" w:type="dxa"/>
          </w:tcPr>
          <w:p w:rsidR="00DF46D1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</w:t>
            </w:r>
            <w:proofErr w:type="spellStart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43573" w:rsidTr="00F43573">
        <w:tc>
          <w:tcPr>
            <w:tcW w:w="14732" w:type="dxa"/>
            <w:gridSpan w:val="6"/>
          </w:tcPr>
          <w:p w:rsidR="00F43573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торгов – 2017-9</w:t>
            </w:r>
          </w:p>
        </w:tc>
      </w:tr>
      <w:tr w:rsidR="00F43573" w:rsidTr="00F43573">
        <w:tc>
          <w:tcPr>
            <w:tcW w:w="14732" w:type="dxa"/>
            <w:gridSpan w:val="6"/>
          </w:tcPr>
          <w:p w:rsidR="00F43573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</w:tc>
      </w:tr>
      <w:tr w:rsidR="00DF46D1" w:rsidTr="00F43573">
        <w:tc>
          <w:tcPr>
            <w:tcW w:w="2464" w:type="dxa"/>
          </w:tcPr>
          <w:p w:rsid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D1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Омшанник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площадь:125,1 кв.м.</w:t>
            </w:r>
          </w:p>
          <w:p w:rsid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номер: 2050, литер: 1А</w:t>
            </w:r>
          </w:p>
          <w:p w:rsidR="00F43573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F46D1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ОГУ «Павловское лесничество», Подгоренский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79, выдел 20, центральная часть выдела</w:t>
            </w:r>
          </w:p>
        </w:tc>
        <w:tc>
          <w:tcPr>
            <w:tcW w:w="1985" w:type="dxa"/>
          </w:tcPr>
          <w:p w:rsidR="00DF46D1" w:rsidRDefault="00DF46D1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3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2464" w:type="dxa"/>
          </w:tcPr>
          <w:p w:rsidR="00DF46D1" w:rsidRDefault="00DF46D1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3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465" w:type="dxa"/>
          </w:tcPr>
          <w:p w:rsidR="00DF46D1" w:rsidRDefault="00DF46D1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73" w:rsidRPr="00F43573" w:rsidRDefault="00F43573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79 000,00</w:t>
            </w:r>
          </w:p>
        </w:tc>
        <w:tc>
          <w:tcPr>
            <w:tcW w:w="2465" w:type="dxa"/>
          </w:tcPr>
          <w:p w:rsidR="00DF46D1" w:rsidRDefault="00DF46D1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C6" w:rsidRPr="00F43573" w:rsidRDefault="00DA35C6" w:rsidP="00F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15 800,00</w:t>
            </w:r>
          </w:p>
        </w:tc>
      </w:tr>
    </w:tbl>
    <w:p w:rsidR="00DF46D1" w:rsidRDefault="00DF46D1"/>
    <w:sectPr w:rsidR="00DF46D1" w:rsidSect="00DA35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5AA1"/>
    <w:rsid w:val="0007127F"/>
    <w:rsid w:val="000F5AA1"/>
    <w:rsid w:val="00257436"/>
    <w:rsid w:val="00617391"/>
    <w:rsid w:val="007E79FE"/>
    <w:rsid w:val="00D60E75"/>
    <w:rsid w:val="00DA35C6"/>
    <w:rsid w:val="00DF46D1"/>
    <w:rsid w:val="00F4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46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46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DF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46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46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DF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Ив. Дворникова</dc:creator>
  <cp:lastModifiedBy>User</cp:lastModifiedBy>
  <cp:revision>2</cp:revision>
  <dcterms:created xsi:type="dcterms:W3CDTF">2017-03-10T10:23:00Z</dcterms:created>
  <dcterms:modified xsi:type="dcterms:W3CDTF">2017-03-10T10:23:00Z</dcterms:modified>
</cp:coreProperties>
</file>