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bookmarkStart w:id="0" w:name="_GoBack"/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5352A8" w:rsidRPr="00A0260E" w:rsidRDefault="005879E1" w:rsidP="005352A8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>ГОРОХОВСКОГО</w:t>
      </w:r>
      <w:r w:rsidR="005352A8"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</w:t>
      </w:r>
      <w:r w:rsidRPr="00A0260E">
        <w:rPr>
          <w:rFonts w:ascii="Arial" w:eastAsia="Times New Roman" w:hAnsi="Arial" w:cs="Arial"/>
          <w:caps/>
          <w:sz w:val="24"/>
          <w:szCs w:val="24"/>
          <w:lang w:eastAsia="ar-SA"/>
        </w:rPr>
        <w:t>МУНИЦИПАЛЬНОГО РАЙОНА</w:t>
      </w:r>
    </w:p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5352A8" w:rsidRPr="00A0260E" w:rsidRDefault="005352A8" w:rsidP="005352A8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p w:rsidR="005352A8" w:rsidRPr="00A0260E" w:rsidRDefault="005352A8" w:rsidP="005352A8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2A8" w:rsidRPr="000A6F61" w:rsidRDefault="005352A8" w:rsidP="005352A8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60549">
        <w:rPr>
          <w:rFonts w:ascii="Arial" w:eastAsia="Times New Roman" w:hAnsi="Arial" w:cs="Arial"/>
          <w:sz w:val="24"/>
          <w:szCs w:val="24"/>
          <w:lang w:eastAsia="ru-RU"/>
        </w:rPr>
        <w:t>22 апреля</w:t>
      </w:r>
      <w:r w:rsidR="000A6F61">
        <w:rPr>
          <w:rFonts w:ascii="Arial" w:eastAsia="Times New Roman" w:hAnsi="Arial" w:cs="Arial"/>
          <w:sz w:val="24"/>
          <w:szCs w:val="24"/>
          <w:lang w:eastAsia="ru-RU"/>
        </w:rPr>
        <w:t xml:space="preserve"> 2019 г. № </w:t>
      </w:r>
      <w:r w:rsidR="000A6F61">
        <w:rPr>
          <w:rFonts w:ascii="Arial" w:eastAsia="Times New Roman" w:hAnsi="Arial" w:cs="Arial"/>
          <w:sz w:val="24"/>
          <w:szCs w:val="24"/>
          <w:lang w:val="en-US" w:eastAsia="ru-RU"/>
        </w:rPr>
        <w:t>17</w:t>
      </w:r>
    </w:p>
    <w:p w:rsidR="005352A8" w:rsidRPr="00A0260E" w:rsidRDefault="005352A8" w:rsidP="005352A8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0260E">
        <w:rPr>
          <w:rFonts w:ascii="Arial" w:eastAsia="Times New Roman" w:hAnsi="Arial" w:cs="Arial"/>
          <w:sz w:val="24"/>
          <w:szCs w:val="24"/>
          <w:lang w:eastAsia="ar-SA"/>
        </w:rPr>
        <w:t>-------------------------------------</w:t>
      </w:r>
    </w:p>
    <w:p w:rsidR="005352A8" w:rsidRPr="00A0260E" w:rsidRDefault="005879E1" w:rsidP="005352A8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 Гороховка</w:t>
      </w:r>
    </w:p>
    <w:p w:rsidR="005352A8" w:rsidRPr="00A0260E" w:rsidRDefault="005352A8" w:rsidP="005352A8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352A8" w:rsidRPr="00A0260E" w:rsidRDefault="005352A8" w:rsidP="005352A8">
      <w:pPr>
        <w:widowControl w:val="0"/>
        <w:adjustRightInd w:val="0"/>
        <w:ind w:firstLine="0"/>
        <w:jc w:val="center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  <w:r w:rsidRPr="00A0260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О внесении изменений в постановл</w:t>
      </w:r>
      <w:r w:rsidR="005879E1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ение администрации Гороховского</w:t>
      </w:r>
      <w:r w:rsidRPr="00A0260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сельског</w:t>
      </w:r>
      <w:r w:rsidR="005879E1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о поселения от 03.05.2017 № 19</w:t>
      </w:r>
      <w:r w:rsidRPr="00A0260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«Об утверждении Административного регламента осуществления муниципального </w:t>
      </w:r>
      <w:proofErr w:type="gramStart"/>
      <w:r w:rsidRPr="00A0260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контроля за</w:t>
      </w:r>
      <w:proofErr w:type="gramEnd"/>
      <w:r w:rsidRPr="00A0260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Pr="00A0260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сохранностью автомобильных дорог местного </w:t>
      </w:r>
      <w:bookmarkEnd w:id="1"/>
      <w:bookmarkEnd w:id="2"/>
      <w:bookmarkEnd w:id="3"/>
      <w:bookmarkEnd w:id="4"/>
      <w:r w:rsidRPr="00A0260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значения на территории</w:t>
      </w:r>
      <w:r w:rsidR="005879E1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Гороховского</w:t>
      </w:r>
      <w:r w:rsidRPr="00A0260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сельского поселения»</w:t>
      </w:r>
    </w:p>
    <w:p w:rsidR="005352A8" w:rsidRPr="00A0260E" w:rsidRDefault="005352A8" w:rsidP="005352A8">
      <w:pPr>
        <w:widowControl w:val="0"/>
        <w:adjustRightInd w:val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2A8" w:rsidRPr="00A0260E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08.11.2007 № 257-ФЗ «</w:t>
      </w:r>
      <w:proofErr w:type="gramStart"/>
      <w:r w:rsidRPr="00A0260E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A0260E">
        <w:rPr>
          <w:rFonts w:ascii="Arial" w:eastAsia="Times New Roman" w:hAnsi="Arial" w:cs="Arial"/>
          <w:sz w:val="24"/>
          <w:szCs w:val="24"/>
          <w:lang w:eastAsia="ru-RU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пунктом 18 Порядка разработки и утверждения административных регламентов осуществления муниципального контроля органами местного самоуправления Воронежской области, утвержденного постановлением правительства Воронежской</w:t>
      </w:r>
      <w:proofErr w:type="gramEnd"/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от 13.09.2011 № 812, Соглашением о передаче полномочий Верхнемамонс</w:t>
      </w:r>
      <w:r w:rsidR="005879E1">
        <w:rPr>
          <w:rFonts w:ascii="Arial" w:eastAsia="Times New Roman" w:hAnsi="Arial" w:cs="Arial"/>
          <w:sz w:val="24"/>
          <w:szCs w:val="24"/>
          <w:lang w:eastAsia="ru-RU"/>
        </w:rPr>
        <w:t>кого муниципального района Гороховскому</w:t>
      </w: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сельскому поселению по дорожной деятельности, администрация </w:t>
      </w:r>
      <w:bookmarkStart w:id="5" w:name="OLE_LINK20"/>
      <w:bookmarkStart w:id="6" w:name="OLE_LINK21"/>
      <w:r w:rsidR="005879E1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5"/>
      <w:bookmarkEnd w:id="6"/>
      <w:r w:rsidRPr="00A0260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5352A8" w:rsidRPr="00A0260E" w:rsidRDefault="005352A8" w:rsidP="005352A8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2A8" w:rsidRPr="00A0260E" w:rsidRDefault="005352A8" w:rsidP="005352A8">
      <w:pPr>
        <w:widowControl w:val="0"/>
        <w:adjustRightInd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5352A8" w:rsidRPr="00A0260E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2A8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bookmarkStart w:id="7" w:name="OLE_LINK17"/>
      <w:bookmarkStart w:id="8" w:name="OLE_LINK18"/>
      <w:bookmarkStart w:id="9" w:name="OLE_LINK19"/>
      <w:r w:rsidRPr="00A0260E">
        <w:rPr>
          <w:rFonts w:ascii="Arial" w:eastAsia="Times New Roman" w:hAnsi="Arial" w:cs="Arial"/>
          <w:sz w:val="24"/>
          <w:szCs w:val="24"/>
          <w:lang w:eastAsia="ru-RU"/>
        </w:rPr>
        <w:t>постановл</w:t>
      </w:r>
      <w:r w:rsidR="005879E1">
        <w:rPr>
          <w:rFonts w:ascii="Arial" w:eastAsia="Times New Roman" w:hAnsi="Arial" w:cs="Arial"/>
          <w:sz w:val="24"/>
          <w:szCs w:val="24"/>
          <w:lang w:eastAsia="ru-RU"/>
        </w:rPr>
        <w:t>ение администрации Гороховского</w:t>
      </w: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</w:t>
      </w:r>
      <w:r w:rsidR="005879E1">
        <w:rPr>
          <w:rFonts w:ascii="Arial" w:eastAsia="Times New Roman" w:hAnsi="Arial" w:cs="Arial"/>
          <w:sz w:val="24"/>
          <w:szCs w:val="24"/>
          <w:lang w:eastAsia="ru-RU"/>
        </w:rPr>
        <w:t>о поселения от 03.05.2017 № 19</w:t>
      </w: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bookmarkStart w:id="10" w:name="OLE_LINK11"/>
      <w:bookmarkStart w:id="11" w:name="OLE_LINK12"/>
      <w:bookmarkStart w:id="12" w:name="OLE_LINK13"/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Административного регламента осуществления муниципального </w:t>
      </w:r>
      <w:proofErr w:type="gramStart"/>
      <w:r w:rsidRPr="00A0260E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сохранностью автомобильных дорог местного знач</w:t>
      </w:r>
      <w:r w:rsidR="005879E1">
        <w:rPr>
          <w:rFonts w:ascii="Arial" w:eastAsia="Times New Roman" w:hAnsi="Arial" w:cs="Arial"/>
          <w:sz w:val="24"/>
          <w:szCs w:val="24"/>
          <w:lang w:eastAsia="ru-RU"/>
        </w:rPr>
        <w:t>ения на территории Гороховского</w:t>
      </w: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bookmarkEnd w:id="10"/>
      <w:bookmarkEnd w:id="11"/>
      <w:bookmarkEnd w:id="12"/>
      <w:r w:rsidRPr="00A0260E">
        <w:rPr>
          <w:rFonts w:ascii="Arial" w:eastAsia="Times New Roman" w:hAnsi="Arial" w:cs="Arial"/>
          <w:sz w:val="24"/>
          <w:szCs w:val="24"/>
          <w:lang w:eastAsia="ru-RU"/>
        </w:rPr>
        <w:t>»</w:t>
      </w:r>
      <w:bookmarkEnd w:id="7"/>
      <w:bookmarkEnd w:id="8"/>
      <w:bookmarkEnd w:id="9"/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5352A8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 Абзац четвертый пункта 3.2.12 изложить в следующей редакции:</w:t>
      </w:r>
    </w:p>
    <w:p w:rsidR="005352A8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«- </w:t>
      </w:r>
      <w:r w:rsidRPr="00F257E1">
        <w:rPr>
          <w:rFonts w:ascii="Arial" w:eastAsia="Times New Roman" w:hAnsi="Arial" w:cs="Arial"/>
          <w:sz w:val="24"/>
          <w:szCs w:val="24"/>
          <w:lang w:eastAsia="ru-RU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5352A8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2A8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Пункт 3.3.12 изложить в следующей редакции:</w:t>
      </w:r>
    </w:p>
    <w:p w:rsidR="005352A8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«3.3.12. </w:t>
      </w:r>
      <w:r w:rsidRPr="00E60AAA">
        <w:rPr>
          <w:rFonts w:ascii="Arial" w:eastAsia="Times New Roman" w:hAnsi="Arial" w:cs="Arial"/>
          <w:sz w:val="24"/>
          <w:szCs w:val="24"/>
          <w:lang w:eastAsia="ru-RU"/>
        </w:rPr>
        <w:t xml:space="preserve">О проведении внеплановой выездной проверки, за исключением внеплановой выездной проверки, </w:t>
      </w:r>
      <w:proofErr w:type="gramStart"/>
      <w:r w:rsidRPr="00E60AAA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proofErr w:type="gramEnd"/>
      <w:r w:rsidRPr="00E60AA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которой указаны в пункте </w:t>
      </w:r>
      <w:r w:rsidRPr="00E60A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 части 2 статьи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10 </w:t>
      </w:r>
      <w:r w:rsidRPr="00F257E1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E60AAA">
        <w:rPr>
          <w:rFonts w:ascii="Arial" w:eastAsia="Times New Roman" w:hAnsi="Arial" w:cs="Arial"/>
          <w:sz w:val="24"/>
          <w:szCs w:val="24"/>
          <w:lang w:eastAsia="ru-RU"/>
        </w:rPr>
        <w:t xml:space="preserve"> юридическое лицо, индивидуальный предприниматель уведомляются органом муниципального контроля не менее чем за двадцать четыре часа до начала ее </w:t>
      </w:r>
      <w:proofErr w:type="gramStart"/>
      <w:r w:rsidRPr="00E60AAA">
        <w:rPr>
          <w:rFonts w:ascii="Arial" w:eastAsia="Times New Roman" w:hAnsi="Arial" w:cs="Arial"/>
          <w:sz w:val="24"/>
          <w:szCs w:val="24"/>
          <w:lang w:eastAsia="ru-RU"/>
        </w:rPr>
        <w:t>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контроля.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  <w:proofErr w:type="gramEnd"/>
    </w:p>
    <w:p w:rsidR="005352A8" w:rsidRDefault="005352A8" w:rsidP="005352A8">
      <w:pPr>
        <w:widowControl w:val="0"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352A8" w:rsidRPr="00A0260E" w:rsidRDefault="005352A8" w:rsidP="005352A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официальном периодическом печатном издании «Информ</w:t>
      </w:r>
      <w:r w:rsidR="005879E1">
        <w:rPr>
          <w:rFonts w:ascii="Arial" w:eastAsia="Times New Roman" w:hAnsi="Arial" w:cs="Arial"/>
          <w:sz w:val="24"/>
          <w:szCs w:val="24"/>
          <w:lang w:eastAsia="ru-RU"/>
        </w:rPr>
        <w:t>ационный бюллетень Гороховского</w:t>
      </w: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5352A8" w:rsidRPr="00A0260E" w:rsidRDefault="005352A8" w:rsidP="005352A8">
      <w:pPr>
        <w:tabs>
          <w:tab w:val="left" w:pos="6614"/>
        </w:tabs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5352A8" w:rsidRPr="00A0260E" w:rsidRDefault="005352A8" w:rsidP="005352A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A026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5352A8" w:rsidRPr="00A0260E" w:rsidRDefault="005352A8" w:rsidP="005352A8">
      <w:pPr>
        <w:suppressAutoHyphens/>
        <w:adjustRightInd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5352A8" w:rsidRPr="00A0260E" w:rsidTr="000A5EE8">
        <w:tc>
          <w:tcPr>
            <w:tcW w:w="3510" w:type="dxa"/>
            <w:vAlign w:val="bottom"/>
            <w:hideMark/>
          </w:tcPr>
          <w:p w:rsidR="005352A8" w:rsidRPr="00A0260E" w:rsidRDefault="005879E1" w:rsidP="000A5EE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Гороховского</w:t>
            </w:r>
            <w:r w:rsidR="005352A8"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8" w:type="dxa"/>
            <w:vAlign w:val="bottom"/>
          </w:tcPr>
          <w:p w:rsidR="005352A8" w:rsidRPr="00A0260E" w:rsidRDefault="005352A8" w:rsidP="000A5EE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5352A8" w:rsidRPr="00A0260E" w:rsidRDefault="005879E1" w:rsidP="000A5EE8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С.И.Семенов</w:t>
            </w:r>
          </w:p>
        </w:tc>
      </w:tr>
      <w:bookmarkEnd w:id="0"/>
    </w:tbl>
    <w:p w:rsidR="009B0B6F" w:rsidRDefault="009B0B6F" w:rsidP="005352A8">
      <w:pPr>
        <w:ind w:firstLine="0"/>
      </w:pPr>
    </w:p>
    <w:sectPr w:rsidR="009B0B6F" w:rsidSect="0011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2A8"/>
    <w:rsid w:val="0001459B"/>
    <w:rsid w:val="00015C69"/>
    <w:rsid w:val="00021E28"/>
    <w:rsid w:val="00072DB7"/>
    <w:rsid w:val="000A6F61"/>
    <w:rsid w:val="000C36EC"/>
    <w:rsid w:val="00113057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A8"/>
    <w:rsid w:val="005352E8"/>
    <w:rsid w:val="005519E2"/>
    <w:rsid w:val="0055644F"/>
    <w:rsid w:val="005879E1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60549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6</cp:revision>
  <dcterms:created xsi:type="dcterms:W3CDTF">2019-04-12T06:36:00Z</dcterms:created>
  <dcterms:modified xsi:type="dcterms:W3CDTF">2019-04-22T10:21:00Z</dcterms:modified>
</cp:coreProperties>
</file>