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6C" w:rsidRPr="00B87C73" w:rsidRDefault="00D772E9" w:rsidP="00B87C73">
      <w:pPr>
        <w:spacing w:line="360" w:lineRule="auto"/>
        <w:jc w:val="center"/>
        <w:rPr>
          <w:sz w:val="28"/>
          <w:szCs w:val="28"/>
        </w:rPr>
      </w:pPr>
      <w:r w:rsidRPr="00B87C73">
        <w:rPr>
          <w:sz w:val="28"/>
          <w:szCs w:val="28"/>
        </w:rPr>
        <w:t>ОТЧЕТ</w:t>
      </w:r>
    </w:p>
    <w:p w:rsidR="00D772E9" w:rsidRPr="00B87C73" w:rsidRDefault="00D772E9" w:rsidP="00B87C73">
      <w:pPr>
        <w:spacing w:line="360" w:lineRule="auto"/>
        <w:jc w:val="center"/>
        <w:rPr>
          <w:sz w:val="28"/>
          <w:szCs w:val="28"/>
        </w:rPr>
      </w:pPr>
    </w:p>
    <w:p w:rsidR="00D772E9" w:rsidRPr="00B87C73" w:rsidRDefault="00D772E9" w:rsidP="00B87C73">
      <w:pPr>
        <w:spacing w:line="360" w:lineRule="auto"/>
        <w:jc w:val="center"/>
        <w:rPr>
          <w:b/>
          <w:i/>
          <w:sz w:val="28"/>
          <w:szCs w:val="28"/>
        </w:rPr>
      </w:pPr>
      <w:r w:rsidRPr="00B87C73">
        <w:rPr>
          <w:b/>
          <w:i/>
          <w:sz w:val="28"/>
          <w:szCs w:val="28"/>
        </w:rPr>
        <w:t>Главы сельского поселения «</w:t>
      </w:r>
      <w:r w:rsidR="0026602A" w:rsidRPr="00B87C73">
        <w:rPr>
          <w:b/>
          <w:i/>
          <w:sz w:val="28"/>
          <w:szCs w:val="28"/>
        </w:rPr>
        <w:t>Верхняя Подстепновка</w:t>
      </w:r>
      <w:r w:rsidRPr="00B87C73">
        <w:rPr>
          <w:b/>
          <w:i/>
          <w:sz w:val="28"/>
          <w:szCs w:val="28"/>
        </w:rPr>
        <w:t>» о проделанной работе в 201</w:t>
      </w:r>
      <w:r w:rsidR="00583BE9" w:rsidRPr="00B87C73">
        <w:rPr>
          <w:b/>
          <w:i/>
          <w:sz w:val="28"/>
          <w:szCs w:val="28"/>
        </w:rPr>
        <w:t>8</w:t>
      </w:r>
      <w:r w:rsidRPr="00B87C73">
        <w:rPr>
          <w:b/>
          <w:i/>
          <w:sz w:val="28"/>
          <w:szCs w:val="28"/>
        </w:rPr>
        <w:t xml:space="preserve"> году  и перспективах развития сельского поселения «</w:t>
      </w:r>
      <w:r w:rsidR="0026602A" w:rsidRPr="00B87C73">
        <w:rPr>
          <w:b/>
          <w:i/>
          <w:sz w:val="28"/>
          <w:szCs w:val="28"/>
        </w:rPr>
        <w:t>Верхняя Подстепновка</w:t>
      </w:r>
      <w:r w:rsidRPr="00B87C73">
        <w:rPr>
          <w:b/>
          <w:i/>
          <w:sz w:val="28"/>
          <w:szCs w:val="28"/>
        </w:rPr>
        <w:t xml:space="preserve">» </w:t>
      </w:r>
      <w:r w:rsidR="00025564" w:rsidRPr="00B87C73">
        <w:rPr>
          <w:b/>
          <w:i/>
          <w:sz w:val="28"/>
          <w:szCs w:val="28"/>
        </w:rPr>
        <w:t xml:space="preserve">  </w:t>
      </w:r>
      <w:r w:rsidRPr="00B87C73">
        <w:rPr>
          <w:b/>
          <w:i/>
          <w:sz w:val="28"/>
          <w:szCs w:val="28"/>
        </w:rPr>
        <w:t>в 201</w:t>
      </w:r>
      <w:r w:rsidR="00583BE9" w:rsidRPr="00B87C73">
        <w:rPr>
          <w:b/>
          <w:i/>
          <w:sz w:val="28"/>
          <w:szCs w:val="28"/>
        </w:rPr>
        <w:t>9</w:t>
      </w:r>
      <w:r w:rsidRPr="00B87C73">
        <w:rPr>
          <w:b/>
          <w:i/>
          <w:sz w:val="28"/>
          <w:szCs w:val="28"/>
        </w:rPr>
        <w:t xml:space="preserve"> году.</w:t>
      </w:r>
    </w:p>
    <w:p w:rsidR="00D772E9" w:rsidRPr="00B87C73" w:rsidRDefault="00D772E9" w:rsidP="00B87C73">
      <w:pPr>
        <w:spacing w:line="360" w:lineRule="auto"/>
        <w:jc w:val="center"/>
        <w:rPr>
          <w:sz w:val="28"/>
          <w:szCs w:val="28"/>
        </w:rPr>
      </w:pPr>
    </w:p>
    <w:p w:rsidR="00D772E9" w:rsidRPr="00B87C73" w:rsidRDefault="00D772E9" w:rsidP="00B87C73">
      <w:pPr>
        <w:shd w:val="clear" w:color="auto" w:fill="FFFFFF" w:themeFill="background1"/>
        <w:spacing w:line="360" w:lineRule="auto"/>
        <w:jc w:val="center"/>
        <w:rPr>
          <w:b/>
          <w:sz w:val="28"/>
          <w:szCs w:val="28"/>
        </w:rPr>
      </w:pPr>
      <w:r w:rsidRPr="00B87C73">
        <w:rPr>
          <w:b/>
          <w:sz w:val="28"/>
          <w:szCs w:val="28"/>
        </w:rPr>
        <w:t>Уважаемы</w:t>
      </w:r>
      <w:r w:rsidR="003717B1" w:rsidRPr="00B87C73">
        <w:rPr>
          <w:b/>
          <w:sz w:val="28"/>
          <w:szCs w:val="28"/>
        </w:rPr>
        <w:t xml:space="preserve">й Евгений Александрович, </w:t>
      </w:r>
      <w:r w:rsidRPr="00B87C73">
        <w:rPr>
          <w:b/>
          <w:sz w:val="28"/>
          <w:szCs w:val="28"/>
        </w:rPr>
        <w:t xml:space="preserve"> депутаты</w:t>
      </w:r>
      <w:r w:rsidR="003717B1" w:rsidRPr="00B87C73">
        <w:rPr>
          <w:b/>
          <w:sz w:val="28"/>
          <w:szCs w:val="28"/>
        </w:rPr>
        <w:t xml:space="preserve">, жители </w:t>
      </w:r>
      <w:r w:rsidRPr="00B87C73">
        <w:rPr>
          <w:b/>
          <w:sz w:val="28"/>
          <w:szCs w:val="28"/>
        </w:rPr>
        <w:t xml:space="preserve"> поселения,</w:t>
      </w:r>
      <w:r w:rsidR="003717B1" w:rsidRPr="00B87C73">
        <w:rPr>
          <w:b/>
          <w:sz w:val="28"/>
          <w:szCs w:val="28"/>
        </w:rPr>
        <w:t xml:space="preserve"> </w:t>
      </w:r>
      <w:r w:rsidRPr="00B87C73">
        <w:rPr>
          <w:b/>
          <w:sz w:val="28"/>
          <w:szCs w:val="28"/>
        </w:rPr>
        <w:t>приглашенные</w:t>
      </w:r>
      <w:r w:rsidR="003717B1" w:rsidRPr="00B87C73">
        <w:rPr>
          <w:b/>
          <w:sz w:val="28"/>
          <w:szCs w:val="28"/>
        </w:rPr>
        <w:t xml:space="preserve"> гости.</w:t>
      </w:r>
    </w:p>
    <w:p w:rsidR="00D772E9" w:rsidRPr="00B87C73" w:rsidRDefault="00D772E9" w:rsidP="00B87C73">
      <w:pPr>
        <w:spacing w:line="360" w:lineRule="auto"/>
        <w:jc w:val="center"/>
        <w:rPr>
          <w:sz w:val="28"/>
          <w:szCs w:val="28"/>
        </w:rPr>
      </w:pPr>
    </w:p>
    <w:p w:rsidR="00A9268F" w:rsidRPr="00B87C73" w:rsidRDefault="00FF3B87" w:rsidP="00B87C73">
      <w:pPr>
        <w:shd w:val="clear" w:color="auto" w:fill="FFFFFF"/>
        <w:spacing w:after="240"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87C73">
        <w:rPr>
          <w:color w:val="000000"/>
          <w:sz w:val="28"/>
          <w:szCs w:val="28"/>
        </w:rPr>
        <w:t xml:space="preserve">Сегодня я подведу основные итоги о проделанной работе в </w:t>
      </w:r>
      <w:r w:rsidR="00A9268F" w:rsidRPr="00B87C73">
        <w:rPr>
          <w:color w:val="000000"/>
          <w:sz w:val="28"/>
          <w:szCs w:val="28"/>
        </w:rPr>
        <w:t>2018 год</w:t>
      </w:r>
      <w:r w:rsidRPr="00B87C73">
        <w:rPr>
          <w:color w:val="000000"/>
          <w:sz w:val="28"/>
          <w:szCs w:val="28"/>
        </w:rPr>
        <w:t>у. Это год стал</w:t>
      </w:r>
      <w:r w:rsidR="00A9268F" w:rsidRPr="00B87C73">
        <w:rPr>
          <w:color w:val="000000"/>
          <w:sz w:val="28"/>
          <w:szCs w:val="28"/>
        </w:rPr>
        <w:t xml:space="preserve"> очередным годом по реализации планов социально-экономического развития, направленных на обеспечение жизнедеятельности поселения, решения насущных и повседневных проблем жителей, у</w:t>
      </w:r>
      <w:r w:rsidR="00A9268F" w:rsidRPr="00B87C73">
        <w:rPr>
          <w:b/>
          <w:color w:val="000000" w:themeColor="text1"/>
          <w:sz w:val="28"/>
          <w:szCs w:val="28"/>
        </w:rPr>
        <w:t>лучшени</w:t>
      </w:r>
      <w:r w:rsidR="00AC746D" w:rsidRPr="00B87C73">
        <w:rPr>
          <w:b/>
          <w:color w:val="000000" w:themeColor="text1"/>
          <w:sz w:val="28"/>
          <w:szCs w:val="28"/>
        </w:rPr>
        <w:t>я</w:t>
      </w:r>
      <w:r w:rsidR="00A9268F" w:rsidRPr="00B87C73">
        <w:rPr>
          <w:b/>
          <w:color w:val="000000" w:themeColor="text1"/>
          <w:sz w:val="28"/>
          <w:szCs w:val="28"/>
        </w:rPr>
        <w:t xml:space="preserve"> качества  и  комфорт</w:t>
      </w:r>
      <w:r w:rsidR="00990ACC" w:rsidRPr="00B87C73">
        <w:rPr>
          <w:b/>
          <w:color w:val="000000" w:themeColor="text1"/>
          <w:sz w:val="28"/>
          <w:szCs w:val="28"/>
        </w:rPr>
        <w:t>а</w:t>
      </w:r>
      <w:r w:rsidR="00A9268F" w:rsidRPr="00B87C73">
        <w:rPr>
          <w:b/>
          <w:color w:val="000000" w:themeColor="text1"/>
          <w:sz w:val="28"/>
          <w:szCs w:val="28"/>
        </w:rPr>
        <w:t xml:space="preserve">  их проживания.   </w:t>
      </w:r>
    </w:p>
    <w:p w:rsidR="001F640B" w:rsidRPr="00B87C73" w:rsidRDefault="001F640B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color w:val="000000"/>
          <w:sz w:val="28"/>
          <w:szCs w:val="28"/>
          <w:shd w:val="clear" w:color="auto" w:fill="F5F5F5"/>
        </w:rPr>
      </w:pPr>
      <w:r w:rsidRPr="00B87C73">
        <w:rPr>
          <w:color w:val="000000"/>
          <w:sz w:val="28"/>
          <w:szCs w:val="28"/>
          <w:shd w:val="clear" w:color="auto" w:fill="F5F5F5"/>
        </w:rPr>
        <w:t xml:space="preserve">Приоритетное направление деятельности </w:t>
      </w:r>
      <w:r w:rsidR="00A23E91" w:rsidRPr="00B87C73">
        <w:rPr>
          <w:color w:val="000000"/>
          <w:sz w:val="28"/>
          <w:szCs w:val="28"/>
          <w:shd w:val="clear" w:color="auto" w:fill="F5F5F5"/>
        </w:rPr>
        <w:t>А</w:t>
      </w:r>
      <w:r w:rsidRPr="00B87C73">
        <w:rPr>
          <w:color w:val="000000"/>
          <w:sz w:val="28"/>
          <w:szCs w:val="28"/>
          <w:shd w:val="clear" w:color="auto" w:fill="F5F5F5"/>
        </w:rPr>
        <w:t>дминистрации сельского поселения – исполнение полномочий, предусмотренных Федеральным законодательством и Уставом сельского поселения по обеспечению деятельности местного самоуправления. Это в первую очередь – исполнение бюджета поселения, обеспечение мер пожарной безопасности, организация мероприятий по благоустройству и озеленению территории поселения</w:t>
      </w:r>
      <w:r w:rsidR="00F7281F" w:rsidRPr="00B87C73">
        <w:rPr>
          <w:color w:val="000000"/>
          <w:sz w:val="28"/>
          <w:szCs w:val="28"/>
          <w:shd w:val="clear" w:color="auto" w:fill="F5F5F5"/>
        </w:rPr>
        <w:t>.</w:t>
      </w:r>
    </w:p>
    <w:p w:rsidR="002D1B1D" w:rsidRPr="00B87C73" w:rsidRDefault="00A23E91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Демографическая ситуация сельского поселения Верхняя Подстепновка </w:t>
      </w:r>
      <w:r w:rsidRPr="00B87C73">
        <w:rPr>
          <w:sz w:val="28"/>
          <w:szCs w:val="28"/>
        </w:rPr>
        <w:t xml:space="preserve">выглядит следующим образом: 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состоянию на 1 января 2019 года </w:t>
      </w:r>
      <w:r w:rsidRPr="00B87C73">
        <w:rPr>
          <w:sz w:val="28"/>
          <w:szCs w:val="28"/>
        </w:rPr>
        <w:t>численность населения составляет 2646 человек</w:t>
      </w:r>
      <w:r w:rsidR="00983B7A" w:rsidRPr="00B87C73">
        <w:rPr>
          <w:sz w:val="28"/>
          <w:szCs w:val="28"/>
        </w:rPr>
        <w:t>,</w:t>
      </w:r>
      <w:r w:rsidR="00AC746D" w:rsidRPr="00B87C73">
        <w:rPr>
          <w:sz w:val="28"/>
          <w:szCs w:val="28"/>
        </w:rPr>
        <w:t xml:space="preserve"> </w:t>
      </w:r>
      <w:r w:rsidR="00983B7A" w:rsidRPr="00B87C73">
        <w:rPr>
          <w:sz w:val="28"/>
          <w:szCs w:val="28"/>
        </w:rPr>
        <w:t>в том числе дети от 0 до 1</w:t>
      </w:r>
      <w:r w:rsidR="003717B1" w:rsidRPr="00B87C73">
        <w:rPr>
          <w:sz w:val="28"/>
          <w:szCs w:val="28"/>
        </w:rPr>
        <w:t>8</w:t>
      </w:r>
      <w:r w:rsidR="00983B7A" w:rsidRPr="00B87C73">
        <w:rPr>
          <w:sz w:val="28"/>
          <w:szCs w:val="28"/>
        </w:rPr>
        <w:t xml:space="preserve"> лет 6</w:t>
      </w:r>
      <w:r w:rsidR="003717B1" w:rsidRPr="00B87C73">
        <w:rPr>
          <w:sz w:val="28"/>
          <w:szCs w:val="28"/>
        </w:rPr>
        <w:t>67 человек, трудоспособное население</w:t>
      </w:r>
      <w:r w:rsidR="008E171A" w:rsidRPr="00B87C73">
        <w:rPr>
          <w:sz w:val="28"/>
          <w:szCs w:val="28"/>
        </w:rPr>
        <w:t xml:space="preserve"> 1383 человек</w:t>
      </w:r>
      <w:r w:rsidR="003717B1" w:rsidRPr="00B87C73">
        <w:rPr>
          <w:sz w:val="28"/>
          <w:szCs w:val="28"/>
        </w:rPr>
        <w:t xml:space="preserve">, жители пенсионного возраста </w:t>
      </w:r>
      <w:r w:rsidR="008E171A" w:rsidRPr="00B87C73">
        <w:rPr>
          <w:sz w:val="28"/>
          <w:szCs w:val="28"/>
        </w:rPr>
        <w:t>596 человек.</w:t>
      </w:r>
    </w:p>
    <w:p w:rsidR="00983B7A" w:rsidRPr="00B87C73" w:rsidRDefault="00FE7A87" w:rsidP="00B87C7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6"/>
        <w:contextualSpacing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Б</w:t>
      </w:r>
      <w:r w:rsidR="00983B7A" w:rsidRPr="00B87C73">
        <w:rPr>
          <w:b/>
          <w:bCs/>
          <w:iCs/>
          <w:sz w:val="28"/>
          <w:szCs w:val="28"/>
        </w:rPr>
        <w:t>ольшую часть населения сельского поселения</w:t>
      </w:r>
      <w:r w:rsidR="00983B7A" w:rsidRPr="00B87C73">
        <w:rPr>
          <w:b/>
          <w:sz w:val="28"/>
          <w:szCs w:val="28"/>
        </w:rPr>
        <w:t xml:space="preserve"> составляют граждане трудоспособного возраста</w:t>
      </w:r>
      <w:r w:rsidR="008E171A" w:rsidRPr="00B87C73">
        <w:rPr>
          <w:b/>
          <w:sz w:val="28"/>
          <w:szCs w:val="28"/>
        </w:rPr>
        <w:t>, более</w:t>
      </w:r>
      <w:r w:rsidR="008E171A" w:rsidRPr="00B87C73">
        <w:rPr>
          <w:b/>
          <w:color w:val="FF0000"/>
          <w:sz w:val="28"/>
          <w:szCs w:val="28"/>
        </w:rPr>
        <w:t xml:space="preserve"> </w:t>
      </w:r>
      <w:r w:rsidR="00983B7A" w:rsidRPr="00B87C73">
        <w:rPr>
          <w:b/>
          <w:sz w:val="28"/>
          <w:szCs w:val="28"/>
        </w:rPr>
        <w:t>5</w:t>
      </w:r>
      <w:r w:rsidR="008E171A" w:rsidRPr="00B87C73">
        <w:rPr>
          <w:b/>
          <w:sz w:val="28"/>
          <w:szCs w:val="28"/>
        </w:rPr>
        <w:t>2</w:t>
      </w:r>
      <w:r w:rsidR="00983B7A" w:rsidRPr="00B87C73">
        <w:rPr>
          <w:b/>
          <w:sz w:val="28"/>
          <w:szCs w:val="28"/>
        </w:rPr>
        <w:t xml:space="preserve"> %</w:t>
      </w:r>
      <w:r w:rsidR="008E171A" w:rsidRPr="00B87C73">
        <w:rPr>
          <w:b/>
          <w:sz w:val="28"/>
          <w:szCs w:val="28"/>
        </w:rPr>
        <w:t>.</w:t>
      </w:r>
      <w:r w:rsidR="008E171A" w:rsidRPr="00B87C7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="00F82FA3">
        <w:rPr>
          <w:rFonts w:eastAsia="Calibri"/>
          <w:b/>
          <w:sz w:val="28"/>
          <w:szCs w:val="28"/>
          <w:shd w:val="clear" w:color="auto" w:fill="FFFFFF"/>
          <w:lang w:eastAsia="en-US"/>
        </w:rPr>
        <w:t>пенсионеров из</w:t>
      </w:r>
      <w:r w:rsidR="008E171A" w:rsidRPr="00B87C7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общей численности населения 23%</w:t>
      </w:r>
      <w:r w:rsidR="00F82FA3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</w:p>
    <w:p w:rsidR="00AF3159" w:rsidRPr="00B87C73" w:rsidRDefault="008E171A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За 2018 год родилось – 25, </w:t>
      </w:r>
      <w:r w:rsidR="002B7C13" w:rsidRPr="00B87C73">
        <w:rPr>
          <w:sz w:val="28"/>
          <w:szCs w:val="28"/>
        </w:rPr>
        <w:t>у</w:t>
      </w:r>
      <w:r w:rsidRPr="00B87C73">
        <w:rPr>
          <w:sz w:val="28"/>
          <w:szCs w:val="28"/>
        </w:rPr>
        <w:t xml:space="preserve">мерло </w:t>
      </w:r>
      <w:r w:rsidR="00AF3159" w:rsidRPr="00B87C73">
        <w:rPr>
          <w:sz w:val="28"/>
          <w:szCs w:val="28"/>
        </w:rPr>
        <w:t>–</w:t>
      </w:r>
      <w:r w:rsidRPr="00B87C73">
        <w:rPr>
          <w:sz w:val="28"/>
          <w:szCs w:val="28"/>
        </w:rPr>
        <w:t xml:space="preserve"> 11</w:t>
      </w:r>
      <w:r w:rsidR="00AF3159" w:rsidRPr="00B87C73">
        <w:rPr>
          <w:sz w:val="28"/>
          <w:szCs w:val="28"/>
        </w:rPr>
        <w:t>человек.</w:t>
      </w:r>
      <w:r w:rsidRPr="00B87C73">
        <w:rPr>
          <w:sz w:val="28"/>
          <w:szCs w:val="28"/>
        </w:rPr>
        <w:t xml:space="preserve"> </w:t>
      </w:r>
    </w:p>
    <w:p w:rsidR="008E171A" w:rsidRDefault="008E171A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 w:rsidRPr="00B87C73">
        <w:rPr>
          <w:sz w:val="28"/>
          <w:szCs w:val="28"/>
        </w:rPr>
        <w:lastRenderedPageBreak/>
        <w:t>Однако п</w:t>
      </w:r>
      <w:r w:rsidR="00983B7A" w:rsidRPr="00B87C73">
        <w:rPr>
          <w:sz w:val="28"/>
          <w:szCs w:val="28"/>
        </w:rPr>
        <w:t xml:space="preserve">о сравнению с 2017 годом численность населения снизилась на 1,5 % это обусловлено </w:t>
      </w:r>
      <w:r w:rsidR="0078084C" w:rsidRPr="00B87C73">
        <w:rPr>
          <w:sz w:val="28"/>
          <w:szCs w:val="28"/>
        </w:rPr>
        <w:t>прежде всего с приобретение жилья</w:t>
      </w:r>
      <w:r w:rsidR="007E199F" w:rsidRPr="00B87C73">
        <w:rPr>
          <w:sz w:val="28"/>
          <w:szCs w:val="28"/>
        </w:rPr>
        <w:t xml:space="preserve"> и переездом граждан</w:t>
      </w:r>
      <w:r w:rsidRPr="00B87C73">
        <w:rPr>
          <w:sz w:val="28"/>
          <w:szCs w:val="28"/>
        </w:rPr>
        <w:t>.</w:t>
      </w:r>
    </w:p>
    <w:p w:rsidR="00AD5859" w:rsidRPr="00B87C73" w:rsidRDefault="00AD5859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2018 год </w:t>
      </w:r>
      <w:r w:rsidR="00F15EFA">
        <w:rPr>
          <w:sz w:val="28"/>
          <w:szCs w:val="28"/>
        </w:rPr>
        <w:t xml:space="preserve">2 молодые семьи получили субсидию на приобретение нового жилья по программе «Молодой семье, доступное жилье» и 4 молодых специалиста по программе «Устойчивое развитие сельских территорий».  </w:t>
      </w:r>
      <w:r w:rsidR="00F82FA3">
        <w:rPr>
          <w:sz w:val="28"/>
          <w:szCs w:val="28"/>
        </w:rPr>
        <w:t>Величина субсидий колеблется от 680 000 до 1 113 000.</w:t>
      </w:r>
    </w:p>
    <w:p w:rsidR="0078084C" w:rsidRPr="00B87C73" w:rsidRDefault="0078084C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>На воинском учете с</w:t>
      </w:r>
      <w:r w:rsidR="00F86841" w:rsidRPr="00B87C73">
        <w:rPr>
          <w:rFonts w:eastAsia="Calibri"/>
          <w:sz w:val="28"/>
          <w:szCs w:val="28"/>
          <w:shd w:val="clear" w:color="auto" w:fill="FFFFFF"/>
          <w:lang w:eastAsia="en-US"/>
        </w:rPr>
        <w:t>ос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тоит </w:t>
      </w:r>
      <w:r w:rsidR="00F16FE7" w:rsidRPr="00B87C73">
        <w:rPr>
          <w:rFonts w:eastAsia="Calibri"/>
          <w:sz w:val="28"/>
          <w:szCs w:val="28"/>
          <w:shd w:val="clear" w:color="auto" w:fill="FFFFFF"/>
          <w:lang w:eastAsia="en-US"/>
        </w:rPr>
        <w:t>680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>   чел</w:t>
      </w:r>
      <w:r w:rsidR="00F16FE7" w:rsidRPr="00B87C73">
        <w:rPr>
          <w:rFonts w:eastAsia="Calibri"/>
          <w:sz w:val="28"/>
          <w:szCs w:val="28"/>
          <w:shd w:val="clear" w:color="auto" w:fill="FFFFFF"/>
          <w:lang w:eastAsia="en-US"/>
        </w:rPr>
        <w:t>овек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8E171A" w:rsidRPr="00B87C73">
        <w:rPr>
          <w:rFonts w:eastAsia="Calibri"/>
          <w:sz w:val="28"/>
          <w:szCs w:val="28"/>
          <w:shd w:val="clear" w:color="auto" w:fill="FFFFFF"/>
          <w:lang w:eastAsia="en-US"/>
        </w:rPr>
        <w:t>в том числе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призывников 2</w:t>
      </w:r>
      <w:r w:rsidR="00F16FE7"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3 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>человека в возрасте от 17 до 27 лет</w:t>
      </w:r>
      <w:r w:rsidR="00F16FE7" w:rsidRPr="00B87C73">
        <w:rPr>
          <w:rFonts w:eastAsia="Calibri"/>
          <w:sz w:val="28"/>
          <w:szCs w:val="28"/>
          <w:shd w:val="clear" w:color="auto" w:fill="FFFFFF"/>
          <w:lang w:eastAsia="en-US"/>
        </w:rPr>
        <w:t>, из них убыло в ряды РА 8 человек</w:t>
      </w:r>
      <w:r w:rsidR="00100AF8" w:rsidRPr="00B87C7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100AF8" w:rsidRPr="00B87C73" w:rsidRDefault="00F86841" w:rsidP="00B87C73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регламенту Администрация сельского поселения выдает справки и выписки из домовой и </w:t>
      </w:r>
      <w:proofErr w:type="spellStart"/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>похозяйственной</w:t>
      </w:r>
      <w:proofErr w:type="spellEnd"/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 xml:space="preserve"> книг. Всего гражданам за отчетный период выдано 17</w:t>
      </w:r>
      <w:r w:rsidR="00100AF8" w:rsidRPr="00B87C73">
        <w:rPr>
          <w:rFonts w:eastAsia="Calibri"/>
          <w:sz w:val="28"/>
          <w:szCs w:val="28"/>
          <w:shd w:val="clear" w:color="auto" w:fill="FFFFFF"/>
          <w:lang w:eastAsia="en-US"/>
        </w:rPr>
        <w:t>4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>6 справ</w:t>
      </w:r>
      <w:r w:rsidR="002D1B1D" w:rsidRPr="00B87C73">
        <w:rPr>
          <w:rFonts w:eastAsia="Calibri"/>
          <w:sz w:val="28"/>
          <w:szCs w:val="28"/>
          <w:shd w:val="clear" w:color="auto" w:fill="FFFFFF"/>
          <w:lang w:eastAsia="en-US"/>
        </w:rPr>
        <w:t>ок</w:t>
      </w:r>
      <w:r w:rsidRPr="00B87C73">
        <w:rPr>
          <w:rFonts w:eastAsia="Calibri"/>
          <w:sz w:val="28"/>
          <w:szCs w:val="28"/>
          <w:shd w:val="clear" w:color="auto" w:fill="FFFFFF"/>
          <w:lang w:eastAsia="en-US"/>
        </w:rPr>
        <w:t>: для оформления жилищной субсидии, оформления детских пособий, справки о составе семьи и места жительства, акты обследования семей,</w:t>
      </w:r>
      <w:r w:rsidRPr="00B87C73">
        <w:rPr>
          <w:sz w:val="28"/>
          <w:szCs w:val="28"/>
        </w:rPr>
        <w:t xml:space="preserve"> оформлен</w:t>
      </w:r>
      <w:r w:rsidR="00100AF8" w:rsidRPr="00B87C73">
        <w:rPr>
          <w:sz w:val="28"/>
          <w:szCs w:val="28"/>
        </w:rPr>
        <w:t xml:space="preserve">ие </w:t>
      </w:r>
      <w:r w:rsidRPr="00B87C73">
        <w:rPr>
          <w:sz w:val="28"/>
          <w:szCs w:val="28"/>
        </w:rPr>
        <w:t xml:space="preserve">заявок </w:t>
      </w:r>
      <w:r w:rsidR="00100AF8" w:rsidRPr="00B87C73">
        <w:rPr>
          <w:sz w:val="28"/>
          <w:szCs w:val="28"/>
        </w:rPr>
        <w:t>н</w:t>
      </w:r>
      <w:r w:rsidRPr="00B87C73">
        <w:rPr>
          <w:sz w:val="28"/>
          <w:szCs w:val="28"/>
        </w:rPr>
        <w:t>а приобретение льготного твердого топлива</w:t>
      </w:r>
      <w:r w:rsidR="00100AF8" w:rsidRPr="00B87C73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F44C57" w:rsidRPr="00B87C73" w:rsidRDefault="00F44C57" w:rsidP="00B87C73">
      <w:pPr>
        <w:pStyle w:val="a3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87C73">
        <w:rPr>
          <w:sz w:val="28"/>
          <w:szCs w:val="28"/>
        </w:rPr>
        <w:t>Деятельность администрации поселения не возможна без решения проблем наших жителей, поэтому работа с населением остается приоритетным направлением</w:t>
      </w:r>
      <w:r w:rsidR="00F82FA3">
        <w:rPr>
          <w:sz w:val="28"/>
          <w:szCs w:val="28"/>
        </w:rPr>
        <w:t>.</w:t>
      </w:r>
    </w:p>
    <w:p w:rsidR="00C322D1" w:rsidRPr="00B87C73" w:rsidRDefault="00FE72F1" w:rsidP="00FE72F1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4C57" w:rsidRPr="00B87C73">
        <w:rPr>
          <w:sz w:val="28"/>
          <w:szCs w:val="28"/>
        </w:rPr>
        <w:t xml:space="preserve">а отчетный год в администрацию поселения поступило </w:t>
      </w:r>
      <w:r w:rsidR="007E199F" w:rsidRPr="00B87C73">
        <w:rPr>
          <w:sz w:val="28"/>
          <w:szCs w:val="28"/>
        </w:rPr>
        <w:t xml:space="preserve">111 </w:t>
      </w:r>
      <w:r w:rsidR="00F44C57" w:rsidRPr="00B87C73">
        <w:rPr>
          <w:sz w:val="28"/>
          <w:szCs w:val="28"/>
        </w:rPr>
        <w:t>письменных обращения граждан,</w:t>
      </w:r>
      <w:r w:rsidR="00F82FA3">
        <w:rPr>
          <w:sz w:val="28"/>
          <w:szCs w:val="28"/>
        </w:rPr>
        <w:t xml:space="preserve"> </w:t>
      </w:r>
      <w:r w:rsidR="00C322D1" w:rsidRPr="00B87C73">
        <w:rPr>
          <w:sz w:val="28"/>
          <w:szCs w:val="28"/>
        </w:rPr>
        <w:t>самые актуальные из них:</w:t>
      </w:r>
    </w:p>
    <w:p w:rsidR="00C322D1" w:rsidRPr="00B87C73" w:rsidRDefault="00C322D1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уличное освещение 13 обращений, </w:t>
      </w:r>
    </w:p>
    <w:p w:rsidR="00C322D1" w:rsidRPr="00B87C73" w:rsidRDefault="00C322D1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опиловка деревьев 15 обращений,</w:t>
      </w:r>
    </w:p>
    <w:p w:rsidR="00C322D1" w:rsidRPr="00B87C73" w:rsidRDefault="00C322D1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Складирование мусора 4 обращения </w:t>
      </w:r>
    </w:p>
    <w:p w:rsidR="00C322D1" w:rsidRPr="00B87C73" w:rsidRDefault="00C322D1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Отлов собак 5 обращений</w:t>
      </w:r>
    </w:p>
    <w:p w:rsidR="00C322D1" w:rsidRPr="00B87C73" w:rsidRDefault="00C322D1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Отопление 3 обращения</w:t>
      </w:r>
    </w:p>
    <w:p w:rsidR="00C322D1" w:rsidRDefault="00C322D1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Ямочный ремонт 2 обращения</w:t>
      </w:r>
    </w:p>
    <w:p w:rsidR="00F82FA3" w:rsidRPr="00B87C73" w:rsidRDefault="00F82FA3" w:rsidP="00B87C73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Дороги с твердым покрытием</w:t>
      </w:r>
    </w:p>
    <w:p w:rsidR="00462A0A" w:rsidRPr="00B87C73" w:rsidRDefault="00C322D1" w:rsidP="00B87C73">
      <w:pPr>
        <w:widowControl w:val="0"/>
        <w:suppressAutoHyphens/>
        <w:spacing w:line="360" w:lineRule="auto"/>
        <w:ind w:left="360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Н</w:t>
      </w:r>
      <w:r w:rsidR="00F44C57" w:rsidRPr="00B87C73">
        <w:rPr>
          <w:sz w:val="28"/>
          <w:szCs w:val="28"/>
        </w:rPr>
        <w:t>а</w:t>
      </w:r>
      <w:r w:rsidR="00F82FA3">
        <w:rPr>
          <w:sz w:val="28"/>
          <w:szCs w:val="28"/>
        </w:rPr>
        <w:t xml:space="preserve"> </w:t>
      </w:r>
      <w:r w:rsidR="00F44C57" w:rsidRPr="00B87C73">
        <w:rPr>
          <w:sz w:val="28"/>
          <w:szCs w:val="28"/>
        </w:rPr>
        <w:t>все заявления, были даны ответы</w:t>
      </w:r>
      <w:r w:rsidR="00F82FA3">
        <w:rPr>
          <w:sz w:val="28"/>
          <w:szCs w:val="28"/>
        </w:rPr>
        <w:t xml:space="preserve">. 95 % были отработаны с положительным результатом, 5 % составили вопросы требующие больших </w:t>
      </w:r>
      <w:r w:rsidR="00F82FA3">
        <w:rPr>
          <w:sz w:val="28"/>
          <w:szCs w:val="28"/>
        </w:rPr>
        <w:lastRenderedPageBreak/>
        <w:t xml:space="preserve">финансовых затрат и включены в план развития поселения. </w:t>
      </w:r>
    </w:p>
    <w:p w:rsidR="00462A0A" w:rsidRPr="00F82FA3" w:rsidRDefault="00462A0A" w:rsidP="00F82FA3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B87C73">
        <w:rPr>
          <w:b/>
          <w:color w:val="000000"/>
          <w:sz w:val="28"/>
          <w:szCs w:val="28"/>
        </w:rPr>
        <w:t xml:space="preserve"> Административной комисси</w:t>
      </w:r>
      <w:r w:rsidR="002B7C13" w:rsidRPr="00B87C73">
        <w:rPr>
          <w:b/>
          <w:color w:val="000000"/>
          <w:sz w:val="28"/>
          <w:szCs w:val="28"/>
        </w:rPr>
        <w:t>ей</w:t>
      </w:r>
      <w:r w:rsidRPr="00B87C73">
        <w:rPr>
          <w:b/>
          <w:color w:val="000000"/>
          <w:sz w:val="28"/>
          <w:szCs w:val="28"/>
        </w:rPr>
        <w:t xml:space="preserve"> в сельском поселении</w:t>
      </w:r>
      <w:r w:rsidR="002B7C13" w:rsidRPr="00B87C73">
        <w:rPr>
          <w:b/>
          <w:color w:val="000000"/>
          <w:sz w:val="28"/>
          <w:szCs w:val="28"/>
        </w:rPr>
        <w:t xml:space="preserve"> </w:t>
      </w:r>
      <w:r w:rsidRPr="00B87C73">
        <w:rPr>
          <w:b/>
          <w:color w:val="000000"/>
          <w:sz w:val="28"/>
          <w:szCs w:val="28"/>
        </w:rPr>
        <w:t>Верхняя Подстепновка за 2018 год</w:t>
      </w:r>
      <w:r w:rsidR="00F82FA3">
        <w:rPr>
          <w:b/>
          <w:color w:val="000000"/>
          <w:sz w:val="28"/>
          <w:szCs w:val="28"/>
        </w:rPr>
        <w:t xml:space="preserve"> </w:t>
      </w:r>
      <w:r w:rsidR="00F82FA3" w:rsidRPr="00F82FA3">
        <w:rPr>
          <w:color w:val="000000"/>
          <w:sz w:val="28"/>
          <w:szCs w:val="28"/>
        </w:rPr>
        <w:t>в</w:t>
      </w:r>
      <w:r w:rsidRPr="00B87C73">
        <w:rPr>
          <w:color w:val="000000"/>
          <w:sz w:val="28"/>
          <w:szCs w:val="28"/>
        </w:rPr>
        <w:t>ыявлено нарушений и выдано вызовов на составление протокола 1</w:t>
      </w:r>
      <w:r w:rsidR="000C04EA">
        <w:rPr>
          <w:color w:val="000000"/>
          <w:sz w:val="28"/>
          <w:szCs w:val="28"/>
        </w:rPr>
        <w:t>27</w:t>
      </w:r>
    </w:p>
    <w:p w:rsidR="00F44C57" w:rsidRPr="000C04EA" w:rsidRDefault="00462A0A" w:rsidP="000C04E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87C73">
        <w:rPr>
          <w:color w:val="000000"/>
          <w:sz w:val="28"/>
          <w:szCs w:val="28"/>
        </w:rPr>
        <w:t>Из них:</w:t>
      </w:r>
      <w:r w:rsidR="000C04EA">
        <w:rPr>
          <w:color w:val="000000"/>
          <w:sz w:val="28"/>
          <w:szCs w:val="28"/>
        </w:rPr>
        <w:t xml:space="preserve"> с</w:t>
      </w:r>
      <w:r w:rsidRPr="00B87C73">
        <w:rPr>
          <w:color w:val="000000"/>
          <w:sz w:val="28"/>
          <w:szCs w:val="28"/>
        </w:rPr>
        <w:t>оставлено протоколов 22,</w:t>
      </w:r>
      <w:r w:rsidR="000C04EA">
        <w:rPr>
          <w:color w:val="000000"/>
          <w:sz w:val="28"/>
          <w:szCs w:val="28"/>
        </w:rPr>
        <w:t xml:space="preserve"> у</w:t>
      </w:r>
      <w:r w:rsidRPr="00B87C73">
        <w:rPr>
          <w:color w:val="000000"/>
          <w:sz w:val="28"/>
          <w:szCs w:val="28"/>
        </w:rPr>
        <w:t>странили нарушения без составления протокола 105</w:t>
      </w:r>
      <w:r w:rsidR="00F82FA3">
        <w:rPr>
          <w:color w:val="000000"/>
          <w:sz w:val="28"/>
          <w:szCs w:val="28"/>
        </w:rPr>
        <w:t>.</w:t>
      </w:r>
    </w:p>
    <w:p w:rsidR="00507713" w:rsidRPr="00B87C73" w:rsidRDefault="00F44C57" w:rsidP="00B87C73">
      <w:pPr>
        <w:tabs>
          <w:tab w:val="left" w:pos="360"/>
        </w:tabs>
        <w:spacing w:line="360" w:lineRule="auto"/>
        <w:ind w:firstLine="426"/>
        <w:jc w:val="both"/>
        <w:rPr>
          <w:sz w:val="28"/>
          <w:szCs w:val="28"/>
        </w:rPr>
      </w:pPr>
      <w:r w:rsidRPr="00B87C73">
        <w:rPr>
          <w:color w:val="FF0000"/>
          <w:sz w:val="28"/>
          <w:szCs w:val="28"/>
        </w:rPr>
        <w:t xml:space="preserve">     </w:t>
      </w:r>
      <w:r w:rsidRPr="00B87C73">
        <w:rPr>
          <w:sz w:val="28"/>
          <w:szCs w:val="28"/>
        </w:rPr>
        <w:t>Администрацией поселения было издано 455 Постановлений, в том числе 404 о присвоении</w:t>
      </w:r>
      <w:r w:rsidR="00773B4E" w:rsidRPr="00B87C73">
        <w:rPr>
          <w:sz w:val="28"/>
          <w:szCs w:val="28"/>
        </w:rPr>
        <w:t xml:space="preserve"> адреса, для внесения в Федеральную информационную адресную систему, </w:t>
      </w:r>
      <w:r w:rsidRPr="00B87C73">
        <w:rPr>
          <w:sz w:val="28"/>
          <w:szCs w:val="28"/>
        </w:rPr>
        <w:t xml:space="preserve">20 распоряжений по основной деятельности, </w:t>
      </w:r>
      <w:r w:rsidR="002D1B1D" w:rsidRPr="00B87C73">
        <w:rPr>
          <w:sz w:val="28"/>
          <w:szCs w:val="28"/>
        </w:rPr>
        <w:t xml:space="preserve">56 </w:t>
      </w:r>
      <w:r w:rsidRPr="00B87C73">
        <w:rPr>
          <w:sz w:val="28"/>
          <w:szCs w:val="28"/>
        </w:rPr>
        <w:t xml:space="preserve">распоряжений по личному составу. </w:t>
      </w:r>
    </w:p>
    <w:p w:rsidR="00E10969" w:rsidRPr="00B87C73" w:rsidRDefault="00F804E0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ab/>
      </w:r>
      <w:r w:rsidR="00E10969" w:rsidRPr="00B87C73">
        <w:rPr>
          <w:rStyle w:val="a5"/>
          <w:sz w:val="28"/>
          <w:szCs w:val="28"/>
          <w:bdr w:val="none" w:sz="0" w:space="0" w:color="auto" w:frame="1"/>
        </w:rPr>
        <w:t>Бюджет</w:t>
      </w:r>
    </w:p>
    <w:p w:rsidR="007A6EFE" w:rsidRPr="00B87C73" w:rsidRDefault="007A6EFE" w:rsidP="00B87C73">
      <w:pPr>
        <w:widowControl w:val="0"/>
        <w:suppressAutoHyphens/>
        <w:spacing w:line="360" w:lineRule="auto"/>
        <w:ind w:firstLine="706"/>
        <w:jc w:val="both"/>
        <w:rPr>
          <w:rFonts w:eastAsia="Lucida Sans Unicode"/>
          <w:kern w:val="1"/>
          <w:sz w:val="28"/>
          <w:szCs w:val="28"/>
        </w:rPr>
      </w:pPr>
      <w:r w:rsidRPr="00B87C73">
        <w:rPr>
          <w:rFonts w:eastAsia="Lucida Sans Unicode"/>
          <w:kern w:val="1"/>
          <w:sz w:val="28"/>
          <w:szCs w:val="28"/>
        </w:rPr>
        <w:t>Главным инструментом реализации полномочий сельского поселения в части проведения социальной, финансовой и инвестиционной политики является бюджет.</w:t>
      </w:r>
    </w:p>
    <w:p w:rsidR="003A2C48" w:rsidRPr="00B87C73" w:rsidRDefault="003A2C48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b/>
          <w:sz w:val="28"/>
          <w:szCs w:val="28"/>
        </w:rPr>
      </w:pPr>
      <w:r w:rsidRPr="00B87C73">
        <w:rPr>
          <w:b/>
          <w:sz w:val="28"/>
          <w:szCs w:val="28"/>
        </w:rPr>
        <w:t>Доходы бюджета:</w:t>
      </w:r>
    </w:p>
    <w:p w:rsidR="003A2C48" w:rsidRPr="00B87C73" w:rsidRDefault="00F0234F" w:rsidP="00B87C73">
      <w:pPr>
        <w:spacing w:line="360" w:lineRule="auto"/>
        <w:jc w:val="both"/>
        <w:rPr>
          <w:color w:val="000000"/>
          <w:sz w:val="28"/>
          <w:szCs w:val="28"/>
        </w:rPr>
      </w:pPr>
      <w:r w:rsidRPr="00B87C73">
        <w:rPr>
          <w:bCs/>
          <w:sz w:val="28"/>
          <w:szCs w:val="28"/>
        </w:rPr>
        <w:t xml:space="preserve">  </w:t>
      </w:r>
      <w:r w:rsidR="003A2C48" w:rsidRPr="00B87C73">
        <w:rPr>
          <w:bCs/>
          <w:sz w:val="28"/>
          <w:szCs w:val="28"/>
        </w:rPr>
        <w:t>Общий объем доходов бюджета поселения в 201</w:t>
      </w:r>
      <w:r w:rsidR="00180F1C" w:rsidRPr="00B87C73">
        <w:rPr>
          <w:bCs/>
          <w:sz w:val="28"/>
          <w:szCs w:val="28"/>
        </w:rPr>
        <w:t>8</w:t>
      </w:r>
      <w:r w:rsidR="003A2C48" w:rsidRPr="00B87C73">
        <w:rPr>
          <w:bCs/>
          <w:sz w:val="28"/>
          <w:szCs w:val="28"/>
        </w:rPr>
        <w:t xml:space="preserve"> году составил </w:t>
      </w:r>
      <w:r w:rsidR="003A2810" w:rsidRPr="00B87C73">
        <w:rPr>
          <w:sz w:val="28"/>
          <w:szCs w:val="28"/>
        </w:rPr>
        <w:t>5</w:t>
      </w:r>
      <w:r w:rsidR="00C322D1" w:rsidRPr="00B87C73">
        <w:rPr>
          <w:sz w:val="28"/>
          <w:szCs w:val="28"/>
        </w:rPr>
        <w:t>0 609 000</w:t>
      </w:r>
      <w:r w:rsidR="003A2C48" w:rsidRPr="00B87C73">
        <w:rPr>
          <w:sz w:val="28"/>
          <w:szCs w:val="28"/>
        </w:rPr>
        <w:t xml:space="preserve"> из них налоговые поступления</w:t>
      </w:r>
      <w:r w:rsidR="003A2810" w:rsidRPr="00B87C73">
        <w:rPr>
          <w:sz w:val="28"/>
          <w:szCs w:val="28"/>
        </w:rPr>
        <w:t xml:space="preserve"> </w:t>
      </w:r>
      <w:r w:rsidR="00C322D1" w:rsidRPr="00B87C73">
        <w:rPr>
          <w:sz w:val="28"/>
          <w:szCs w:val="28"/>
        </w:rPr>
        <w:t>39 510 0</w:t>
      </w:r>
      <w:r w:rsidRPr="00B87C73">
        <w:rPr>
          <w:sz w:val="28"/>
          <w:szCs w:val="28"/>
        </w:rPr>
        <w:t>00</w:t>
      </w:r>
      <w:r w:rsidR="003A2C48" w:rsidRPr="00B87C73">
        <w:rPr>
          <w:sz w:val="28"/>
          <w:szCs w:val="28"/>
        </w:rPr>
        <w:t xml:space="preserve"> руб.,</w:t>
      </w:r>
      <w:r w:rsidR="000C04EA">
        <w:rPr>
          <w:sz w:val="28"/>
          <w:szCs w:val="28"/>
        </w:rPr>
        <w:t xml:space="preserve"> </w:t>
      </w:r>
      <w:r w:rsidR="003A2C48" w:rsidRPr="00B87C73">
        <w:rPr>
          <w:sz w:val="28"/>
          <w:szCs w:val="28"/>
        </w:rPr>
        <w:t xml:space="preserve">субсидии районные и областные </w:t>
      </w:r>
      <w:r w:rsidRPr="00B87C73">
        <w:rPr>
          <w:sz w:val="28"/>
          <w:szCs w:val="28"/>
        </w:rPr>
        <w:t>11 099 000</w:t>
      </w:r>
      <w:r w:rsidR="003A2C48" w:rsidRPr="00B87C73">
        <w:rPr>
          <w:sz w:val="28"/>
          <w:szCs w:val="28"/>
        </w:rPr>
        <w:t xml:space="preserve"> руб. процент исполнения составил 100%</w:t>
      </w:r>
    </w:p>
    <w:p w:rsidR="007E575D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       Администрация поселения, получив доходы, смогла профинансировать, взятые на себя обязательства. Расходы по разделам представлены следующим образом:</w:t>
      </w:r>
    </w:p>
    <w:p w:rsidR="003A2C48" w:rsidRPr="00B87C73" w:rsidRDefault="003A2C48" w:rsidP="00B87C73">
      <w:pPr>
        <w:pStyle w:val="a3"/>
        <w:shd w:val="clear" w:color="auto" w:fill="FFFFFF" w:themeFill="background1"/>
        <w:spacing w:line="360" w:lineRule="auto"/>
        <w:jc w:val="both"/>
        <w:rPr>
          <w:b/>
          <w:bCs/>
          <w:sz w:val="28"/>
          <w:szCs w:val="28"/>
        </w:rPr>
      </w:pPr>
      <w:r w:rsidRPr="00B87C73">
        <w:rPr>
          <w:b/>
          <w:bCs/>
          <w:sz w:val="28"/>
          <w:szCs w:val="28"/>
        </w:rPr>
        <w:t>Расходы бюджета:</w:t>
      </w:r>
      <w:r w:rsidR="006B2818" w:rsidRPr="00B87C73">
        <w:rPr>
          <w:b/>
          <w:bCs/>
          <w:sz w:val="28"/>
          <w:szCs w:val="28"/>
        </w:rPr>
        <w:t xml:space="preserve"> </w:t>
      </w:r>
      <w:r w:rsidR="00410958" w:rsidRPr="00B87C73">
        <w:rPr>
          <w:sz w:val="28"/>
          <w:szCs w:val="28"/>
          <w:lang w:val="en-US"/>
        </w:rPr>
        <w:t>5</w:t>
      </w:r>
      <w:r w:rsidR="009E538C" w:rsidRPr="00B87C73">
        <w:rPr>
          <w:sz w:val="28"/>
          <w:szCs w:val="28"/>
        </w:rPr>
        <w:t>0 609 000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Содержание Администрации –з/п </w:t>
      </w:r>
      <w:r w:rsidR="00A35AB2" w:rsidRPr="00B87C73">
        <w:rPr>
          <w:sz w:val="28"/>
          <w:szCs w:val="28"/>
        </w:rPr>
        <w:t xml:space="preserve"> </w:t>
      </w:r>
      <w:r w:rsidR="00F0234F" w:rsidRPr="00B87C73">
        <w:rPr>
          <w:sz w:val="28"/>
          <w:szCs w:val="28"/>
        </w:rPr>
        <w:t>5 171 700</w:t>
      </w:r>
      <w:r w:rsidRPr="00B87C73">
        <w:rPr>
          <w:sz w:val="28"/>
          <w:szCs w:val="28"/>
        </w:rPr>
        <w:t xml:space="preserve"> руб., налоги </w:t>
      </w:r>
      <w:r w:rsidR="00B200AC" w:rsidRPr="00B87C73">
        <w:rPr>
          <w:sz w:val="28"/>
          <w:szCs w:val="28"/>
        </w:rPr>
        <w:t>1 802 000</w:t>
      </w:r>
      <w:r w:rsidRPr="00B87C73">
        <w:rPr>
          <w:sz w:val="28"/>
          <w:szCs w:val="28"/>
        </w:rPr>
        <w:t xml:space="preserve"> руб., прочие услуги (обновление программ, печать в газете Волжская новь, услуги связи, ремонт автомобилей, зап. части на автомобили, заправка ГСМ автомобилей, налог на имущество, транспортный налог, экология, канц. товары) </w:t>
      </w:r>
      <w:r w:rsidR="00A23004" w:rsidRPr="00B87C73">
        <w:rPr>
          <w:sz w:val="28"/>
          <w:szCs w:val="28"/>
        </w:rPr>
        <w:t>1 296</w:t>
      </w:r>
      <w:r w:rsidR="00F0234F" w:rsidRPr="00B87C73">
        <w:rPr>
          <w:sz w:val="28"/>
          <w:szCs w:val="28"/>
        </w:rPr>
        <w:t xml:space="preserve"> 000</w:t>
      </w:r>
      <w:r w:rsidR="009F3243" w:rsidRPr="00B87C73">
        <w:rPr>
          <w:sz w:val="28"/>
          <w:szCs w:val="28"/>
        </w:rPr>
        <w:t xml:space="preserve"> тыс.</w:t>
      </w:r>
      <w:r w:rsidRPr="00B87C73">
        <w:rPr>
          <w:sz w:val="28"/>
          <w:szCs w:val="28"/>
        </w:rPr>
        <w:t xml:space="preserve"> руб.</w:t>
      </w:r>
      <w:r w:rsidR="00911B40" w:rsidRPr="00B87C73">
        <w:rPr>
          <w:sz w:val="28"/>
          <w:szCs w:val="28"/>
        </w:rPr>
        <w:t>, оплата земельного налога 3 826 000 руб.</w:t>
      </w:r>
      <w:r w:rsidRPr="00B87C73">
        <w:rPr>
          <w:b/>
          <w:bCs/>
          <w:sz w:val="28"/>
          <w:szCs w:val="28"/>
        </w:rPr>
        <w:t xml:space="preserve"> </w:t>
      </w:r>
      <w:r w:rsidR="00DD62F3" w:rsidRPr="00B87C73">
        <w:rPr>
          <w:b/>
          <w:bCs/>
          <w:sz w:val="28"/>
          <w:szCs w:val="28"/>
        </w:rPr>
        <w:t>(</w:t>
      </w:r>
      <w:r w:rsidR="007E575D" w:rsidRPr="00B87C73">
        <w:rPr>
          <w:b/>
          <w:bCs/>
          <w:sz w:val="28"/>
          <w:szCs w:val="28"/>
        </w:rPr>
        <w:t>За кладбище за 2016 и 2017 гг.)</w:t>
      </w:r>
    </w:p>
    <w:p w:rsidR="006D5423" w:rsidRPr="00B87C73" w:rsidRDefault="006D5423" w:rsidP="00B87C7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lastRenderedPageBreak/>
        <w:t xml:space="preserve">ВУС – </w:t>
      </w:r>
      <w:r w:rsidR="00F0234F" w:rsidRPr="00B87C73">
        <w:rPr>
          <w:sz w:val="28"/>
          <w:szCs w:val="28"/>
        </w:rPr>
        <w:t>207 900</w:t>
      </w:r>
      <w:r w:rsidRPr="00B87C73">
        <w:rPr>
          <w:sz w:val="28"/>
          <w:szCs w:val="28"/>
        </w:rPr>
        <w:t xml:space="preserve"> руб. 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Содержание ДК НИВА -  </w:t>
      </w:r>
      <w:r w:rsidR="00AA5B08" w:rsidRPr="00B87C73">
        <w:rPr>
          <w:sz w:val="28"/>
          <w:szCs w:val="28"/>
        </w:rPr>
        <w:t>6 </w:t>
      </w:r>
      <w:r w:rsidR="00F0234F" w:rsidRPr="00B87C73">
        <w:rPr>
          <w:sz w:val="28"/>
          <w:szCs w:val="28"/>
        </w:rPr>
        <w:t>444</w:t>
      </w:r>
      <w:r w:rsidR="00AA5B08" w:rsidRPr="00B87C73">
        <w:rPr>
          <w:sz w:val="28"/>
          <w:szCs w:val="28"/>
        </w:rPr>
        <w:t xml:space="preserve"> 000</w:t>
      </w:r>
      <w:r w:rsidRPr="00B87C73">
        <w:rPr>
          <w:sz w:val="28"/>
          <w:szCs w:val="28"/>
        </w:rPr>
        <w:t xml:space="preserve"> руб.</w:t>
      </w:r>
    </w:p>
    <w:p w:rsidR="00B200AC" w:rsidRPr="00B87C73" w:rsidRDefault="00B200AC" w:rsidP="00B87C7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Содержание БУ «</w:t>
      </w:r>
      <w:proofErr w:type="spellStart"/>
      <w:r w:rsidRPr="00B87C73">
        <w:rPr>
          <w:sz w:val="28"/>
          <w:szCs w:val="28"/>
        </w:rPr>
        <w:t>Подстепновское</w:t>
      </w:r>
      <w:proofErr w:type="spellEnd"/>
      <w:r w:rsidRPr="00B87C73">
        <w:rPr>
          <w:sz w:val="28"/>
          <w:szCs w:val="28"/>
        </w:rPr>
        <w:t>» - 3 540 300 руб.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hanging="426"/>
        <w:jc w:val="both"/>
        <w:rPr>
          <w:i/>
          <w:sz w:val="28"/>
          <w:szCs w:val="28"/>
        </w:rPr>
      </w:pPr>
      <w:r w:rsidRPr="00B87C73">
        <w:rPr>
          <w:sz w:val="28"/>
          <w:szCs w:val="28"/>
        </w:rPr>
        <w:t xml:space="preserve">Молодежная политика </w:t>
      </w:r>
      <w:r w:rsidRPr="00B87C73">
        <w:rPr>
          <w:i/>
          <w:sz w:val="28"/>
          <w:szCs w:val="28"/>
        </w:rPr>
        <w:t>–</w:t>
      </w:r>
      <w:r w:rsidR="00A35AB2" w:rsidRPr="00B87C73">
        <w:rPr>
          <w:i/>
          <w:sz w:val="28"/>
          <w:szCs w:val="28"/>
        </w:rPr>
        <w:t xml:space="preserve"> </w:t>
      </w:r>
      <w:r w:rsidR="00F0234F" w:rsidRPr="00B87C73">
        <w:rPr>
          <w:i/>
          <w:sz w:val="28"/>
          <w:szCs w:val="28"/>
        </w:rPr>
        <w:t>130</w:t>
      </w:r>
      <w:r w:rsidR="00AA5B08" w:rsidRPr="00B87C73">
        <w:rPr>
          <w:i/>
          <w:sz w:val="28"/>
          <w:szCs w:val="28"/>
        </w:rPr>
        <w:t xml:space="preserve"> 000</w:t>
      </w:r>
      <w:r w:rsidR="00A35AB2" w:rsidRPr="00B87C73">
        <w:rPr>
          <w:i/>
          <w:sz w:val="28"/>
          <w:szCs w:val="28"/>
        </w:rPr>
        <w:t xml:space="preserve"> </w:t>
      </w:r>
      <w:r w:rsidRPr="00B87C73">
        <w:rPr>
          <w:i/>
          <w:sz w:val="28"/>
          <w:szCs w:val="28"/>
        </w:rPr>
        <w:t>руб.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Физическая культура и спорт  - </w:t>
      </w:r>
      <w:r w:rsidR="00F0234F" w:rsidRPr="00B87C73">
        <w:rPr>
          <w:sz w:val="28"/>
          <w:szCs w:val="28"/>
        </w:rPr>
        <w:t>259 000</w:t>
      </w:r>
      <w:r w:rsidRPr="00B87C73">
        <w:rPr>
          <w:sz w:val="28"/>
          <w:szCs w:val="28"/>
        </w:rPr>
        <w:t xml:space="preserve"> руб.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Субсидии на сельское хозяйство </w:t>
      </w:r>
      <w:r w:rsidR="00F0234F" w:rsidRPr="00B87C73">
        <w:rPr>
          <w:sz w:val="28"/>
          <w:szCs w:val="28"/>
        </w:rPr>
        <w:t>48</w:t>
      </w:r>
      <w:r w:rsidRPr="00B87C73">
        <w:rPr>
          <w:sz w:val="28"/>
          <w:szCs w:val="28"/>
        </w:rPr>
        <w:t> 000 руб.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ГО и ЧС </w:t>
      </w:r>
      <w:r w:rsidR="00F0234F" w:rsidRPr="00B87C73">
        <w:rPr>
          <w:sz w:val="28"/>
          <w:szCs w:val="28"/>
        </w:rPr>
        <w:t>989</w:t>
      </w:r>
      <w:r w:rsidR="00AA5B08" w:rsidRPr="00B87C73">
        <w:rPr>
          <w:sz w:val="28"/>
          <w:szCs w:val="28"/>
        </w:rPr>
        <w:t xml:space="preserve"> 000</w:t>
      </w:r>
      <w:r w:rsidRPr="00B87C73">
        <w:rPr>
          <w:sz w:val="28"/>
          <w:szCs w:val="28"/>
        </w:rPr>
        <w:t xml:space="preserve"> руб.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Резервный фонд 600 000 руб.</w:t>
      </w:r>
    </w:p>
    <w:p w:rsidR="003A2C48" w:rsidRPr="00B87C7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ДНД – </w:t>
      </w:r>
      <w:r w:rsidR="0025203B" w:rsidRPr="00B87C73">
        <w:rPr>
          <w:sz w:val="28"/>
          <w:szCs w:val="28"/>
        </w:rPr>
        <w:t>2</w:t>
      </w:r>
      <w:r w:rsidR="00F0234F" w:rsidRPr="00B87C73">
        <w:rPr>
          <w:sz w:val="28"/>
          <w:szCs w:val="28"/>
        </w:rPr>
        <w:t>00</w:t>
      </w:r>
      <w:r w:rsidR="0046769D" w:rsidRPr="00B87C73">
        <w:rPr>
          <w:sz w:val="28"/>
          <w:szCs w:val="28"/>
        </w:rPr>
        <w:t xml:space="preserve"> 000</w:t>
      </w:r>
      <w:r w:rsidRPr="00B87C73">
        <w:rPr>
          <w:sz w:val="28"/>
          <w:szCs w:val="28"/>
        </w:rPr>
        <w:t xml:space="preserve"> руб. </w:t>
      </w:r>
    </w:p>
    <w:p w:rsidR="00B243D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Соц.</w:t>
      </w:r>
      <w:r w:rsidR="007E199F" w:rsidRPr="00B87C73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>поддержка населения</w:t>
      </w:r>
      <w:r w:rsidR="00B243D3" w:rsidRPr="00B243D3">
        <w:rPr>
          <w:sz w:val="28"/>
          <w:szCs w:val="28"/>
        </w:rPr>
        <w:t xml:space="preserve"> 113 </w:t>
      </w:r>
      <w:r w:rsidR="009935F2" w:rsidRPr="00B87C73">
        <w:rPr>
          <w:sz w:val="28"/>
          <w:szCs w:val="28"/>
        </w:rPr>
        <w:t xml:space="preserve">000 </w:t>
      </w:r>
      <w:r w:rsidRPr="00B87C73">
        <w:rPr>
          <w:sz w:val="28"/>
          <w:szCs w:val="28"/>
        </w:rPr>
        <w:t>(в</w:t>
      </w:r>
      <w:r w:rsidR="007E199F" w:rsidRPr="00B87C73">
        <w:rPr>
          <w:sz w:val="28"/>
          <w:szCs w:val="28"/>
        </w:rPr>
        <w:t>ыделение денежных средств в размере 1500р. для оказания материальной помощи ветеранам ВОВ в связи с празднованием Дня Победы в Великой Отечественной войне</w:t>
      </w:r>
      <w:r w:rsidR="00A35AB2" w:rsidRPr="00B87C73">
        <w:rPr>
          <w:sz w:val="28"/>
          <w:szCs w:val="28"/>
        </w:rPr>
        <w:t xml:space="preserve">, </w:t>
      </w:r>
      <w:r w:rsidR="009935F2" w:rsidRPr="00B87C73">
        <w:rPr>
          <w:sz w:val="28"/>
          <w:szCs w:val="28"/>
        </w:rPr>
        <w:t>оказание помощи ветерану ВОВ в размере 53000 (установка двух пластиковых окон и ремонт забора) Коваль Любовь Михайловне</w:t>
      </w:r>
      <w:r w:rsidR="0049333B" w:rsidRPr="00B87C73">
        <w:rPr>
          <w:sz w:val="28"/>
          <w:szCs w:val="28"/>
        </w:rPr>
        <w:t xml:space="preserve"> </w:t>
      </w:r>
      <w:r w:rsidR="00A35AB2" w:rsidRPr="00B87C73">
        <w:rPr>
          <w:sz w:val="28"/>
          <w:szCs w:val="28"/>
        </w:rPr>
        <w:t>материальная помощь</w:t>
      </w:r>
      <w:r w:rsidR="007E199F" w:rsidRPr="00B87C73">
        <w:rPr>
          <w:sz w:val="28"/>
          <w:szCs w:val="28"/>
        </w:rPr>
        <w:t xml:space="preserve"> в размере 10 000 жителям поселения: </w:t>
      </w:r>
      <w:proofErr w:type="spellStart"/>
      <w:r w:rsidR="007E199F" w:rsidRPr="00B87C73">
        <w:rPr>
          <w:sz w:val="28"/>
          <w:szCs w:val="28"/>
        </w:rPr>
        <w:t>Шидаковой</w:t>
      </w:r>
      <w:proofErr w:type="spellEnd"/>
      <w:r w:rsidR="007E199F" w:rsidRPr="00B87C73">
        <w:rPr>
          <w:sz w:val="28"/>
          <w:szCs w:val="28"/>
        </w:rPr>
        <w:t>, Кудряшовой, Каримовой.</w:t>
      </w:r>
      <w:r w:rsidRPr="00B87C73">
        <w:rPr>
          <w:sz w:val="28"/>
          <w:szCs w:val="28"/>
        </w:rPr>
        <w:t>)</w:t>
      </w:r>
    </w:p>
    <w:p w:rsidR="003A2C48" w:rsidRPr="00B87C73" w:rsidRDefault="009935F2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 муниципальная пенсия 148000 </w:t>
      </w:r>
    </w:p>
    <w:p w:rsidR="0046769D" w:rsidRPr="00B87C73" w:rsidRDefault="0046769D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Межбюджетные трансферты в район по </w:t>
      </w:r>
      <w:r w:rsidR="009B7C46" w:rsidRPr="00B87C73">
        <w:rPr>
          <w:sz w:val="28"/>
          <w:szCs w:val="28"/>
        </w:rPr>
        <w:t xml:space="preserve">соглашениям – </w:t>
      </w:r>
      <w:r w:rsidR="00911B40" w:rsidRPr="00B87C73">
        <w:rPr>
          <w:sz w:val="28"/>
          <w:szCs w:val="28"/>
        </w:rPr>
        <w:t>115</w:t>
      </w:r>
      <w:r w:rsidR="009B7C46" w:rsidRPr="00B87C73">
        <w:rPr>
          <w:sz w:val="28"/>
          <w:szCs w:val="28"/>
        </w:rPr>
        <w:t> 000 руб.</w:t>
      </w:r>
    </w:p>
    <w:p w:rsidR="009B7C46" w:rsidRPr="00B87C73" w:rsidRDefault="009B7C46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Межбюджетные трансферты в область – </w:t>
      </w:r>
      <w:r w:rsidR="00911B40" w:rsidRPr="00B87C73">
        <w:rPr>
          <w:sz w:val="28"/>
          <w:szCs w:val="28"/>
        </w:rPr>
        <w:t>6 301</w:t>
      </w:r>
      <w:r w:rsidR="0025203B" w:rsidRPr="00B87C73">
        <w:rPr>
          <w:sz w:val="28"/>
          <w:szCs w:val="28"/>
        </w:rPr>
        <w:t xml:space="preserve"> 000</w:t>
      </w:r>
      <w:r w:rsidRPr="00B87C73">
        <w:rPr>
          <w:sz w:val="28"/>
          <w:szCs w:val="28"/>
        </w:rPr>
        <w:t xml:space="preserve"> руб.</w:t>
      </w:r>
    </w:p>
    <w:p w:rsidR="009B7C46" w:rsidRPr="00B87C73" w:rsidRDefault="00E25FC9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Оплата капитального ремонта муниципальных квартир – </w:t>
      </w:r>
      <w:r w:rsidR="00911B40" w:rsidRPr="00B87C73">
        <w:rPr>
          <w:sz w:val="28"/>
          <w:szCs w:val="28"/>
        </w:rPr>
        <w:t>178</w:t>
      </w:r>
      <w:r w:rsidRPr="00B87C73">
        <w:rPr>
          <w:sz w:val="28"/>
          <w:szCs w:val="28"/>
        </w:rPr>
        <w:t> 000 руб.</w:t>
      </w:r>
    </w:p>
    <w:p w:rsidR="009935F2" w:rsidRPr="00B87C73" w:rsidRDefault="003A2C48" w:rsidP="00B87C73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Благоустройство – </w:t>
      </w:r>
      <w:r w:rsidR="009E538C" w:rsidRPr="00B87C73">
        <w:rPr>
          <w:sz w:val="28"/>
          <w:szCs w:val="28"/>
        </w:rPr>
        <w:t>19 240 000</w:t>
      </w:r>
      <w:r w:rsidRPr="00B87C73">
        <w:rPr>
          <w:sz w:val="28"/>
          <w:szCs w:val="28"/>
        </w:rPr>
        <w:t xml:space="preserve"> руб., из них</w:t>
      </w:r>
      <w:r w:rsidR="009935F2" w:rsidRPr="00B87C73">
        <w:rPr>
          <w:sz w:val="28"/>
          <w:szCs w:val="28"/>
        </w:rPr>
        <w:t>:</w:t>
      </w:r>
    </w:p>
    <w:p w:rsidR="00B243D3" w:rsidRDefault="003B6696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В 2018 г в рамках реализация </w:t>
      </w:r>
      <w:r w:rsidRPr="00B87C73">
        <w:rPr>
          <w:b/>
          <w:sz w:val="28"/>
          <w:szCs w:val="28"/>
        </w:rPr>
        <w:t xml:space="preserve">президентского федерального проекта «Формирование комфортной городской среды» </w:t>
      </w:r>
      <w:r w:rsidRPr="00B87C73">
        <w:rPr>
          <w:sz w:val="28"/>
          <w:szCs w:val="28"/>
        </w:rPr>
        <w:t xml:space="preserve">из областного бюджета </w:t>
      </w:r>
      <w:r w:rsidR="00A14A9C" w:rsidRPr="00B87C73">
        <w:rPr>
          <w:sz w:val="28"/>
          <w:szCs w:val="28"/>
        </w:rPr>
        <w:t>было выделено 8</w:t>
      </w:r>
      <w:r w:rsidR="000C04EA">
        <w:rPr>
          <w:sz w:val="28"/>
          <w:szCs w:val="28"/>
        </w:rPr>
        <w:t> </w:t>
      </w:r>
      <w:r w:rsidR="00A14A9C" w:rsidRPr="00B87C73">
        <w:rPr>
          <w:sz w:val="28"/>
          <w:szCs w:val="28"/>
        </w:rPr>
        <w:t>155</w:t>
      </w:r>
      <w:r w:rsidR="000C04EA">
        <w:rPr>
          <w:sz w:val="28"/>
          <w:szCs w:val="28"/>
        </w:rPr>
        <w:t xml:space="preserve"> </w:t>
      </w:r>
      <w:r w:rsidR="00A14A9C" w:rsidRPr="00B87C73">
        <w:rPr>
          <w:sz w:val="28"/>
          <w:szCs w:val="28"/>
        </w:rPr>
        <w:t>474, 63 на благоустройство дворовых территорий, детских</w:t>
      </w:r>
      <w:r w:rsidR="002B7C13" w:rsidRPr="00B87C73">
        <w:rPr>
          <w:sz w:val="28"/>
          <w:szCs w:val="28"/>
        </w:rPr>
        <w:t xml:space="preserve"> площадок</w:t>
      </w:r>
      <w:r w:rsidR="003E6501" w:rsidRPr="00B87C73">
        <w:rPr>
          <w:sz w:val="28"/>
          <w:szCs w:val="28"/>
        </w:rPr>
        <w:t xml:space="preserve">, </w:t>
      </w:r>
      <w:r w:rsidR="00A14A9C" w:rsidRPr="00B87C73">
        <w:rPr>
          <w:sz w:val="28"/>
          <w:szCs w:val="28"/>
        </w:rPr>
        <w:t xml:space="preserve">автопарковок. </w:t>
      </w:r>
      <w:proofErr w:type="spellStart"/>
      <w:r w:rsidR="00A14A9C" w:rsidRPr="00B87C73">
        <w:rPr>
          <w:sz w:val="28"/>
          <w:szCs w:val="28"/>
        </w:rPr>
        <w:t>Софинансирование</w:t>
      </w:r>
      <w:proofErr w:type="spellEnd"/>
      <w:r w:rsidR="00A14A9C" w:rsidRPr="00B87C73">
        <w:rPr>
          <w:sz w:val="28"/>
          <w:szCs w:val="28"/>
        </w:rPr>
        <w:t xml:space="preserve"> Администрацией поселения составило 486 375,05.  Этот </w:t>
      </w:r>
      <w:r w:rsidRPr="00B87C73">
        <w:rPr>
          <w:sz w:val="28"/>
          <w:szCs w:val="28"/>
        </w:rPr>
        <w:t>проект, базовый принцип которого – общественное</w:t>
      </w:r>
      <w:r w:rsidR="00A14A9C" w:rsidRPr="00B87C73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>участие, преображ</w:t>
      </w:r>
      <w:r w:rsidR="00A14A9C" w:rsidRPr="00B87C73">
        <w:rPr>
          <w:sz w:val="28"/>
          <w:szCs w:val="28"/>
        </w:rPr>
        <w:t xml:space="preserve">ение </w:t>
      </w:r>
      <w:r w:rsidRPr="00B87C73">
        <w:rPr>
          <w:sz w:val="28"/>
          <w:szCs w:val="28"/>
        </w:rPr>
        <w:t>дворовы</w:t>
      </w:r>
      <w:r w:rsidR="00A14A9C" w:rsidRPr="00B87C73">
        <w:rPr>
          <w:sz w:val="28"/>
          <w:szCs w:val="28"/>
        </w:rPr>
        <w:t>х</w:t>
      </w:r>
      <w:r w:rsidRPr="00B87C73">
        <w:rPr>
          <w:sz w:val="28"/>
          <w:szCs w:val="28"/>
        </w:rPr>
        <w:t xml:space="preserve"> территори</w:t>
      </w:r>
      <w:r w:rsidR="00A14A9C" w:rsidRPr="00B87C73">
        <w:rPr>
          <w:sz w:val="28"/>
          <w:szCs w:val="28"/>
        </w:rPr>
        <w:t>й, заметно преобразил п. Верхняя Подстепновка</w:t>
      </w:r>
      <w:r w:rsidRPr="00B87C73">
        <w:rPr>
          <w:sz w:val="28"/>
          <w:szCs w:val="28"/>
        </w:rPr>
        <w:t>.</w:t>
      </w:r>
      <w:r w:rsidR="00A14A9C" w:rsidRPr="00B87C73">
        <w:rPr>
          <w:sz w:val="28"/>
          <w:szCs w:val="28"/>
        </w:rPr>
        <w:t xml:space="preserve"> </w:t>
      </w:r>
      <w:r w:rsidR="008F4C6A" w:rsidRPr="00B87C73">
        <w:rPr>
          <w:sz w:val="28"/>
          <w:szCs w:val="28"/>
        </w:rPr>
        <w:t xml:space="preserve"> Было отремонтировано 4 дворовых территорий по адресам: ул. Дорожная</w:t>
      </w:r>
      <w:r w:rsidR="00A86A09" w:rsidRPr="00B87C73">
        <w:rPr>
          <w:sz w:val="28"/>
          <w:szCs w:val="28"/>
        </w:rPr>
        <w:t xml:space="preserve"> </w:t>
      </w:r>
      <w:r w:rsidR="008F4C6A" w:rsidRPr="00B87C73">
        <w:rPr>
          <w:sz w:val="28"/>
          <w:szCs w:val="28"/>
        </w:rPr>
        <w:t xml:space="preserve">2, 3, 4, 5, 6, 7, 15, 17, ул. Специалистов 2, 4, </w:t>
      </w:r>
      <w:r w:rsidR="00A86A09" w:rsidRPr="00B87C73">
        <w:rPr>
          <w:sz w:val="28"/>
          <w:szCs w:val="28"/>
        </w:rPr>
        <w:t>6, 8</w:t>
      </w:r>
      <w:r w:rsidR="008F4C6A" w:rsidRPr="00B87C73">
        <w:rPr>
          <w:sz w:val="28"/>
          <w:szCs w:val="28"/>
        </w:rPr>
        <w:t xml:space="preserve">, 21, 22. Общей площадью 4140 кв. м. и обустроено </w:t>
      </w:r>
      <w:proofErr w:type="spellStart"/>
      <w:r w:rsidR="008F4C6A" w:rsidRPr="00B87C73">
        <w:rPr>
          <w:sz w:val="28"/>
          <w:szCs w:val="28"/>
        </w:rPr>
        <w:t>автопарковочные</w:t>
      </w:r>
      <w:proofErr w:type="spellEnd"/>
      <w:r w:rsidR="008F4C6A" w:rsidRPr="00B87C73">
        <w:rPr>
          <w:sz w:val="28"/>
          <w:szCs w:val="28"/>
        </w:rPr>
        <w:t xml:space="preserve"> </w:t>
      </w:r>
      <w:r w:rsidR="008F4C6A" w:rsidRPr="00B87C73">
        <w:rPr>
          <w:sz w:val="28"/>
          <w:szCs w:val="28"/>
        </w:rPr>
        <w:lastRenderedPageBreak/>
        <w:t xml:space="preserve">зоны </w:t>
      </w:r>
      <w:r w:rsidR="00A86A09" w:rsidRPr="00B87C73">
        <w:rPr>
          <w:sz w:val="28"/>
          <w:szCs w:val="28"/>
        </w:rPr>
        <w:t>площадью</w:t>
      </w:r>
      <w:r w:rsidR="008F4C6A" w:rsidRPr="00B87C73">
        <w:rPr>
          <w:sz w:val="28"/>
          <w:szCs w:val="28"/>
        </w:rPr>
        <w:t xml:space="preserve"> 2115 </w:t>
      </w:r>
      <w:r w:rsidR="00A86A09" w:rsidRPr="00B87C73">
        <w:rPr>
          <w:sz w:val="28"/>
          <w:szCs w:val="28"/>
        </w:rPr>
        <w:t>кв. м</w:t>
      </w:r>
      <w:r w:rsidR="008F4C6A" w:rsidRPr="00B87C73">
        <w:rPr>
          <w:sz w:val="28"/>
          <w:szCs w:val="28"/>
        </w:rPr>
        <w:t>.</w:t>
      </w:r>
      <w:r w:rsidR="00A86A09" w:rsidRPr="00B87C73">
        <w:rPr>
          <w:sz w:val="28"/>
          <w:szCs w:val="28"/>
        </w:rPr>
        <w:t xml:space="preserve"> </w:t>
      </w:r>
      <w:r w:rsidR="008F4C6A" w:rsidRPr="00B87C73">
        <w:rPr>
          <w:sz w:val="28"/>
          <w:szCs w:val="28"/>
        </w:rPr>
        <w:t xml:space="preserve">Установлены 3 детских площадки по адресам Дорожная </w:t>
      </w:r>
      <w:r w:rsidR="00A86A09" w:rsidRPr="00B87C73">
        <w:rPr>
          <w:sz w:val="28"/>
          <w:szCs w:val="28"/>
        </w:rPr>
        <w:t xml:space="preserve">5,6,17, отремонтированы входы в подъезды и установлены светодиодные светильники в количестве 37 шт. Администрацией поселения  </w:t>
      </w:r>
      <w:r w:rsidR="008F4C6A" w:rsidRPr="00B87C73">
        <w:rPr>
          <w:sz w:val="28"/>
          <w:szCs w:val="28"/>
        </w:rPr>
        <w:t xml:space="preserve"> </w:t>
      </w:r>
      <w:r w:rsidR="00A14A9C" w:rsidRPr="00B87C73">
        <w:rPr>
          <w:sz w:val="28"/>
          <w:szCs w:val="28"/>
        </w:rPr>
        <w:t xml:space="preserve">в рамках данного проекта было установлено </w:t>
      </w:r>
      <w:r w:rsidR="008F4C6A" w:rsidRPr="00B87C73">
        <w:rPr>
          <w:sz w:val="28"/>
          <w:szCs w:val="28"/>
        </w:rPr>
        <w:t>25</w:t>
      </w:r>
      <w:r w:rsidR="00A14A9C" w:rsidRPr="00B87C73">
        <w:rPr>
          <w:sz w:val="28"/>
          <w:szCs w:val="28"/>
        </w:rPr>
        <w:t xml:space="preserve"> урн, </w:t>
      </w:r>
      <w:r w:rsidR="008F4C6A" w:rsidRPr="00B87C73">
        <w:rPr>
          <w:sz w:val="28"/>
          <w:szCs w:val="28"/>
        </w:rPr>
        <w:t>20</w:t>
      </w:r>
      <w:r w:rsidR="00A14A9C" w:rsidRPr="00B87C73">
        <w:rPr>
          <w:sz w:val="28"/>
          <w:szCs w:val="28"/>
        </w:rPr>
        <w:t xml:space="preserve"> лавочек</w:t>
      </w:r>
      <w:r w:rsidR="000F68CB" w:rsidRPr="00B87C73">
        <w:rPr>
          <w:sz w:val="28"/>
          <w:szCs w:val="28"/>
        </w:rPr>
        <w:t>,</w:t>
      </w:r>
      <w:r w:rsidR="008F4C6A" w:rsidRPr="00B87C73">
        <w:rPr>
          <w:sz w:val="28"/>
          <w:szCs w:val="28"/>
        </w:rPr>
        <w:t xml:space="preserve"> 20 опор для белья,</w:t>
      </w:r>
      <w:r w:rsidR="000D5C67" w:rsidRPr="00B87C73">
        <w:rPr>
          <w:sz w:val="28"/>
          <w:szCs w:val="28"/>
        </w:rPr>
        <w:t xml:space="preserve"> </w:t>
      </w:r>
      <w:r w:rsidR="000F68CB" w:rsidRPr="00B87C73">
        <w:rPr>
          <w:sz w:val="28"/>
          <w:szCs w:val="28"/>
        </w:rPr>
        <w:t>отремонтированы и установлены металлические ограждения на цветниках придомовой территории</w:t>
      </w:r>
      <w:r w:rsidR="003E6501" w:rsidRPr="00B87C73">
        <w:rPr>
          <w:sz w:val="28"/>
          <w:szCs w:val="28"/>
        </w:rPr>
        <w:t xml:space="preserve"> </w:t>
      </w:r>
      <w:r w:rsidR="00A86A09" w:rsidRPr="00B87C73">
        <w:rPr>
          <w:sz w:val="28"/>
          <w:szCs w:val="28"/>
        </w:rPr>
        <w:t xml:space="preserve">по ул. Специалистов </w:t>
      </w:r>
    </w:p>
    <w:p w:rsidR="00A86A09" w:rsidRPr="00B87C73" w:rsidRDefault="000D5C67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Прежде чем начать мероприятия по реализации данного проекта, на</w:t>
      </w:r>
      <w:r w:rsidR="000C04EA">
        <w:rPr>
          <w:sz w:val="28"/>
          <w:szCs w:val="28"/>
        </w:rPr>
        <w:t>м</w:t>
      </w:r>
      <w:r w:rsidRPr="00B87C73">
        <w:rPr>
          <w:sz w:val="28"/>
          <w:szCs w:val="28"/>
        </w:rPr>
        <w:t xml:space="preserve"> нужно было произвести замену центральной канализационной системы длинной 250 м.  </w:t>
      </w:r>
      <w:r w:rsidR="00410958" w:rsidRPr="00B87C73">
        <w:rPr>
          <w:sz w:val="28"/>
          <w:szCs w:val="28"/>
        </w:rPr>
        <w:t>П</w:t>
      </w:r>
      <w:r w:rsidR="00A86A09" w:rsidRPr="00B87C73">
        <w:rPr>
          <w:sz w:val="28"/>
          <w:szCs w:val="28"/>
        </w:rPr>
        <w:t>роизведена замена</w:t>
      </w:r>
      <w:r w:rsidR="00A86A09" w:rsidRPr="00B87C73">
        <w:rPr>
          <w:b/>
          <w:sz w:val="28"/>
          <w:szCs w:val="28"/>
        </w:rPr>
        <w:t xml:space="preserve"> канализационных труб</w:t>
      </w:r>
      <w:r w:rsidR="00A86A09" w:rsidRPr="00B87C73">
        <w:rPr>
          <w:sz w:val="28"/>
          <w:szCs w:val="28"/>
        </w:rPr>
        <w:t xml:space="preserve"> в п. Верхняя Подстепновка по улице Специалистов д. 2, 4, 6 стоимость работ составила </w:t>
      </w:r>
      <w:r w:rsidR="00A86A09" w:rsidRPr="00B87C73">
        <w:rPr>
          <w:color w:val="FF0000"/>
          <w:sz w:val="28"/>
          <w:szCs w:val="28"/>
        </w:rPr>
        <w:t>560 000 р</w:t>
      </w:r>
      <w:r w:rsidR="00A86A09" w:rsidRPr="00B87C73">
        <w:rPr>
          <w:sz w:val="28"/>
          <w:szCs w:val="28"/>
        </w:rPr>
        <w:t>.</w:t>
      </w:r>
    </w:p>
    <w:p w:rsidR="003130F5" w:rsidRPr="00B87C73" w:rsidRDefault="00F82FA3" w:rsidP="00B87C7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35F2" w:rsidRPr="00B87C73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ая</w:t>
      </w:r>
      <w:r w:rsidR="009935F2" w:rsidRPr="00B87C73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ь.</w:t>
      </w:r>
      <w:r w:rsidR="009935F2" w:rsidRPr="00B87C73">
        <w:rPr>
          <w:sz w:val="28"/>
          <w:szCs w:val="28"/>
        </w:rPr>
        <w:t xml:space="preserve"> В этот раздел входят следующие мероприятия: </w:t>
      </w:r>
      <w:r w:rsidR="003130F5" w:rsidRPr="00B87C73">
        <w:rPr>
          <w:sz w:val="28"/>
          <w:szCs w:val="28"/>
        </w:rPr>
        <w:t>чистка дорог от снега и посыпка песком</w:t>
      </w:r>
      <w:r w:rsidR="00A86A09" w:rsidRPr="00B87C73">
        <w:rPr>
          <w:sz w:val="28"/>
          <w:szCs w:val="28"/>
        </w:rPr>
        <w:t xml:space="preserve"> </w:t>
      </w:r>
      <w:r w:rsidR="000D5C67" w:rsidRPr="00B87C73">
        <w:rPr>
          <w:sz w:val="28"/>
          <w:szCs w:val="28"/>
        </w:rPr>
        <w:t xml:space="preserve">затрачено </w:t>
      </w:r>
      <w:r>
        <w:rPr>
          <w:sz w:val="28"/>
          <w:szCs w:val="28"/>
        </w:rPr>
        <w:t>880</w:t>
      </w:r>
      <w:r w:rsidR="000D5C67" w:rsidRPr="00B87C73">
        <w:rPr>
          <w:sz w:val="28"/>
          <w:szCs w:val="28"/>
        </w:rPr>
        <w:t xml:space="preserve"> 000</w:t>
      </w:r>
      <w:r w:rsidR="003130F5" w:rsidRPr="00B87C73">
        <w:rPr>
          <w:sz w:val="28"/>
          <w:szCs w:val="28"/>
        </w:rPr>
        <w:t xml:space="preserve">, </w:t>
      </w:r>
      <w:proofErr w:type="spellStart"/>
      <w:r w:rsidR="003130F5" w:rsidRPr="00B87C73">
        <w:rPr>
          <w:sz w:val="28"/>
          <w:szCs w:val="28"/>
        </w:rPr>
        <w:t>грейдеровка</w:t>
      </w:r>
      <w:proofErr w:type="spellEnd"/>
      <w:r w:rsidR="000D5C67" w:rsidRPr="00B87C73">
        <w:rPr>
          <w:sz w:val="28"/>
          <w:szCs w:val="28"/>
        </w:rPr>
        <w:t xml:space="preserve"> 80 000</w:t>
      </w:r>
      <w:r w:rsidR="003130F5" w:rsidRPr="00B87C73">
        <w:rPr>
          <w:sz w:val="28"/>
          <w:szCs w:val="28"/>
        </w:rPr>
        <w:t>, ямочный ремонт</w:t>
      </w:r>
      <w:r w:rsidR="000D5C67" w:rsidRPr="00B87C73">
        <w:rPr>
          <w:sz w:val="28"/>
          <w:szCs w:val="28"/>
        </w:rPr>
        <w:t xml:space="preserve"> п. Верхняя Подстепновка ул. Лесная, Специалистов, п. Подстепновка ул. Лесная, ул. Школьная, с. Преображенка ул. Ленинская, участок дороги на проезд к </w:t>
      </w:r>
      <w:proofErr w:type="spellStart"/>
      <w:r w:rsidR="000D5C67" w:rsidRPr="00B87C73">
        <w:rPr>
          <w:sz w:val="28"/>
          <w:szCs w:val="28"/>
        </w:rPr>
        <w:t>Стромиловским</w:t>
      </w:r>
      <w:proofErr w:type="spellEnd"/>
      <w:r w:rsidR="000D5C67" w:rsidRPr="00B87C73">
        <w:rPr>
          <w:sz w:val="28"/>
          <w:szCs w:val="28"/>
        </w:rPr>
        <w:t xml:space="preserve"> дачам</w:t>
      </w:r>
      <w:r w:rsidR="00FB2008" w:rsidRPr="00B87C73">
        <w:rPr>
          <w:sz w:val="28"/>
          <w:szCs w:val="28"/>
        </w:rPr>
        <w:t>, потрачено</w:t>
      </w:r>
      <w:r w:rsidR="000D5C67" w:rsidRPr="00B87C73">
        <w:rPr>
          <w:sz w:val="28"/>
          <w:szCs w:val="28"/>
        </w:rPr>
        <w:t xml:space="preserve"> 306</w:t>
      </w:r>
      <w:r w:rsidR="00FB2008" w:rsidRPr="00B87C73">
        <w:rPr>
          <w:sz w:val="28"/>
          <w:szCs w:val="28"/>
        </w:rPr>
        <w:t> 0</w:t>
      </w:r>
      <w:r w:rsidR="000D5C67" w:rsidRPr="00B87C73">
        <w:rPr>
          <w:sz w:val="28"/>
          <w:szCs w:val="28"/>
        </w:rPr>
        <w:t>00</w:t>
      </w:r>
      <w:r w:rsidR="00FB2008" w:rsidRPr="00B87C73">
        <w:rPr>
          <w:sz w:val="28"/>
          <w:szCs w:val="28"/>
        </w:rPr>
        <w:t>, закупка и</w:t>
      </w:r>
      <w:r w:rsidR="000D5C67" w:rsidRPr="00B87C73">
        <w:rPr>
          <w:sz w:val="28"/>
          <w:szCs w:val="28"/>
        </w:rPr>
        <w:t xml:space="preserve"> </w:t>
      </w:r>
      <w:r w:rsidR="009B7191" w:rsidRPr="00B87C73">
        <w:rPr>
          <w:sz w:val="28"/>
          <w:szCs w:val="28"/>
        </w:rPr>
        <w:t>отсыпка бетонной крошкой ул. Юбилейной с. Преображенка (400 м)</w:t>
      </w:r>
      <w:r w:rsidR="00FB2008" w:rsidRPr="00B87C73">
        <w:rPr>
          <w:sz w:val="28"/>
          <w:szCs w:val="28"/>
        </w:rPr>
        <w:t xml:space="preserve"> стоимостью 488 000, закупка и укладка паводковых </w:t>
      </w:r>
      <w:r w:rsidR="009B7191" w:rsidRPr="00B87C73">
        <w:rPr>
          <w:sz w:val="28"/>
          <w:szCs w:val="28"/>
        </w:rPr>
        <w:t xml:space="preserve"> </w:t>
      </w:r>
      <w:r w:rsidR="00FB2008" w:rsidRPr="00B87C73">
        <w:rPr>
          <w:sz w:val="28"/>
          <w:szCs w:val="28"/>
        </w:rPr>
        <w:t>труб с. Преображенка  по ул. Юбилейная и ул. Ленинская, пер. Октябрьский,  п. Верхняя Подстепновка ул. Лесная стоимостью 2</w:t>
      </w:r>
      <w:r w:rsidR="00F15A34" w:rsidRPr="00B87C73">
        <w:rPr>
          <w:sz w:val="28"/>
          <w:szCs w:val="28"/>
        </w:rPr>
        <w:t>93</w:t>
      </w:r>
      <w:r w:rsidR="00FB2008" w:rsidRPr="00B87C73">
        <w:rPr>
          <w:sz w:val="28"/>
          <w:szCs w:val="28"/>
        </w:rPr>
        <w:t xml:space="preserve"> 000. </w:t>
      </w:r>
    </w:p>
    <w:p w:rsidR="00BD72D8" w:rsidRPr="00B87C73" w:rsidRDefault="00BD72D8" w:rsidP="00B87C73">
      <w:pPr>
        <w:spacing w:after="200" w:line="360" w:lineRule="auto"/>
        <w:jc w:val="both"/>
        <w:rPr>
          <w:rFonts w:eastAsiaTheme="minorEastAsia"/>
          <w:color w:val="000000" w:themeColor="text1"/>
          <w:sz w:val="28"/>
          <w:szCs w:val="28"/>
        </w:rPr>
      </w:pPr>
      <w:r w:rsidRPr="00B87C73">
        <w:rPr>
          <w:rFonts w:eastAsiaTheme="minorEastAsia"/>
          <w:b/>
          <w:color w:val="000000" w:themeColor="text1"/>
          <w:sz w:val="28"/>
          <w:szCs w:val="28"/>
        </w:rPr>
        <w:t>В целях безопасности дорожного</w:t>
      </w:r>
      <w:r w:rsidRPr="00B87C73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87C73">
        <w:rPr>
          <w:rFonts w:eastAsiaTheme="minorEastAsia"/>
          <w:b/>
          <w:color w:val="000000" w:themeColor="text1"/>
          <w:sz w:val="28"/>
          <w:szCs w:val="28"/>
        </w:rPr>
        <w:t>движения</w:t>
      </w:r>
      <w:r w:rsidRPr="00B87C73">
        <w:rPr>
          <w:rFonts w:eastAsiaTheme="minorEastAsia"/>
          <w:color w:val="000000" w:themeColor="text1"/>
          <w:sz w:val="28"/>
          <w:szCs w:val="28"/>
        </w:rPr>
        <w:t xml:space="preserve"> проведены работы по дорожной разметке пешеходн</w:t>
      </w:r>
      <w:r w:rsidR="00F15A34" w:rsidRPr="00B87C73">
        <w:rPr>
          <w:rFonts w:eastAsiaTheme="minorEastAsia"/>
          <w:color w:val="000000" w:themeColor="text1"/>
          <w:sz w:val="28"/>
          <w:szCs w:val="28"/>
        </w:rPr>
        <w:t>ых</w:t>
      </w:r>
      <w:r w:rsidRPr="00B87C73">
        <w:rPr>
          <w:rFonts w:eastAsiaTheme="minorEastAsia"/>
          <w:color w:val="000000" w:themeColor="text1"/>
          <w:sz w:val="28"/>
          <w:szCs w:val="28"/>
        </w:rPr>
        <w:t xml:space="preserve"> переход</w:t>
      </w:r>
      <w:r w:rsidR="00F15A34" w:rsidRPr="00B87C73">
        <w:rPr>
          <w:rFonts w:eastAsiaTheme="minorEastAsia"/>
          <w:color w:val="000000" w:themeColor="text1"/>
          <w:sz w:val="28"/>
          <w:szCs w:val="28"/>
        </w:rPr>
        <w:t xml:space="preserve">ов около дет. сада и школы, </w:t>
      </w:r>
      <w:r w:rsidRPr="00B87C73">
        <w:rPr>
          <w:rFonts w:eastAsiaTheme="minorEastAsia"/>
          <w:color w:val="000000" w:themeColor="text1"/>
          <w:sz w:val="28"/>
          <w:szCs w:val="28"/>
        </w:rPr>
        <w:t>обустро</w:t>
      </w:r>
      <w:r w:rsidR="00F15A34" w:rsidRPr="00B87C73">
        <w:rPr>
          <w:rFonts w:eastAsiaTheme="minorEastAsia"/>
          <w:color w:val="000000" w:themeColor="text1"/>
          <w:sz w:val="28"/>
          <w:szCs w:val="28"/>
        </w:rPr>
        <w:t>ен</w:t>
      </w:r>
      <w:r w:rsidRPr="00B87C73">
        <w:rPr>
          <w:rFonts w:eastAsiaTheme="minorEastAsia"/>
          <w:color w:val="000000" w:themeColor="text1"/>
          <w:sz w:val="28"/>
          <w:szCs w:val="28"/>
        </w:rPr>
        <w:t xml:space="preserve"> тротуар в п. Подстепновка от </w:t>
      </w:r>
      <w:r w:rsidR="003E6501" w:rsidRPr="00B87C73">
        <w:rPr>
          <w:rFonts w:eastAsiaTheme="minorEastAsia"/>
          <w:color w:val="000000" w:themeColor="text1"/>
          <w:sz w:val="28"/>
          <w:szCs w:val="28"/>
        </w:rPr>
        <w:t>остановки «Подстепновка»</w:t>
      </w:r>
      <w:r w:rsidRPr="00B87C73">
        <w:rPr>
          <w:rFonts w:eastAsiaTheme="minorEastAsia"/>
          <w:color w:val="000000" w:themeColor="text1"/>
          <w:sz w:val="28"/>
          <w:szCs w:val="28"/>
        </w:rPr>
        <w:t xml:space="preserve"> до ул. Школьной, а также разработаны схемы Б</w:t>
      </w:r>
      <w:r w:rsidR="00F15A34" w:rsidRPr="00B87C73">
        <w:rPr>
          <w:rFonts w:eastAsiaTheme="minorEastAsia"/>
          <w:color w:val="000000" w:themeColor="text1"/>
          <w:sz w:val="28"/>
          <w:szCs w:val="28"/>
        </w:rPr>
        <w:t xml:space="preserve">езопасности </w:t>
      </w:r>
      <w:r w:rsidRPr="00B87C73">
        <w:rPr>
          <w:rFonts w:eastAsiaTheme="minorEastAsia"/>
          <w:color w:val="000000" w:themeColor="text1"/>
          <w:sz w:val="28"/>
          <w:szCs w:val="28"/>
        </w:rPr>
        <w:t>Д</w:t>
      </w:r>
      <w:r w:rsidR="00F15A34" w:rsidRPr="00B87C73">
        <w:rPr>
          <w:rFonts w:eastAsiaTheme="minorEastAsia"/>
          <w:color w:val="000000" w:themeColor="text1"/>
          <w:sz w:val="28"/>
          <w:szCs w:val="28"/>
        </w:rPr>
        <w:t xml:space="preserve">орожного </w:t>
      </w:r>
      <w:r w:rsidRPr="00B87C73">
        <w:rPr>
          <w:rFonts w:eastAsiaTheme="minorEastAsia"/>
          <w:color w:val="000000" w:themeColor="text1"/>
          <w:sz w:val="28"/>
          <w:szCs w:val="28"/>
        </w:rPr>
        <w:t>Д</w:t>
      </w:r>
      <w:r w:rsidR="00F15A34" w:rsidRPr="00B87C73">
        <w:rPr>
          <w:rFonts w:eastAsiaTheme="minorEastAsia"/>
          <w:color w:val="000000" w:themeColor="text1"/>
          <w:sz w:val="28"/>
          <w:szCs w:val="28"/>
        </w:rPr>
        <w:t>вижения</w:t>
      </w:r>
      <w:r w:rsidRPr="00B87C73">
        <w:rPr>
          <w:rFonts w:eastAsiaTheme="minorEastAsia"/>
          <w:color w:val="000000" w:themeColor="text1"/>
          <w:sz w:val="28"/>
          <w:szCs w:val="28"/>
        </w:rPr>
        <w:t>. (</w:t>
      </w:r>
      <w:r w:rsidR="00F15A34" w:rsidRPr="00B87C73">
        <w:rPr>
          <w:rFonts w:eastAsiaTheme="minorEastAsia"/>
          <w:color w:val="FF0000"/>
          <w:sz w:val="28"/>
          <w:szCs w:val="28"/>
        </w:rPr>
        <w:t xml:space="preserve">136 </w:t>
      </w:r>
      <w:r w:rsidRPr="00B87C73">
        <w:rPr>
          <w:rFonts w:eastAsiaTheme="minorEastAsia"/>
          <w:color w:val="FF0000"/>
          <w:sz w:val="28"/>
          <w:szCs w:val="28"/>
        </w:rPr>
        <w:t>000р)</w:t>
      </w:r>
    </w:p>
    <w:p w:rsidR="003E6501" w:rsidRPr="00B87C73" w:rsidRDefault="003130F5" w:rsidP="00B87C73">
      <w:pPr>
        <w:pStyle w:val="a3"/>
        <w:spacing w:line="360" w:lineRule="auto"/>
        <w:jc w:val="both"/>
        <w:rPr>
          <w:color w:val="FF0000"/>
          <w:sz w:val="28"/>
          <w:szCs w:val="28"/>
        </w:rPr>
      </w:pPr>
      <w:r w:rsidRPr="00B87C73">
        <w:rPr>
          <w:sz w:val="28"/>
          <w:szCs w:val="28"/>
        </w:rPr>
        <w:t xml:space="preserve">В рамках благоустройства продолжились мероприятия </w:t>
      </w:r>
      <w:r w:rsidRPr="00B87C73">
        <w:rPr>
          <w:b/>
          <w:sz w:val="28"/>
          <w:szCs w:val="28"/>
        </w:rPr>
        <w:t>по модернизации уличного освещения</w:t>
      </w:r>
      <w:r w:rsidRPr="00B87C73">
        <w:rPr>
          <w:sz w:val="28"/>
          <w:szCs w:val="28"/>
        </w:rPr>
        <w:t xml:space="preserve"> населенных пунктов. </w:t>
      </w:r>
      <w:r w:rsidR="00005FD0" w:rsidRPr="00B87C73">
        <w:rPr>
          <w:sz w:val="28"/>
          <w:szCs w:val="28"/>
        </w:rPr>
        <w:t xml:space="preserve">В текущем году были закуплены энергосберегающие светодиодные светильники на сумму </w:t>
      </w:r>
      <w:r w:rsidR="00005FD0" w:rsidRPr="00B87C73">
        <w:rPr>
          <w:color w:val="FF0000"/>
          <w:sz w:val="28"/>
          <w:szCs w:val="28"/>
        </w:rPr>
        <w:t>265000.</w:t>
      </w:r>
      <w:r w:rsidR="00005FD0" w:rsidRPr="00B87C73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 xml:space="preserve">На </w:t>
      </w:r>
      <w:r w:rsidRPr="00B87C73">
        <w:rPr>
          <w:sz w:val="28"/>
          <w:szCs w:val="28"/>
        </w:rPr>
        <w:lastRenderedPageBreak/>
        <w:t xml:space="preserve">сегодняшний день </w:t>
      </w:r>
      <w:r w:rsidR="00005FD0" w:rsidRPr="00B87C73">
        <w:rPr>
          <w:sz w:val="28"/>
          <w:szCs w:val="28"/>
        </w:rPr>
        <w:t xml:space="preserve">в п. Верхняя Подстепновка и Подстепновка замена светодиодных светильников произведена на 100 %, в с. Преображенка заменены 25 из 45 фонарей. Таким </w:t>
      </w:r>
      <w:proofErr w:type="gramStart"/>
      <w:r w:rsidR="00005FD0" w:rsidRPr="00B87C73">
        <w:rPr>
          <w:sz w:val="28"/>
          <w:szCs w:val="28"/>
        </w:rPr>
        <w:t>образом</w:t>
      </w:r>
      <w:proofErr w:type="gramEnd"/>
      <w:r w:rsidR="00005FD0" w:rsidRPr="00B87C73">
        <w:rPr>
          <w:sz w:val="28"/>
          <w:szCs w:val="28"/>
        </w:rPr>
        <w:t xml:space="preserve"> оплата за электроэнергию уличного освещения составил</w:t>
      </w:r>
      <w:r w:rsidR="00306378">
        <w:rPr>
          <w:sz w:val="28"/>
          <w:szCs w:val="28"/>
        </w:rPr>
        <w:t>а</w:t>
      </w:r>
      <w:r w:rsidR="00005FD0" w:rsidRPr="00B87C73">
        <w:rPr>
          <w:sz w:val="28"/>
          <w:szCs w:val="28"/>
        </w:rPr>
        <w:t xml:space="preserve"> </w:t>
      </w:r>
      <w:r w:rsidR="00005FD0" w:rsidRPr="00B87C73">
        <w:rPr>
          <w:color w:val="FF0000"/>
          <w:sz w:val="28"/>
          <w:szCs w:val="28"/>
        </w:rPr>
        <w:t>437000</w:t>
      </w:r>
      <w:r w:rsidR="00005FD0" w:rsidRPr="00B87C73">
        <w:rPr>
          <w:sz w:val="28"/>
          <w:szCs w:val="28"/>
        </w:rPr>
        <w:t xml:space="preserve"> что на </w:t>
      </w:r>
      <w:r w:rsidR="00591456" w:rsidRPr="00B87C73">
        <w:rPr>
          <w:b/>
          <w:sz w:val="28"/>
          <w:szCs w:val="28"/>
        </w:rPr>
        <w:t xml:space="preserve">52 </w:t>
      </w:r>
      <w:r w:rsidR="00005FD0" w:rsidRPr="00B87C73">
        <w:rPr>
          <w:b/>
          <w:sz w:val="28"/>
          <w:szCs w:val="28"/>
        </w:rPr>
        <w:t>%</w:t>
      </w:r>
      <w:r w:rsidR="00005FD0" w:rsidRPr="00B87C73">
        <w:rPr>
          <w:sz w:val="28"/>
          <w:szCs w:val="28"/>
        </w:rPr>
        <w:t xml:space="preserve"> ниже прошлого года</w:t>
      </w:r>
      <w:r w:rsidR="003E6501" w:rsidRPr="00B87C73">
        <w:rPr>
          <w:sz w:val="28"/>
          <w:szCs w:val="28"/>
        </w:rPr>
        <w:t xml:space="preserve"> тех.</w:t>
      </w:r>
      <w:r w:rsidR="008F4C6A" w:rsidRPr="00B87C73">
        <w:rPr>
          <w:sz w:val="28"/>
          <w:szCs w:val="28"/>
        </w:rPr>
        <w:t xml:space="preserve"> </w:t>
      </w:r>
      <w:r w:rsidR="003E6501" w:rsidRPr="00B87C73">
        <w:rPr>
          <w:sz w:val="28"/>
          <w:szCs w:val="28"/>
        </w:rPr>
        <w:t>обслуживание наружного освещения</w:t>
      </w:r>
      <w:r w:rsidR="00F15A34" w:rsidRPr="00B87C73">
        <w:rPr>
          <w:sz w:val="28"/>
          <w:szCs w:val="28"/>
        </w:rPr>
        <w:t xml:space="preserve"> составило</w:t>
      </w:r>
      <w:r w:rsidR="003E6501" w:rsidRPr="00B87C73">
        <w:rPr>
          <w:sz w:val="28"/>
          <w:szCs w:val="28"/>
        </w:rPr>
        <w:t xml:space="preserve"> </w:t>
      </w:r>
      <w:r w:rsidR="003E6501" w:rsidRPr="00B87C73">
        <w:rPr>
          <w:color w:val="FF0000"/>
          <w:sz w:val="28"/>
          <w:szCs w:val="28"/>
        </w:rPr>
        <w:t>292</w:t>
      </w:r>
      <w:r w:rsidR="00F15A34" w:rsidRPr="00B87C73">
        <w:rPr>
          <w:color w:val="FF0000"/>
          <w:sz w:val="28"/>
          <w:szCs w:val="28"/>
        </w:rPr>
        <w:t xml:space="preserve"> </w:t>
      </w:r>
      <w:r w:rsidR="003E6501" w:rsidRPr="00B87C73">
        <w:rPr>
          <w:color w:val="FF0000"/>
          <w:sz w:val="28"/>
          <w:szCs w:val="28"/>
        </w:rPr>
        <w:t>000</w:t>
      </w:r>
      <w:r w:rsidR="003E6501" w:rsidRPr="00B87C73">
        <w:rPr>
          <w:sz w:val="28"/>
          <w:szCs w:val="28"/>
        </w:rPr>
        <w:t>,</w:t>
      </w:r>
      <w:r w:rsidR="008F4C6A" w:rsidRPr="00B87C73">
        <w:rPr>
          <w:sz w:val="28"/>
          <w:szCs w:val="28"/>
        </w:rPr>
        <w:t xml:space="preserve"> </w:t>
      </w:r>
      <w:r w:rsidR="00591456" w:rsidRPr="00B87C73">
        <w:rPr>
          <w:sz w:val="28"/>
          <w:szCs w:val="28"/>
        </w:rPr>
        <w:t xml:space="preserve">оплата электроэнергии </w:t>
      </w:r>
      <w:r w:rsidR="00F15A34" w:rsidRPr="00B87C73">
        <w:rPr>
          <w:sz w:val="28"/>
          <w:szCs w:val="28"/>
        </w:rPr>
        <w:t xml:space="preserve">на водозаборах поселения </w:t>
      </w:r>
      <w:r w:rsidR="00F82FA3">
        <w:rPr>
          <w:sz w:val="28"/>
          <w:szCs w:val="28"/>
        </w:rPr>
        <w:t>для</w:t>
      </w:r>
      <w:r w:rsidR="00F15A34" w:rsidRPr="00B87C73">
        <w:rPr>
          <w:sz w:val="28"/>
          <w:szCs w:val="28"/>
        </w:rPr>
        <w:t xml:space="preserve"> подачи водоснабжения населению составил</w:t>
      </w:r>
      <w:r w:rsidR="00306378">
        <w:rPr>
          <w:sz w:val="28"/>
          <w:szCs w:val="28"/>
        </w:rPr>
        <w:t>о</w:t>
      </w:r>
      <w:r w:rsidR="00F15A34" w:rsidRPr="00B87C73">
        <w:rPr>
          <w:sz w:val="28"/>
          <w:szCs w:val="28"/>
        </w:rPr>
        <w:t xml:space="preserve"> </w:t>
      </w:r>
      <w:r w:rsidR="00D12DEF" w:rsidRPr="00B87C73">
        <w:rPr>
          <w:color w:val="FF0000"/>
          <w:sz w:val="28"/>
          <w:szCs w:val="28"/>
        </w:rPr>
        <w:t>1 </w:t>
      </w:r>
      <w:r w:rsidR="00BB2D59" w:rsidRPr="00B87C73">
        <w:rPr>
          <w:color w:val="FF0000"/>
          <w:sz w:val="28"/>
          <w:szCs w:val="28"/>
        </w:rPr>
        <w:t>464</w:t>
      </w:r>
      <w:r w:rsidR="00D12DEF" w:rsidRPr="00B87C73">
        <w:rPr>
          <w:color w:val="FF0000"/>
          <w:sz w:val="28"/>
          <w:szCs w:val="28"/>
        </w:rPr>
        <w:t xml:space="preserve"> 000</w:t>
      </w:r>
      <w:r w:rsidR="003A2C48" w:rsidRPr="00B87C73">
        <w:rPr>
          <w:sz w:val="28"/>
          <w:szCs w:val="28"/>
        </w:rPr>
        <w:t xml:space="preserve"> руб., </w:t>
      </w:r>
    </w:p>
    <w:p w:rsidR="00E303D6" w:rsidRPr="00B87C73" w:rsidRDefault="00E303D6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Еще одним направлением </w:t>
      </w:r>
      <w:r w:rsidR="0088055C" w:rsidRPr="00B87C73">
        <w:rPr>
          <w:sz w:val="28"/>
          <w:szCs w:val="28"/>
        </w:rPr>
        <w:t>благоустройства является мероприяти</w:t>
      </w:r>
      <w:r w:rsidRPr="00B87C73">
        <w:rPr>
          <w:sz w:val="28"/>
          <w:szCs w:val="28"/>
        </w:rPr>
        <w:t>я по</w:t>
      </w:r>
      <w:r w:rsidR="003A2C48" w:rsidRPr="00B87C73">
        <w:rPr>
          <w:sz w:val="28"/>
          <w:szCs w:val="28"/>
        </w:rPr>
        <w:t xml:space="preserve"> опиловк</w:t>
      </w:r>
      <w:r w:rsidRPr="00B87C73">
        <w:rPr>
          <w:sz w:val="28"/>
          <w:szCs w:val="28"/>
        </w:rPr>
        <w:t>е</w:t>
      </w:r>
      <w:r w:rsidR="003A2C48" w:rsidRPr="00B87C73">
        <w:rPr>
          <w:sz w:val="28"/>
          <w:szCs w:val="28"/>
        </w:rPr>
        <w:t xml:space="preserve"> деревьев</w:t>
      </w:r>
      <w:r w:rsidR="00C669A8" w:rsidRPr="00B87C73">
        <w:rPr>
          <w:sz w:val="28"/>
          <w:szCs w:val="28"/>
        </w:rPr>
        <w:t xml:space="preserve">, </w:t>
      </w:r>
      <w:r w:rsidRPr="00B87C73">
        <w:rPr>
          <w:sz w:val="28"/>
          <w:szCs w:val="28"/>
        </w:rPr>
        <w:t xml:space="preserve">с последующим </w:t>
      </w:r>
      <w:r w:rsidR="00C669A8" w:rsidRPr="00B87C73">
        <w:rPr>
          <w:sz w:val="28"/>
          <w:szCs w:val="28"/>
        </w:rPr>
        <w:t>дробление</w:t>
      </w:r>
      <w:r w:rsidRPr="00B87C73">
        <w:rPr>
          <w:sz w:val="28"/>
          <w:szCs w:val="28"/>
        </w:rPr>
        <w:t>м</w:t>
      </w:r>
      <w:r w:rsidR="0088055C" w:rsidRPr="00B87C73">
        <w:rPr>
          <w:sz w:val="28"/>
          <w:szCs w:val="28"/>
        </w:rPr>
        <w:t xml:space="preserve"> и вывоз</w:t>
      </w:r>
      <w:r w:rsidRPr="00B87C73">
        <w:rPr>
          <w:sz w:val="28"/>
          <w:szCs w:val="28"/>
        </w:rPr>
        <w:t>ом</w:t>
      </w:r>
      <w:r w:rsidR="00C669A8" w:rsidRPr="00B87C73">
        <w:rPr>
          <w:sz w:val="28"/>
          <w:szCs w:val="28"/>
        </w:rPr>
        <w:t xml:space="preserve"> веток</w:t>
      </w:r>
      <w:r w:rsidRPr="00B87C73">
        <w:rPr>
          <w:sz w:val="28"/>
          <w:szCs w:val="28"/>
        </w:rPr>
        <w:t>. За отчетный период был</w:t>
      </w:r>
      <w:r w:rsidR="00306378">
        <w:rPr>
          <w:sz w:val="28"/>
          <w:szCs w:val="28"/>
        </w:rPr>
        <w:t>а</w:t>
      </w:r>
      <w:r w:rsidRPr="00B87C73">
        <w:rPr>
          <w:sz w:val="28"/>
          <w:szCs w:val="28"/>
        </w:rPr>
        <w:t xml:space="preserve"> произведена опиловка по адресам п. Верхняя Подстепновка территория ДК, ул. Дорожная 4, 6, п. Подстепновка ул. Стартовая, территория ФАП, тротуар от остановки п. Подстепновка до ул. Школьная, ул. Нагорная, ул. </w:t>
      </w:r>
      <w:proofErr w:type="spellStart"/>
      <w:r w:rsidRPr="00B87C73">
        <w:rPr>
          <w:sz w:val="28"/>
          <w:szCs w:val="28"/>
        </w:rPr>
        <w:t>Атланская</w:t>
      </w:r>
      <w:proofErr w:type="spellEnd"/>
      <w:r w:rsidRPr="00B87C73">
        <w:rPr>
          <w:sz w:val="28"/>
          <w:szCs w:val="28"/>
        </w:rPr>
        <w:t xml:space="preserve">. Стоимостью </w:t>
      </w:r>
      <w:r w:rsidRPr="00B87C73">
        <w:rPr>
          <w:color w:val="FF0000"/>
          <w:sz w:val="28"/>
          <w:szCs w:val="28"/>
        </w:rPr>
        <w:t xml:space="preserve">492 000 р. </w:t>
      </w:r>
    </w:p>
    <w:p w:rsidR="0088055C" w:rsidRPr="00B87C73" w:rsidRDefault="007E6CB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В 2018 году было </w:t>
      </w:r>
      <w:r w:rsidRPr="00B87C73">
        <w:rPr>
          <w:b/>
          <w:sz w:val="28"/>
          <w:szCs w:val="28"/>
        </w:rPr>
        <w:t xml:space="preserve">вывезено </w:t>
      </w:r>
      <w:r w:rsidR="0088055C" w:rsidRPr="00B87C73">
        <w:rPr>
          <w:b/>
          <w:sz w:val="28"/>
          <w:szCs w:val="28"/>
        </w:rPr>
        <w:t>несанкционированных свалок</w:t>
      </w:r>
      <w:r w:rsidRPr="00B87C73">
        <w:rPr>
          <w:b/>
          <w:sz w:val="28"/>
          <w:szCs w:val="28"/>
        </w:rPr>
        <w:t xml:space="preserve"> и крупногабаритного</w:t>
      </w:r>
      <w:r w:rsidRPr="00B87C73">
        <w:rPr>
          <w:sz w:val="28"/>
          <w:szCs w:val="28"/>
        </w:rPr>
        <w:t xml:space="preserve"> мусора, на сумму </w:t>
      </w:r>
      <w:r w:rsidRPr="00B87C73">
        <w:rPr>
          <w:color w:val="FF0000"/>
          <w:sz w:val="28"/>
          <w:szCs w:val="28"/>
        </w:rPr>
        <w:t>297 000</w:t>
      </w:r>
      <w:r w:rsidRPr="00B87C73">
        <w:rPr>
          <w:sz w:val="28"/>
          <w:szCs w:val="28"/>
        </w:rPr>
        <w:t xml:space="preserve"> р.</w:t>
      </w:r>
    </w:p>
    <w:p w:rsidR="00BD72D8" w:rsidRPr="00B87C73" w:rsidRDefault="00BD72D8" w:rsidP="00B87C73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B87C73">
        <w:rPr>
          <w:sz w:val="28"/>
          <w:szCs w:val="28"/>
        </w:rPr>
        <w:t>В текущем году в с. Преображенка</w:t>
      </w:r>
      <w:r w:rsidR="00570956" w:rsidRPr="00B87C73">
        <w:rPr>
          <w:sz w:val="28"/>
          <w:szCs w:val="28"/>
        </w:rPr>
        <w:t xml:space="preserve"> по ул. Юбилейная было установлено 2 контейнерных площадки, </w:t>
      </w:r>
      <w:r w:rsidRPr="00B87C73">
        <w:rPr>
          <w:sz w:val="28"/>
          <w:szCs w:val="28"/>
        </w:rPr>
        <w:t>и</w:t>
      </w:r>
      <w:r w:rsidR="00570956" w:rsidRPr="00B87C73">
        <w:rPr>
          <w:sz w:val="28"/>
          <w:szCs w:val="28"/>
        </w:rPr>
        <w:t xml:space="preserve"> в </w:t>
      </w:r>
      <w:r w:rsidRPr="00B87C73">
        <w:rPr>
          <w:sz w:val="28"/>
          <w:szCs w:val="28"/>
        </w:rPr>
        <w:t>п. Верхняя Подстепновка</w:t>
      </w:r>
      <w:r w:rsidR="00570956" w:rsidRPr="00B87C73">
        <w:rPr>
          <w:sz w:val="28"/>
          <w:szCs w:val="28"/>
        </w:rPr>
        <w:t xml:space="preserve"> по ул. Дорожная 6 была демонтирована и установлена по ул. Дорожная 1</w:t>
      </w:r>
      <w:r w:rsidR="00306378">
        <w:rPr>
          <w:sz w:val="28"/>
          <w:szCs w:val="28"/>
        </w:rPr>
        <w:t>5</w:t>
      </w:r>
      <w:r w:rsidR="00570956" w:rsidRPr="00B87C73">
        <w:rPr>
          <w:sz w:val="28"/>
          <w:szCs w:val="28"/>
        </w:rPr>
        <w:t xml:space="preserve"> </w:t>
      </w:r>
      <w:r w:rsidRPr="00B87C73">
        <w:rPr>
          <w:b/>
          <w:sz w:val="28"/>
          <w:szCs w:val="28"/>
        </w:rPr>
        <w:t>контейнерн</w:t>
      </w:r>
      <w:r w:rsidR="00570956" w:rsidRPr="00B87C73">
        <w:rPr>
          <w:b/>
          <w:sz w:val="28"/>
          <w:szCs w:val="28"/>
        </w:rPr>
        <w:t>ая</w:t>
      </w:r>
      <w:r w:rsidRPr="00B87C73">
        <w:rPr>
          <w:b/>
          <w:sz w:val="28"/>
          <w:szCs w:val="28"/>
        </w:rPr>
        <w:t xml:space="preserve"> площадк</w:t>
      </w:r>
      <w:r w:rsidR="00570956" w:rsidRPr="00B87C73">
        <w:rPr>
          <w:b/>
          <w:sz w:val="28"/>
          <w:szCs w:val="28"/>
        </w:rPr>
        <w:t xml:space="preserve">а, </w:t>
      </w:r>
      <w:r w:rsidRPr="00B87C73">
        <w:rPr>
          <w:sz w:val="28"/>
          <w:szCs w:val="28"/>
        </w:rPr>
        <w:t xml:space="preserve"> </w:t>
      </w:r>
      <w:r w:rsidR="00570956" w:rsidRPr="00B87C73">
        <w:rPr>
          <w:sz w:val="28"/>
          <w:szCs w:val="28"/>
        </w:rPr>
        <w:t xml:space="preserve">стоимость работ составила </w:t>
      </w:r>
      <w:r w:rsidRPr="00B87C73">
        <w:rPr>
          <w:color w:val="FF0000"/>
          <w:sz w:val="28"/>
          <w:szCs w:val="28"/>
        </w:rPr>
        <w:t>251 000</w:t>
      </w:r>
      <w:r w:rsidRPr="00B87C73">
        <w:rPr>
          <w:sz w:val="28"/>
          <w:szCs w:val="28"/>
        </w:rPr>
        <w:t xml:space="preserve"> руб.</w:t>
      </w:r>
      <w:proofErr w:type="gramEnd"/>
    </w:p>
    <w:p w:rsidR="00D84989" w:rsidRPr="00B87C73" w:rsidRDefault="00D84989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В с. Преображенка благоустроена территория ФАП: установлены  ограждения, </w:t>
      </w:r>
      <w:proofErr w:type="gramStart"/>
      <w:r w:rsidRPr="00B87C73">
        <w:rPr>
          <w:sz w:val="28"/>
          <w:szCs w:val="28"/>
        </w:rPr>
        <w:t>благоустроена</w:t>
      </w:r>
      <w:proofErr w:type="gramEnd"/>
      <w:r w:rsidRPr="00B87C73">
        <w:rPr>
          <w:sz w:val="28"/>
          <w:szCs w:val="28"/>
        </w:rPr>
        <w:t xml:space="preserve"> дет площадка на сумму </w:t>
      </w:r>
      <w:r w:rsidRPr="00B87C73">
        <w:rPr>
          <w:color w:val="FF0000"/>
          <w:sz w:val="28"/>
          <w:szCs w:val="28"/>
        </w:rPr>
        <w:t>136 000 р.</w:t>
      </w:r>
      <w:r w:rsidRPr="00B87C73">
        <w:rPr>
          <w:sz w:val="28"/>
          <w:szCs w:val="28"/>
        </w:rPr>
        <w:t xml:space="preserve"> </w:t>
      </w:r>
    </w:p>
    <w:p w:rsidR="00D84989" w:rsidRPr="00B87C73" w:rsidRDefault="00D84989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В 2018 году на территории ДК «Нива» была заменена наружная система отопления 200 м на сумму </w:t>
      </w:r>
      <w:r w:rsidRPr="00B87C73">
        <w:rPr>
          <w:color w:val="FF0000"/>
          <w:sz w:val="28"/>
          <w:szCs w:val="28"/>
        </w:rPr>
        <w:t>398 000 р</w:t>
      </w:r>
      <w:r w:rsidRPr="00B87C73">
        <w:rPr>
          <w:sz w:val="28"/>
          <w:szCs w:val="28"/>
        </w:rPr>
        <w:t xml:space="preserve">.  </w:t>
      </w:r>
    </w:p>
    <w:p w:rsidR="00570956" w:rsidRPr="00B87C73" w:rsidRDefault="007E52CA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В рамках благоустройства поселения совместно с жителями в 2018 году проводил</w:t>
      </w:r>
      <w:r w:rsidR="00133A3C" w:rsidRPr="00B87C73">
        <w:rPr>
          <w:sz w:val="28"/>
          <w:szCs w:val="28"/>
        </w:rPr>
        <w:t>ся</w:t>
      </w:r>
      <w:r w:rsidRPr="00B87C73">
        <w:rPr>
          <w:sz w:val="28"/>
          <w:szCs w:val="28"/>
        </w:rPr>
        <w:t xml:space="preserve"> </w:t>
      </w:r>
      <w:r w:rsidR="00133A3C" w:rsidRPr="00B87C73">
        <w:rPr>
          <w:b/>
          <w:sz w:val="28"/>
          <w:szCs w:val="28"/>
        </w:rPr>
        <w:t xml:space="preserve">месячник </w:t>
      </w:r>
      <w:r w:rsidRPr="00B87C73">
        <w:rPr>
          <w:b/>
          <w:sz w:val="28"/>
          <w:szCs w:val="28"/>
        </w:rPr>
        <w:t>по уборк</w:t>
      </w:r>
      <w:r w:rsidR="00306378">
        <w:rPr>
          <w:b/>
          <w:sz w:val="28"/>
          <w:szCs w:val="28"/>
        </w:rPr>
        <w:t>е</w:t>
      </w:r>
      <w:r w:rsidRPr="00B87C73">
        <w:rPr>
          <w:b/>
          <w:sz w:val="28"/>
          <w:szCs w:val="28"/>
        </w:rPr>
        <w:t xml:space="preserve"> придомовой территории. </w:t>
      </w:r>
      <w:r w:rsidRPr="00B87C73">
        <w:rPr>
          <w:sz w:val="28"/>
          <w:szCs w:val="28"/>
        </w:rPr>
        <w:t>Для организации</w:t>
      </w:r>
      <w:r w:rsidR="00306378">
        <w:rPr>
          <w:sz w:val="28"/>
          <w:szCs w:val="28"/>
        </w:rPr>
        <w:t xml:space="preserve"> месячника</w:t>
      </w:r>
      <w:r w:rsidRPr="00B87C73">
        <w:rPr>
          <w:sz w:val="28"/>
          <w:szCs w:val="28"/>
        </w:rPr>
        <w:t xml:space="preserve"> был приобретен материал и рабочий инвентарь на сумму</w:t>
      </w:r>
      <w:r w:rsidR="00133A3C" w:rsidRPr="00B87C73">
        <w:rPr>
          <w:sz w:val="28"/>
          <w:szCs w:val="28"/>
        </w:rPr>
        <w:t xml:space="preserve"> 142 </w:t>
      </w:r>
      <w:r w:rsidR="00E42518" w:rsidRPr="00B87C73">
        <w:rPr>
          <w:sz w:val="28"/>
          <w:szCs w:val="28"/>
        </w:rPr>
        <w:t>000</w:t>
      </w:r>
      <w:r w:rsidRPr="00B87C73">
        <w:rPr>
          <w:sz w:val="28"/>
          <w:szCs w:val="28"/>
        </w:rPr>
        <w:t xml:space="preserve">, </w:t>
      </w:r>
      <w:r w:rsidRPr="00B87C73">
        <w:rPr>
          <w:sz w:val="28"/>
          <w:szCs w:val="28"/>
        </w:rPr>
        <w:lastRenderedPageBreak/>
        <w:t xml:space="preserve">привлечена спецтехника для вывоза мусора </w:t>
      </w:r>
      <w:r w:rsidR="003A2810" w:rsidRPr="00B87C73">
        <w:rPr>
          <w:sz w:val="28"/>
          <w:szCs w:val="28"/>
        </w:rPr>
        <w:t>4 единицы на сумму 152 000</w:t>
      </w:r>
      <w:r w:rsidRPr="00B87C73">
        <w:rPr>
          <w:sz w:val="28"/>
          <w:szCs w:val="28"/>
        </w:rPr>
        <w:t>, закуплено саженцев в количестве 240 шт</w:t>
      </w:r>
      <w:r w:rsidR="00D84989" w:rsidRPr="00B87C73">
        <w:rPr>
          <w:sz w:val="28"/>
          <w:szCs w:val="28"/>
        </w:rPr>
        <w:t>.</w:t>
      </w:r>
      <w:r w:rsidRPr="00B87C73">
        <w:rPr>
          <w:sz w:val="28"/>
          <w:szCs w:val="28"/>
        </w:rPr>
        <w:t xml:space="preserve"> на сумму </w:t>
      </w:r>
      <w:r w:rsidRPr="00B87C73">
        <w:rPr>
          <w:color w:val="FF0000"/>
          <w:sz w:val="28"/>
          <w:szCs w:val="28"/>
        </w:rPr>
        <w:t>99</w:t>
      </w:r>
      <w:r w:rsidR="009D5696" w:rsidRPr="00B87C73">
        <w:rPr>
          <w:color w:val="FF0000"/>
          <w:sz w:val="28"/>
          <w:szCs w:val="28"/>
        </w:rPr>
        <w:t> 671 р</w:t>
      </w:r>
      <w:r w:rsidR="009D5696" w:rsidRPr="00B87C73">
        <w:rPr>
          <w:sz w:val="28"/>
          <w:szCs w:val="28"/>
        </w:rPr>
        <w:t xml:space="preserve">. </w:t>
      </w:r>
      <w:r w:rsidRPr="00B87C73">
        <w:rPr>
          <w:sz w:val="28"/>
          <w:szCs w:val="28"/>
        </w:rPr>
        <w:t xml:space="preserve">  </w:t>
      </w:r>
    </w:p>
    <w:p w:rsidR="00C322D1" w:rsidRPr="00B87C73" w:rsidRDefault="009D5696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В 2018 году были завершены работы по разработке, укреплению и благоустройству пожарного водоема п. Верхняя Подстепновка на сумму </w:t>
      </w:r>
      <w:r w:rsidRPr="00B87C73">
        <w:rPr>
          <w:color w:val="FF0000"/>
          <w:sz w:val="28"/>
          <w:szCs w:val="28"/>
        </w:rPr>
        <w:t>551 300р</w:t>
      </w:r>
      <w:r w:rsidRPr="00B87C73">
        <w:rPr>
          <w:sz w:val="28"/>
          <w:szCs w:val="28"/>
        </w:rPr>
        <w:t xml:space="preserve">. </w:t>
      </w:r>
    </w:p>
    <w:p w:rsidR="003B6696" w:rsidRPr="00B87C73" w:rsidRDefault="00570956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Ж</w:t>
      </w:r>
      <w:r w:rsidR="003B6696" w:rsidRPr="00B87C73">
        <w:rPr>
          <w:sz w:val="28"/>
          <w:szCs w:val="28"/>
        </w:rPr>
        <w:t xml:space="preserve">ители обращаются в Администрация по вопросу </w:t>
      </w:r>
      <w:r w:rsidR="003B6696" w:rsidRPr="00B87C73">
        <w:rPr>
          <w:b/>
          <w:sz w:val="28"/>
          <w:szCs w:val="28"/>
        </w:rPr>
        <w:t>отлова бродячих собак,</w:t>
      </w:r>
      <w:r w:rsidR="003B6696" w:rsidRPr="00B87C73">
        <w:rPr>
          <w:sz w:val="28"/>
          <w:szCs w:val="28"/>
        </w:rPr>
        <w:t xml:space="preserve"> в 2018 году</w:t>
      </w:r>
      <w:r w:rsidR="009B7191" w:rsidRPr="00B87C73">
        <w:rPr>
          <w:sz w:val="28"/>
          <w:szCs w:val="28"/>
        </w:rPr>
        <w:t xml:space="preserve"> было отловлено 92 собак</w:t>
      </w:r>
      <w:r w:rsidR="00306378">
        <w:rPr>
          <w:sz w:val="28"/>
          <w:szCs w:val="28"/>
        </w:rPr>
        <w:t>и</w:t>
      </w:r>
      <w:r w:rsidR="009B7191" w:rsidRPr="00B87C73">
        <w:rPr>
          <w:sz w:val="28"/>
          <w:szCs w:val="28"/>
        </w:rPr>
        <w:t>,</w:t>
      </w:r>
      <w:r w:rsidR="003B6696" w:rsidRPr="00B87C73">
        <w:rPr>
          <w:sz w:val="28"/>
          <w:szCs w:val="28"/>
        </w:rPr>
        <w:t xml:space="preserve"> </w:t>
      </w:r>
      <w:r w:rsidR="00306378">
        <w:rPr>
          <w:sz w:val="28"/>
          <w:szCs w:val="28"/>
        </w:rPr>
        <w:t xml:space="preserve">затраченные </w:t>
      </w:r>
      <w:r w:rsidR="003B6696" w:rsidRPr="00B87C73">
        <w:rPr>
          <w:sz w:val="28"/>
          <w:szCs w:val="28"/>
        </w:rPr>
        <w:t>средс</w:t>
      </w:r>
      <w:r w:rsidR="003E6501" w:rsidRPr="00B87C73">
        <w:rPr>
          <w:sz w:val="28"/>
          <w:szCs w:val="28"/>
        </w:rPr>
        <w:t>т</w:t>
      </w:r>
      <w:r w:rsidR="003B6696" w:rsidRPr="00B87C73">
        <w:rPr>
          <w:sz w:val="28"/>
          <w:szCs w:val="28"/>
        </w:rPr>
        <w:t xml:space="preserve">ва на данные виды работ </w:t>
      </w:r>
      <w:r w:rsidR="009B7191" w:rsidRPr="00B87C73">
        <w:rPr>
          <w:sz w:val="28"/>
          <w:szCs w:val="28"/>
        </w:rPr>
        <w:t xml:space="preserve">составили </w:t>
      </w:r>
      <w:r w:rsidR="003B6696" w:rsidRPr="00B87C73">
        <w:rPr>
          <w:color w:val="FF0000"/>
          <w:sz w:val="28"/>
          <w:szCs w:val="28"/>
        </w:rPr>
        <w:t>93 000</w:t>
      </w:r>
      <w:r w:rsidR="003B6696" w:rsidRPr="00B87C73">
        <w:rPr>
          <w:sz w:val="28"/>
          <w:szCs w:val="28"/>
        </w:rPr>
        <w:t xml:space="preserve"> р. </w:t>
      </w:r>
    </w:p>
    <w:p w:rsidR="00F870C3" w:rsidRPr="00B87C73" w:rsidRDefault="00BD72D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К </w:t>
      </w:r>
      <w:r w:rsidRPr="00B87C73">
        <w:rPr>
          <w:b/>
          <w:sz w:val="28"/>
          <w:szCs w:val="28"/>
        </w:rPr>
        <w:t>прочим мероприятиям</w:t>
      </w:r>
      <w:r w:rsidRPr="00B87C73">
        <w:rPr>
          <w:sz w:val="28"/>
          <w:szCs w:val="28"/>
        </w:rPr>
        <w:t xml:space="preserve"> в рамках благоустройства можно отнести: </w:t>
      </w:r>
      <w:proofErr w:type="spellStart"/>
      <w:r w:rsidRPr="00B87C73">
        <w:rPr>
          <w:sz w:val="28"/>
          <w:szCs w:val="28"/>
        </w:rPr>
        <w:t>геос</w:t>
      </w:r>
      <w:r w:rsidR="009D5696" w:rsidRPr="00B87C73">
        <w:rPr>
          <w:sz w:val="28"/>
          <w:szCs w:val="28"/>
        </w:rPr>
        <w:t>ъ</w:t>
      </w:r>
      <w:r w:rsidRPr="00B87C73">
        <w:rPr>
          <w:sz w:val="28"/>
          <w:szCs w:val="28"/>
        </w:rPr>
        <w:t>емку</w:t>
      </w:r>
      <w:proofErr w:type="spellEnd"/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183 000</w:t>
      </w:r>
      <w:r w:rsidRPr="00B87C73">
        <w:rPr>
          <w:sz w:val="28"/>
          <w:szCs w:val="28"/>
        </w:rPr>
        <w:t>, подготовку электронных документов</w:t>
      </w:r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182 000</w:t>
      </w:r>
      <w:r w:rsidRPr="00B87C73">
        <w:rPr>
          <w:sz w:val="28"/>
          <w:szCs w:val="28"/>
        </w:rPr>
        <w:t>, информационно-консультационное</w:t>
      </w:r>
      <w:r w:rsidR="009D5696" w:rsidRPr="00B87C73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>обслуживание</w:t>
      </w:r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113 000</w:t>
      </w:r>
      <w:r w:rsidRPr="00B87C73">
        <w:rPr>
          <w:sz w:val="28"/>
          <w:szCs w:val="28"/>
        </w:rPr>
        <w:t>, инвентаризацию уровня благоустроенности и фотосъемку</w:t>
      </w:r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139 000</w:t>
      </w:r>
      <w:r w:rsidR="00D84989" w:rsidRPr="00B87C73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>, анализ воды</w:t>
      </w:r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105 000</w:t>
      </w:r>
      <w:r w:rsidRPr="00B87C73">
        <w:rPr>
          <w:sz w:val="28"/>
          <w:szCs w:val="28"/>
        </w:rPr>
        <w:t>,</w:t>
      </w:r>
      <w:r w:rsidR="00733905" w:rsidRPr="00B87C73">
        <w:rPr>
          <w:sz w:val="28"/>
          <w:szCs w:val="28"/>
        </w:rPr>
        <w:t xml:space="preserve"> </w:t>
      </w:r>
      <w:proofErr w:type="spellStart"/>
      <w:r w:rsidR="00F82FA3">
        <w:rPr>
          <w:sz w:val="28"/>
          <w:szCs w:val="28"/>
        </w:rPr>
        <w:t>а</w:t>
      </w:r>
      <w:r w:rsidR="00733905" w:rsidRPr="00B87C73">
        <w:rPr>
          <w:sz w:val="28"/>
          <w:szCs w:val="28"/>
        </w:rPr>
        <w:t>карецидная</w:t>
      </w:r>
      <w:proofErr w:type="spellEnd"/>
      <w:r w:rsidR="00733905" w:rsidRPr="00B87C73">
        <w:rPr>
          <w:sz w:val="28"/>
          <w:szCs w:val="28"/>
        </w:rPr>
        <w:t xml:space="preserve"> обработка от клещей  и грызунов </w:t>
      </w:r>
      <w:r w:rsidR="00733905" w:rsidRPr="00B87C73">
        <w:rPr>
          <w:color w:val="FF0000"/>
          <w:sz w:val="28"/>
          <w:szCs w:val="28"/>
        </w:rPr>
        <w:t>70 000</w:t>
      </w:r>
      <w:r w:rsidR="00733905" w:rsidRPr="00B87C73">
        <w:rPr>
          <w:sz w:val="28"/>
          <w:szCs w:val="28"/>
        </w:rPr>
        <w:t>,</w:t>
      </w:r>
      <w:r w:rsidRPr="00B87C73">
        <w:rPr>
          <w:sz w:val="28"/>
          <w:szCs w:val="28"/>
        </w:rPr>
        <w:t xml:space="preserve"> </w:t>
      </w:r>
      <w:r w:rsidR="009D5696" w:rsidRPr="00B87C73">
        <w:rPr>
          <w:sz w:val="28"/>
          <w:szCs w:val="28"/>
        </w:rPr>
        <w:t>покос травы</w:t>
      </w:r>
      <w:r w:rsidR="00733905" w:rsidRPr="00B87C73">
        <w:rPr>
          <w:sz w:val="28"/>
          <w:szCs w:val="28"/>
        </w:rPr>
        <w:t xml:space="preserve">  </w:t>
      </w:r>
      <w:proofErr w:type="spellStart"/>
      <w:r w:rsidR="00733905" w:rsidRPr="00B87C73">
        <w:rPr>
          <w:sz w:val="28"/>
          <w:szCs w:val="28"/>
        </w:rPr>
        <w:t>мотокосами</w:t>
      </w:r>
      <w:proofErr w:type="spellEnd"/>
      <w:r w:rsidR="00733905" w:rsidRPr="00B87C73">
        <w:rPr>
          <w:sz w:val="28"/>
          <w:szCs w:val="28"/>
        </w:rPr>
        <w:t xml:space="preserve"> </w:t>
      </w:r>
      <w:r w:rsidR="00F82FA3">
        <w:rPr>
          <w:sz w:val="28"/>
          <w:szCs w:val="28"/>
        </w:rPr>
        <w:t xml:space="preserve">и техникой </w:t>
      </w:r>
      <w:r w:rsidR="00733905" w:rsidRPr="00B87C73">
        <w:rPr>
          <w:sz w:val="28"/>
          <w:szCs w:val="28"/>
        </w:rPr>
        <w:t xml:space="preserve">на территории поселения </w:t>
      </w:r>
      <w:r w:rsidR="00733905" w:rsidRPr="00B87C73">
        <w:rPr>
          <w:color w:val="FF0000"/>
          <w:sz w:val="28"/>
          <w:szCs w:val="28"/>
        </w:rPr>
        <w:t>257 000</w:t>
      </w:r>
      <w:r w:rsidR="009D5696" w:rsidRPr="00B87C73">
        <w:rPr>
          <w:b/>
          <w:sz w:val="28"/>
          <w:szCs w:val="28"/>
        </w:rPr>
        <w:t xml:space="preserve">, </w:t>
      </w:r>
      <w:r w:rsidR="00733905" w:rsidRPr="00B87C73">
        <w:rPr>
          <w:sz w:val="28"/>
          <w:szCs w:val="28"/>
        </w:rPr>
        <w:t xml:space="preserve">опашка территории </w:t>
      </w:r>
      <w:r w:rsidR="00733905" w:rsidRPr="00B87C73">
        <w:rPr>
          <w:color w:val="FF0000"/>
          <w:sz w:val="28"/>
          <w:szCs w:val="28"/>
        </w:rPr>
        <w:t>62000</w:t>
      </w:r>
      <w:r w:rsidR="00733905" w:rsidRPr="00B87C73">
        <w:rPr>
          <w:sz w:val="28"/>
          <w:szCs w:val="28"/>
        </w:rPr>
        <w:t xml:space="preserve">, </w:t>
      </w:r>
      <w:r w:rsidR="00733905" w:rsidRPr="00B87C73">
        <w:rPr>
          <w:b/>
          <w:sz w:val="28"/>
          <w:szCs w:val="28"/>
        </w:rPr>
        <w:t xml:space="preserve"> </w:t>
      </w:r>
      <w:r w:rsidR="009D5696" w:rsidRPr="00B87C73">
        <w:rPr>
          <w:sz w:val="28"/>
          <w:szCs w:val="28"/>
        </w:rPr>
        <w:t>установка адресных табличек</w:t>
      </w:r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97 000</w:t>
      </w:r>
      <w:r w:rsidR="00D84989" w:rsidRPr="00B87C73">
        <w:rPr>
          <w:sz w:val="28"/>
          <w:szCs w:val="28"/>
        </w:rPr>
        <w:t xml:space="preserve"> </w:t>
      </w:r>
      <w:r w:rsidR="009D5696" w:rsidRPr="00B87C73">
        <w:rPr>
          <w:b/>
          <w:sz w:val="28"/>
          <w:szCs w:val="28"/>
        </w:rPr>
        <w:t xml:space="preserve">, </w:t>
      </w:r>
      <w:r w:rsidRPr="00B87C73">
        <w:rPr>
          <w:sz w:val="28"/>
          <w:szCs w:val="28"/>
        </w:rPr>
        <w:t>покраска хоккейной коробки</w:t>
      </w:r>
      <w:r w:rsidR="00D84989" w:rsidRPr="00B87C73">
        <w:rPr>
          <w:sz w:val="28"/>
          <w:szCs w:val="28"/>
        </w:rPr>
        <w:t xml:space="preserve"> </w:t>
      </w:r>
      <w:r w:rsidR="00D84989" w:rsidRPr="00B87C73">
        <w:rPr>
          <w:color w:val="FF0000"/>
          <w:sz w:val="28"/>
          <w:szCs w:val="28"/>
        </w:rPr>
        <w:t>43 000</w:t>
      </w:r>
      <w:r w:rsidR="00D84989" w:rsidRPr="00B87C73">
        <w:rPr>
          <w:sz w:val="28"/>
          <w:szCs w:val="28"/>
        </w:rPr>
        <w:t xml:space="preserve"> </w:t>
      </w:r>
      <w:r w:rsidR="003B6696" w:rsidRPr="00B87C73">
        <w:rPr>
          <w:sz w:val="28"/>
          <w:szCs w:val="28"/>
        </w:rPr>
        <w:t>,</w:t>
      </w:r>
      <w:r w:rsidR="00D84989" w:rsidRPr="00B87C73">
        <w:rPr>
          <w:sz w:val="28"/>
          <w:szCs w:val="28"/>
        </w:rPr>
        <w:t xml:space="preserve"> завоз песка на дет. площадки </w:t>
      </w:r>
      <w:r w:rsidR="00D84989" w:rsidRPr="00B87C73">
        <w:rPr>
          <w:color w:val="FF0000"/>
          <w:sz w:val="28"/>
          <w:szCs w:val="28"/>
        </w:rPr>
        <w:t xml:space="preserve">60 </w:t>
      </w:r>
      <w:r w:rsidR="00F82FA3">
        <w:rPr>
          <w:sz w:val="28"/>
          <w:szCs w:val="28"/>
        </w:rPr>
        <w:t>000</w:t>
      </w:r>
      <w:r w:rsidR="003B6696" w:rsidRPr="00B87C73">
        <w:rPr>
          <w:sz w:val="28"/>
          <w:szCs w:val="28"/>
        </w:rPr>
        <w:t xml:space="preserve"> </w:t>
      </w:r>
      <w:r w:rsidR="00410958" w:rsidRPr="00B87C73">
        <w:rPr>
          <w:sz w:val="28"/>
          <w:szCs w:val="28"/>
        </w:rPr>
        <w:t xml:space="preserve">Обустройство газона бордюрным камнем по ул. Специалистов 80 000,  </w:t>
      </w:r>
      <w:r w:rsidR="000C203E">
        <w:rPr>
          <w:sz w:val="28"/>
          <w:szCs w:val="28"/>
        </w:rPr>
        <w:t xml:space="preserve">В здании </w:t>
      </w:r>
      <w:r w:rsidR="009E538C" w:rsidRPr="00B87C73">
        <w:rPr>
          <w:sz w:val="28"/>
          <w:szCs w:val="28"/>
        </w:rPr>
        <w:t xml:space="preserve">Администрации сельского поселения в текущем году были </w:t>
      </w:r>
      <w:r w:rsidR="00410958" w:rsidRPr="00B87C73">
        <w:rPr>
          <w:sz w:val="28"/>
          <w:szCs w:val="28"/>
        </w:rPr>
        <w:t>установ</w:t>
      </w:r>
      <w:r w:rsidR="009E538C" w:rsidRPr="00B87C73">
        <w:rPr>
          <w:sz w:val="28"/>
          <w:szCs w:val="28"/>
        </w:rPr>
        <w:t>лены пластиковые</w:t>
      </w:r>
      <w:r w:rsidR="00410958" w:rsidRPr="00B87C73">
        <w:rPr>
          <w:sz w:val="28"/>
          <w:szCs w:val="28"/>
        </w:rPr>
        <w:t xml:space="preserve"> окн</w:t>
      </w:r>
      <w:r w:rsidR="009E538C" w:rsidRPr="00B87C73">
        <w:rPr>
          <w:sz w:val="28"/>
          <w:szCs w:val="28"/>
        </w:rPr>
        <w:t>а</w:t>
      </w:r>
      <w:r w:rsidR="000C203E">
        <w:rPr>
          <w:sz w:val="28"/>
          <w:szCs w:val="28"/>
        </w:rPr>
        <w:t xml:space="preserve"> </w:t>
      </w:r>
      <w:r w:rsidR="009E538C" w:rsidRPr="00B87C73">
        <w:rPr>
          <w:sz w:val="28"/>
          <w:szCs w:val="28"/>
        </w:rPr>
        <w:t>в количестве</w:t>
      </w:r>
      <w:r w:rsidR="00410958" w:rsidRPr="00B87C73">
        <w:rPr>
          <w:sz w:val="28"/>
          <w:szCs w:val="28"/>
        </w:rPr>
        <w:t xml:space="preserve"> 15 </w:t>
      </w:r>
      <w:proofErr w:type="spellStart"/>
      <w:r w:rsidR="00410958" w:rsidRPr="00B87C73">
        <w:rPr>
          <w:sz w:val="28"/>
          <w:szCs w:val="28"/>
        </w:rPr>
        <w:t>шт</w:t>
      </w:r>
      <w:proofErr w:type="spellEnd"/>
      <w:r w:rsidR="009E538C" w:rsidRPr="00B87C73">
        <w:rPr>
          <w:sz w:val="28"/>
          <w:szCs w:val="28"/>
        </w:rPr>
        <w:t xml:space="preserve">, общей стоимостью </w:t>
      </w:r>
      <w:r w:rsidR="00410958" w:rsidRPr="00B87C73">
        <w:rPr>
          <w:sz w:val="28"/>
          <w:szCs w:val="28"/>
        </w:rPr>
        <w:t>198</w:t>
      </w:r>
      <w:r w:rsidR="009E538C" w:rsidRPr="00B87C73">
        <w:rPr>
          <w:sz w:val="28"/>
          <w:szCs w:val="28"/>
        </w:rPr>
        <w:t xml:space="preserve"> 000</w:t>
      </w:r>
      <w:r w:rsidR="00410958" w:rsidRPr="00B87C73">
        <w:rPr>
          <w:sz w:val="28"/>
          <w:szCs w:val="28"/>
        </w:rPr>
        <w:t xml:space="preserve">, </w:t>
      </w:r>
      <w:r w:rsidR="009E538C" w:rsidRPr="00B87C73">
        <w:rPr>
          <w:sz w:val="28"/>
          <w:szCs w:val="28"/>
        </w:rPr>
        <w:t>закуплен</w:t>
      </w:r>
      <w:r w:rsidR="00F870C3" w:rsidRPr="00B87C73">
        <w:rPr>
          <w:sz w:val="28"/>
          <w:szCs w:val="28"/>
        </w:rPr>
        <w:t>ы</w:t>
      </w:r>
      <w:r w:rsidR="00410958" w:rsidRPr="00B87C73">
        <w:rPr>
          <w:sz w:val="28"/>
          <w:szCs w:val="28"/>
        </w:rPr>
        <w:t xml:space="preserve"> и </w:t>
      </w:r>
      <w:r w:rsidR="009E538C" w:rsidRPr="00B87C73">
        <w:rPr>
          <w:sz w:val="28"/>
          <w:szCs w:val="28"/>
        </w:rPr>
        <w:t>установлен</w:t>
      </w:r>
      <w:r w:rsidR="00F870C3" w:rsidRPr="00B87C73">
        <w:rPr>
          <w:sz w:val="28"/>
          <w:szCs w:val="28"/>
        </w:rPr>
        <w:t>ы</w:t>
      </w:r>
      <w:r w:rsidR="00410958" w:rsidRPr="00B87C73">
        <w:rPr>
          <w:sz w:val="28"/>
          <w:szCs w:val="28"/>
        </w:rPr>
        <w:t xml:space="preserve"> газонн</w:t>
      </w:r>
      <w:r w:rsidR="00F870C3" w:rsidRPr="00B87C73">
        <w:rPr>
          <w:sz w:val="28"/>
          <w:szCs w:val="28"/>
        </w:rPr>
        <w:t>ые</w:t>
      </w:r>
      <w:r w:rsidR="00410958" w:rsidRPr="00B87C73">
        <w:rPr>
          <w:sz w:val="28"/>
          <w:szCs w:val="28"/>
        </w:rPr>
        <w:t xml:space="preserve"> ограждения </w:t>
      </w:r>
      <w:r w:rsidR="00F870C3" w:rsidRPr="00B87C73">
        <w:rPr>
          <w:sz w:val="28"/>
          <w:szCs w:val="28"/>
        </w:rPr>
        <w:t xml:space="preserve">на сумму </w:t>
      </w:r>
      <w:r w:rsidR="00410958" w:rsidRPr="00B87C73">
        <w:rPr>
          <w:sz w:val="28"/>
          <w:szCs w:val="28"/>
        </w:rPr>
        <w:t>80 000, благо</w:t>
      </w:r>
      <w:r w:rsidR="00F870C3" w:rsidRPr="00B87C73">
        <w:rPr>
          <w:sz w:val="28"/>
          <w:szCs w:val="28"/>
        </w:rPr>
        <w:t>у</w:t>
      </w:r>
      <w:r w:rsidR="00410958" w:rsidRPr="00B87C73">
        <w:rPr>
          <w:sz w:val="28"/>
          <w:szCs w:val="28"/>
        </w:rPr>
        <w:t>стр</w:t>
      </w:r>
      <w:r w:rsidR="00F870C3" w:rsidRPr="00B87C73">
        <w:rPr>
          <w:sz w:val="28"/>
          <w:szCs w:val="28"/>
        </w:rPr>
        <w:t xml:space="preserve">оен </w:t>
      </w:r>
      <w:r w:rsidR="00410958" w:rsidRPr="00B87C73">
        <w:rPr>
          <w:sz w:val="28"/>
          <w:szCs w:val="28"/>
        </w:rPr>
        <w:t>и земельн</w:t>
      </w:r>
      <w:r w:rsidR="00F870C3" w:rsidRPr="00B87C73">
        <w:rPr>
          <w:sz w:val="28"/>
          <w:szCs w:val="28"/>
        </w:rPr>
        <w:t xml:space="preserve">ый </w:t>
      </w:r>
      <w:r w:rsidR="00410958" w:rsidRPr="00B87C73">
        <w:rPr>
          <w:sz w:val="28"/>
          <w:szCs w:val="28"/>
        </w:rPr>
        <w:t xml:space="preserve">участк за зданием администрации 57 000.  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b/>
          <w:sz w:val="28"/>
          <w:szCs w:val="28"/>
        </w:rPr>
      </w:pPr>
      <w:r w:rsidRPr="00B87C73">
        <w:rPr>
          <w:b/>
          <w:sz w:val="28"/>
          <w:szCs w:val="28"/>
        </w:rPr>
        <w:t>201</w:t>
      </w:r>
      <w:r w:rsidR="00911B40" w:rsidRPr="00B87C73">
        <w:rPr>
          <w:b/>
          <w:sz w:val="28"/>
          <w:szCs w:val="28"/>
        </w:rPr>
        <w:t>9</w:t>
      </w:r>
      <w:r w:rsidRPr="00B87C73">
        <w:rPr>
          <w:b/>
          <w:sz w:val="28"/>
          <w:szCs w:val="28"/>
        </w:rPr>
        <w:t xml:space="preserve">г. – планируемые доходы и расходы составят- </w:t>
      </w:r>
      <w:r w:rsidR="006014B5" w:rsidRPr="00B87C73">
        <w:rPr>
          <w:b/>
          <w:sz w:val="28"/>
          <w:szCs w:val="28"/>
        </w:rPr>
        <w:t>41 151 000</w:t>
      </w:r>
      <w:r w:rsidRPr="00B87C73">
        <w:rPr>
          <w:b/>
          <w:sz w:val="28"/>
          <w:szCs w:val="28"/>
        </w:rPr>
        <w:t xml:space="preserve"> руб.</w:t>
      </w:r>
      <w:r w:rsidR="00E25FC9" w:rsidRPr="00B87C73">
        <w:rPr>
          <w:b/>
          <w:sz w:val="28"/>
          <w:szCs w:val="28"/>
        </w:rPr>
        <w:t xml:space="preserve"> 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 •</w:t>
      </w:r>
      <w:r w:rsidRPr="00B87C73">
        <w:rPr>
          <w:sz w:val="28"/>
          <w:szCs w:val="28"/>
        </w:rPr>
        <w:tab/>
        <w:t xml:space="preserve">Содержание Администрации в том числе з/п </w:t>
      </w:r>
      <w:r w:rsidR="006014B5" w:rsidRPr="00B87C73">
        <w:rPr>
          <w:sz w:val="28"/>
          <w:szCs w:val="28"/>
        </w:rPr>
        <w:t>5 641 000</w:t>
      </w:r>
      <w:r w:rsidRPr="00B87C73">
        <w:rPr>
          <w:sz w:val="28"/>
          <w:szCs w:val="28"/>
        </w:rPr>
        <w:t xml:space="preserve"> руб., налоги </w:t>
      </w:r>
      <w:r w:rsidR="006105FD" w:rsidRPr="00B87C73">
        <w:rPr>
          <w:sz w:val="28"/>
          <w:szCs w:val="28"/>
        </w:rPr>
        <w:t>1</w:t>
      </w:r>
      <w:r w:rsidR="006014B5" w:rsidRPr="00B87C73">
        <w:rPr>
          <w:sz w:val="28"/>
          <w:szCs w:val="28"/>
        </w:rPr>
        <w:t> 720 0</w:t>
      </w:r>
      <w:r w:rsidR="006105FD" w:rsidRPr="00B87C73">
        <w:rPr>
          <w:sz w:val="28"/>
          <w:szCs w:val="28"/>
        </w:rPr>
        <w:t>00</w:t>
      </w:r>
      <w:r w:rsidRPr="00B87C73">
        <w:rPr>
          <w:sz w:val="28"/>
          <w:szCs w:val="28"/>
        </w:rPr>
        <w:t xml:space="preserve"> руб., прочие услуги (обновление программ, печать в газете Волжская новь, услуги связи, ремонт автомобилей, зап. части на автомобили, заправка ГСМ автомобилей, налог на имущество, транспортный налог, экология, канц. товары) </w:t>
      </w:r>
      <w:r w:rsidR="00E46CA5" w:rsidRPr="00B87C73">
        <w:rPr>
          <w:sz w:val="28"/>
          <w:szCs w:val="28"/>
        </w:rPr>
        <w:t xml:space="preserve">1 </w:t>
      </w:r>
      <w:r w:rsidRPr="00B87C73">
        <w:rPr>
          <w:sz w:val="28"/>
          <w:szCs w:val="28"/>
        </w:rPr>
        <w:t>600 000 руб.</w:t>
      </w:r>
      <w:r w:rsidR="000C3410" w:rsidRPr="00B87C73">
        <w:rPr>
          <w:sz w:val="28"/>
          <w:szCs w:val="28"/>
        </w:rPr>
        <w:t xml:space="preserve">, налог на землю </w:t>
      </w:r>
      <w:r w:rsidR="00C954D0" w:rsidRPr="00B87C73">
        <w:rPr>
          <w:sz w:val="28"/>
          <w:szCs w:val="28"/>
        </w:rPr>
        <w:t>800</w:t>
      </w:r>
      <w:r w:rsidR="000C3410" w:rsidRPr="00B87C73">
        <w:rPr>
          <w:sz w:val="28"/>
          <w:szCs w:val="28"/>
        </w:rPr>
        <w:t> 000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lastRenderedPageBreak/>
        <w:t>•</w:t>
      </w:r>
      <w:r w:rsidRPr="00B87C73">
        <w:rPr>
          <w:sz w:val="28"/>
          <w:szCs w:val="28"/>
        </w:rPr>
        <w:tab/>
        <w:t xml:space="preserve">Содержание ДК НИВА -  </w:t>
      </w:r>
      <w:r w:rsidR="006014B5" w:rsidRPr="00B87C73">
        <w:rPr>
          <w:sz w:val="28"/>
          <w:szCs w:val="28"/>
        </w:rPr>
        <w:t>6 500</w:t>
      </w:r>
      <w:r w:rsidR="006105FD" w:rsidRPr="00B87C73">
        <w:rPr>
          <w:sz w:val="28"/>
          <w:szCs w:val="28"/>
        </w:rPr>
        <w:t xml:space="preserve"> </w:t>
      </w:r>
      <w:r w:rsidR="007E3B87" w:rsidRPr="00B87C73">
        <w:rPr>
          <w:sz w:val="28"/>
          <w:szCs w:val="28"/>
        </w:rPr>
        <w:t>000</w:t>
      </w:r>
      <w:r w:rsidRPr="00B87C73">
        <w:rPr>
          <w:sz w:val="28"/>
          <w:szCs w:val="28"/>
        </w:rPr>
        <w:t xml:space="preserve">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Молодежная политика – </w:t>
      </w:r>
      <w:r w:rsidR="006014B5" w:rsidRPr="00B87C73">
        <w:rPr>
          <w:sz w:val="28"/>
          <w:szCs w:val="28"/>
        </w:rPr>
        <w:t>200</w:t>
      </w:r>
      <w:r w:rsidR="006105FD" w:rsidRPr="00B87C73">
        <w:rPr>
          <w:sz w:val="28"/>
          <w:szCs w:val="28"/>
        </w:rPr>
        <w:t xml:space="preserve"> 000</w:t>
      </w:r>
      <w:r w:rsidRPr="00B87C73">
        <w:rPr>
          <w:sz w:val="28"/>
          <w:szCs w:val="28"/>
        </w:rPr>
        <w:t xml:space="preserve">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Физическая культура и спорт  - </w:t>
      </w:r>
      <w:r w:rsidR="006105FD" w:rsidRPr="00B87C73">
        <w:rPr>
          <w:sz w:val="28"/>
          <w:szCs w:val="28"/>
        </w:rPr>
        <w:t>2</w:t>
      </w:r>
      <w:r w:rsidR="006014B5" w:rsidRPr="00B87C73">
        <w:rPr>
          <w:sz w:val="28"/>
          <w:szCs w:val="28"/>
        </w:rPr>
        <w:t>9</w:t>
      </w:r>
      <w:r w:rsidR="00E25FC9" w:rsidRPr="00B87C73">
        <w:rPr>
          <w:sz w:val="28"/>
          <w:szCs w:val="28"/>
        </w:rPr>
        <w:t>0</w:t>
      </w:r>
      <w:r w:rsidRPr="00B87C73">
        <w:rPr>
          <w:sz w:val="28"/>
          <w:szCs w:val="28"/>
        </w:rPr>
        <w:t xml:space="preserve"> 000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Субсидии на сельское хозяйство </w:t>
      </w:r>
      <w:r w:rsidR="00E25FC9" w:rsidRPr="00B87C73">
        <w:rPr>
          <w:sz w:val="28"/>
          <w:szCs w:val="28"/>
        </w:rPr>
        <w:t>10</w:t>
      </w:r>
      <w:r w:rsidRPr="00B87C73">
        <w:rPr>
          <w:sz w:val="28"/>
          <w:szCs w:val="28"/>
        </w:rPr>
        <w:t>0 000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ГО и ЧС </w:t>
      </w:r>
      <w:r w:rsidR="006105FD" w:rsidRPr="00B87C73">
        <w:rPr>
          <w:sz w:val="28"/>
          <w:szCs w:val="28"/>
        </w:rPr>
        <w:t xml:space="preserve">1 </w:t>
      </w:r>
      <w:r w:rsidR="000C203E">
        <w:rPr>
          <w:sz w:val="28"/>
          <w:szCs w:val="28"/>
        </w:rPr>
        <w:t>500</w:t>
      </w:r>
      <w:r w:rsidRPr="00B87C73">
        <w:rPr>
          <w:sz w:val="28"/>
          <w:szCs w:val="28"/>
        </w:rPr>
        <w:t xml:space="preserve"> 000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>Резервный фонд 600 000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ВУС – </w:t>
      </w:r>
      <w:r w:rsidR="007E3B87" w:rsidRPr="00B87C73">
        <w:rPr>
          <w:sz w:val="28"/>
          <w:szCs w:val="28"/>
        </w:rPr>
        <w:t>2</w:t>
      </w:r>
      <w:r w:rsidR="006014B5" w:rsidRPr="00B87C73">
        <w:rPr>
          <w:sz w:val="28"/>
          <w:szCs w:val="28"/>
        </w:rPr>
        <w:t>24</w:t>
      </w:r>
      <w:r w:rsidR="007E3B87" w:rsidRPr="00B87C73">
        <w:rPr>
          <w:sz w:val="28"/>
          <w:szCs w:val="28"/>
        </w:rPr>
        <w:t xml:space="preserve"> 00</w:t>
      </w:r>
      <w:r w:rsidR="006105FD" w:rsidRPr="00B87C73">
        <w:rPr>
          <w:sz w:val="28"/>
          <w:szCs w:val="28"/>
        </w:rPr>
        <w:t>0</w:t>
      </w:r>
      <w:r w:rsidRPr="00B87C73">
        <w:rPr>
          <w:sz w:val="28"/>
          <w:szCs w:val="28"/>
        </w:rPr>
        <w:t xml:space="preserve"> руб.</w:t>
      </w:r>
    </w:p>
    <w:p w:rsidR="003A2C48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ДНД – 200 000 руб. </w:t>
      </w:r>
    </w:p>
    <w:p w:rsidR="00F870C3" w:rsidRPr="00B87C73" w:rsidRDefault="003A2C48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•</w:t>
      </w:r>
      <w:r w:rsidRPr="00B87C73">
        <w:rPr>
          <w:sz w:val="28"/>
          <w:szCs w:val="28"/>
        </w:rPr>
        <w:tab/>
        <w:t xml:space="preserve">Соц.поддержка населения </w:t>
      </w:r>
      <w:r w:rsidR="006014B5" w:rsidRPr="00B87C73">
        <w:rPr>
          <w:sz w:val="28"/>
          <w:szCs w:val="28"/>
        </w:rPr>
        <w:t>30</w:t>
      </w:r>
      <w:r w:rsidRPr="00B87C73">
        <w:rPr>
          <w:sz w:val="28"/>
          <w:szCs w:val="28"/>
        </w:rPr>
        <w:t>0 000 руб.</w:t>
      </w:r>
    </w:p>
    <w:p w:rsidR="00E25FC9" w:rsidRDefault="00A121C9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Оплата капитального ремонта муниципального жилья -2</w:t>
      </w:r>
      <w:r w:rsidR="006105FD" w:rsidRPr="00B87C73">
        <w:rPr>
          <w:sz w:val="28"/>
          <w:szCs w:val="28"/>
        </w:rPr>
        <w:t>0</w:t>
      </w:r>
      <w:r w:rsidRPr="00B87C73">
        <w:rPr>
          <w:sz w:val="28"/>
          <w:szCs w:val="28"/>
        </w:rPr>
        <w:t>0 000 руб.</w:t>
      </w:r>
    </w:p>
    <w:p w:rsidR="000C203E" w:rsidRDefault="000C203E" w:rsidP="000C203E">
      <w:pPr>
        <w:pStyle w:val="a3"/>
        <w:numPr>
          <w:ilvl w:val="0"/>
          <w:numId w:val="1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Передача полномочий в район – 251 000 </w:t>
      </w:r>
      <w:proofErr w:type="spellStart"/>
      <w:r w:rsidRPr="00B87C73">
        <w:rPr>
          <w:sz w:val="28"/>
          <w:szCs w:val="28"/>
        </w:rPr>
        <w:t>руб</w:t>
      </w:r>
      <w:proofErr w:type="spellEnd"/>
    </w:p>
    <w:p w:rsidR="000C203E" w:rsidRPr="000C203E" w:rsidRDefault="000C203E" w:rsidP="00B87C73">
      <w:pPr>
        <w:pStyle w:val="a3"/>
        <w:numPr>
          <w:ilvl w:val="0"/>
          <w:numId w:val="1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r w:rsidRPr="00B243D3">
        <w:rPr>
          <w:sz w:val="28"/>
          <w:szCs w:val="28"/>
        </w:rPr>
        <w:t>в областной бюджет – 8 651 000 руб.</w:t>
      </w:r>
    </w:p>
    <w:p w:rsidR="000C3410" w:rsidRPr="00B87C73" w:rsidRDefault="00F804E0" w:rsidP="00B87C7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 w:firstLine="708"/>
        <w:jc w:val="both"/>
        <w:rPr>
          <w:sz w:val="28"/>
          <w:szCs w:val="28"/>
        </w:rPr>
      </w:pPr>
      <w:r w:rsidRPr="00B87C73">
        <w:rPr>
          <w:sz w:val="28"/>
          <w:szCs w:val="28"/>
          <w:shd w:val="clear" w:color="auto" w:fill="FFFFFF" w:themeFill="background1"/>
        </w:rPr>
        <w:t xml:space="preserve">Благоустройство – </w:t>
      </w:r>
      <w:r w:rsidR="006014B5" w:rsidRPr="00B87C73">
        <w:rPr>
          <w:sz w:val="28"/>
          <w:szCs w:val="28"/>
          <w:shd w:val="clear" w:color="auto" w:fill="FFFFFF" w:themeFill="background1"/>
        </w:rPr>
        <w:t xml:space="preserve"> </w:t>
      </w:r>
      <w:r w:rsidR="00E46CA5" w:rsidRPr="00B87C73">
        <w:rPr>
          <w:sz w:val="28"/>
          <w:szCs w:val="28"/>
          <w:shd w:val="clear" w:color="auto" w:fill="FFFFFF" w:themeFill="background1"/>
        </w:rPr>
        <w:t>1</w:t>
      </w:r>
      <w:r w:rsidR="00C954D0" w:rsidRPr="00B87C73">
        <w:rPr>
          <w:sz w:val="28"/>
          <w:szCs w:val="28"/>
          <w:shd w:val="clear" w:color="auto" w:fill="FFFFFF" w:themeFill="background1"/>
        </w:rPr>
        <w:t>2</w:t>
      </w:r>
      <w:r w:rsidR="00E46CA5" w:rsidRPr="00B87C73">
        <w:rPr>
          <w:sz w:val="28"/>
          <w:szCs w:val="28"/>
          <w:shd w:val="clear" w:color="auto" w:fill="FFFFFF" w:themeFill="background1"/>
        </w:rPr>
        <w:t xml:space="preserve"> </w:t>
      </w:r>
      <w:r w:rsidR="00C954D0" w:rsidRPr="00B87C73">
        <w:rPr>
          <w:sz w:val="28"/>
          <w:szCs w:val="28"/>
          <w:shd w:val="clear" w:color="auto" w:fill="FFFFFF" w:themeFill="background1"/>
        </w:rPr>
        <w:t>2</w:t>
      </w:r>
      <w:r w:rsidR="00E46CA5" w:rsidRPr="00B87C73">
        <w:rPr>
          <w:sz w:val="28"/>
          <w:szCs w:val="28"/>
          <w:shd w:val="clear" w:color="auto" w:fill="FFFFFF" w:themeFill="background1"/>
        </w:rPr>
        <w:t>60</w:t>
      </w:r>
      <w:r w:rsidR="006014B5" w:rsidRPr="00B87C73">
        <w:rPr>
          <w:sz w:val="28"/>
          <w:szCs w:val="28"/>
          <w:shd w:val="clear" w:color="auto" w:fill="FFFFFF" w:themeFill="background1"/>
        </w:rPr>
        <w:t xml:space="preserve"> 000</w:t>
      </w:r>
      <w:r w:rsidRPr="00B87C73">
        <w:rPr>
          <w:sz w:val="28"/>
          <w:szCs w:val="28"/>
          <w:shd w:val="clear" w:color="auto" w:fill="FFFFFF" w:themeFill="background1"/>
        </w:rPr>
        <w:t xml:space="preserve"> руб. 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 xml:space="preserve">       На сегодняшний день основным направлением является развитие и благоустройство поселения. 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>В 2019 будет продолжено: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>- участие в приоритетном проекте «Формирование комфортной городской среды», на текущий год запланировано обустройство дворовой территории по ул. Дорожная 9, 11</w:t>
      </w:r>
      <w:r>
        <w:rPr>
          <w:sz w:val="28"/>
          <w:szCs w:val="28"/>
        </w:rPr>
        <w:t>, 13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</w:t>
      </w:r>
      <w:r w:rsidRPr="000C203E">
        <w:rPr>
          <w:sz w:val="28"/>
          <w:szCs w:val="28"/>
        </w:rPr>
        <w:t>апланирован первый этап строительства общественной территории около ДК «</w:t>
      </w:r>
      <w:proofErr w:type="gramStart"/>
      <w:r w:rsidRPr="000C203E">
        <w:rPr>
          <w:sz w:val="28"/>
          <w:szCs w:val="28"/>
        </w:rPr>
        <w:t>Нива</w:t>
      </w:r>
      <w:proofErr w:type="gramEnd"/>
      <w:r w:rsidRPr="000C203E">
        <w:rPr>
          <w:sz w:val="28"/>
          <w:szCs w:val="28"/>
        </w:rPr>
        <w:t xml:space="preserve">» в рамках </w:t>
      </w:r>
      <w:proofErr w:type="gramStart"/>
      <w:r w:rsidRPr="000C203E">
        <w:rPr>
          <w:sz w:val="28"/>
          <w:szCs w:val="28"/>
        </w:rPr>
        <w:t>которого</w:t>
      </w:r>
      <w:proofErr w:type="gramEnd"/>
      <w:r w:rsidRPr="000C203E">
        <w:rPr>
          <w:sz w:val="28"/>
          <w:szCs w:val="28"/>
        </w:rPr>
        <w:t xml:space="preserve"> будет заменено твердое покрытие и  установлена </w:t>
      </w:r>
      <w:r>
        <w:rPr>
          <w:sz w:val="28"/>
          <w:szCs w:val="28"/>
        </w:rPr>
        <w:t xml:space="preserve">спортивная площадка </w:t>
      </w:r>
      <w:proofErr w:type="spellStart"/>
      <w:r w:rsidRPr="000C203E">
        <w:rPr>
          <w:sz w:val="28"/>
          <w:szCs w:val="28"/>
        </w:rPr>
        <w:t>Воркаунта</w:t>
      </w:r>
      <w:proofErr w:type="spellEnd"/>
      <w:r w:rsidRPr="000C203E">
        <w:rPr>
          <w:sz w:val="28"/>
          <w:szCs w:val="28"/>
        </w:rPr>
        <w:t>.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 xml:space="preserve">- В рамках приоритетный проект «Безопасные и качественные дороги», планируется ремонт дорог </w:t>
      </w:r>
      <w:proofErr w:type="gramStart"/>
      <w:r w:rsidRPr="000C203E">
        <w:rPr>
          <w:sz w:val="28"/>
          <w:szCs w:val="28"/>
        </w:rPr>
        <w:t>по</w:t>
      </w:r>
      <w:proofErr w:type="gramEnd"/>
      <w:r w:rsidRPr="000C203E">
        <w:rPr>
          <w:sz w:val="28"/>
          <w:szCs w:val="28"/>
        </w:rPr>
        <w:t xml:space="preserve"> </w:t>
      </w:r>
      <w:proofErr w:type="gramStart"/>
      <w:r w:rsidRPr="000C203E">
        <w:rPr>
          <w:sz w:val="28"/>
          <w:szCs w:val="28"/>
        </w:rPr>
        <w:t>улица</w:t>
      </w:r>
      <w:proofErr w:type="gramEnd"/>
      <w:r w:rsidRPr="000C203E">
        <w:rPr>
          <w:sz w:val="28"/>
          <w:szCs w:val="28"/>
        </w:rPr>
        <w:t xml:space="preserve"> </w:t>
      </w:r>
      <w:proofErr w:type="spellStart"/>
      <w:r w:rsidRPr="000C203E">
        <w:rPr>
          <w:sz w:val="28"/>
          <w:szCs w:val="28"/>
        </w:rPr>
        <w:t>Юбилейна</w:t>
      </w:r>
      <w:proofErr w:type="spellEnd"/>
      <w:r w:rsidRPr="000C203E">
        <w:rPr>
          <w:sz w:val="28"/>
          <w:szCs w:val="28"/>
        </w:rPr>
        <w:t xml:space="preserve"> с. </w:t>
      </w:r>
      <w:proofErr w:type="spellStart"/>
      <w:r w:rsidRPr="000C203E">
        <w:rPr>
          <w:sz w:val="28"/>
          <w:szCs w:val="28"/>
        </w:rPr>
        <w:t>Преобрженка</w:t>
      </w:r>
      <w:proofErr w:type="spellEnd"/>
      <w:r w:rsidRPr="000C203E">
        <w:rPr>
          <w:sz w:val="28"/>
          <w:szCs w:val="28"/>
        </w:rPr>
        <w:t>, ул. Лесная  п. Верхняя Подстепновка, ул. Стартовая п. Подстепновка</w:t>
      </w:r>
      <w:r>
        <w:rPr>
          <w:sz w:val="28"/>
          <w:szCs w:val="28"/>
        </w:rPr>
        <w:t>, а также установка дорожных знаков и разметки;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 xml:space="preserve">- строительство тротуаров по улице Специалистов и Дорожная 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>- освещение населенных пунктов, с заменой фонарей освещения на энергосберегающие с. Преображенка;</w:t>
      </w:r>
    </w:p>
    <w:p w:rsid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установка контейнерных площадок в п. Подстепновка </w:t>
      </w:r>
    </w:p>
    <w:p w:rsidR="000C203E" w:rsidRPr="000C203E" w:rsidRDefault="000C203E" w:rsidP="000C203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03E">
        <w:rPr>
          <w:sz w:val="28"/>
          <w:szCs w:val="28"/>
        </w:rPr>
        <w:t>комплекс мероприятий совместно с МУП по строительству системы холодного водоснабжения с. Преображенка</w:t>
      </w:r>
      <w:r>
        <w:rPr>
          <w:sz w:val="28"/>
          <w:szCs w:val="28"/>
        </w:rPr>
        <w:t xml:space="preserve"> ул. Молодежная</w:t>
      </w:r>
    </w:p>
    <w:p w:rsidR="00306378" w:rsidRPr="00B87C73" w:rsidRDefault="000C203E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0C203E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0C203E">
        <w:rPr>
          <w:sz w:val="28"/>
          <w:szCs w:val="28"/>
        </w:rPr>
        <w:t>даление аварийных деревьев, ямочный ремонт дорог,</w:t>
      </w:r>
      <w:r>
        <w:rPr>
          <w:sz w:val="28"/>
          <w:szCs w:val="28"/>
        </w:rPr>
        <w:t xml:space="preserve"> </w:t>
      </w:r>
      <w:r w:rsidRPr="000C203E">
        <w:rPr>
          <w:sz w:val="28"/>
          <w:szCs w:val="28"/>
        </w:rPr>
        <w:t>озеленение  территории поселения</w:t>
      </w:r>
      <w:r>
        <w:rPr>
          <w:sz w:val="28"/>
          <w:szCs w:val="28"/>
        </w:rPr>
        <w:t xml:space="preserve">, ямочный ремонт, покос травы и </w:t>
      </w:r>
      <w:r w:rsidRPr="000C203E">
        <w:rPr>
          <w:sz w:val="28"/>
          <w:szCs w:val="28"/>
        </w:rPr>
        <w:t xml:space="preserve"> выполнение других работ касающихся благоустройства территории.</w:t>
      </w:r>
    </w:p>
    <w:p w:rsidR="00DB7BA1" w:rsidRPr="00B87C73" w:rsidRDefault="00DB7BA1" w:rsidP="00B87C73">
      <w:pPr>
        <w:pStyle w:val="a3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B87C73">
        <w:rPr>
          <w:b/>
          <w:sz w:val="28"/>
          <w:szCs w:val="28"/>
        </w:rPr>
        <w:t>ЖКХ</w:t>
      </w:r>
    </w:p>
    <w:p w:rsidR="00F03424" w:rsidRPr="00B87C73" w:rsidRDefault="00735D83" w:rsidP="00B87C73">
      <w:pPr>
        <w:pStyle w:val="a3"/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ab/>
        <w:t xml:space="preserve">На территории с.п. Верхняя Подстепновка расположено 19 многоквартирных домов, </w:t>
      </w:r>
      <w:r w:rsidR="00F03424" w:rsidRPr="00B87C73">
        <w:rPr>
          <w:sz w:val="28"/>
          <w:szCs w:val="28"/>
        </w:rPr>
        <w:t>3</w:t>
      </w:r>
      <w:r w:rsidRPr="00B87C73">
        <w:rPr>
          <w:sz w:val="28"/>
          <w:szCs w:val="28"/>
        </w:rPr>
        <w:t xml:space="preserve"> дом</w:t>
      </w:r>
      <w:r w:rsidR="00AD5859">
        <w:rPr>
          <w:sz w:val="28"/>
          <w:szCs w:val="28"/>
        </w:rPr>
        <w:t>а</w:t>
      </w:r>
      <w:r w:rsidRPr="00B87C73">
        <w:rPr>
          <w:sz w:val="28"/>
          <w:szCs w:val="28"/>
        </w:rPr>
        <w:t xml:space="preserve"> обслуживаются управляющей компанией, в </w:t>
      </w:r>
      <w:r w:rsidR="00F03424" w:rsidRPr="00B87C73">
        <w:rPr>
          <w:sz w:val="28"/>
          <w:szCs w:val="28"/>
        </w:rPr>
        <w:t xml:space="preserve">7 </w:t>
      </w:r>
      <w:r w:rsidRPr="00B87C73">
        <w:rPr>
          <w:sz w:val="28"/>
          <w:szCs w:val="28"/>
        </w:rPr>
        <w:t xml:space="preserve">создано ТСЖ, </w:t>
      </w:r>
      <w:r w:rsidR="00F03424" w:rsidRPr="00B87C73">
        <w:rPr>
          <w:sz w:val="28"/>
          <w:szCs w:val="28"/>
        </w:rPr>
        <w:t>9</w:t>
      </w:r>
      <w:r w:rsidRPr="00B87C73">
        <w:rPr>
          <w:sz w:val="28"/>
          <w:szCs w:val="28"/>
        </w:rPr>
        <w:t xml:space="preserve"> домов находятся в непосредственном управлении. Теплоснабжение данных многоквартирных домов осуществляется централизовано </w:t>
      </w:r>
      <w:r w:rsidR="008269CB" w:rsidRPr="00B87C73">
        <w:rPr>
          <w:sz w:val="28"/>
          <w:szCs w:val="28"/>
        </w:rPr>
        <w:t>котельной расположенной в п. Верхняя Подстепновка которая находится в управлении муниципального унитарного предприятия «Волжские тепловые сети».</w:t>
      </w:r>
      <w:r w:rsidR="000C203E">
        <w:rPr>
          <w:sz w:val="28"/>
          <w:szCs w:val="28"/>
        </w:rPr>
        <w:t xml:space="preserve"> В 7 домах установлены счетчики учета тепловой </w:t>
      </w:r>
      <w:r w:rsidR="000C203E">
        <w:rPr>
          <w:sz w:val="28"/>
          <w:szCs w:val="28"/>
        </w:rPr>
        <w:lastRenderedPageBreak/>
        <w:t>энергии.</w:t>
      </w:r>
      <w:r w:rsidR="008269CB" w:rsidRPr="00B87C73">
        <w:rPr>
          <w:sz w:val="28"/>
          <w:szCs w:val="28"/>
        </w:rPr>
        <w:t xml:space="preserve"> Водоснабжение, водоотведение, осуществляется муниципальным унитарным предприятием «Подстепновка».</w:t>
      </w:r>
    </w:p>
    <w:p w:rsidR="00F03424" w:rsidRPr="00B87C73" w:rsidRDefault="00F03424" w:rsidP="0030637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За отчетный год МУП «Подстепновка» установило проверочные счетчики в частном секторе с. Преображенка - 20 шт., п. Подстепновка - 20 шт., для повышени</w:t>
      </w:r>
      <w:r w:rsidR="00AD5859">
        <w:rPr>
          <w:sz w:val="28"/>
          <w:szCs w:val="28"/>
        </w:rPr>
        <w:t>я</w:t>
      </w:r>
      <w:r w:rsidRPr="00B87C73">
        <w:rPr>
          <w:sz w:val="28"/>
          <w:szCs w:val="28"/>
        </w:rPr>
        <w:t xml:space="preserve"> энергетической эффективности и сокращени</w:t>
      </w:r>
      <w:r w:rsidR="00AD5859">
        <w:rPr>
          <w:sz w:val="28"/>
          <w:szCs w:val="28"/>
        </w:rPr>
        <w:t>е</w:t>
      </w:r>
      <w:r w:rsidRPr="00B87C73">
        <w:rPr>
          <w:sz w:val="28"/>
          <w:szCs w:val="28"/>
        </w:rPr>
        <w:t xml:space="preserve"> потери воды. В 2019 планируется установить 50 проверочных счетчиков.</w:t>
      </w:r>
    </w:p>
    <w:p w:rsidR="00F03424" w:rsidRPr="00B87C73" w:rsidRDefault="00F03424" w:rsidP="00B87C73">
      <w:pPr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Количество Аварий на сетях и водозаборе:</w:t>
      </w:r>
    </w:p>
    <w:p w:rsidR="00F03424" w:rsidRPr="00B87C73" w:rsidRDefault="00F03424" w:rsidP="00B87C73">
      <w:pPr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* с. Преображенка 3 аварии, </w:t>
      </w:r>
    </w:p>
    <w:p w:rsidR="00F03424" w:rsidRPr="00B87C73" w:rsidRDefault="00F03424" w:rsidP="00B87C73">
      <w:pPr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* п. Подстепновка 2 аварии, один ремонт глубинного насоса </w:t>
      </w:r>
    </w:p>
    <w:p w:rsidR="00F03424" w:rsidRDefault="00F03424" w:rsidP="00AD5859">
      <w:pPr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* По В. </w:t>
      </w:r>
      <w:proofErr w:type="spellStart"/>
      <w:r w:rsidRPr="00B87C73">
        <w:rPr>
          <w:sz w:val="28"/>
          <w:szCs w:val="28"/>
        </w:rPr>
        <w:t>Подстепновке</w:t>
      </w:r>
      <w:proofErr w:type="spellEnd"/>
      <w:r w:rsidRPr="00B87C73">
        <w:rPr>
          <w:sz w:val="28"/>
          <w:szCs w:val="28"/>
        </w:rPr>
        <w:t xml:space="preserve"> - 98 выездов на прочистку канализаций.  </w:t>
      </w:r>
    </w:p>
    <w:p w:rsidR="00AD5859" w:rsidRPr="00B87C73" w:rsidRDefault="00AD5859" w:rsidP="00AD5859">
      <w:pPr>
        <w:spacing w:line="360" w:lineRule="auto"/>
        <w:ind w:firstLine="708"/>
        <w:jc w:val="both"/>
        <w:rPr>
          <w:sz w:val="28"/>
          <w:szCs w:val="28"/>
        </w:rPr>
      </w:pPr>
    </w:p>
    <w:p w:rsidR="00F03424" w:rsidRPr="00B87C73" w:rsidRDefault="00F03424" w:rsidP="000C203E">
      <w:pPr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По Верхней </w:t>
      </w:r>
      <w:proofErr w:type="spellStart"/>
      <w:r w:rsidRPr="00B87C73">
        <w:rPr>
          <w:sz w:val="28"/>
          <w:szCs w:val="28"/>
        </w:rPr>
        <w:t>Подстепновке</w:t>
      </w:r>
      <w:proofErr w:type="spellEnd"/>
      <w:r w:rsidRPr="00B87C73">
        <w:rPr>
          <w:sz w:val="28"/>
          <w:szCs w:val="28"/>
        </w:rPr>
        <w:t xml:space="preserve"> собственниками помещений было установлено 362 прибора учета (Кол-во абонентов 497 – 73% обеспечены счетчиками).</w:t>
      </w:r>
    </w:p>
    <w:p w:rsidR="00F03424" w:rsidRPr="00B87C73" w:rsidRDefault="00F03424" w:rsidP="00B87C73">
      <w:pPr>
        <w:spacing w:line="360" w:lineRule="auto"/>
        <w:ind w:firstLine="708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Преображенка – 107 шт. (кол-во абонентов 171 – 62% обеспечены счетчиками)</w:t>
      </w:r>
    </w:p>
    <w:p w:rsidR="00F03424" w:rsidRPr="00B87C73" w:rsidRDefault="00F03424" w:rsidP="00B87C73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B87C73">
        <w:rPr>
          <w:sz w:val="28"/>
          <w:szCs w:val="28"/>
        </w:rPr>
        <w:t>Подтепновка</w:t>
      </w:r>
      <w:proofErr w:type="spellEnd"/>
      <w:r w:rsidRPr="00B87C73">
        <w:rPr>
          <w:sz w:val="28"/>
          <w:szCs w:val="28"/>
        </w:rPr>
        <w:t xml:space="preserve"> – 59 шт. (кол-во абонентов 155 – 38% обеспечены счетчиками)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Уровень собираемости:   Водоснабжение – 91%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ab/>
      </w:r>
      <w:r w:rsidRPr="00B87C73">
        <w:rPr>
          <w:sz w:val="28"/>
          <w:szCs w:val="28"/>
        </w:rPr>
        <w:tab/>
        <w:t xml:space="preserve">     </w:t>
      </w:r>
      <w:r w:rsidRPr="00B87C73">
        <w:rPr>
          <w:sz w:val="28"/>
          <w:szCs w:val="28"/>
        </w:rPr>
        <w:tab/>
      </w:r>
      <w:r w:rsidRPr="00B87C73">
        <w:rPr>
          <w:sz w:val="28"/>
          <w:szCs w:val="28"/>
        </w:rPr>
        <w:tab/>
        <w:t xml:space="preserve">   Водоотведение – 86%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ab/>
      </w:r>
      <w:r w:rsidRPr="00B87C73">
        <w:rPr>
          <w:sz w:val="28"/>
          <w:szCs w:val="28"/>
        </w:rPr>
        <w:tab/>
        <w:t xml:space="preserve">      </w:t>
      </w:r>
      <w:r w:rsidRPr="00B87C73">
        <w:rPr>
          <w:sz w:val="28"/>
          <w:szCs w:val="28"/>
        </w:rPr>
        <w:tab/>
      </w:r>
      <w:r w:rsidRPr="00B87C73">
        <w:rPr>
          <w:sz w:val="28"/>
          <w:szCs w:val="28"/>
        </w:rPr>
        <w:tab/>
        <w:t xml:space="preserve">   Вывоз ТБО – 94%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 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Дебиторская задолженность -   1 629 172 рублей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Кредиторская задолженность – 850 059 рублей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Подано исковых заявление на сумму  234 539 рублей </w:t>
      </w:r>
      <w:r w:rsidR="000C203E">
        <w:rPr>
          <w:sz w:val="28"/>
          <w:szCs w:val="28"/>
        </w:rPr>
        <w:t xml:space="preserve">13 </w:t>
      </w:r>
      <w:r w:rsidR="00C03D53">
        <w:rPr>
          <w:sz w:val="28"/>
          <w:szCs w:val="28"/>
        </w:rPr>
        <w:t>шт.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  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lastRenderedPageBreak/>
        <w:t>МУП «Подстепновка» заключило договор на вывоз жидких бытовых отходов с ООО «</w:t>
      </w:r>
      <w:proofErr w:type="spellStart"/>
      <w:r w:rsidRPr="00B87C73">
        <w:rPr>
          <w:sz w:val="28"/>
          <w:szCs w:val="28"/>
        </w:rPr>
        <w:t>Паркнефть</w:t>
      </w:r>
      <w:proofErr w:type="spellEnd"/>
      <w:r w:rsidRPr="00B87C73">
        <w:rPr>
          <w:sz w:val="28"/>
          <w:szCs w:val="28"/>
        </w:rPr>
        <w:t>».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Договор на оказание услуг по транспортированию твердых коммунальных отходов с «</w:t>
      </w:r>
      <w:proofErr w:type="spellStart"/>
      <w:r w:rsidRPr="00B87C73">
        <w:rPr>
          <w:sz w:val="28"/>
          <w:szCs w:val="28"/>
        </w:rPr>
        <w:t>ТрансРесурс</w:t>
      </w:r>
      <w:proofErr w:type="spellEnd"/>
      <w:r w:rsidRPr="00B87C73">
        <w:rPr>
          <w:sz w:val="28"/>
          <w:szCs w:val="28"/>
        </w:rPr>
        <w:t>».</w:t>
      </w:r>
    </w:p>
    <w:p w:rsidR="00F03424" w:rsidRPr="00B87C73" w:rsidRDefault="00F03424" w:rsidP="00B87C73">
      <w:pPr>
        <w:spacing w:line="360" w:lineRule="auto"/>
        <w:jc w:val="both"/>
        <w:rPr>
          <w:sz w:val="28"/>
          <w:szCs w:val="28"/>
        </w:rPr>
      </w:pPr>
    </w:p>
    <w:p w:rsidR="00C03D53" w:rsidRDefault="00F03424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Также планируется в 2019 году провести восстановление 2й накопительной емкости объемо</w:t>
      </w:r>
      <w:r w:rsidR="00AD5859">
        <w:rPr>
          <w:sz w:val="28"/>
          <w:szCs w:val="28"/>
        </w:rPr>
        <w:t>м</w:t>
      </w:r>
      <w:r w:rsidRPr="00B87C73">
        <w:rPr>
          <w:sz w:val="28"/>
          <w:szCs w:val="28"/>
        </w:rPr>
        <w:t xml:space="preserve"> 200 м3.</w:t>
      </w:r>
    </w:p>
    <w:p w:rsidR="00C03D53" w:rsidRPr="00B87C73" w:rsidRDefault="00C03D53" w:rsidP="00B87C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 капитального ремонта был произведен ремонт кровли по улице Дорожная д. 3. Оплата населения в фонд капитального ремонта составляет 87% </w:t>
      </w:r>
    </w:p>
    <w:p w:rsidR="001737E5" w:rsidRPr="00B87C73" w:rsidRDefault="001737E5" w:rsidP="00B87C73">
      <w:pPr>
        <w:pStyle w:val="a3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B87C73">
        <w:rPr>
          <w:b/>
          <w:bCs/>
          <w:sz w:val="28"/>
          <w:szCs w:val="28"/>
        </w:rPr>
        <w:t>Образование</w:t>
      </w:r>
    </w:p>
    <w:p w:rsidR="009B3106" w:rsidRPr="00B87C73" w:rsidRDefault="009B3106" w:rsidP="00B87C73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На территории поселения расположены школа и детский </w:t>
      </w:r>
      <w:r w:rsidR="00C03D53">
        <w:rPr>
          <w:sz w:val="28"/>
          <w:szCs w:val="28"/>
        </w:rPr>
        <w:t xml:space="preserve">сад </w:t>
      </w:r>
      <w:r w:rsidRPr="00B87C73">
        <w:rPr>
          <w:sz w:val="28"/>
          <w:szCs w:val="28"/>
        </w:rPr>
        <w:t>посещают школу –</w:t>
      </w:r>
      <w:r w:rsidRPr="00B87C73">
        <w:rPr>
          <w:sz w:val="28"/>
          <w:szCs w:val="28"/>
          <w:shd w:val="clear" w:color="auto" w:fill="FFFFFF" w:themeFill="background1"/>
        </w:rPr>
        <w:t xml:space="preserve"> </w:t>
      </w:r>
      <w:r w:rsidR="00133A3C" w:rsidRPr="00B87C73">
        <w:rPr>
          <w:sz w:val="28"/>
          <w:szCs w:val="28"/>
          <w:shd w:val="clear" w:color="auto" w:fill="FFFFFF" w:themeFill="background1"/>
        </w:rPr>
        <w:t>183</w:t>
      </w:r>
      <w:r w:rsidR="00FE1073" w:rsidRPr="00B87C73">
        <w:rPr>
          <w:sz w:val="28"/>
          <w:szCs w:val="28"/>
        </w:rPr>
        <w:t xml:space="preserve"> детей</w:t>
      </w:r>
      <w:r w:rsidRPr="00B87C73">
        <w:rPr>
          <w:sz w:val="28"/>
          <w:szCs w:val="28"/>
        </w:rPr>
        <w:t xml:space="preserve"> школьного возраста. Детский сад посещают</w:t>
      </w:r>
      <w:r w:rsidRPr="00B87C73">
        <w:rPr>
          <w:sz w:val="28"/>
          <w:szCs w:val="28"/>
          <w:shd w:val="clear" w:color="auto" w:fill="FFFFFF" w:themeFill="background1"/>
        </w:rPr>
        <w:t xml:space="preserve"> 1</w:t>
      </w:r>
      <w:r w:rsidR="00133A3C" w:rsidRPr="00B87C73">
        <w:rPr>
          <w:sz w:val="28"/>
          <w:szCs w:val="28"/>
          <w:shd w:val="clear" w:color="auto" w:fill="FFFFFF" w:themeFill="background1"/>
        </w:rPr>
        <w:t>84</w:t>
      </w:r>
      <w:r w:rsidRPr="00B87C73">
        <w:rPr>
          <w:sz w:val="28"/>
          <w:szCs w:val="28"/>
        </w:rPr>
        <w:t xml:space="preserve"> воспитанника. Очередность в детский сад на 201</w:t>
      </w:r>
      <w:r w:rsidR="003A2810" w:rsidRPr="00B87C73">
        <w:rPr>
          <w:sz w:val="28"/>
          <w:szCs w:val="28"/>
        </w:rPr>
        <w:t>8</w:t>
      </w:r>
      <w:r w:rsidRPr="00B87C73">
        <w:rPr>
          <w:sz w:val="28"/>
          <w:szCs w:val="28"/>
        </w:rPr>
        <w:t xml:space="preserve"> год </w:t>
      </w:r>
      <w:r w:rsidR="00F03424" w:rsidRPr="00B87C73">
        <w:rPr>
          <w:sz w:val="28"/>
          <w:szCs w:val="28"/>
        </w:rPr>
        <w:t>144</w:t>
      </w:r>
      <w:r w:rsidRPr="00B87C73">
        <w:rPr>
          <w:sz w:val="28"/>
          <w:szCs w:val="28"/>
        </w:rPr>
        <w:t xml:space="preserve"> </w:t>
      </w:r>
      <w:r w:rsidR="00FE1073" w:rsidRPr="00B87C73">
        <w:rPr>
          <w:sz w:val="28"/>
          <w:szCs w:val="28"/>
        </w:rPr>
        <w:t>ребенка</w:t>
      </w:r>
      <w:r w:rsidR="00F03424" w:rsidRPr="00B87C73">
        <w:rPr>
          <w:sz w:val="28"/>
          <w:szCs w:val="28"/>
        </w:rPr>
        <w:t xml:space="preserve">. </w:t>
      </w:r>
      <w:r w:rsidRPr="00B87C73">
        <w:rPr>
          <w:sz w:val="28"/>
          <w:szCs w:val="28"/>
        </w:rPr>
        <w:t>Из них по возрасту:</w:t>
      </w:r>
    </w:p>
    <w:p w:rsidR="00FE1073" w:rsidRPr="00B87C73" w:rsidRDefault="009B3106" w:rsidP="00B87C7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От </w:t>
      </w:r>
      <w:r w:rsidR="00FE1073" w:rsidRPr="00B87C73">
        <w:rPr>
          <w:sz w:val="28"/>
          <w:szCs w:val="28"/>
        </w:rPr>
        <w:t>0</w:t>
      </w:r>
      <w:r w:rsidRPr="00B87C73">
        <w:rPr>
          <w:sz w:val="28"/>
          <w:szCs w:val="28"/>
        </w:rPr>
        <w:t xml:space="preserve"> до </w:t>
      </w:r>
      <w:r w:rsidR="00C322D1" w:rsidRPr="00B87C73">
        <w:rPr>
          <w:sz w:val="28"/>
          <w:szCs w:val="28"/>
        </w:rPr>
        <w:t>1,5</w:t>
      </w:r>
      <w:r w:rsidRPr="00B87C73">
        <w:rPr>
          <w:sz w:val="28"/>
          <w:szCs w:val="28"/>
        </w:rPr>
        <w:t xml:space="preserve"> – </w:t>
      </w:r>
      <w:r w:rsidR="00C322D1" w:rsidRPr="00B87C73">
        <w:rPr>
          <w:sz w:val="28"/>
          <w:szCs w:val="28"/>
        </w:rPr>
        <w:t>74</w:t>
      </w:r>
      <w:r w:rsidRPr="00B87C73">
        <w:rPr>
          <w:sz w:val="28"/>
          <w:szCs w:val="28"/>
        </w:rPr>
        <w:t xml:space="preserve"> человек</w:t>
      </w:r>
      <w:r w:rsidR="00FE1073" w:rsidRPr="00B87C73">
        <w:rPr>
          <w:sz w:val="28"/>
          <w:szCs w:val="28"/>
        </w:rPr>
        <w:t>;</w:t>
      </w:r>
    </w:p>
    <w:p w:rsidR="00C322D1" w:rsidRPr="00B87C73" w:rsidRDefault="00FE1073" w:rsidP="00B87C73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От </w:t>
      </w:r>
      <w:r w:rsidR="00C322D1" w:rsidRPr="00B87C73">
        <w:rPr>
          <w:sz w:val="28"/>
          <w:szCs w:val="28"/>
        </w:rPr>
        <w:t>1,5</w:t>
      </w:r>
      <w:r w:rsidRPr="00B87C73">
        <w:rPr>
          <w:sz w:val="28"/>
          <w:szCs w:val="28"/>
        </w:rPr>
        <w:t xml:space="preserve"> до </w:t>
      </w:r>
      <w:r w:rsidR="00C322D1" w:rsidRPr="00B87C73">
        <w:rPr>
          <w:sz w:val="28"/>
          <w:szCs w:val="28"/>
        </w:rPr>
        <w:t>7</w:t>
      </w:r>
      <w:r w:rsidRPr="00B87C73">
        <w:rPr>
          <w:sz w:val="28"/>
          <w:szCs w:val="28"/>
        </w:rPr>
        <w:t xml:space="preserve"> </w:t>
      </w:r>
      <w:r w:rsidR="00C322D1" w:rsidRPr="00B87C73">
        <w:rPr>
          <w:sz w:val="28"/>
          <w:szCs w:val="28"/>
        </w:rPr>
        <w:t>–</w:t>
      </w:r>
      <w:r w:rsidRPr="00B87C73">
        <w:rPr>
          <w:sz w:val="28"/>
          <w:szCs w:val="28"/>
        </w:rPr>
        <w:t xml:space="preserve"> </w:t>
      </w:r>
      <w:r w:rsidR="00C322D1" w:rsidRPr="00B87C73">
        <w:rPr>
          <w:sz w:val="28"/>
          <w:szCs w:val="28"/>
        </w:rPr>
        <w:t>70 человек</w:t>
      </w:r>
    </w:p>
    <w:p w:rsidR="00FB410A" w:rsidRPr="00B87C73" w:rsidRDefault="00FB410A" w:rsidP="00B87C73">
      <w:pPr>
        <w:pStyle w:val="a3"/>
        <w:numPr>
          <w:ilvl w:val="0"/>
          <w:numId w:val="7"/>
        </w:numPr>
        <w:spacing w:line="360" w:lineRule="auto"/>
        <w:jc w:val="center"/>
        <w:rPr>
          <w:sz w:val="28"/>
          <w:szCs w:val="28"/>
        </w:rPr>
      </w:pPr>
      <w:r w:rsidRPr="00B87C73">
        <w:rPr>
          <w:b/>
          <w:bCs/>
          <w:sz w:val="28"/>
          <w:szCs w:val="28"/>
        </w:rPr>
        <w:t>Медицина</w:t>
      </w:r>
    </w:p>
    <w:p w:rsidR="00F2514C" w:rsidRDefault="00FB410A" w:rsidP="00B87C73">
      <w:pPr>
        <w:pStyle w:val="a3"/>
        <w:spacing w:line="360" w:lineRule="auto"/>
        <w:ind w:left="-43" w:firstLine="763"/>
        <w:jc w:val="both"/>
        <w:rPr>
          <w:sz w:val="28"/>
          <w:szCs w:val="28"/>
        </w:rPr>
      </w:pPr>
      <w:r w:rsidRPr="00B87C73">
        <w:rPr>
          <w:bCs/>
          <w:sz w:val="28"/>
          <w:szCs w:val="28"/>
        </w:rPr>
        <w:t>М</w:t>
      </w:r>
      <w:r w:rsidRPr="00B87C73">
        <w:rPr>
          <w:sz w:val="28"/>
          <w:szCs w:val="28"/>
        </w:rPr>
        <w:t>едицинское обслуживание населения осуществля</w:t>
      </w:r>
      <w:r w:rsidR="001242B7" w:rsidRPr="00B87C73">
        <w:rPr>
          <w:sz w:val="28"/>
          <w:szCs w:val="28"/>
        </w:rPr>
        <w:t>ю</w:t>
      </w:r>
      <w:r w:rsidRPr="00B87C73">
        <w:rPr>
          <w:sz w:val="28"/>
          <w:szCs w:val="28"/>
        </w:rPr>
        <w:t xml:space="preserve">т </w:t>
      </w:r>
      <w:r w:rsidR="001242B7" w:rsidRPr="00B87C73">
        <w:rPr>
          <w:sz w:val="28"/>
          <w:szCs w:val="28"/>
        </w:rPr>
        <w:t xml:space="preserve">офис врача общей практики </w:t>
      </w:r>
      <w:r w:rsidR="007A409E" w:rsidRPr="00B87C73">
        <w:rPr>
          <w:sz w:val="28"/>
          <w:szCs w:val="28"/>
        </w:rPr>
        <w:t xml:space="preserve">расположенного в п. Верхняя Подстепновка </w:t>
      </w:r>
      <w:r w:rsidR="001242B7" w:rsidRPr="00B87C73">
        <w:rPr>
          <w:sz w:val="28"/>
          <w:szCs w:val="28"/>
        </w:rPr>
        <w:t>и 2</w:t>
      </w:r>
      <w:r w:rsidRPr="00B87C73">
        <w:rPr>
          <w:sz w:val="28"/>
          <w:szCs w:val="28"/>
        </w:rPr>
        <w:t xml:space="preserve"> </w:t>
      </w:r>
      <w:proofErr w:type="spellStart"/>
      <w:r w:rsidR="007A409E" w:rsidRPr="00B87C73">
        <w:rPr>
          <w:sz w:val="28"/>
          <w:szCs w:val="28"/>
        </w:rPr>
        <w:t>фельширско-акушерских</w:t>
      </w:r>
      <w:proofErr w:type="spellEnd"/>
      <w:r w:rsidR="007A409E" w:rsidRPr="00B87C73">
        <w:rPr>
          <w:sz w:val="28"/>
          <w:szCs w:val="28"/>
        </w:rPr>
        <w:t xml:space="preserve"> пункта</w:t>
      </w:r>
      <w:r w:rsidRPr="00B87C73">
        <w:rPr>
          <w:sz w:val="28"/>
          <w:szCs w:val="28"/>
        </w:rPr>
        <w:t>, которы</w:t>
      </w:r>
      <w:r w:rsidR="007A409E" w:rsidRPr="00B87C73">
        <w:rPr>
          <w:sz w:val="28"/>
          <w:szCs w:val="28"/>
        </w:rPr>
        <w:t>е</w:t>
      </w:r>
      <w:r w:rsidRPr="00B87C73">
        <w:rPr>
          <w:sz w:val="28"/>
          <w:szCs w:val="28"/>
        </w:rPr>
        <w:t xml:space="preserve"> расположен</w:t>
      </w:r>
      <w:r w:rsidR="007A409E" w:rsidRPr="00B87C73">
        <w:rPr>
          <w:sz w:val="28"/>
          <w:szCs w:val="28"/>
        </w:rPr>
        <w:t>ы</w:t>
      </w:r>
      <w:r w:rsidRPr="00B87C73">
        <w:rPr>
          <w:sz w:val="28"/>
          <w:szCs w:val="28"/>
        </w:rPr>
        <w:t xml:space="preserve"> в </w:t>
      </w:r>
      <w:r w:rsidR="007A409E" w:rsidRPr="00B87C73">
        <w:rPr>
          <w:sz w:val="28"/>
          <w:szCs w:val="28"/>
        </w:rPr>
        <w:t>п. Подстепновка, и с. Преображенка</w:t>
      </w:r>
      <w:r w:rsidRPr="00B87C73">
        <w:rPr>
          <w:sz w:val="28"/>
          <w:szCs w:val="28"/>
        </w:rPr>
        <w:t>. Помещени</w:t>
      </w:r>
      <w:r w:rsidR="007A409E" w:rsidRPr="00B87C73">
        <w:rPr>
          <w:sz w:val="28"/>
          <w:szCs w:val="28"/>
        </w:rPr>
        <w:t>я медицинских учреждений</w:t>
      </w:r>
      <w:r w:rsidRPr="00B87C73">
        <w:rPr>
          <w:sz w:val="28"/>
          <w:szCs w:val="28"/>
        </w:rPr>
        <w:t xml:space="preserve"> наход</w:t>
      </w:r>
      <w:r w:rsidR="007A409E" w:rsidRPr="00B87C73">
        <w:rPr>
          <w:sz w:val="28"/>
          <w:szCs w:val="28"/>
        </w:rPr>
        <w:t>я</w:t>
      </w:r>
      <w:r w:rsidRPr="00B87C73">
        <w:rPr>
          <w:sz w:val="28"/>
          <w:szCs w:val="28"/>
        </w:rPr>
        <w:t>тся на балансе ЦРБ. За 201</w:t>
      </w:r>
      <w:r w:rsidR="00133A3C" w:rsidRPr="00B87C73">
        <w:rPr>
          <w:sz w:val="28"/>
          <w:szCs w:val="28"/>
        </w:rPr>
        <w:t>8</w:t>
      </w:r>
      <w:r w:rsidR="00FB3A21" w:rsidRPr="00B87C73">
        <w:rPr>
          <w:sz w:val="28"/>
          <w:szCs w:val="28"/>
        </w:rPr>
        <w:t xml:space="preserve"> год </w:t>
      </w:r>
      <w:r w:rsidRPr="00B87C73">
        <w:rPr>
          <w:sz w:val="28"/>
          <w:szCs w:val="28"/>
        </w:rPr>
        <w:t xml:space="preserve">было </w:t>
      </w:r>
      <w:r w:rsidR="009E538C" w:rsidRPr="00B87C73">
        <w:rPr>
          <w:sz w:val="28"/>
          <w:szCs w:val="28"/>
          <w:shd w:val="clear" w:color="auto" w:fill="FFFFFF" w:themeFill="background1"/>
        </w:rPr>
        <w:t>3168</w:t>
      </w:r>
      <w:r w:rsidRPr="00B87C73">
        <w:rPr>
          <w:sz w:val="28"/>
          <w:szCs w:val="28"/>
          <w:shd w:val="clear" w:color="auto" w:fill="FFFFFF" w:themeFill="background1"/>
        </w:rPr>
        <w:t xml:space="preserve"> </w:t>
      </w:r>
      <w:r w:rsidRPr="00B87C73">
        <w:rPr>
          <w:sz w:val="28"/>
          <w:szCs w:val="28"/>
        </w:rPr>
        <w:t xml:space="preserve">посещений граждан, из </w:t>
      </w:r>
      <w:r w:rsidRPr="00B87C73">
        <w:rPr>
          <w:sz w:val="28"/>
          <w:szCs w:val="28"/>
          <w:shd w:val="clear" w:color="auto" w:fill="FFFFFF" w:themeFill="background1"/>
        </w:rPr>
        <w:t xml:space="preserve">них </w:t>
      </w:r>
      <w:r w:rsidR="009E538C" w:rsidRPr="00B87C73">
        <w:rPr>
          <w:sz w:val="28"/>
          <w:szCs w:val="28"/>
          <w:shd w:val="clear" w:color="auto" w:fill="FFFFFF" w:themeFill="background1"/>
        </w:rPr>
        <w:t xml:space="preserve">192 </w:t>
      </w:r>
      <w:r w:rsidR="001740D8" w:rsidRPr="00B87C73">
        <w:rPr>
          <w:sz w:val="28"/>
          <w:szCs w:val="28"/>
          <w:shd w:val="clear" w:color="auto" w:fill="FFFFFF" w:themeFill="background1"/>
        </w:rPr>
        <w:t>на</w:t>
      </w:r>
      <w:r w:rsidR="001740D8" w:rsidRPr="00B87C73">
        <w:rPr>
          <w:sz w:val="28"/>
          <w:szCs w:val="28"/>
        </w:rPr>
        <w:t xml:space="preserve"> дому</w:t>
      </w:r>
      <w:r w:rsidR="009E538C" w:rsidRPr="00B87C73">
        <w:rPr>
          <w:sz w:val="28"/>
          <w:szCs w:val="28"/>
        </w:rPr>
        <w:t>.</w:t>
      </w:r>
    </w:p>
    <w:p w:rsidR="00C03D53" w:rsidRDefault="00C03D53" w:rsidP="00B87C73">
      <w:pPr>
        <w:pStyle w:val="a3"/>
        <w:spacing w:line="360" w:lineRule="auto"/>
        <w:ind w:left="-43" w:firstLine="763"/>
        <w:jc w:val="both"/>
        <w:rPr>
          <w:sz w:val="28"/>
          <w:szCs w:val="28"/>
        </w:rPr>
      </w:pPr>
    </w:p>
    <w:p w:rsidR="00C03D53" w:rsidRPr="00B87C73" w:rsidRDefault="00C03D53" w:rsidP="00B87C73">
      <w:pPr>
        <w:pStyle w:val="a3"/>
        <w:spacing w:line="360" w:lineRule="auto"/>
        <w:ind w:left="-43" w:firstLine="763"/>
        <w:jc w:val="both"/>
        <w:rPr>
          <w:sz w:val="28"/>
          <w:szCs w:val="28"/>
        </w:rPr>
      </w:pPr>
    </w:p>
    <w:p w:rsidR="002B1DD6" w:rsidRPr="00B87C73" w:rsidRDefault="00C322D1" w:rsidP="00B87C73">
      <w:pPr>
        <w:pStyle w:val="a3"/>
        <w:numPr>
          <w:ilvl w:val="0"/>
          <w:numId w:val="7"/>
        </w:numPr>
        <w:tabs>
          <w:tab w:val="left" w:pos="510"/>
        </w:tabs>
        <w:spacing w:line="360" w:lineRule="auto"/>
        <w:jc w:val="center"/>
        <w:rPr>
          <w:sz w:val="28"/>
          <w:szCs w:val="28"/>
        </w:rPr>
      </w:pPr>
      <w:r w:rsidRPr="00B87C73">
        <w:rPr>
          <w:b/>
          <w:bCs/>
          <w:sz w:val="28"/>
          <w:szCs w:val="28"/>
        </w:rPr>
        <w:lastRenderedPageBreak/>
        <w:t>С</w:t>
      </w:r>
      <w:r w:rsidR="002B1DD6" w:rsidRPr="00B87C73">
        <w:rPr>
          <w:b/>
          <w:bCs/>
          <w:sz w:val="28"/>
          <w:szCs w:val="28"/>
        </w:rPr>
        <w:t>порт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Немаловажной задачей является развитие физической культуры и спорта. Молодежь нашего поселения активно принимала участие в спортивных мероприятиях. 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Организованно 5 спортивных клуба по интересам:</w:t>
      </w:r>
    </w:p>
    <w:p w:rsidR="009B3106" w:rsidRPr="00B87C73" w:rsidRDefault="009B3106" w:rsidP="00B87C7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Настольный теннис</w:t>
      </w:r>
    </w:p>
    <w:p w:rsidR="00FE1073" w:rsidRPr="00B87C73" w:rsidRDefault="009B3106" w:rsidP="00B87C7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Ша</w:t>
      </w:r>
      <w:r w:rsidR="00B243D3">
        <w:rPr>
          <w:sz w:val="28"/>
          <w:szCs w:val="28"/>
        </w:rPr>
        <w:t>шки</w:t>
      </w:r>
      <w:r w:rsidRPr="00B87C73">
        <w:rPr>
          <w:sz w:val="28"/>
          <w:szCs w:val="28"/>
        </w:rPr>
        <w:t xml:space="preserve"> </w:t>
      </w:r>
    </w:p>
    <w:p w:rsidR="009B3106" w:rsidRPr="00B87C73" w:rsidRDefault="00FE1073" w:rsidP="00B87C7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Дартс </w:t>
      </w:r>
    </w:p>
    <w:p w:rsidR="009B3106" w:rsidRPr="00B87C73" w:rsidRDefault="009B3106" w:rsidP="00B87C7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Футбол </w:t>
      </w:r>
    </w:p>
    <w:p w:rsidR="009B3106" w:rsidRPr="00B87C73" w:rsidRDefault="009B3106" w:rsidP="00B87C73">
      <w:pPr>
        <w:numPr>
          <w:ilvl w:val="0"/>
          <w:numId w:val="8"/>
        </w:numPr>
        <w:spacing w:after="200"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Тхэквондо 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- проведено 4 крупных спортивных мероприятий для молодежи и подростков поселения 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1. Мини футбол на снегу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2. Армспорт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3. Дартс </w:t>
      </w:r>
    </w:p>
    <w:p w:rsidR="009B3106" w:rsidRPr="00B87C73" w:rsidRDefault="009B3106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4. Шашки и шахматы.</w:t>
      </w:r>
    </w:p>
    <w:p w:rsidR="00B243D3" w:rsidRPr="00B87C73" w:rsidRDefault="009B3106" w:rsidP="00B87C73">
      <w:pPr>
        <w:spacing w:line="360" w:lineRule="auto"/>
        <w:jc w:val="both"/>
        <w:rPr>
          <w:bCs/>
          <w:sz w:val="28"/>
          <w:szCs w:val="28"/>
        </w:rPr>
      </w:pPr>
      <w:r w:rsidRPr="00B87C73">
        <w:rPr>
          <w:bCs/>
          <w:sz w:val="28"/>
          <w:szCs w:val="28"/>
        </w:rPr>
        <w:t xml:space="preserve">Также </w:t>
      </w:r>
      <w:r w:rsidR="00FE1073" w:rsidRPr="00B87C73">
        <w:rPr>
          <w:bCs/>
          <w:sz w:val="28"/>
          <w:szCs w:val="28"/>
        </w:rPr>
        <w:t xml:space="preserve">хочется отметить </w:t>
      </w:r>
      <w:r w:rsidR="002B7C13" w:rsidRPr="00B87C73">
        <w:rPr>
          <w:bCs/>
          <w:sz w:val="28"/>
          <w:szCs w:val="28"/>
        </w:rPr>
        <w:t xml:space="preserve">жителей поселения категории людей с ограниченными возможностями здоровья, </w:t>
      </w:r>
      <w:r w:rsidR="00FE1073" w:rsidRPr="00B87C73">
        <w:rPr>
          <w:bCs/>
          <w:sz w:val="28"/>
          <w:szCs w:val="28"/>
        </w:rPr>
        <w:t xml:space="preserve">которые активно принимают участие в спортивных мероприятиях и всегда занимают самые высокие места. </w:t>
      </w:r>
    </w:p>
    <w:p w:rsidR="00F870C3" w:rsidRPr="00B87C73" w:rsidRDefault="00AD0B97" w:rsidP="00B87C73">
      <w:pPr>
        <w:pStyle w:val="a3"/>
        <w:numPr>
          <w:ilvl w:val="0"/>
          <w:numId w:val="7"/>
        </w:numPr>
        <w:tabs>
          <w:tab w:val="left" w:pos="510"/>
        </w:tabs>
        <w:spacing w:line="360" w:lineRule="auto"/>
        <w:jc w:val="center"/>
        <w:rPr>
          <w:sz w:val="28"/>
          <w:szCs w:val="28"/>
        </w:rPr>
      </w:pPr>
      <w:r w:rsidRPr="00B87C73">
        <w:rPr>
          <w:b/>
          <w:bCs/>
          <w:sz w:val="28"/>
          <w:szCs w:val="28"/>
        </w:rPr>
        <w:t>О культуре.</w:t>
      </w:r>
    </w:p>
    <w:p w:rsidR="00F870C3" w:rsidRPr="00B87C73" w:rsidRDefault="00F870C3" w:rsidP="00B87C73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ab/>
        <w:t xml:space="preserve">Культурный досуг жителей обеспечивается муниципальным бюджетным учреждением культуры культурно – досуговый центр «Созвездие» сельского поселения Верхняя Подстепновка муниципального  района Волжский Самарской </w:t>
      </w:r>
      <w:proofErr w:type="gramStart"/>
      <w:r w:rsidRPr="00B87C73">
        <w:rPr>
          <w:rFonts w:eastAsia="Calibri"/>
          <w:sz w:val="28"/>
          <w:szCs w:val="28"/>
          <w:lang w:eastAsia="en-US"/>
        </w:rPr>
        <w:t>области</w:t>
      </w:r>
      <w:proofErr w:type="gramEnd"/>
      <w:r w:rsidRPr="00B87C73">
        <w:rPr>
          <w:rFonts w:eastAsia="Calibri"/>
          <w:sz w:val="28"/>
          <w:szCs w:val="28"/>
          <w:lang w:eastAsia="en-US"/>
        </w:rPr>
        <w:t xml:space="preserve"> при котором работает </w:t>
      </w:r>
    </w:p>
    <w:p w:rsidR="00F870C3" w:rsidRPr="00B87C73" w:rsidRDefault="00F870C3" w:rsidP="00B87C73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B87C73">
        <w:rPr>
          <w:rFonts w:eastAsia="Calibri"/>
          <w:sz w:val="28"/>
          <w:szCs w:val="28"/>
          <w:lang w:eastAsia="en-US"/>
        </w:rPr>
        <w:lastRenderedPageBreak/>
        <w:t>танцевальные, театральные</w:t>
      </w:r>
      <w:r w:rsidR="00B243D3">
        <w:rPr>
          <w:rFonts w:eastAsia="Calibri"/>
          <w:sz w:val="28"/>
          <w:szCs w:val="28"/>
          <w:lang w:eastAsia="en-US"/>
        </w:rPr>
        <w:t xml:space="preserve">, </w:t>
      </w:r>
      <w:r w:rsidRPr="00B87C73">
        <w:rPr>
          <w:rFonts w:eastAsia="Calibri"/>
          <w:sz w:val="28"/>
          <w:szCs w:val="28"/>
          <w:lang w:eastAsia="en-US"/>
        </w:rPr>
        <w:t xml:space="preserve"> вокальные коллективы, а также любительские объединения, шейпинг, теннис, шашки, дартс,  поэтический клуб, литературно – музыкальный, клуб «Молодая семья».</w:t>
      </w:r>
      <w:proofErr w:type="gramEnd"/>
    </w:p>
    <w:p w:rsidR="00F870C3" w:rsidRPr="00B87C73" w:rsidRDefault="00F870C3" w:rsidP="00B87C73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 xml:space="preserve">Посещаемость </w:t>
      </w:r>
      <w:r w:rsidR="00C03D53">
        <w:rPr>
          <w:rFonts w:eastAsia="Calibri"/>
          <w:sz w:val="28"/>
          <w:szCs w:val="28"/>
          <w:lang w:eastAsia="en-US"/>
        </w:rPr>
        <w:t>более 250 человек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 xml:space="preserve">      Кроме этого дом культуры принимал участие в различных фестивалях и конкурсах: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1. «Второй областной фестиваль дружбы народов»;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2. III международный современного певческого конкурса «Новое лето-2018»;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3. Областной фестиваль- конкурс эстрадного творчества «Лестница к звездам»-2018»;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4. Открытый городской театральный конкурс-фестиваль «Золотая арка-2018»;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5. Межмуниципальный хореографический конкурс «Хрустальный башмачок-2018»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6. II межмуниципальный фестиваль-пикник «Орловский бал в Рождествено»;</w:t>
      </w:r>
    </w:p>
    <w:p w:rsidR="002B7C1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>7. Межмуниципальный конкурс-фестиваль хореографического творчества «Хрустальный башмачок – 2018»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 xml:space="preserve"> За эти фестивали и конкурсы мы завоевали:</w:t>
      </w:r>
    </w:p>
    <w:p w:rsidR="00F870C3" w:rsidRPr="00B87C73" w:rsidRDefault="00F870C3" w:rsidP="00B87C7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 xml:space="preserve">     Диплом лауреатов – 4 шт.         Дипломанты – 10 шт.</w:t>
      </w:r>
    </w:p>
    <w:p w:rsidR="00F870C3" w:rsidRPr="00B87C73" w:rsidRDefault="00F870C3" w:rsidP="00C03D53">
      <w:pPr>
        <w:spacing w:after="12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 xml:space="preserve">     Диплом участника – 46 шт.         Благодарность – 13 шт</w:t>
      </w:r>
      <w:r w:rsidR="00C03D53">
        <w:rPr>
          <w:rFonts w:eastAsia="Calibri"/>
          <w:sz w:val="28"/>
          <w:szCs w:val="28"/>
          <w:lang w:eastAsia="en-US"/>
        </w:rPr>
        <w:t xml:space="preserve">. </w:t>
      </w:r>
    </w:p>
    <w:p w:rsidR="00AE0FD6" w:rsidRDefault="00F870C3" w:rsidP="00B87C73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87C73">
        <w:rPr>
          <w:rFonts w:eastAsia="Calibri"/>
          <w:sz w:val="28"/>
          <w:szCs w:val="28"/>
          <w:lang w:eastAsia="en-US"/>
        </w:rPr>
        <w:t xml:space="preserve">За счет районных средств по программе </w:t>
      </w:r>
      <w:r w:rsidR="002B7C13" w:rsidRPr="00B87C73">
        <w:rPr>
          <w:rFonts w:eastAsia="Calibri"/>
          <w:sz w:val="28"/>
          <w:szCs w:val="28"/>
          <w:lang w:eastAsia="en-US"/>
        </w:rPr>
        <w:t>«</w:t>
      </w:r>
      <w:r w:rsidRPr="00B87C73">
        <w:rPr>
          <w:rFonts w:eastAsia="Calibri"/>
          <w:sz w:val="28"/>
          <w:szCs w:val="28"/>
          <w:lang w:eastAsia="en-US"/>
        </w:rPr>
        <w:t>Доступная среда» Самарской области установили пандус, выложили плиткой крыльцо и отремонтировали санитарную комнату</w:t>
      </w:r>
      <w:r w:rsidR="00AD5859">
        <w:rPr>
          <w:rFonts w:eastAsia="Calibri"/>
          <w:sz w:val="28"/>
          <w:szCs w:val="28"/>
          <w:lang w:eastAsia="en-US"/>
        </w:rPr>
        <w:t xml:space="preserve"> в здании ДК «Нива»</w:t>
      </w:r>
      <w:r w:rsidRPr="00B87C73">
        <w:rPr>
          <w:rFonts w:eastAsia="Calibri"/>
          <w:sz w:val="28"/>
          <w:szCs w:val="28"/>
          <w:lang w:eastAsia="en-US"/>
        </w:rPr>
        <w:t>.</w:t>
      </w:r>
    </w:p>
    <w:p w:rsidR="00C03D53" w:rsidRDefault="00C03D53" w:rsidP="00B87C73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C03D53" w:rsidRPr="00B87C73" w:rsidRDefault="00C03D53" w:rsidP="00B87C73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32C3C" w:rsidRPr="00B243D3" w:rsidRDefault="00632C3C" w:rsidP="00B87C73">
      <w:pPr>
        <w:pStyle w:val="a6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243D3">
        <w:rPr>
          <w:rFonts w:ascii="Times New Roman" w:hAnsi="Times New Roman"/>
          <w:b/>
          <w:sz w:val="28"/>
          <w:szCs w:val="28"/>
        </w:rPr>
        <w:lastRenderedPageBreak/>
        <w:t>Первичная отделение Единая Россия</w:t>
      </w:r>
    </w:p>
    <w:p w:rsidR="00632C3C" w:rsidRPr="00B87C73" w:rsidRDefault="00632C3C" w:rsidP="00C03D53">
      <w:pPr>
        <w:spacing w:line="360" w:lineRule="auto"/>
        <w:ind w:firstLine="360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В Первичном местном отделении партии «Единая Россия» сельского поселения Верхняя Подстепновка муниципального района Волжский на 01.</w:t>
      </w:r>
      <w:r w:rsidR="00C03D53">
        <w:rPr>
          <w:sz w:val="28"/>
          <w:szCs w:val="28"/>
        </w:rPr>
        <w:t>01</w:t>
      </w:r>
      <w:r w:rsidRPr="00B87C73">
        <w:rPr>
          <w:sz w:val="28"/>
          <w:szCs w:val="28"/>
        </w:rPr>
        <w:t>.201</w:t>
      </w:r>
      <w:r w:rsidR="00C03D53">
        <w:rPr>
          <w:sz w:val="28"/>
          <w:szCs w:val="28"/>
        </w:rPr>
        <w:t>9</w:t>
      </w:r>
      <w:r w:rsidR="00AD5859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>г. состоят на партийном учете 28 членов партии</w:t>
      </w:r>
      <w:r w:rsidR="00C03D53">
        <w:rPr>
          <w:sz w:val="28"/>
          <w:szCs w:val="28"/>
        </w:rPr>
        <w:t>, 1 сторонник</w:t>
      </w:r>
    </w:p>
    <w:p w:rsidR="00B87C73" w:rsidRPr="00B87C73" w:rsidRDefault="00B87C73" w:rsidP="00B87C73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87C73">
        <w:rPr>
          <w:sz w:val="28"/>
          <w:szCs w:val="28"/>
          <w:lang w:eastAsia="ar-SA"/>
        </w:rPr>
        <w:t xml:space="preserve">Члены первичного отделения сельского поселения Верхняя Подстепновка партии «Единая Россия» </w:t>
      </w:r>
      <w:r w:rsidR="00C03D53">
        <w:rPr>
          <w:sz w:val="28"/>
          <w:szCs w:val="28"/>
          <w:lang w:eastAsia="ar-SA"/>
        </w:rPr>
        <w:t xml:space="preserve">выступили организаторами праздника «День двора», а также </w:t>
      </w:r>
      <w:r w:rsidRPr="00B87C73">
        <w:rPr>
          <w:sz w:val="28"/>
          <w:szCs w:val="28"/>
          <w:lang w:eastAsia="ar-SA"/>
        </w:rPr>
        <w:t>принимали активное участие в жизни поселения:</w:t>
      </w:r>
      <w:r w:rsidR="00C03D53">
        <w:rPr>
          <w:sz w:val="28"/>
          <w:szCs w:val="28"/>
          <w:lang w:eastAsia="ar-SA"/>
        </w:rPr>
        <w:t xml:space="preserve"> «День </w:t>
      </w:r>
      <w:r w:rsidRPr="00B87C73">
        <w:rPr>
          <w:sz w:val="28"/>
          <w:szCs w:val="28"/>
          <w:lang w:eastAsia="ar-SA"/>
        </w:rPr>
        <w:t>Проводы</w:t>
      </w:r>
      <w:r w:rsidR="00C03D53">
        <w:rPr>
          <w:sz w:val="28"/>
          <w:szCs w:val="28"/>
          <w:lang w:eastAsia="ar-SA"/>
        </w:rPr>
        <w:t xml:space="preserve">, </w:t>
      </w:r>
      <w:r w:rsidRPr="00B87C73">
        <w:rPr>
          <w:sz w:val="28"/>
          <w:szCs w:val="28"/>
          <w:lang w:eastAsia="ar-SA"/>
        </w:rPr>
        <w:t>Русской зимы, Масленицы, в подготовке и проведении мероприятия посвященные Дню Победы 9 мая, день Поселения</w:t>
      </w:r>
    </w:p>
    <w:p w:rsidR="00B87C73" w:rsidRPr="00B87C73" w:rsidRDefault="00B87C73" w:rsidP="00C03D53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B87C73">
        <w:rPr>
          <w:sz w:val="28"/>
          <w:szCs w:val="28"/>
          <w:lang w:eastAsia="ar-SA"/>
        </w:rPr>
        <w:t xml:space="preserve">             Проводились субботники по уборке и благоустройству </w:t>
      </w:r>
      <w:r w:rsidR="00C03D53">
        <w:rPr>
          <w:sz w:val="28"/>
          <w:szCs w:val="28"/>
          <w:lang w:eastAsia="ar-SA"/>
        </w:rPr>
        <w:t xml:space="preserve">территории </w:t>
      </w:r>
      <w:r w:rsidRPr="00B87C73">
        <w:rPr>
          <w:sz w:val="28"/>
          <w:szCs w:val="28"/>
          <w:lang w:eastAsia="ar-SA"/>
        </w:rPr>
        <w:t>поселения</w:t>
      </w:r>
      <w:r w:rsidR="00B243D3">
        <w:rPr>
          <w:sz w:val="28"/>
          <w:szCs w:val="28"/>
          <w:lang w:eastAsia="ar-SA"/>
        </w:rPr>
        <w:t>.</w:t>
      </w:r>
    </w:p>
    <w:p w:rsidR="00632C3C" w:rsidRPr="00C03D53" w:rsidRDefault="00B87C73" w:rsidP="00C03D53">
      <w:pPr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B87C73">
        <w:rPr>
          <w:sz w:val="28"/>
          <w:szCs w:val="28"/>
          <w:lang w:eastAsia="ar-SA"/>
        </w:rPr>
        <w:t>Ведется работа по увеличению численности членов партии</w:t>
      </w:r>
      <w:r w:rsidR="00C03D53">
        <w:rPr>
          <w:sz w:val="28"/>
          <w:szCs w:val="28"/>
          <w:lang w:eastAsia="ar-SA"/>
        </w:rPr>
        <w:t>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42"/>
      </w:tblGrid>
      <w:tr w:rsidR="00CB45E1" w:rsidRPr="00B87C73" w:rsidTr="0065762B">
        <w:trPr>
          <w:tblCellSpacing w:w="15" w:type="dxa"/>
        </w:trPr>
        <w:tc>
          <w:tcPr>
            <w:tcW w:w="94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452"/>
            </w:tblGrid>
            <w:tr w:rsidR="00CB45E1" w:rsidRPr="00B87C73">
              <w:trPr>
                <w:tblCellSpacing w:w="15" w:type="dxa"/>
              </w:trPr>
              <w:tc>
                <w:tcPr>
                  <w:tcW w:w="0" w:type="auto"/>
                </w:tcPr>
                <w:p w:rsidR="007E575D" w:rsidRPr="00B87C73" w:rsidRDefault="007E575D" w:rsidP="00B87C73">
                  <w:pPr>
                    <w:spacing w:after="160" w:line="360" w:lineRule="auto"/>
                    <w:jc w:val="both"/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/>
                    </w:rPr>
                  </w:pPr>
                  <w:r w:rsidRPr="00B87C73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/>
                    </w:rPr>
                    <w:t>Информационным источником для изучения деятельности нашего поселения является официальный сайт поселения,</w:t>
                  </w:r>
                  <w:r w:rsidR="00F03424" w:rsidRPr="00B87C73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и аккаунт в сети Твиттер, </w:t>
                  </w:r>
                  <w:r w:rsidRPr="00B87C73">
                    <w:rPr>
                      <w:rFonts w:eastAsia="Calibri"/>
                      <w:sz w:val="28"/>
                      <w:szCs w:val="28"/>
                      <w:shd w:val="clear" w:color="auto" w:fill="FFFFFF"/>
                      <w:lang w:eastAsia="en-US"/>
                    </w:rPr>
                    <w:t>где размещаются нормативные документы, график приема главы и сотрудников администрации, вся информация пополняется. Вы все можете видеть новости поселения, объявления, наши успехи и достижения, а также проблемы, над которыми мы работаем.</w:t>
                  </w:r>
                </w:p>
              </w:tc>
            </w:tr>
          </w:tbl>
          <w:p w:rsidR="00CB45E1" w:rsidRPr="00B87C73" w:rsidRDefault="00CB45E1" w:rsidP="00B87C7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54D0" w:rsidRPr="00B87C73" w:rsidRDefault="00C954D0" w:rsidP="00B87C73">
      <w:pPr>
        <w:spacing w:line="360" w:lineRule="auto"/>
        <w:jc w:val="both"/>
        <w:rPr>
          <w:sz w:val="28"/>
          <w:szCs w:val="28"/>
        </w:rPr>
      </w:pPr>
      <w:r w:rsidRPr="00B87C73">
        <w:rPr>
          <w:sz w:val="28"/>
          <w:szCs w:val="28"/>
        </w:rPr>
        <w:t xml:space="preserve">   Подводя общие итоги, можно с уверенностью сказать, что в 2018  проделана большая работа и достигнуты определенные положительные результаты. Администрация поселения вместе</w:t>
      </w:r>
      <w:r w:rsidR="000C1148">
        <w:rPr>
          <w:sz w:val="28"/>
          <w:szCs w:val="28"/>
        </w:rPr>
        <w:t xml:space="preserve"> с Администрацией района, </w:t>
      </w:r>
      <w:r w:rsidRPr="00B87C73">
        <w:rPr>
          <w:sz w:val="28"/>
          <w:szCs w:val="28"/>
        </w:rPr>
        <w:t xml:space="preserve"> депутатами, муниципальными предприятиями и учреждениями сегодня решает все ключевые вопросы обеспечения жизнедеятельности на территории поселения, укрепляя тем самым местное самоуправление, расширяя его финансовую самостоятельность и ресурсные возможности. </w:t>
      </w:r>
      <w:r w:rsidR="000C1148">
        <w:rPr>
          <w:sz w:val="28"/>
          <w:szCs w:val="28"/>
        </w:rPr>
        <w:t xml:space="preserve">Хочу </w:t>
      </w:r>
      <w:r w:rsidRPr="00B87C73">
        <w:rPr>
          <w:sz w:val="28"/>
          <w:szCs w:val="28"/>
        </w:rPr>
        <w:t>выразить благодарность Администрации</w:t>
      </w:r>
      <w:r w:rsidR="000C1148">
        <w:rPr>
          <w:sz w:val="28"/>
          <w:szCs w:val="28"/>
        </w:rPr>
        <w:t xml:space="preserve"> </w:t>
      </w:r>
      <w:r w:rsidRPr="00B87C73">
        <w:rPr>
          <w:sz w:val="28"/>
          <w:szCs w:val="28"/>
        </w:rPr>
        <w:t>Волжский</w:t>
      </w:r>
      <w:r w:rsidR="000C1148">
        <w:rPr>
          <w:sz w:val="28"/>
          <w:szCs w:val="28"/>
        </w:rPr>
        <w:t xml:space="preserve"> в лице Е. А. Макридину</w:t>
      </w:r>
      <w:r w:rsidRPr="00B87C73">
        <w:rPr>
          <w:sz w:val="28"/>
          <w:szCs w:val="28"/>
        </w:rPr>
        <w:t xml:space="preserve">, депутатам поселения, </w:t>
      </w:r>
      <w:r w:rsidR="003B20C8" w:rsidRPr="00B87C73">
        <w:rPr>
          <w:sz w:val="28"/>
          <w:szCs w:val="28"/>
        </w:rPr>
        <w:t xml:space="preserve">всем жителям поселения, </w:t>
      </w:r>
      <w:r w:rsidRPr="00B87C73">
        <w:rPr>
          <w:sz w:val="28"/>
          <w:szCs w:val="28"/>
        </w:rPr>
        <w:t xml:space="preserve">руководителям предприятий и организаций, принимавшим активное участие в развитии нашего поселения. Считаю, что наша совместная работа сделает наше </w:t>
      </w:r>
      <w:r w:rsidRPr="00B87C73">
        <w:rPr>
          <w:sz w:val="28"/>
          <w:szCs w:val="28"/>
        </w:rPr>
        <w:lastRenderedPageBreak/>
        <w:t>поселение более комфортным, уютным и привлекательным</w:t>
      </w:r>
      <w:r w:rsidR="000C1148">
        <w:rPr>
          <w:sz w:val="28"/>
          <w:szCs w:val="28"/>
        </w:rPr>
        <w:t xml:space="preserve">. </w:t>
      </w:r>
      <w:r w:rsidRPr="00B87C73">
        <w:rPr>
          <w:sz w:val="28"/>
          <w:szCs w:val="28"/>
        </w:rPr>
        <w:t>Наше будущее зависит от каждого из нас, от нашей совместной инициативы, эффективной работы, от заинтересованности в общем результате.</w:t>
      </w:r>
    </w:p>
    <w:p w:rsidR="00C954D0" w:rsidRPr="00B87C73" w:rsidRDefault="00C954D0" w:rsidP="00B87C73">
      <w:pPr>
        <w:spacing w:line="360" w:lineRule="auto"/>
        <w:jc w:val="both"/>
        <w:rPr>
          <w:sz w:val="28"/>
          <w:szCs w:val="28"/>
        </w:rPr>
      </w:pPr>
    </w:p>
    <w:p w:rsidR="00C954D0" w:rsidRPr="00B87C73" w:rsidRDefault="00C954D0" w:rsidP="00B87C73">
      <w:pPr>
        <w:tabs>
          <w:tab w:val="left" w:pos="360"/>
        </w:tabs>
        <w:spacing w:line="360" w:lineRule="auto"/>
        <w:ind w:right="-15" w:firstLine="543"/>
        <w:jc w:val="both"/>
        <w:rPr>
          <w:sz w:val="28"/>
          <w:szCs w:val="28"/>
        </w:rPr>
      </w:pPr>
      <w:r w:rsidRPr="00B87C73">
        <w:rPr>
          <w:sz w:val="28"/>
          <w:szCs w:val="28"/>
        </w:rPr>
        <w:t>Завершая, от души всех благодарю за совместную работу, надеюсь на дальнейшее плодотворное сотрудничество.</w:t>
      </w:r>
      <w:bookmarkStart w:id="0" w:name="_GoBack"/>
      <w:bookmarkEnd w:id="0"/>
    </w:p>
    <w:p w:rsidR="00DA28E8" w:rsidRPr="00B87C73" w:rsidRDefault="00DA28E8" w:rsidP="00B87C73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8"/>
          <w:szCs w:val="28"/>
        </w:rPr>
      </w:pPr>
    </w:p>
    <w:sectPr w:rsidR="00DA28E8" w:rsidRPr="00B87C73" w:rsidSect="007646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CB" w:rsidRDefault="006956CB" w:rsidP="002B7C13">
      <w:r>
        <w:separator/>
      </w:r>
    </w:p>
  </w:endnote>
  <w:endnote w:type="continuationSeparator" w:id="0">
    <w:p w:rsidR="006956CB" w:rsidRDefault="006956CB" w:rsidP="002B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CB" w:rsidRDefault="006956CB" w:rsidP="002B7C13">
      <w:r>
        <w:separator/>
      </w:r>
    </w:p>
  </w:footnote>
  <w:footnote w:type="continuationSeparator" w:id="0">
    <w:p w:rsidR="006956CB" w:rsidRDefault="006956CB" w:rsidP="002B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265366"/>
    </w:sdtPr>
    <w:sdtContent>
      <w:p w:rsidR="002B7C13" w:rsidRDefault="002C6505">
        <w:pPr>
          <w:pStyle w:val="a7"/>
          <w:jc w:val="center"/>
        </w:pPr>
        <w:r>
          <w:fldChar w:fldCharType="begin"/>
        </w:r>
        <w:r w:rsidR="002B7C13">
          <w:instrText>PAGE   \* MERGEFORMAT</w:instrText>
        </w:r>
        <w:r>
          <w:fldChar w:fldCharType="separate"/>
        </w:r>
        <w:r w:rsidR="000F15CF">
          <w:rPr>
            <w:noProof/>
          </w:rPr>
          <w:t>1</w:t>
        </w:r>
        <w:r>
          <w:fldChar w:fldCharType="end"/>
        </w:r>
      </w:p>
    </w:sdtContent>
  </w:sdt>
  <w:p w:rsidR="002B7C13" w:rsidRDefault="002B7C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DC4481"/>
    <w:multiLevelType w:val="hybridMultilevel"/>
    <w:tmpl w:val="3C6A2AEC"/>
    <w:lvl w:ilvl="0" w:tplc="24A66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0C5B"/>
    <w:multiLevelType w:val="hybridMultilevel"/>
    <w:tmpl w:val="9888FE42"/>
    <w:lvl w:ilvl="0" w:tplc="D854B9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7F8D"/>
    <w:multiLevelType w:val="hybridMultilevel"/>
    <w:tmpl w:val="0C54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1333C"/>
    <w:multiLevelType w:val="hybridMultilevel"/>
    <w:tmpl w:val="DE6E9CCE"/>
    <w:lvl w:ilvl="0" w:tplc="DB3E97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081C92"/>
    <w:multiLevelType w:val="hybridMultilevel"/>
    <w:tmpl w:val="EBB04694"/>
    <w:lvl w:ilvl="0" w:tplc="73F4CD2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E2D9A"/>
    <w:multiLevelType w:val="hybridMultilevel"/>
    <w:tmpl w:val="4D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D6818"/>
    <w:multiLevelType w:val="hybridMultilevel"/>
    <w:tmpl w:val="F2B83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BAB"/>
    <w:multiLevelType w:val="hybridMultilevel"/>
    <w:tmpl w:val="5326324E"/>
    <w:lvl w:ilvl="0" w:tplc="D0C0E7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34C85"/>
    <w:multiLevelType w:val="hybridMultilevel"/>
    <w:tmpl w:val="1FA0AF0E"/>
    <w:lvl w:ilvl="0" w:tplc="EB104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4F43"/>
    <w:multiLevelType w:val="hybridMultilevel"/>
    <w:tmpl w:val="5E2C3B30"/>
    <w:lvl w:ilvl="0" w:tplc="E97844E4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0012B1A"/>
    <w:multiLevelType w:val="hybridMultilevel"/>
    <w:tmpl w:val="0BFE6502"/>
    <w:lvl w:ilvl="0" w:tplc="8156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E9"/>
    <w:rsid w:val="00001BAD"/>
    <w:rsid w:val="00005FD0"/>
    <w:rsid w:val="00025564"/>
    <w:rsid w:val="000274EA"/>
    <w:rsid w:val="00047A74"/>
    <w:rsid w:val="00055EC0"/>
    <w:rsid w:val="00056F7D"/>
    <w:rsid w:val="0006001B"/>
    <w:rsid w:val="00066464"/>
    <w:rsid w:val="000832E7"/>
    <w:rsid w:val="00086B62"/>
    <w:rsid w:val="00087AF6"/>
    <w:rsid w:val="00090C01"/>
    <w:rsid w:val="000B5016"/>
    <w:rsid w:val="000C04EA"/>
    <w:rsid w:val="000C1148"/>
    <w:rsid w:val="000C203E"/>
    <w:rsid w:val="000C3410"/>
    <w:rsid w:val="000D5C67"/>
    <w:rsid w:val="000F15CF"/>
    <w:rsid w:val="000F3CE5"/>
    <w:rsid w:val="000F4CC4"/>
    <w:rsid w:val="000F521C"/>
    <w:rsid w:val="000F68CB"/>
    <w:rsid w:val="00100AF8"/>
    <w:rsid w:val="00112F56"/>
    <w:rsid w:val="001242B7"/>
    <w:rsid w:val="00126F57"/>
    <w:rsid w:val="001325C1"/>
    <w:rsid w:val="00133A3C"/>
    <w:rsid w:val="00143527"/>
    <w:rsid w:val="001650EE"/>
    <w:rsid w:val="001737E5"/>
    <w:rsid w:val="001740D8"/>
    <w:rsid w:val="00180F1C"/>
    <w:rsid w:val="001F107D"/>
    <w:rsid w:val="001F2B8E"/>
    <w:rsid w:val="001F520F"/>
    <w:rsid w:val="001F625E"/>
    <w:rsid w:val="001F640B"/>
    <w:rsid w:val="002453A2"/>
    <w:rsid w:val="0025203B"/>
    <w:rsid w:val="00264558"/>
    <w:rsid w:val="00265773"/>
    <w:rsid w:val="0026602A"/>
    <w:rsid w:val="00283666"/>
    <w:rsid w:val="0028793E"/>
    <w:rsid w:val="00292B71"/>
    <w:rsid w:val="002B1DD6"/>
    <w:rsid w:val="002B225E"/>
    <w:rsid w:val="002B7C13"/>
    <w:rsid w:val="002C5D1A"/>
    <w:rsid w:val="002C6505"/>
    <w:rsid w:val="002D1B1D"/>
    <w:rsid w:val="002D27F1"/>
    <w:rsid w:val="002D37EB"/>
    <w:rsid w:val="002E3335"/>
    <w:rsid w:val="002F7B63"/>
    <w:rsid w:val="00306378"/>
    <w:rsid w:val="0030720B"/>
    <w:rsid w:val="003130F5"/>
    <w:rsid w:val="00342464"/>
    <w:rsid w:val="0035444C"/>
    <w:rsid w:val="003717B1"/>
    <w:rsid w:val="00387EBE"/>
    <w:rsid w:val="003A2810"/>
    <w:rsid w:val="003A2C48"/>
    <w:rsid w:val="003B20C8"/>
    <w:rsid w:val="003B6696"/>
    <w:rsid w:val="003D0B2E"/>
    <w:rsid w:val="003E394D"/>
    <w:rsid w:val="003E6501"/>
    <w:rsid w:val="00410958"/>
    <w:rsid w:val="004155A0"/>
    <w:rsid w:val="00421E26"/>
    <w:rsid w:val="00433762"/>
    <w:rsid w:val="00440D4C"/>
    <w:rsid w:val="00462A0A"/>
    <w:rsid w:val="0046769D"/>
    <w:rsid w:val="00470D73"/>
    <w:rsid w:val="00474147"/>
    <w:rsid w:val="0049333B"/>
    <w:rsid w:val="004938B2"/>
    <w:rsid w:val="004A33E9"/>
    <w:rsid w:val="004B0E2C"/>
    <w:rsid w:val="004C369A"/>
    <w:rsid w:val="004C7159"/>
    <w:rsid w:val="004D5C6E"/>
    <w:rsid w:val="004D65E4"/>
    <w:rsid w:val="004F4CD7"/>
    <w:rsid w:val="00507713"/>
    <w:rsid w:val="005300E9"/>
    <w:rsid w:val="005359B4"/>
    <w:rsid w:val="00567AAD"/>
    <w:rsid w:val="00570956"/>
    <w:rsid w:val="00577301"/>
    <w:rsid w:val="00583BE9"/>
    <w:rsid w:val="00591456"/>
    <w:rsid w:val="00593B36"/>
    <w:rsid w:val="005B33CA"/>
    <w:rsid w:val="005B6F3D"/>
    <w:rsid w:val="005B76B9"/>
    <w:rsid w:val="005F6CA0"/>
    <w:rsid w:val="00600F2A"/>
    <w:rsid w:val="006014B5"/>
    <w:rsid w:val="006105FD"/>
    <w:rsid w:val="00632C3C"/>
    <w:rsid w:val="00647D3D"/>
    <w:rsid w:val="0065762B"/>
    <w:rsid w:val="00675CD7"/>
    <w:rsid w:val="006775FC"/>
    <w:rsid w:val="00691054"/>
    <w:rsid w:val="006956CB"/>
    <w:rsid w:val="006A0C8A"/>
    <w:rsid w:val="006B2818"/>
    <w:rsid w:val="006B6230"/>
    <w:rsid w:val="006C4E38"/>
    <w:rsid w:val="006D5303"/>
    <w:rsid w:val="006D5423"/>
    <w:rsid w:val="006D73FF"/>
    <w:rsid w:val="006D768F"/>
    <w:rsid w:val="006E07A9"/>
    <w:rsid w:val="006E178F"/>
    <w:rsid w:val="006E32DB"/>
    <w:rsid w:val="006F4952"/>
    <w:rsid w:val="006F7069"/>
    <w:rsid w:val="0071376C"/>
    <w:rsid w:val="007172F6"/>
    <w:rsid w:val="007308FE"/>
    <w:rsid w:val="00733905"/>
    <w:rsid w:val="00735D83"/>
    <w:rsid w:val="00762D1A"/>
    <w:rsid w:val="007646F4"/>
    <w:rsid w:val="00764837"/>
    <w:rsid w:val="00773B4E"/>
    <w:rsid w:val="0078084C"/>
    <w:rsid w:val="00782E65"/>
    <w:rsid w:val="007867BC"/>
    <w:rsid w:val="007A13DC"/>
    <w:rsid w:val="007A409E"/>
    <w:rsid w:val="007A6EFE"/>
    <w:rsid w:val="007B5123"/>
    <w:rsid w:val="007C2346"/>
    <w:rsid w:val="007C4517"/>
    <w:rsid w:val="007E199F"/>
    <w:rsid w:val="007E3B87"/>
    <w:rsid w:val="007E52CA"/>
    <w:rsid w:val="007E575D"/>
    <w:rsid w:val="007E6CB8"/>
    <w:rsid w:val="007F03CC"/>
    <w:rsid w:val="007F285A"/>
    <w:rsid w:val="007F6F0F"/>
    <w:rsid w:val="0080074C"/>
    <w:rsid w:val="008022B5"/>
    <w:rsid w:val="00814720"/>
    <w:rsid w:val="00821B54"/>
    <w:rsid w:val="008269CB"/>
    <w:rsid w:val="00826A85"/>
    <w:rsid w:val="008313B9"/>
    <w:rsid w:val="00832731"/>
    <w:rsid w:val="008362B5"/>
    <w:rsid w:val="00867A62"/>
    <w:rsid w:val="00872056"/>
    <w:rsid w:val="00872813"/>
    <w:rsid w:val="0088055C"/>
    <w:rsid w:val="00897A7F"/>
    <w:rsid w:val="008D44B9"/>
    <w:rsid w:val="008E171A"/>
    <w:rsid w:val="008F4C6A"/>
    <w:rsid w:val="00900DA1"/>
    <w:rsid w:val="00911B40"/>
    <w:rsid w:val="0092446D"/>
    <w:rsid w:val="00957DBD"/>
    <w:rsid w:val="00961900"/>
    <w:rsid w:val="009750F2"/>
    <w:rsid w:val="00983B7A"/>
    <w:rsid w:val="00990ACC"/>
    <w:rsid w:val="009935F2"/>
    <w:rsid w:val="00995A59"/>
    <w:rsid w:val="009B3106"/>
    <w:rsid w:val="009B5929"/>
    <w:rsid w:val="009B7191"/>
    <w:rsid w:val="009B7C46"/>
    <w:rsid w:val="009C108E"/>
    <w:rsid w:val="009C6112"/>
    <w:rsid w:val="009C68E0"/>
    <w:rsid w:val="009D2697"/>
    <w:rsid w:val="009D280B"/>
    <w:rsid w:val="009D5696"/>
    <w:rsid w:val="009E538C"/>
    <w:rsid w:val="009E619E"/>
    <w:rsid w:val="009F3243"/>
    <w:rsid w:val="00A01CAC"/>
    <w:rsid w:val="00A10C46"/>
    <w:rsid w:val="00A121C9"/>
    <w:rsid w:val="00A14A9C"/>
    <w:rsid w:val="00A23004"/>
    <w:rsid w:val="00A23E91"/>
    <w:rsid w:val="00A35AB2"/>
    <w:rsid w:val="00A86A09"/>
    <w:rsid w:val="00A9268F"/>
    <w:rsid w:val="00AA5B08"/>
    <w:rsid w:val="00AC746D"/>
    <w:rsid w:val="00AD0B97"/>
    <w:rsid w:val="00AD5859"/>
    <w:rsid w:val="00AE0FD6"/>
    <w:rsid w:val="00AE639A"/>
    <w:rsid w:val="00AF3159"/>
    <w:rsid w:val="00AF4B70"/>
    <w:rsid w:val="00B1697A"/>
    <w:rsid w:val="00B200AC"/>
    <w:rsid w:val="00B243D3"/>
    <w:rsid w:val="00B425FE"/>
    <w:rsid w:val="00B46B1B"/>
    <w:rsid w:val="00B51C49"/>
    <w:rsid w:val="00B610D4"/>
    <w:rsid w:val="00B62DBC"/>
    <w:rsid w:val="00B82CE6"/>
    <w:rsid w:val="00B8508A"/>
    <w:rsid w:val="00B87C73"/>
    <w:rsid w:val="00B928B7"/>
    <w:rsid w:val="00B93C0B"/>
    <w:rsid w:val="00BA0795"/>
    <w:rsid w:val="00BA17B9"/>
    <w:rsid w:val="00BA7141"/>
    <w:rsid w:val="00BB2D59"/>
    <w:rsid w:val="00BB3D96"/>
    <w:rsid w:val="00BB3EEE"/>
    <w:rsid w:val="00BC676B"/>
    <w:rsid w:val="00BD72D8"/>
    <w:rsid w:val="00C03D53"/>
    <w:rsid w:val="00C2545F"/>
    <w:rsid w:val="00C322D1"/>
    <w:rsid w:val="00C35108"/>
    <w:rsid w:val="00C5228F"/>
    <w:rsid w:val="00C669A8"/>
    <w:rsid w:val="00C73210"/>
    <w:rsid w:val="00C82A30"/>
    <w:rsid w:val="00C954D0"/>
    <w:rsid w:val="00CB45E1"/>
    <w:rsid w:val="00CE5C1A"/>
    <w:rsid w:val="00D061BB"/>
    <w:rsid w:val="00D06D09"/>
    <w:rsid w:val="00D12DEF"/>
    <w:rsid w:val="00D16905"/>
    <w:rsid w:val="00D16DDD"/>
    <w:rsid w:val="00D25A64"/>
    <w:rsid w:val="00D379BE"/>
    <w:rsid w:val="00D46D5E"/>
    <w:rsid w:val="00D600DD"/>
    <w:rsid w:val="00D71887"/>
    <w:rsid w:val="00D772E9"/>
    <w:rsid w:val="00D8345F"/>
    <w:rsid w:val="00D84989"/>
    <w:rsid w:val="00D860E6"/>
    <w:rsid w:val="00D90AC1"/>
    <w:rsid w:val="00D90CB0"/>
    <w:rsid w:val="00DA28E8"/>
    <w:rsid w:val="00DB7BA1"/>
    <w:rsid w:val="00DD62F3"/>
    <w:rsid w:val="00DE6DBC"/>
    <w:rsid w:val="00E076D5"/>
    <w:rsid w:val="00E07B5B"/>
    <w:rsid w:val="00E10969"/>
    <w:rsid w:val="00E11230"/>
    <w:rsid w:val="00E25FC9"/>
    <w:rsid w:val="00E303D6"/>
    <w:rsid w:val="00E30B00"/>
    <w:rsid w:val="00E42518"/>
    <w:rsid w:val="00E43B50"/>
    <w:rsid w:val="00E46CA5"/>
    <w:rsid w:val="00E529BB"/>
    <w:rsid w:val="00E620C5"/>
    <w:rsid w:val="00E72249"/>
    <w:rsid w:val="00E83EDF"/>
    <w:rsid w:val="00E977DC"/>
    <w:rsid w:val="00EB0A6D"/>
    <w:rsid w:val="00ED5A5C"/>
    <w:rsid w:val="00EE2FD3"/>
    <w:rsid w:val="00EE32F4"/>
    <w:rsid w:val="00EE70E0"/>
    <w:rsid w:val="00EF42E5"/>
    <w:rsid w:val="00F0234F"/>
    <w:rsid w:val="00F03424"/>
    <w:rsid w:val="00F1354E"/>
    <w:rsid w:val="00F15A34"/>
    <w:rsid w:val="00F15EFA"/>
    <w:rsid w:val="00F16FE7"/>
    <w:rsid w:val="00F2514C"/>
    <w:rsid w:val="00F435A9"/>
    <w:rsid w:val="00F44C57"/>
    <w:rsid w:val="00F612D9"/>
    <w:rsid w:val="00F7281F"/>
    <w:rsid w:val="00F804E0"/>
    <w:rsid w:val="00F82FA3"/>
    <w:rsid w:val="00F86841"/>
    <w:rsid w:val="00F86A93"/>
    <w:rsid w:val="00F870C3"/>
    <w:rsid w:val="00F94F83"/>
    <w:rsid w:val="00FA1D62"/>
    <w:rsid w:val="00FB2008"/>
    <w:rsid w:val="00FB3A21"/>
    <w:rsid w:val="00FB410A"/>
    <w:rsid w:val="00FD4B2F"/>
    <w:rsid w:val="00FD77B8"/>
    <w:rsid w:val="00FE1073"/>
    <w:rsid w:val="00FE72F1"/>
    <w:rsid w:val="00FE7A87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8E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82E6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E10969"/>
    <w:rPr>
      <w:b/>
      <w:bCs/>
    </w:rPr>
  </w:style>
  <w:style w:type="character" w:customStyle="1" w:styleId="FontStyle12">
    <w:name w:val="Font Style12"/>
    <w:rsid w:val="007308FE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87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B7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C13"/>
    <w:rPr>
      <w:sz w:val="24"/>
      <w:szCs w:val="24"/>
    </w:rPr>
  </w:style>
  <w:style w:type="paragraph" w:styleId="a9">
    <w:name w:val="footer"/>
    <w:basedOn w:val="a"/>
    <w:link w:val="aa"/>
    <w:unhideWhenUsed/>
    <w:rsid w:val="002B7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7C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6084-8E36-413F-BA19-A6D50BFE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1</cp:lastModifiedBy>
  <cp:revision>2</cp:revision>
  <cp:lastPrinted>2019-02-26T12:22:00Z</cp:lastPrinted>
  <dcterms:created xsi:type="dcterms:W3CDTF">2019-05-07T07:36:00Z</dcterms:created>
  <dcterms:modified xsi:type="dcterms:W3CDTF">2019-05-07T07:36:00Z</dcterms:modified>
</cp:coreProperties>
</file>