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B6" w:rsidRDefault="00AF45BE" w:rsidP="001420B6">
      <w:pPr>
        <w:pStyle w:val="2"/>
        <w:tabs>
          <w:tab w:val="center" w:pos="2127"/>
        </w:tabs>
        <w:spacing w:line="264" w:lineRule="auto"/>
        <w:ind w:right="-108"/>
        <w:rPr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1420B6">
        <w:rPr>
          <w:b/>
          <w:sz w:val="22"/>
          <w:szCs w:val="22"/>
        </w:rPr>
        <w:t xml:space="preserve">АДМИНИСТРАЦИЯ                                                                        </w:t>
      </w:r>
    </w:p>
    <w:p w:rsidR="001420B6" w:rsidRDefault="001420B6" w:rsidP="001420B6">
      <w:pPr>
        <w:pStyle w:val="2"/>
        <w:tabs>
          <w:tab w:val="center" w:pos="2127"/>
        </w:tabs>
        <w:spacing w:line="264" w:lineRule="auto"/>
        <w:ind w:left="-108" w:right="-1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МУНИЦИПАЛЬНОГО ОБРАЗОВАНИЯ </w:t>
      </w:r>
    </w:p>
    <w:p w:rsidR="001420B6" w:rsidRDefault="001420B6" w:rsidP="001420B6">
      <w:pPr>
        <w:pStyle w:val="2"/>
        <w:tabs>
          <w:tab w:val="center" w:pos="2127"/>
        </w:tabs>
        <w:spacing w:line="264" w:lineRule="auto"/>
        <w:ind w:left="-108" w:right="-1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ФАДЕЕВСКИЙ СЕЛЬСОВЕТ</w:t>
      </w:r>
    </w:p>
    <w:p w:rsidR="001420B6" w:rsidRDefault="001420B6" w:rsidP="001420B6">
      <w:pPr>
        <w:pStyle w:val="1"/>
        <w:tabs>
          <w:tab w:val="center" w:pos="2127"/>
        </w:tabs>
        <w:spacing w:line="264" w:lineRule="auto"/>
        <w:ind w:left="-108" w:right="-1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ПономаревскОГО районА</w:t>
      </w:r>
    </w:p>
    <w:p w:rsidR="001420B6" w:rsidRDefault="001420B6" w:rsidP="001420B6">
      <w:pPr>
        <w:pStyle w:val="2"/>
        <w:tabs>
          <w:tab w:val="center" w:pos="2127"/>
        </w:tabs>
        <w:spacing w:line="264" w:lineRule="auto"/>
        <w:ind w:left="-108" w:right="-1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ОРЕНБУРГСКОЙ ОБЛАСТИ</w:t>
      </w:r>
    </w:p>
    <w:p w:rsidR="001420B6" w:rsidRDefault="001420B6" w:rsidP="001420B6">
      <w:pPr>
        <w:pStyle w:val="2"/>
        <w:tabs>
          <w:tab w:val="center" w:pos="2127"/>
        </w:tabs>
        <w:spacing w:line="264" w:lineRule="auto"/>
        <w:ind w:left="-108" w:right="-108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proofErr w:type="spellStart"/>
      <w:r>
        <w:rPr>
          <w:sz w:val="18"/>
          <w:szCs w:val="18"/>
        </w:rPr>
        <w:t>п.Фадеевский</w:t>
      </w:r>
      <w:proofErr w:type="spellEnd"/>
      <w:r>
        <w:rPr>
          <w:sz w:val="18"/>
          <w:szCs w:val="18"/>
        </w:rPr>
        <w:t>, ул.Совхозная,3</w:t>
      </w:r>
    </w:p>
    <w:p w:rsidR="001420B6" w:rsidRDefault="001420B6" w:rsidP="001420B6">
      <w:pPr>
        <w:pStyle w:val="2"/>
        <w:tabs>
          <w:tab w:val="center" w:pos="2127"/>
        </w:tabs>
        <w:spacing w:line="264" w:lineRule="auto"/>
        <w:ind w:left="-108" w:right="-108"/>
        <w:rPr>
          <w:sz w:val="18"/>
          <w:szCs w:val="18"/>
        </w:rPr>
      </w:pPr>
      <w:r>
        <w:rPr>
          <w:sz w:val="18"/>
          <w:szCs w:val="18"/>
        </w:rPr>
        <w:t xml:space="preserve">                 Пономаревский район, 461786</w:t>
      </w:r>
    </w:p>
    <w:p w:rsidR="001420B6" w:rsidRDefault="001420B6" w:rsidP="001420B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Тел.2-43-32, факс 8(35357)2-43-78</w:t>
      </w:r>
    </w:p>
    <w:p w:rsidR="001420B6" w:rsidRDefault="001420B6" w:rsidP="001420B6">
      <w:pPr>
        <w:jc w:val="both"/>
        <w:rPr>
          <w:sz w:val="18"/>
          <w:szCs w:val="18"/>
        </w:rPr>
      </w:pPr>
    </w:p>
    <w:p w:rsidR="001420B6" w:rsidRDefault="001420B6" w:rsidP="001420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ПОСТАНОВЛЕНИЕ</w:t>
      </w:r>
    </w:p>
    <w:p w:rsidR="001420B6" w:rsidRDefault="001420B6" w:rsidP="001420B6">
      <w:pPr>
        <w:jc w:val="both"/>
        <w:rPr>
          <w:b/>
          <w:sz w:val="28"/>
          <w:szCs w:val="28"/>
        </w:rPr>
      </w:pPr>
    </w:p>
    <w:p w:rsidR="001420B6" w:rsidRDefault="001420B6" w:rsidP="001420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19.10.2017 г.    № 30-п</w:t>
      </w:r>
    </w:p>
    <w:p w:rsidR="001420B6" w:rsidRDefault="001420B6" w:rsidP="001420B6">
      <w:pPr>
        <w:jc w:val="both"/>
        <w:rPr>
          <w:b/>
          <w:sz w:val="28"/>
          <w:szCs w:val="28"/>
        </w:rPr>
      </w:pPr>
    </w:p>
    <w:p w:rsidR="001420B6" w:rsidRDefault="001420B6" w:rsidP="00142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требований </w:t>
      </w:r>
    </w:p>
    <w:p w:rsidR="001420B6" w:rsidRDefault="001420B6" w:rsidP="00142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порядку разработки и принятия </w:t>
      </w:r>
    </w:p>
    <w:p w:rsidR="001420B6" w:rsidRDefault="001420B6" w:rsidP="00142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правовых актов о нормировании </w:t>
      </w:r>
    </w:p>
    <w:p w:rsidR="001420B6" w:rsidRDefault="001420B6" w:rsidP="00142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закупок для обеспечения </w:t>
      </w:r>
    </w:p>
    <w:p w:rsidR="001420B6" w:rsidRDefault="001420B6" w:rsidP="00142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муниципальных нужд муниципального </w:t>
      </w:r>
    </w:p>
    <w:p w:rsidR="001420B6" w:rsidRDefault="001420B6" w:rsidP="00142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Фадеевский сельсовет, </w:t>
      </w:r>
    </w:p>
    <w:p w:rsidR="001420B6" w:rsidRDefault="001420B6" w:rsidP="00142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содержанию указанных актов и </w:t>
      </w:r>
    </w:p>
    <w:p w:rsidR="001420B6" w:rsidRDefault="001420B6" w:rsidP="001420B6">
      <w:pPr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>обеспечению их исполнения</w:t>
      </w:r>
    </w:p>
    <w:p w:rsidR="001420B6" w:rsidRDefault="001420B6" w:rsidP="001420B6">
      <w:pPr>
        <w:pStyle w:val="2"/>
        <w:tabs>
          <w:tab w:val="center" w:pos="2127"/>
        </w:tabs>
        <w:spacing w:line="264" w:lineRule="auto"/>
        <w:ind w:right="-1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1420B6" w:rsidRDefault="001420B6" w:rsidP="001420B6">
      <w:pPr>
        <w:pStyle w:val="1"/>
        <w:jc w:val="both"/>
        <w:rPr>
          <w:rFonts w:eastAsiaTheme="minorEastAsia"/>
          <w:szCs w:val="28"/>
        </w:rPr>
      </w:pPr>
      <w:r>
        <w:rPr>
          <w:rFonts w:eastAsiaTheme="minorEastAsia"/>
          <w:caps w:val="0"/>
          <w:szCs w:val="28"/>
        </w:rPr>
        <w:t xml:space="preserve">В соответствии с </w:t>
      </w:r>
      <w:hyperlink r:id="rId4" w:history="1">
        <w:r>
          <w:rPr>
            <w:rStyle w:val="a3"/>
            <w:rFonts w:eastAsiaTheme="minorEastAsia"/>
            <w:caps w:val="0"/>
          </w:rPr>
          <w:t>пунктом 1 части 4 статьи 19</w:t>
        </w:r>
      </w:hyperlink>
      <w:r>
        <w:rPr>
          <w:rFonts w:eastAsiaTheme="minorEastAsia"/>
          <w:caps w:val="0"/>
          <w:szCs w:val="28"/>
        </w:rPr>
        <w:t xml:space="preserve"> Федерального закона от 05.04.2013 № 44-ФЗ "О контрактной системе в сфере закупок товаров, работ, услуг для обеспечения государственных и муниципальных нужд", руководствуясь 29 Устава муниципального образования </w:t>
      </w:r>
      <w:r>
        <w:rPr>
          <w:caps w:val="0"/>
          <w:szCs w:val="28"/>
        </w:rPr>
        <w:t>Фадеевский сельсовет</w:t>
      </w:r>
      <w:r>
        <w:rPr>
          <w:rFonts w:eastAsiaTheme="minorEastAsia"/>
          <w:caps w:val="0"/>
          <w:szCs w:val="28"/>
        </w:rPr>
        <w:t xml:space="preserve"> н</w:t>
      </w:r>
      <w:r>
        <w:rPr>
          <w:rFonts w:eastAsiaTheme="minorEastAsia"/>
          <w:szCs w:val="28"/>
        </w:rPr>
        <w:t xml:space="preserve">:  </w:t>
      </w:r>
    </w:p>
    <w:p w:rsidR="001420B6" w:rsidRDefault="001420B6" w:rsidP="001420B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1. Утвердить требования к порядку разработки и принятия правовых актов о нормировании в сфере закупок для обеспечения муниципальных нужд муниципального образования Фадеевский сельсовет, содержанию указанных актов и обеспечению их исполнения согласно </w:t>
      </w:r>
      <w:hyperlink r:id="rId5" w:anchor="sub_1000" w:history="1">
        <w:r>
          <w:rPr>
            <w:rStyle w:val="a3"/>
            <w:szCs w:val="28"/>
          </w:rPr>
          <w:t>приложению</w:t>
        </w:r>
      </w:hyperlink>
      <w:r>
        <w:rPr>
          <w:sz w:val="28"/>
          <w:szCs w:val="28"/>
        </w:rPr>
        <w:t>.</w:t>
      </w:r>
    </w:p>
    <w:p w:rsidR="001420B6" w:rsidRDefault="001420B6" w:rsidP="001420B6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Постановление вступает в силу после его  обнародования  на официальном сайте муниципального образования Фадеевский сельсовет в сети Интернет.    </w:t>
      </w:r>
    </w:p>
    <w:p w:rsidR="001420B6" w:rsidRDefault="001420B6" w:rsidP="001420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Поручить организацию исполнения настоящего постановления главному бухгалтеру  администрации муниципального образования Фадеевский сельсовет Капраловой Л.В.</w:t>
      </w:r>
    </w:p>
    <w:p w:rsidR="001420B6" w:rsidRDefault="001420B6" w:rsidP="001420B6">
      <w:pPr>
        <w:widowControl w:val="0"/>
        <w:autoSpaceDE w:val="0"/>
        <w:autoSpaceDN w:val="0"/>
        <w:adjustRightInd w:val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   Контроль за исполнением настоящего постановления   оставляю за собой.</w:t>
      </w:r>
    </w:p>
    <w:p w:rsidR="001420B6" w:rsidRDefault="001420B6" w:rsidP="001420B6">
      <w:pPr>
        <w:widowControl w:val="0"/>
        <w:autoSpaceDE w:val="0"/>
        <w:autoSpaceDN w:val="0"/>
        <w:adjustRightInd w:val="0"/>
        <w:ind w:left="142" w:firstLine="284"/>
        <w:jc w:val="both"/>
        <w:rPr>
          <w:sz w:val="28"/>
          <w:szCs w:val="28"/>
        </w:rPr>
      </w:pPr>
    </w:p>
    <w:p w:rsidR="001420B6" w:rsidRDefault="001420B6" w:rsidP="001420B6">
      <w:pPr>
        <w:widowControl w:val="0"/>
        <w:autoSpaceDE w:val="0"/>
        <w:autoSpaceDN w:val="0"/>
        <w:adjustRightInd w:val="0"/>
        <w:ind w:left="142" w:firstLine="284"/>
        <w:jc w:val="both"/>
        <w:rPr>
          <w:sz w:val="28"/>
          <w:szCs w:val="28"/>
        </w:rPr>
      </w:pPr>
    </w:p>
    <w:p w:rsidR="001420B6" w:rsidRDefault="001420B6" w:rsidP="001420B6">
      <w:pPr>
        <w:pStyle w:val="2"/>
        <w:tabs>
          <w:tab w:val="center" w:pos="2127"/>
        </w:tabs>
        <w:spacing w:line="264" w:lineRule="auto"/>
        <w:ind w:right="-108"/>
        <w:rPr>
          <w:b/>
          <w:szCs w:val="28"/>
        </w:rPr>
      </w:pPr>
      <w:r>
        <w:rPr>
          <w:szCs w:val="28"/>
        </w:rPr>
        <w:t>Глава сельсовета                                                                               С.И.Воробьев</w:t>
      </w:r>
    </w:p>
    <w:p w:rsidR="001420B6" w:rsidRDefault="001420B6" w:rsidP="001420B6">
      <w:pPr>
        <w:pStyle w:val="2"/>
        <w:tabs>
          <w:tab w:val="center" w:pos="2127"/>
        </w:tabs>
        <w:spacing w:line="264" w:lineRule="auto"/>
        <w:ind w:right="-108"/>
        <w:rPr>
          <w:b/>
          <w:sz w:val="22"/>
          <w:szCs w:val="22"/>
        </w:rPr>
      </w:pPr>
    </w:p>
    <w:p w:rsidR="001420B6" w:rsidRDefault="001420B6" w:rsidP="001420B6">
      <w:pPr>
        <w:pStyle w:val="2"/>
        <w:tabs>
          <w:tab w:val="center" w:pos="2127"/>
        </w:tabs>
        <w:spacing w:line="264" w:lineRule="auto"/>
        <w:ind w:right="-108"/>
        <w:rPr>
          <w:b/>
          <w:sz w:val="22"/>
          <w:szCs w:val="22"/>
        </w:rPr>
      </w:pPr>
    </w:p>
    <w:p w:rsidR="001420B6" w:rsidRDefault="001420B6" w:rsidP="001420B6">
      <w:pPr>
        <w:pStyle w:val="2"/>
        <w:tabs>
          <w:tab w:val="center" w:pos="2127"/>
        </w:tabs>
        <w:spacing w:line="264" w:lineRule="auto"/>
        <w:ind w:right="-108"/>
        <w:rPr>
          <w:b/>
          <w:sz w:val="22"/>
          <w:szCs w:val="22"/>
        </w:rPr>
      </w:pPr>
    </w:p>
    <w:p w:rsidR="001420B6" w:rsidRDefault="001420B6" w:rsidP="001420B6">
      <w:pPr>
        <w:pStyle w:val="2"/>
        <w:tabs>
          <w:tab w:val="center" w:pos="2127"/>
        </w:tabs>
        <w:spacing w:line="264" w:lineRule="auto"/>
        <w:ind w:right="-108"/>
        <w:rPr>
          <w:b/>
          <w:sz w:val="22"/>
          <w:szCs w:val="22"/>
        </w:rPr>
      </w:pPr>
    </w:p>
    <w:p w:rsidR="00187E94" w:rsidRDefault="00187E94" w:rsidP="001420B6">
      <w:pPr>
        <w:pStyle w:val="2"/>
        <w:tabs>
          <w:tab w:val="center" w:pos="2127"/>
        </w:tabs>
        <w:spacing w:line="264" w:lineRule="auto"/>
        <w:ind w:right="-108"/>
        <w:rPr>
          <w:b/>
          <w:sz w:val="22"/>
          <w:szCs w:val="22"/>
        </w:rPr>
      </w:pPr>
    </w:p>
    <w:p w:rsidR="001420B6" w:rsidRDefault="001420B6" w:rsidP="001420B6">
      <w:pPr>
        <w:pStyle w:val="2"/>
        <w:tabs>
          <w:tab w:val="center" w:pos="2127"/>
        </w:tabs>
        <w:spacing w:line="264" w:lineRule="auto"/>
        <w:ind w:right="-108"/>
        <w:rPr>
          <w:b/>
          <w:sz w:val="22"/>
          <w:szCs w:val="22"/>
        </w:rPr>
      </w:pPr>
    </w:p>
    <w:p w:rsidR="001420B6" w:rsidRDefault="001420B6" w:rsidP="001420B6">
      <w:pPr>
        <w:pStyle w:val="a5"/>
        <w:tabs>
          <w:tab w:val="left" w:pos="3868"/>
        </w:tabs>
        <w:spacing w:after="0" w:line="0" w:lineRule="atLeast"/>
        <w:jc w:val="right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1420B6" w:rsidRDefault="001420B6" w:rsidP="001420B6">
      <w:pPr>
        <w:pStyle w:val="a5"/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1420B6" w:rsidRDefault="001420B6" w:rsidP="001420B6">
      <w:pPr>
        <w:pStyle w:val="a5"/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1420B6" w:rsidRDefault="001420B6" w:rsidP="001420B6">
      <w:pPr>
        <w:pStyle w:val="a5"/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Фадеевский сельсовет</w:t>
      </w:r>
    </w:p>
    <w:p w:rsidR="001420B6" w:rsidRDefault="001420B6" w:rsidP="001420B6">
      <w:pPr>
        <w:pStyle w:val="a5"/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</w:t>
      </w:r>
      <w:r w:rsidR="00187E9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 w:rsidR="00187E9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0.2017 г. № </w:t>
      </w:r>
      <w:r w:rsidR="00187E94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-п</w:t>
      </w:r>
    </w:p>
    <w:p w:rsidR="001420B6" w:rsidRDefault="001420B6" w:rsidP="001420B6">
      <w:pPr>
        <w:pStyle w:val="a5"/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1420B6" w:rsidRDefault="001420B6" w:rsidP="001420B6">
      <w:pPr>
        <w:pStyle w:val="1"/>
        <w:jc w:val="center"/>
        <w:rPr>
          <w:rFonts w:eastAsiaTheme="minorEastAsia"/>
          <w:b/>
        </w:rPr>
      </w:pPr>
      <w:r>
        <w:rPr>
          <w:rFonts w:eastAsiaTheme="minorEastAsia"/>
          <w:b/>
          <w:caps w:val="0"/>
        </w:rPr>
        <w:t>Требования</w:t>
      </w:r>
      <w:r>
        <w:rPr>
          <w:rFonts w:eastAsiaTheme="minorEastAsia"/>
          <w:b/>
          <w:caps w:val="0"/>
        </w:rPr>
        <w:br/>
        <w:t xml:space="preserve"> к порядку разработки и принятия правовых актов о нормировании в сфере закупок для обеспечения муниципальных нужд муниципального образования </w:t>
      </w:r>
      <w:r>
        <w:rPr>
          <w:b/>
          <w:caps w:val="0"/>
          <w:szCs w:val="28"/>
        </w:rPr>
        <w:t>Фадеевский сельсовет</w:t>
      </w:r>
      <w:r>
        <w:rPr>
          <w:rFonts w:eastAsiaTheme="minorEastAsia"/>
          <w:b/>
          <w:caps w:val="0"/>
        </w:rPr>
        <w:t>, содержанию указанных актов и обеспечению их исполнения  (далее - Требования)</w:t>
      </w:r>
    </w:p>
    <w:p w:rsidR="001420B6" w:rsidRDefault="001420B6" w:rsidP="001420B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b/>
        </w:rPr>
      </w:pPr>
    </w:p>
    <w:p w:rsidR="001420B6" w:rsidRDefault="001420B6" w:rsidP="001420B6">
      <w:pPr>
        <w:pStyle w:val="1"/>
        <w:rPr>
          <w:rFonts w:ascii="Arial" w:eastAsiaTheme="minorEastAsia" w:hAnsi="Arial" w:cs="Arial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1. Требования к правовым актам о нормировании в сфере закупок и случаи внесения изменений в указанные акты</w:t>
      </w:r>
    </w:p>
    <w:p w:rsidR="001420B6" w:rsidRDefault="001420B6" w:rsidP="001420B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b/>
        </w:rPr>
      </w:pPr>
    </w:p>
    <w:p w:rsidR="001420B6" w:rsidRDefault="001420B6" w:rsidP="001420B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документ устанавливает требования к порядку разработки и принятию, содержанию, обеспечению исполнения правовых актов о нормировании в сфере закупок для обеспечения муниципальных нужд муниципального образования Фадеевский сельсовет:</w:t>
      </w:r>
    </w:p>
    <w:p w:rsidR="001420B6" w:rsidRDefault="001420B6" w:rsidP="001420B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111"/>
      <w:r>
        <w:rPr>
          <w:sz w:val="28"/>
          <w:szCs w:val="28"/>
        </w:rPr>
        <w:t>а) администрации муниципального образования Фадеевский сельсовет, утверждающих:</w:t>
      </w:r>
    </w:p>
    <w:p w:rsidR="001420B6" w:rsidRDefault="001420B6" w:rsidP="001420B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1112"/>
      <w:bookmarkEnd w:id="0"/>
      <w:r>
        <w:rPr>
          <w:sz w:val="28"/>
          <w:szCs w:val="28"/>
        </w:rPr>
        <w:t>Правила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определения   нормативных затрат на обеспечение функций   органов местного самоуправления (муниципальных органов) </w:t>
      </w:r>
      <w:r>
        <w:rPr>
          <w:sz w:val="28"/>
          <w:szCs w:val="28"/>
        </w:rPr>
        <w:t xml:space="preserve"> муниципального образования Фадеевский сельсовет</w:t>
      </w:r>
      <w:r>
        <w:rPr>
          <w:sz w:val="28"/>
          <w:szCs w:val="28"/>
          <w:shd w:val="clear" w:color="auto" w:fill="FFFFFF"/>
        </w:rPr>
        <w:t xml:space="preserve">  и подведомственных  им  казенных учреждений </w:t>
      </w:r>
      <w:r>
        <w:rPr>
          <w:sz w:val="28"/>
          <w:szCs w:val="28"/>
        </w:rPr>
        <w:t xml:space="preserve"> ;</w:t>
      </w:r>
    </w:p>
    <w:p w:rsidR="001420B6" w:rsidRDefault="001420B6" w:rsidP="001420B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1113"/>
      <w:bookmarkEnd w:id="1"/>
      <w:r>
        <w:rPr>
          <w:sz w:val="28"/>
          <w:szCs w:val="28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муниципального образования Фадеевский сельсовет муниципальными органами муниципального образования Фадеевский сельсовет и подведомственными им казенными и бюджетными учреждениями;</w:t>
      </w:r>
    </w:p>
    <w:bookmarkEnd w:id="2"/>
    <w:p w:rsidR="001420B6" w:rsidRDefault="001420B6" w:rsidP="001420B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органов местного самоуправления муниципального образования Фадеевский сельсовет, функциональных (отраслевых органов) органов  Администрации Фадеевский сельсовет,  главных распорядителей  бюджетных средств (далее - муниципальные органы), утверждающих:</w:t>
      </w:r>
    </w:p>
    <w:p w:rsidR="001420B6" w:rsidRDefault="001420B6" w:rsidP="001420B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1122"/>
      <w:r>
        <w:rPr>
          <w:sz w:val="28"/>
          <w:szCs w:val="28"/>
        </w:rPr>
        <w:t>нормативные затраты на обеспечение муниципальными органами своих функций и функций подведомственных им казенных учреждений (далее - нормативные затраты);</w:t>
      </w:r>
    </w:p>
    <w:p w:rsidR="001420B6" w:rsidRDefault="001420B6" w:rsidP="001420B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1123"/>
      <w:bookmarkEnd w:id="3"/>
      <w:r>
        <w:rPr>
          <w:sz w:val="28"/>
          <w:szCs w:val="28"/>
        </w:rPr>
        <w:t>требования к закупаемым муниципальными органами и подведомственными им казенными учреждениями и бюджетными учреждениями отдельным видам товаров, работ, услуг (в том числе предельные цены товаров, работ, услуг).</w:t>
      </w:r>
    </w:p>
    <w:bookmarkEnd w:id="4"/>
    <w:p w:rsidR="001420B6" w:rsidRDefault="001420B6" w:rsidP="001420B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Правовой акт, указанный в </w:t>
      </w:r>
      <w:hyperlink r:id="rId6" w:anchor="sub_11112" w:history="1">
        <w:r>
          <w:rPr>
            <w:rStyle w:val="a3"/>
            <w:szCs w:val="28"/>
          </w:rPr>
          <w:t>абзаце втором подпункта "а" пункта 1.1</w:t>
        </w:r>
      </w:hyperlink>
      <w:r>
        <w:rPr>
          <w:sz w:val="28"/>
          <w:szCs w:val="28"/>
        </w:rPr>
        <w:t xml:space="preserve"> настоящих Требований, разрабатывается отделом  экономики и прогнозирования администрации Фадеевский сельсовет по согласованию с финансовым отделом администрации Фадеевский сельсовет в форме проекта </w:t>
      </w:r>
      <w:r>
        <w:rPr>
          <w:sz w:val="28"/>
          <w:szCs w:val="28"/>
        </w:rPr>
        <w:lastRenderedPageBreak/>
        <w:t>постановления администрации   Фадеевский сельсовет.</w:t>
      </w:r>
    </w:p>
    <w:p w:rsidR="001420B6" w:rsidRDefault="001420B6" w:rsidP="001420B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Правовой акт, указанный в </w:t>
      </w:r>
      <w:hyperlink r:id="rId7" w:anchor="sub_11113" w:history="1">
        <w:r>
          <w:rPr>
            <w:rStyle w:val="a3"/>
            <w:szCs w:val="28"/>
          </w:rPr>
          <w:t>абзаце третьем подпункта "а" пункта</w:t>
        </w:r>
        <w:r>
          <w:rPr>
            <w:rStyle w:val="a6"/>
            <w:rFonts w:eastAsia="Calibri"/>
            <w:b w:val="0"/>
            <w:sz w:val="28"/>
            <w:szCs w:val="28"/>
          </w:rPr>
          <w:t xml:space="preserve"> </w:t>
        </w:r>
        <w:r>
          <w:rPr>
            <w:rStyle w:val="a3"/>
            <w:szCs w:val="28"/>
          </w:rPr>
          <w:t>1.1</w:t>
        </w:r>
      </w:hyperlink>
      <w:r>
        <w:rPr>
          <w:sz w:val="28"/>
          <w:szCs w:val="28"/>
        </w:rPr>
        <w:t xml:space="preserve"> настоящих Требований, разрабатывается юридическим отделом   администрации    Фадеевский сельсовет в форме проекта постановления администрации Фадеевский сельсовет.</w:t>
      </w:r>
    </w:p>
    <w:p w:rsidR="001420B6" w:rsidRDefault="001420B6" w:rsidP="001420B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14"/>
      <w:r>
        <w:rPr>
          <w:sz w:val="28"/>
          <w:szCs w:val="28"/>
        </w:rPr>
        <w:t xml:space="preserve">1.4. Правовые акты, указанные в </w:t>
      </w:r>
      <w:hyperlink r:id="rId8" w:anchor="sub_1112" w:history="1">
        <w:r>
          <w:rPr>
            <w:rStyle w:val="a3"/>
            <w:szCs w:val="28"/>
          </w:rPr>
          <w:t>подпункте "б" пункта 1.1</w:t>
        </w:r>
      </w:hyperlink>
      <w:r>
        <w:rPr>
          <w:sz w:val="28"/>
          <w:szCs w:val="28"/>
        </w:rPr>
        <w:t xml:space="preserve"> настоящих Требований, разрабатываются соответствующими муниципальными органами в форме проектов правовых актов данных муниципальных органов.</w:t>
      </w:r>
    </w:p>
    <w:p w:rsidR="001420B6" w:rsidRDefault="001420B6" w:rsidP="001420B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15"/>
      <w:bookmarkEnd w:id="5"/>
      <w:r>
        <w:rPr>
          <w:sz w:val="28"/>
          <w:szCs w:val="28"/>
        </w:rPr>
        <w:t xml:space="preserve">1.5. Изменения в правовые акты, указанные в </w:t>
      </w:r>
      <w:hyperlink r:id="rId9" w:anchor="sub_1011" w:history="1">
        <w:r>
          <w:rPr>
            <w:rStyle w:val="a3"/>
            <w:szCs w:val="28"/>
          </w:rPr>
          <w:t>пункте 1.1</w:t>
        </w:r>
      </w:hyperlink>
      <w:r>
        <w:rPr>
          <w:sz w:val="28"/>
          <w:szCs w:val="28"/>
        </w:rPr>
        <w:t xml:space="preserve"> настоящих Требований, вносятся в следующих случаях:</w:t>
      </w:r>
    </w:p>
    <w:bookmarkEnd w:id="6"/>
    <w:p w:rsidR="001420B6" w:rsidRDefault="001420B6" w:rsidP="001420B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изменении объема финансового обеспечения муниципального органа и подведомственных ему казенных учреждений и бюджетных учреждений;</w:t>
      </w:r>
    </w:p>
    <w:p w:rsidR="001420B6" w:rsidRDefault="001420B6" w:rsidP="001420B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изменении полномочий муниципального органа;</w:t>
      </w:r>
    </w:p>
    <w:p w:rsidR="001420B6" w:rsidRDefault="001420B6" w:rsidP="001420B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изменении стоимости планируемых к приобретению товаров, работ, услуг;</w:t>
      </w:r>
    </w:p>
    <w:p w:rsidR="001420B6" w:rsidRDefault="001420B6" w:rsidP="001420B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приведения правовых актов в соответствие с </w:t>
      </w:r>
      <w:hyperlink r:id="rId10" w:history="1">
        <w:r>
          <w:rPr>
            <w:rStyle w:val="a3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о контрактной системе в сфере закупок;</w:t>
      </w:r>
    </w:p>
    <w:p w:rsidR="001420B6" w:rsidRDefault="001420B6" w:rsidP="001420B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изменения правил определения требований к закупаемым муниципальными органами и подведомственными им казенными учреждениями и бюджетными учреждениями отдельным видам товаров, работ, услуг (в том числе предельные цены товаров, работ, услуг), а также правил определения нормативных затрат;</w:t>
      </w:r>
    </w:p>
    <w:p w:rsidR="001420B6" w:rsidRDefault="001420B6" w:rsidP="001420B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изменения требований к закупаемым муниципальными органами и подведомственными им казенными учреждениями и бюджетными учреждениями отдельным видам товаров, работ, услуг (в том числе предельных цен товаров, работ, услуг) и (или) нормативных затрат.</w:t>
      </w:r>
    </w:p>
    <w:p w:rsidR="001420B6" w:rsidRDefault="001420B6" w:rsidP="001420B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16"/>
      <w:r>
        <w:rPr>
          <w:sz w:val="28"/>
          <w:szCs w:val="28"/>
        </w:rPr>
        <w:t xml:space="preserve">1.6. Внесение изменений в правовые акты, указанные в </w:t>
      </w:r>
      <w:hyperlink r:id="rId11" w:anchor="sub_1011" w:history="1">
        <w:r>
          <w:rPr>
            <w:rStyle w:val="a3"/>
            <w:szCs w:val="28"/>
          </w:rPr>
          <w:t>пункте 1.1</w:t>
        </w:r>
      </w:hyperlink>
      <w:r>
        <w:rPr>
          <w:sz w:val="28"/>
          <w:szCs w:val="28"/>
        </w:rPr>
        <w:t xml:space="preserve"> настоящих Требований, осуществляется в порядке, установленном настоящими Требованиями.</w:t>
      </w:r>
    </w:p>
    <w:p w:rsidR="001420B6" w:rsidRDefault="001420B6" w:rsidP="001420B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17"/>
      <w:bookmarkEnd w:id="7"/>
      <w:r>
        <w:rPr>
          <w:sz w:val="28"/>
          <w:szCs w:val="28"/>
        </w:rPr>
        <w:t xml:space="preserve">1.7. В правовые акты, предусмотренные </w:t>
      </w:r>
      <w:hyperlink r:id="rId12" w:anchor="sub_1112" w:history="1">
        <w:r>
          <w:rPr>
            <w:rStyle w:val="a3"/>
            <w:szCs w:val="28"/>
          </w:rPr>
          <w:t>подпунктом "б" пункта 1.1</w:t>
        </w:r>
      </w:hyperlink>
      <w:r>
        <w:rPr>
          <w:sz w:val="28"/>
          <w:szCs w:val="28"/>
        </w:rPr>
        <w:t xml:space="preserve"> настоящих Требований, вносятся изменения муниципальными органами не реже одного раза в год.</w:t>
      </w:r>
    </w:p>
    <w:bookmarkEnd w:id="8"/>
    <w:p w:rsidR="001420B6" w:rsidRDefault="001420B6" w:rsidP="001420B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420B6" w:rsidRDefault="001420B6" w:rsidP="001420B6">
      <w:pPr>
        <w:pStyle w:val="1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2. Требования об обязательном обсуждении правовых актов о нормировании в сфере закупок в целях осуществления общественного контроля, а также порядок такого обсуждения</w:t>
      </w:r>
    </w:p>
    <w:p w:rsidR="001420B6" w:rsidRDefault="001420B6" w:rsidP="001420B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1420B6" w:rsidRDefault="001420B6" w:rsidP="001420B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Проекты правовых актов, указанных  в </w:t>
      </w:r>
      <w:hyperlink r:id="rId13" w:anchor="sub_11113" w:history="1">
        <w:r>
          <w:rPr>
            <w:rStyle w:val="a3"/>
            <w:szCs w:val="28"/>
          </w:rPr>
          <w:t>абзаце третьем подпункта "а"</w:t>
        </w:r>
      </w:hyperlink>
      <w:r>
        <w:rPr>
          <w:sz w:val="28"/>
          <w:szCs w:val="28"/>
        </w:rPr>
        <w:t xml:space="preserve"> или </w:t>
      </w:r>
      <w:hyperlink r:id="rId14" w:anchor="sub_11123" w:history="1">
        <w:r>
          <w:rPr>
            <w:rStyle w:val="a3"/>
            <w:szCs w:val="28"/>
          </w:rPr>
          <w:t>абзаце третьем подпункта "б" пункта 1.1</w:t>
        </w:r>
      </w:hyperlink>
      <w:r>
        <w:rPr>
          <w:sz w:val="28"/>
          <w:szCs w:val="28"/>
        </w:rPr>
        <w:t xml:space="preserve"> настоящих Требований (далее - проекты правовых актов), подлежат обязательному обсуждению в целях осуществления общественного контроля в порядке, предусмотренном </w:t>
      </w:r>
      <w:hyperlink r:id="rId15" w:anchor="sub_1022" w:history="1">
        <w:r>
          <w:rPr>
            <w:rStyle w:val="a3"/>
            <w:szCs w:val="28"/>
          </w:rPr>
          <w:t>пунктами 2.2 - 2.6</w:t>
        </w:r>
      </w:hyperlink>
      <w:r>
        <w:rPr>
          <w:sz w:val="28"/>
          <w:szCs w:val="28"/>
        </w:rPr>
        <w:t xml:space="preserve"> настоящих Требований.</w:t>
      </w:r>
    </w:p>
    <w:p w:rsidR="001420B6" w:rsidRDefault="001420B6" w:rsidP="001420B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22"/>
      <w:r>
        <w:rPr>
          <w:sz w:val="28"/>
          <w:szCs w:val="28"/>
        </w:rPr>
        <w:t xml:space="preserve">2.2. Для проведения обсуждения проектов правовых актов </w:t>
      </w:r>
      <w:r>
        <w:rPr>
          <w:sz w:val="28"/>
          <w:szCs w:val="28"/>
        </w:rPr>
        <w:lastRenderedPageBreak/>
        <w:t>муниципальные органы размещают указанный проект правового акта и пояснительную записку к нему   на официальном  Интернет–портале   муниципального образования Фадеевский сельсовет в сети Интернет    (далее - официальный сайт).</w:t>
      </w:r>
    </w:p>
    <w:p w:rsidR="001420B6" w:rsidRDefault="001420B6" w:rsidP="001420B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23"/>
      <w:bookmarkEnd w:id="9"/>
      <w:r>
        <w:rPr>
          <w:sz w:val="28"/>
          <w:szCs w:val="28"/>
        </w:rPr>
        <w:t>2.3. Срок проведения обсуждения устанавливается муниципальным органом и не может быть менее 7 календарных дней со дня размещения проекта правового акта на официальном сайте.</w:t>
      </w:r>
    </w:p>
    <w:p w:rsidR="001420B6" w:rsidRDefault="001420B6" w:rsidP="001420B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024"/>
      <w:bookmarkEnd w:id="10"/>
      <w:r>
        <w:rPr>
          <w:sz w:val="28"/>
          <w:szCs w:val="28"/>
        </w:rPr>
        <w:t xml:space="preserve">2.4. Муниципальный орган рассматривает предложения общественных объединений, юридических и физических лиц, поступившие в электронной или письменной форме в срок, установленный муниципальным органом, с учетом положений </w:t>
      </w:r>
      <w:hyperlink r:id="rId16" w:anchor="sub_1023" w:history="1">
        <w:r>
          <w:rPr>
            <w:rStyle w:val="a3"/>
            <w:szCs w:val="28"/>
          </w:rPr>
          <w:t>пункта 2.3</w:t>
        </w:r>
      </w:hyperlink>
      <w:r>
        <w:rPr>
          <w:sz w:val="28"/>
          <w:szCs w:val="28"/>
        </w:rPr>
        <w:t xml:space="preserve"> настоящих Требований, в соответствии с законодательством Российской Федерации о порядке рассмотрения обращений граждан.</w:t>
      </w:r>
    </w:p>
    <w:p w:rsidR="001420B6" w:rsidRDefault="001420B6" w:rsidP="001420B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025"/>
      <w:bookmarkEnd w:id="11"/>
      <w:r>
        <w:rPr>
          <w:sz w:val="28"/>
          <w:szCs w:val="28"/>
        </w:rPr>
        <w:t>2.5. Муниципальный орган не позднее 3 рабочих дней со дня рассмотрения предложений общественных объединений, юридических и физических лиц размещает эти предложения и ответы на них на официальном сайте.</w:t>
      </w:r>
    </w:p>
    <w:p w:rsidR="001420B6" w:rsidRDefault="001420B6" w:rsidP="001420B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026"/>
      <w:bookmarkEnd w:id="12"/>
      <w:r>
        <w:rPr>
          <w:sz w:val="28"/>
          <w:szCs w:val="28"/>
        </w:rPr>
        <w:t>2.6. По результатам обсуждения проекта правового акта муниципальный орган вправе принять решение о внесении изменений в проект правового акта с учетом предложений общественных объединений, юридических и физических лиц.</w:t>
      </w:r>
    </w:p>
    <w:bookmarkEnd w:id="13"/>
    <w:p w:rsidR="001420B6" w:rsidRDefault="001420B6" w:rsidP="001420B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420B6" w:rsidRDefault="001420B6" w:rsidP="001420B6">
      <w:pPr>
        <w:pStyle w:val="1"/>
        <w:jc w:val="both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3. Порядок рассмотрения проектов правовых актов о нормировании в сфере закупок на заседании общественного совета в целях осуществления общественного контроля</w:t>
      </w:r>
    </w:p>
    <w:p w:rsidR="001420B6" w:rsidRDefault="001420B6" w:rsidP="001420B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1420B6" w:rsidRDefault="001420B6" w:rsidP="001420B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Проекты правовых актов, указанных в </w:t>
      </w:r>
      <w:hyperlink r:id="rId17" w:anchor="sub_11113" w:history="1">
        <w:r>
          <w:rPr>
            <w:rStyle w:val="a3"/>
            <w:szCs w:val="28"/>
          </w:rPr>
          <w:t>абзаце третьем подпункта "а"</w:t>
        </w:r>
      </w:hyperlink>
      <w:r>
        <w:rPr>
          <w:sz w:val="28"/>
          <w:szCs w:val="28"/>
        </w:rPr>
        <w:t xml:space="preserve"> и </w:t>
      </w:r>
      <w:hyperlink r:id="rId18" w:anchor="sub_11123" w:history="1">
        <w:r>
          <w:rPr>
            <w:rStyle w:val="a3"/>
            <w:szCs w:val="28"/>
          </w:rPr>
          <w:t>абзаце третьем подпункта "б" пункта 1.1</w:t>
        </w:r>
      </w:hyperlink>
      <w:r>
        <w:rPr>
          <w:sz w:val="28"/>
          <w:szCs w:val="28"/>
        </w:rPr>
        <w:t xml:space="preserve"> настоящих Требований, подлежат обязательному предварительному обсуждению на заседании общественного совета при муниципальном органе (далее - общественный совет) в порядке, предусмотренном </w:t>
      </w:r>
      <w:hyperlink r:id="rId19" w:anchor="sub_1032" w:history="1">
        <w:r>
          <w:rPr>
            <w:rStyle w:val="a3"/>
            <w:szCs w:val="28"/>
          </w:rPr>
          <w:t>пунктами 3.2 - 3.6</w:t>
        </w:r>
      </w:hyperlink>
      <w:r>
        <w:rPr>
          <w:sz w:val="28"/>
          <w:szCs w:val="28"/>
        </w:rPr>
        <w:t xml:space="preserve"> настоящих Требований.</w:t>
      </w:r>
    </w:p>
    <w:p w:rsidR="001420B6" w:rsidRDefault="001420B6" w:rsidP="001420B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После проведения обсуждения проекта правового акта, указанного в </w:t>
      </w:r>
      <w:hyperlink r:id="rId20" w:anchor="sub_11113" w:history="1">
        <w:r>
          <w:rPr>
            <w:rStyle w:val="a3"/>
            <w:szCs w:val="28"/>
          </w:rPr>
          <w:t>абзаце третьем подпункта "а"</w:t>
        </w:r>
      </w:hyperlink>
      <w:r>
        <w:rPr>
          <w:sz w:val="28"/>
          <w:szCs w:val="28"/>
        </w:rPr>
        <w:t xml:space="preserve"> или </w:t>
      </w:r>
      <w:hyperlink r:id="rId21" w:anchor="sub_11123" w:history="1">
        <w:r>
          <w:rPr>
            <w:rStyle w:val="a3"/>
            <w:szCs w:val="28"/>
          </w:rPr>
          <w:t>абзаце третьем подпункта "б" пункта 1.1</w:t>
        </w:r>
      </w:hyperlink>
      <w:r>
        <w:rPr>
          <w:sz w:val="28"/>
          <w:szCs w:val="28"/>
        </w:rPr>
        <w:t xml:space="preserve">настоящих Требований, муниципальный орган в течение 3 рабочих дней со дня окончания срока проведения обсуждения, установленного муниципальным органом в соответствии с </w:t>
      </w:r>
      <w:hyperlink r:id="rId22" w:anchor="sub_1023" w:history="1">
        <w:r>
          <w:rPr>
            <w:rStyle w:val="a3"/>
            <w:szCs w:val="28"/>
          </w:rPr>
          <w:t>пунктом 2.3</w:t>
        </w:r>
      </w:hyperlink>
      <w:r>
        <w:rPr>
          <w:sz w:val="28"/>
          <w:szCs w:val="28"/>
        </w:rPr>
        <w:t xml:space="preserve"> настоящих Требований, направляет указанный проект на рассмотрение общественного совета. Председатель общественного совета включает вопрос о рассмотрении проекта правового акта в повестку заседания общественного совета, которое должно пройти не позднее 30 календарных дней со дня направления муниципальным органом указанного проекта правового акта.</w:t>
      </w:r>
    </w:p>
    <w:p w:rsidR="001420B6" w:rsidRDefault="001420B6" w:rsidP="001420B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Докладчиками на заседании общественного совета по вопросу о рассмотрении проекта правового акта, указанного в </w:t>
      </w:r>
      <w:hyperlink r:id="rId23" w:anchor="sub_11113" w:history="1">
        <w:r>
          <w:rPr>
            <w:rStyle w:val="a3"/>
            <w:szCs w:val="28"/>
          </w:rPr>
          <w:t>абзаце третьем подпункта "а"</w:t>
        </w:r>
      </w:hyperlink>
      <w:r>
        <w:rPr>
          <w:sz w:val="28"/>
          <w:szCs w:val="28"/>
        </w:rPr>
        <w:t xml:space="preserve"> или </w:t>
      </w:r>
      <w:hyperlink r:id="rId24" w:anchor="sub_11123" w:history="1">
        <w:r>
          <w:rPr>
            <w:rStyle w:val="a3"/>
            <w:szCs w:val="28"/>
          </w:rPr>
          <w:t>абзаце третьем подпункта "б" пункта 1.1</w:t>
        </w:r>
      </w:hyperlink>
      <w:r>
        <w:rPr>
          <w:sz w:val="28"/>
          <w:szCs w:val="28"/>
        </w:rPr>
        <w:t xml:space="preserve"> настоящих Требований, является должностное лицо муниципального органа, разработавшее указанный проект </w:t>
      </w:r>
      <w:r>
        <w:rPr>
          <w:sz w:val="28"/>
          <w:szCs w:val="28"/>
        </w:rPr>
        <w:lastRenderedPageBreak/>
        <w:t>правового акта.</w:t>
      </w:r>
    </w:p>
    <w:p w:rsidR="001420B6" w:rsidRDefault="001420B6" w:rsidP="001420B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По результатам рассмотрения проекта правового акта, указанного в </w:t>
      </w:r>
      <w:hyperlink r:id="rId25" w:anchor="sub_11113" w:history="1">
        <w:r>
          <w:rPr>
            <w:rStyle w:val="a3"/>
            <w:szCs w:val="28"/>
          </w:rPr>
          <w:t>абзаце третьем подпункта "а"</w:t>
        </w:r>
      </w:hyperlink>
      <w:r>
        <w:rPr>
          <w:sz w:val="28"/>
          <w:szCs w:val="28"/>
        </w:rPr>
        <w:t xml:space="preserve"> или </w:t>
      </w:r>
      <w:hyperlink r:id="rId26" w:anchor="sub_11123" w:history="1">
        <w:r>
          <w:rPr>
            <w:rStyle w:val="a3"/>
            <w:szCs w:val="28"/>
          </w:rPr>
          <w:t>абзаце третьем подпункта "б" пункта 1.1</w:t>
        </w:r>
      </w:hyperlink>
      <w:r>
        <w:rPr>
          <w:sz w:val="28"/>
          <w:szCs w:val="28"/>
        </w:rPr>
        <w:t xml:space="preserve"> настоящих Требований, общественный совет принимает одно из следующих решений:</w:t>
      </w:r>
    </w:p>
    <w:p w:rsidR="001420B6" w:rsidRDefault="001420B6" w:rsidP="001420B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341"/>
      <w:r>
        <w:rPr>
          <w:sz w:val="28"/>
          <w:szCs w:val="28"/>
        </w:rPr>
        <w:t>а) о необходимости доработки проекта правового акта;</w:t>
      </w:r>
    </w:p>
    <w:p w:rsidR="001420B6" w:rsidRDefault="001420B6" w:rsidP="001420B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342"/>
      <w:bookmarkEnd w:id="14"/>
      <w:r>
        <w:rPr>
          <w:sz w:val="28"/>
          <w:szCs w:val="28"/>
        </w:rPr>
        <w:t>б) о возможности принятия правового акта.</w:t>
      </w:r>
    </w:p>
    <w:bookmarkEnd w:id="15"/>
    <w:p w:rsidR="001420B6" w:rsidRDefault="001420B6" w:rsidP="001420B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муниципальным органом на официальном сайте.</w:t>
      </w:r>
    </w:p>
    <w:p w:rsidR="001420B6" w:rsidRDefault="001420B6" w:rsidP="001420B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В случае принятия общественным советом решения, указанного в </w:t>
      </w:r>
      <w:hyperlink r:id="rId27" w:anchor="sub_1341" w:history="1">
        <w:r>
          <w:rPr>
            <w:rStyle w:val="a3"/>
            <w:szCs w:val="28"/>
          </w:rPr>
          <w:t>подпункте "а" пункта 3.4</w:t>
        </w:r>
      </w:hyperlink>
      <w:r>
        <w:rPr>
          <w:sz w:val="28"/>
          <w:szCs w:val="28"/>
        </w:rPr>
        <w:t xml:space="preserve"> настоящих Требований, муниципальный орган в течение 10 рабочих дней дорабатывает проект правового акта в соответствии с решениями, принятыми общественным советом, либо направляет ему мотивированный ответ об отсутствии оснований для доработки проекта правового акта.</w:t>
      </w:r>
    </w:p>
    <w:p w:rsidR="001420B6" w:rsidRDefault="001420B6" w:rsidP="001420B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420B6" w:rsidRDefault="001420B6" w:rsidP="001420B6">
      <w:pPr>
        <w:pStyle w:val="1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4. Сроки принятия правовых актов о нормировании в сфере закупок и размещение в единой информационной системе в сфере закупок. Требования к содержанию правовых актов о нормировании в сфере закупок</w:t>
      </w:r>
    </w:p>
    <w:p w:rsidR="001420B6" w:rsidRDefault="001420B6" w:rsidP="001420B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1420B6" w:rsidRDefault="001420B6" w:rsidP="001420B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Муниципальные органы до 1  октября   текущего финансового года, принимают правовые акты, указанные в </w:t>
      </w:r>
      <w:hyperlink r:id="rId28" w:anchor="sub_11122" w:history="1">
        <w:r>
          <w:rPr>
            <w:rStyle w:val="a3"/>
            <w:szCs w:val="28"/>
          </w:rPr>
          <w:t>абзаце втором подпункта "б" пункта 1.1</w:t>
        </w:r>
      </w:hyperlink>
      <w:r>
        <w:rPr>
          <w:sz w:val="28"/>
          <w:szCs w:val="28"/>
        </w:rPr>
        <w:t xml:space="preserve"> настоящих Требований.</w:t>
      </w:r>
    </w:p>
    <w:p w:rsidR="001420B6" w:rsidRDefault="001420B6" w:rsidP="001420B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Муниципальные органы в течение 7 рабочих дней со дня принятия правовых актов, указанных в </w:t>
      </w:r>
      <w:hyperlink r:id="rId29" w:anchor="sub_1112" w:history="1">
        <w:r>
          <w:rPr>
            <w:rStyle w:val="a3"/>
            <w:szCs w:val="28"/>
          </w:rPr>
          <w:t>подпункте "б" пункта 1.1</w:t>
        </w:r>
      </w:hyperlink>
      <w:r>
        <w:rPr>
          <w:sz w:val="28"/>
          <w:szCs w:val="28"/>
        </w:rPr>
        <w:t xml:space="preserve"> настоящих Требований, размещают эти правовые акты в единой информационной системе в сфере закупок.</w:t>
      </w:r>
    </w:p>
    <w:p w:rsidR="001420B6" w:rsidRDefault="001420B6" w:rsidP="001420B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 Постановление администрации муниципального образования Фадеевский сельсовет,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муниципального образования Фадеевский сельсовет, устанавливает:</w:t>
      </w:r>
    </w:p>
    <w:p w:rsidR="001420B6" w:rsidRDefault="001420B6" w:rsidP="001420B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муниципального образования Фадеевский сельсовет перечень отдельных видов товаров, работ, услуг;</w:t>
      </w:r>
    </w:p>
    <w:p w:rsidR="001420B6" w:rsidRDefault="001420B6" w:rsidP="001420B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порядок отбора отдельных видов товаров, работ, услуг (в том числе предельных цен товаров, работ, услуг), закупаемых муниципальными органами и подведомственными им казенными учреждениями и бюджетными учреждениями;</w:t>
      </w:r>
    </w:p>
    <w:p w:rsidR="001420B6" w:rsidRDefault="001420B6" w:rsidP="001420B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433"/>
      <w:r>
        <w:rPr>
          <w:sz w:val="28"/>
          <w:szCs w:val="28"/>
        </w:rPr>
        <w:t xml:space="preserve">в) форму перечня отдельных видов товаров, работ, услуг, их потребительские свойства (в том числе качество) и иные характеристики (в </w:t>
      </w:r>
      <w:r>
        <w:rPr>
          <w:sz w:val="28"/>
          <w:szCs w:val="28"/>
        </w:rPr>
        <w:lastRenderedPageBreak/>
        <w:t>том числе предельные цены товаров, работ, услуг).</w:t>
      </w:r>
    </w:p>
    <w:bookmarkEnd w:id="16"/>
    <w:p w:rsidR="001420B6" w:rsidRDefault="001420B6" w:rsidP="001420B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 Постановление администрации муниципального образования Фадеевский сельсовет, утверждающее правила определения нормативных затрат, устанавливает:</w:t>
      </w:r>
    </w:p>
    <w:p w:rsidR="001420B6" w:rsidRDefault="001420B6" w:rsidP="001420B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441"/>
      <w:r>
        <w:rPr>
          <w:sz w:val="28"/>
          <w:szCs w:val="28"/>
        </w:rPr>
        <w:t>а) порядок расчета нормативных затрат, в том числе формулы расчета;</w:t>
      </w:r>
    </w:p>
    <w:p w:rsidR="001420B6" w:rsidRDefault="001420B6" w:rsidP="001420B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1442"/>
      <w:bookmarkEnd w:id="17"/>
      <w:r>
        <w:rPr>
          <w:sz w:val="28"/>
          <w:szCs w:val="28"/>
        </w:rPr>
        <w:t>б) обязанность муниципальных органов и подведомственных им казенных учреждений определить порядок расчета нормативных затрат, для которых порядок расчета не установлен администрацией муниципального образования Фадеевский сельсовет;</w:t>
      </w:r>
    </w:p>
    <w:p w:rsidR="001420B6" w:rsidRDefault="001420B6" w:rsidP="001420B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443"/>
      <w:bookmarkEnd w:id="18"/>
      <w:r>
        <w:rPr>
          <w:sz w:val="28"/>
          <w:szCs w:val="28"/>
        </w:rPr>
        <w:t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bookmarkEnd w:id="19"/>
    <w:p w:rsidR="001420B6" w:rsidRDefault="001420B6" w:rsidP="001420B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4.5. Правовые акты муниципальных органов, утверждающие требования к закупаемым отдельным видам товаров, работ, услуг (в том числе предельные цены товаров, работ, услуг), должны содержать следующие сведения:</w:t>
      </w:r>
    </w:p>
    <w:p w:rsidR="001420B6" w:rsidRDefault="001420B6" w:rsidP="001420B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1451"/>
      <w:r>
        <w:rPr>
          <w:sz w:val="28"/>
          <w:szCs w:val="28"/>
        </w:rPr>
        <w:t>а) наименование муниципальных органов</w:t>
      </w:r>
      <w:r>
        <w:rPr>
          <w:sz w:val="28"/>
          <w:szCs w:val="28"/>
          <w:shd w:val="clear" w:color="auto" w:fill="FFFFFF"/>
        </w:rPr>
        <w:t xml:space="preserve"> и подведомственных  им  казенных учреждений</w:t>
      </w:r>
      <w:r>
        <w:rPr>
          <w:sz w:val="28"/>
          <w:szCs w:val="28"/>
        </w:rPr>
        <w:t>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1420B6" w:rsidRDefault="001420B6" w:rsidP="001420B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1452"/>
      <w:bookmarkEnd w:id="20"/>
      <w:r>
        <w:rPr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1420B6" w:rsidRDefault="001420B6" w:rsidP="001420B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1046"/>
      <w:bookmarkEnd w:id="21"/>
      <w:r>
        <w:rPr>
          <w:sz w:val="28"/>
          <w:szCs w:val="28"/>
        </w:rPr>
        <w:t>4.6. 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структуре муниципальных органов.</w:t>
      </w:r>
    </w:p>
    <w:p w:rsidR="001420B6" w:rsidRDefault="001420B6" w:rsidP="001420B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1047"/>
      <w:bookmarkEnd w:id="22"/>
      <w:r>
        <w:rPr>
          <w:sz w:val="28"/>
          <w:szCs w:val="28"/>
        </w:rPr>
        <w:t>4.7. Правовые акты муниципальных органов, утверждающие нормативные затраты на обеспечение своих функций и функций подведомственных им казенных учреждений, определяют:</w:t>
      </w:r>
    </w:p>
    <w:p w:rsidR="001420B6" w:rsidRDefault="001420B6" w:rsidP="001420B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1471"/>
      <w:bookmarkEnd w:id="23"/>
      <w:r>
        <w:rPr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1420B6" w:rsidRDefault="001420B6" w:rsidP="001420B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1472"/>
      <w:bookmarkEnd w:id="24"/>
      <w:r>
        <w:rPr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1420B6" w:rsidRDefault="001420B6" w:rsidP="001420B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1048"/>
      <w:bookmarkEnd w:id="25"/>
      <w:r>
        <w:rPr>
          <w:sz w:val="28"/>
          <w:szCs w:val="28"/>
        </w:rPr>
        <w:t xml:space="preserve">4.8. Правовые акты, указанные в </w:t>
      </w:r>
      <w:hyperlink r:id="rId30" w:anchor="sub_1112" w:history="1">
        <w:r>
          <w:rPr>
            <w:rStyle w:val="a3"/>
            <w:szCs w:val="28"/>
          </w:rPr>
          <w:t>подпункте "б" пункта 1.1</w:t>
        </w:r>
      </w:hyperlink>
      <w:r>
        <w:rPr>
          <w:sz w:val="28"/>
          <w:szCs w:val="28"/>
        </w:rPr>
        <w:t xml:space="preserve">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муниципального органа, и (или) одного или нескольких его подразделений, и (или) подведомственных казенных учреждений.</w:t>
      </w:r>
    </w:p>
    <w:p w:rsidR="001420B6" w:rsidRDefault="001420B6" w:rsidP="001420B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1049"/>
      <w:bookmarkEnd w:id="26"/>
      <w:r>
        <w:rPr>
          <w:sz w:val="28"/>
          <w:szCs w:val="28"/>
        </w:rPr>
        <w:t>4.9. Требования к отдельным видам товаров, работ, услуг и нормативные затраты применяются для обоснования объекта и (или) объектов закупки муниципального органа и подведомственных ему казенных и бюджетных учреждений.</w:t>
      </w:r>
    </w:p>
    <w:p w:rsidR="001420B6" w:rsidRDefault="001420B6" w:rsidP="001420B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1410"/>
      <w:bookmarkEnd w:id="27"/>
      <w:r>
        <w:rPr>
          <w:sz w:val="28"/>
          <w:szCs w:val="28"/>
        </w:rPr>
        <w:lastRenderedPageBreak/>
        <w:t xml:space="preserve">4.10. При обосновании объекта и (или) объектов закупки учитываются изменения, внесенные в правовые акты, указанные в </w:t>
      </w:r>
      <w:hyperlink r:id="rId31" w:anchor="sub_11122" w:history="1">
        <w:r>
          <w:rPr>
            <w:rStyle w:val="a3"/>
            <w:szCs w:val="28"/>
          </w:rPr>
          <w:t>абзаце втором подпункта "б" пункта 1.1</w:t>
        </w:r>
      </w:hyperlink>
      <w:r>
        <w:rPr>
          <w:sz w:val="28"/>
          <w:szCs w:val="28"/>
        </w:rPr>
        <w:t xml:space="preserve"> настоящих Требований, до представления субъектами бюджетного планирования распределения бюджетных ассигнований, в порядке, установленном финансовым отделом  администрации Пономаревского  района.</w:t>
      </w:r>
    </w:p>
    <w:bookmarkEnd w:id="28"/>
    <w:p w:rsidR="001420B6" w:rsidRDefault="001420B6" w:rsidP="001420B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420B6" w:rsidRDefault="001420B6" w:rsidP="001420B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62ADA" w:rsidRDefault="00362ADA"/>
    <w:sectPr w:rsidR="00362ADA" w:rsidSect="0036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characterSpacingControl w:val="doNotCompress"/>
  <w:compat/>
  <w:rsids>
    <w:rsidRoot w:val="001420B6"/>
    <w:rsid w:val="00046A63"/>
    <w:rsid w:val="001420B6"/>
    <w:rsid w:val="00187E94"/>
    <w:rsid w:val="00207BB8"/>
    <w:rsid w:val="00362ADA"/>
    <w:rsid w:val="00461B1F"/>
    <w:rsid w:val="00AF45BE"/>
    <w:rsid w:val="00D35DD8"/>
    <w:rsid w:val="00DF3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20B6"/>
    <w:pPr>
      <w:keepNext/>
      <w:outlineLvl w:val="0"/>
    </w:pPr>
    <w:rPr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20B6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420B6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1420B6"/>
    <w:rPr>
      <w:rFonts w:ascii="Calibri" w:eastAsia="Calibri" w:hAnsi="Calibri" w:cs="Calibri"/>
    </w:rPr>
  </w:style>
  <w:style w:type="paragraph" w:styleId="a5">
    <w:name w:val="List Paragraph"/>
    <w:basedOn w:val="a"/>
    <w:link w:val="a4"/>
    <w:uiPriority w:val="34"/>
    <w:qFormat/>
    <w:rsid w:val="001420B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">
    <w:name w:val="Обычный2"/>
    <w:uiPriority w:val="99"/>
    <w:qFormat/>
    <w:rsid w:val="001420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Гипертекстовая ссылка"/>
    <w:uiPriority w:val="99"/>
    <w:rsid w:val="001420B6"/>
    <w:rPr>
      <w:b/>
      <w:bCs/>
      <w:color w:val="106BBE"/>
      <w:sz w:val="26"/>
      <w:szCs w:val="26"/>
    </w:rPr>
  </w:style>
  <w:style w:type="character" w:customStyle="1" w:styleId="apple-converted-space">
    <w:name w:val="apple-converted-space"/>
    <w:basedOn w:val="a0"/>
    <w:rsid w:val="001420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9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tream\AppData\Local\Temp\7zO01425F05\&#1055;&#1086;&#1089;&#1090;&#1072;&#1085;&#1086;&#1074;&#1083;&#1077;&#1085;&#1080;&#1077;%20&#1082;%20&#1088;&#1072;&#1079;&#1088;&#1072;&#1073;&#1086;&#1090;&#1082;&#1080;%20&#1053;&#1055;&#1040;%20%2011.rtf" TargetMode="External"/><Relationship Id="rId13" Type="http://schemas.openxmlformats.org/officeDocument/2006/relationships/hyperlink" Target="file:///C:\Users\Stream\AppData\Local\Temp\7zO01425F05\&#1055;&#1086;&#1089;&#1090;&#1072;&#1085;&#1086;&#1074;&#1083;&#1077;&#1085;&#1080;&#1077;%20&#1082;%20&#1088;&#1072;&#1079;&#1088;&#1072;&#1073;&#1086;&#1090;&#1082;&#1080;%20&#1053;&#1055;&#1040;%20%2011.rtf" TargetMode="External"/><Relationship Id="rId18" Type="http://schemas.openxmlformats.org/officeDocument/2006/relationships/hyperlink" Target="file:///C:\Users\Stream\AppData\Local\Temp\7zO01425F05\&#1055;&#1086;&#1089;&#1090;&#1072;&#1085;&#1086;&#1074;&#1083;&#1077;&#1085;&#1080;&#1077;%20&#1082;%20&#1088;&#1072;&#1079;&#1088;&#1072;&#1073;&#1086;&#1090;&#1082;&#1080;%20&#1053;&#1055;&#1040;%20%2011.rtf" TargetMode="External"/><Relationship Id="rId26" Type="http://schemas.openxmlformats.org/officeDocument/2006/relationships/hyperlink" Target="file:///C:\Users\Stream\AppData\Local\Temp\7zO01425F05\&#1055;&#1086;&#1089;&#1090;&#1072;&#1085;&#1086;&#1074;&#1083;&#1077;&#1085;&#1080;&#1077;%20&#1082;%20&#1088;&#1072;&#1079;&#1088;&#1072;&#1073;&#1086;&#1090;&#1082;&#1080;%20&#1053;&#1055;&#1040;%20%2011.rt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Stream\AppData\Local\Temp\7zO01425F05\&#1055;&#1086;&#1089;&#1090;&#1072;&#1085;&#1086;&#1074;&#1083;&#1077;&#1085;&#1080;&#1077;%20&#1082;%20&#1088;&#1072;&#1079;&#1088;&#1072;&#1073;&#1086;&#1090;&#1082;&#1080;%20&#1053;&#1055;&#1040;%20%2011.rtf" TargetMode="External"/><Relationship Id="rId7" Type="http://schemas.openxmlformats.org/officeDocument/2006/relationships/hyperlink" Target="file:///C:\Users\Stream\AppData\Local\Temp\7zO01425F05\&#1055;&#1086;&#1089;&#1090;&#1072;&#1085;&#1086;&#1074;&#1083;&#1077;&#1085;&#1080;&#1077;%20&#1082;%20&#1088;&#1072;&#1079;&#1088;&#1072;&#1073;&#1086;&#1090;&#1082;&#1080;%20&#1053;&#1055;&#1040;%20%2011.rtf" TargetMode="External"/><Relationship Id="rId12" Type="http://schemas.openxmlformats.org/officeDocument/2006/relationships/hyperlink" Target="file:///C:\Users\Stream\AppData\Local\Temp\7zO01425F05\&#1055;&#1086;&#1089;&#1090;&#1072;&#1085;&#1086;&#1074;&#1083;&#1077;&#1085;&#1080;&#1077;%20&#1082;%20&#1088;&#1072;&#1079;&#1088;&#1072;&#1073;&#1086;&#1090;&#1082;&#1080;%20&#1053;&#1055;&#1040;%20%2011.rtf" TargetMode="External"/><Relationship Id="rId17" Type="http://schemas.openxmlformats.org/officeDocument/2006/relationships/hyperlink" Target="file:///C:\Users\Stream\AppData\Local\Temp\7zO01425F05\&#1055;&#1086;&#1089;&#1090;&#1072;&#1085;&#1086;&#1074;&#1083;&#1077;&#1085;&#1080;&#1077;%20&#1082;%20&#1088;&#1072;&#1079;&#1088;&#1072;&#1073;&#1086;&#1090;&#1082;&#1080;%20&#1053;&#1055;&#1040;%20%2011.rtf" TargetMode="External"/><Relationship Id="rId25" Type="http://schemas.openxmlformats.org/officeDocument/2006/relationships/hyperlink" Target="file:///C:\Users\Stream\AppData\Local\Temp\7zO01425F05\&#1055;&#1086;&#1089;&#1090;&#1072;&#1085;&#1086;&#1074;&#1083;&#1077;&#1085;&#1080;&#1077;%20&#1082;%20&#1088;&#1072;&#1079;&#1088;&#1072;&#1073;&#1086;&#1090;&#1082;&#1080;%20&#1053;&#1055;&#1040;%20%2011.rtf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Users\Stream\AppData\Local\Temp\7zO01425F05\&#1055;&#1086;&#1089;&#1090;&#1072;&#1085;&#1086;&#1074;&#1083;&#1077;&#1085;&#1080;&#1077;%20&#1082;%20&#1088;&#1072;&#1079;&#1088;&#1072;&#1073;&#1086;&#1090;&#1082;&#1080;%20&#1053;&#1055;&#1040;%20%2011.rtf" TargetMode="External"/><Relationship Id="rId20" Type="http://schemas.openxmlformats.org/officeDocument/2006/relationships/hyperlink" Target="file:///C:\Users\Stream\AppData\Local\Temp\7zO01425F05\&#1055;&#1086;&#1089;&#1090;&#1072;&#1085;&#1086;&#1074;&#1083;&#1077;&#1085;&#1080;&#1077;%20&#1082;%20&#1088;&#1072;&#1079;&#1088;&#1072;&#1073;&#1086;&#1090;&#1082;&#1080;%20&#1053;&#1055;&#1040;%20%2011.rtf" TargetMode="External"/><Relationship Id="rId29" Type="http://schemas.openxmlformats.org/officeDocument/2006/relationships/hyperlink" Target="file:///C:\Users\Stream\AppData\Local\Temp\7zO01425F05\&#1055;&#1086;&#1089;&#1090;&#1072;&#1085;&#1086;&#1074;&#1083;&#1077;&#1085;&#1080;&#1077;%20&#1082;%20&#1088;&#1072;&#1079;&#1088;&#1072;&#1073;&#1086;&#1090;&#1082;&#1080;%20&#1053;&#1055;&#1040;%20%2011.rtf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Stream\AppData\Local\Temp\7zO01425F05\&#1055;&#1086;&#1089;&#1090;&#1072;&#1085;&#1086;&#1074;&#1083;&#1077;&#1085;&#1080;&#1077;%20&#1082;%20&#1088;&#1072;&#1079;&#1088;&#1072;&#1073;&#1086;&#1090;&#1082;&#1080;%20&#1053;&#1055;&#1040;%20%2011.rtf" TargetMode="External"/><Relationship Id="rId11" Type="http://schemas.openxmlformats.org/officeDocument/2006/relationships/hyperlink" Target="file:///C:\Users\Stream\AppData\Local\Temp\7zO01425F05\&#1055;&#1086;&#1089;&#1090;&#1072;&#1085;&#1086;&#1074;&#1083;&#1077;&#1085;&#1080;&#1077;%20&#1082;%20&#1088;&#1072;&#1079;&#1088;&#1072;&#1073;&#1086;&#1090;&#1082;&#1080;%20&#1053;&#1055;&#1040;%20%2011.rtf" TargetMode="External"/><Relationship Id="rId24" Type="http://schemas.openxmlformats.org/officeDocument/2006/relationships/hyperlink" Target="file:///C:\Users\Stream\AppData\Local\Temp\7zO01425F05\&#1055;&#1086;&#1089;&#1090;&#1072;&#1085;&#1086;&#1074;&#1083;&#1077;&#1085;&#1080;&#1077;%20&#1082;%20&#1088;&#1072;&#1079;&#1088;&#1072;&#1073;&#1086;&#1090;&#1082;&#1080;%20&#1053;&#1055;&#1040;%20%2011.rtf" TargetMode="External"/><Relationship Id="rId32" Type="http://schemas.openxmlformats.org/officeDocument/2006/relationships/fontTable" Target="fontTable.xml"/><Relationship Id="rId5" Type="http://schemas.openxmlformats.org/officeDocument/2006/relationships/hyperlink" Target="file:///C:\Users\Stream\AppData\Local\Temp\7zO01425F05\&#1055;&#1086;&#1089;&#1090;&#1072;&#1085;&#1086;&#1074;&#1083;&#1077;&#1085;&#1080;&#1077;%20&#1082;%20&#1088;&#1072;&#1079;&#1088;&#1072;&#1073;&#1086;&#1090;&#1082;&#1080;%20&#1053;&#1055;&#1040;%20%2011.rtf" TargetMode="External"/><Relationship Id="rId15" Type="http://schemas.openxmlformats.org/officeDocument/2006/relationships/hyperlink" Target="file:///C:\Users\Stream\AppData\Local\Temp\7zO01425F05\&#1055;&#1086;&#1089;&#1090;&#1072;&#1085;&#1086;&#1074;&#1083;&#1077;&#1085;&#1080;&#1077;%20&#1082;%20&#1088;&#1072;&#1079;&#1088;&#1072;&#1073;&#1086;&#1090;&#1082;&#1080;%20&#1053;&#1055;&#1040;%20%2011.rtf" TargetMode="External"/><Relationship Id="rId23" Type="http://schemas.openxmlformats.org/officeDocument/2006/relationships/hyperlink" Target="file:///C:\Users\Stream\AppData\Local\Temp\7zO01425F05\&#1055;&#1086;&#1089;&#1090;&#1072;&#1085;&#1086;&#1074;&#1083;&#1077;&#1085;&#1080;&#1077;%20&#1082;%20&#1088;&#1072;&#1079;&#1088;&#1072;&#1073;&#1086;&#1090;&#1082;&#1080;%20&#1053;&#1055;&#1040;%20%2011.rtf" TargetMode="External"/><Relationship Id="rId28" Type="http://schemas.openxmlformats.org/officeDocument/2006/relationships/hyperlink" Target="file:///C:\Users\Stream\AppData\Local\Temp\7zO01425F05\&#1055;&#1086;&#1089;&#1090;&#1072;&#1085;&#1086;&#1074;&#1083;&#1077;&#1085;&#1080;&#1077;%20&#1082;%20&#1088;&#1072;&#1079;&#1088;&#1072;&#1073;&#1086;&#1090;&#1082;&#1080;%20&#1053;&#1055;&#1040;%20%2011.rtf" TargetMode="External"/><Relationship Id="rId10" Type="http://schemas.openxmlformats.org/officeDocument/2006/relationships/hyperlink" Target="garantf1://70253464.0/" TargetMode="External"/><Relationship Id="rId19" Type="http://schemas.openxmlformats.org/officeDocument/2006/relationships/hyperlink" Target="file:///C:\Users\Stream\AppData\Local\Temp\7zO01425F05\&#1055;&#1086;&#1089;&#1090;&#1072;&#1085;&#1086;&#1074;&#1083;&#1077;&#1085;&#1080;&#1077;%20&#1082;%20&#1088;&#1072;&#1079;&#1088;&#1072;&#1073;&#1086;&#1090;&#1082;&#1080;%20&#1053;&#1055;&#1040;%20%2011.rtf" TargetMode="External"/><Relationship Id="rId31" Type="http://schemas.openxmlformats.org/officeDocument/2006/relationships/hyperlink" Target="file:///C:\Users\Stream\AppData\Local\Temp\7zO01425F05\&#1055;&#1086;&#1089;&#1090;&#1072;&#1085;&#1086;&#1074;&#1083;&#1077;&#1085;&#1080;&#1077;%20&#1082;%20&#1088;&#1072;&#1079;&#1088;&#1072;&#1073;&#1086;&#1090;&#1082;&#1080;%20&#1053;&#1055;&#1040;%20%2011.rtf" TargetMode="External"/><Relationship Id="rId4" Type="http://schemas.openxmlformats.org/officeDocument/2006/relationships/hyperlink" Target="garantf1://70253464.1941/" TargetMode="External"/><Relationship Id="rId9" Type="http://schemas.openxmlformats.org/officeDocument/2006/relationships/hyperlink" Target="file:///C:\Users\Stream\AppData\Local\Temp\7zO01425F05\&#1055;&#1086;&#1089;&#1090;&#1072;&#1085;&#1086;&#1074;&#1083;&#1077;&#1085;&#1080;&#1077;%20&#1082;%20&#1088;&#1072;&#1079;&#1088;&#1072;&#1073;&#1086;&#1090;&#1082;&#1080;%20&#1053;&#1055;&#1040;%20%2011.rtf" TargetMode="External"/><Relationship Id="rId14" Type="http://schemas.openxmlformats.org/officeDocument/2006/relationships/hyperlink" Target="file:///C:\Users\Stream\AppData\Local\Temp\7zO01425F05\&#1055;&#1086;&#1089;&#1090;&#1072;&#1085;&#1086;&#1074;&#1083;&#1077;&#1085;&#1080;&#1077;%20&#1082;%20&#1088;&#1072;&#1079;&#1088;&#1072;&#1073;&#1086;&#1090;&#1082;&#1080;%20&#1053;&#1055;&#1040;%20%2011.rtf" TargetMode="External"/><Relationship Id="rId22" Type="http://schemas.openxmlformats.org/officeDocument/2006/relationships/hyperlink" Target="file:///C:\Users\Stream\AppData\Local\Temp\7zO01425F05\&#1055;&#1086;&#1089;&#1090;&#1072;&#1085;&#1086;&#1074;&#1083;&#1077;&#1085;&#1080;&#1077;%20&#1082;%20&#1088;&#1072;&#1079;&#1088;&#1072;&#1073;&#1086;&#1090;&#1082;&#1080;%20&#1053;&#1055;&#1040;%20%2011.rtf" TargetMode="External"/><Relationship Id="rId27" Type="http://schemas.openxmlformats.org/officeDocument/2006/relationships/hyperlink" Target="file:///C:\Users\Stream\AppData\Local\Temp\7zO01425F05\&#1055;&#1086;&#1089;&#1090;&#1072;&#1085;&#1086;&#1074;&#1083;&#1077;&#1085;&#1080;&#1077;%20&#1082;%20&#1088;&#1072;&#1079;&#1088;&#1072;&#1073;&#1086;&#1090;&#1082;&#1080;%20&#1053;&#1055;&#1040;%20%2011.rtf" TargetMode="External"/><Relationship Id="rId30" Type="http://schemas.openxmlformats.org/officeDocument/2006/relationships/hyperlink" Target="file:///C:\Users\Stream\AppData\Local\Temp\7zO01425F05\&#1055;&#1086;&#1089;&#1090;&#1072;&#1085;&#1086;&#1074;&#1083;&#1077;&#1085;&#1080;&#1077;%20&#1082;%20&#1088;&#1072;&#1079;&#1088;&#1072;&#1073;&#1086;&#1090;&#1082;&#1080;%20&#1053;&#1055;&#1040;%20%2011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2691</Words>
  <Characters>15344</Characters>
  <Application>Microsoft Office Word</Application>
  <DocSecurity>0</DocSecurity>
  <Lines>127</Lines>
  <Paragraphs>35</Paragraphs>
  <ScaleCrop>false</ScaleCrop>
  <Company>Microsoft</Company>
  <LinksUpToDate>false</LinksUpToDate>
  <CharactersWithSpaces>18000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Stream</dc:creator>
  <cp:lastModifiedBy>Stream</cp:lastModifiedBy>
  <cp:revision>3</cp:revision>
  <dcterms:created xsi:type="dcterms:W3CDTF">2017-10-30T11:34:00Z</dcterms:created>
  <dcterms:modified xsi:type="dcterms:W3CDTF">2017-11-01T05:14:00Z</dcterms:modified>
</cp:coreProperties>
</file>