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C3" w:rsidRPr="0016309A" w:rsidRDefault="001073C3" w:rsidP="001073C3">
      <w:pPr>
        <w:spacing w:after="0" w:line="240" w:lineRule="auto"/>
        <w:jc w:val="center"/>
        <w:rPr>
          <w:rFonts w:ascii="Times New Roman" w:hAnsi="Times New Roman"/>
          <w:b/>
          <w:color w:val="auto"/>
          <w:sz w:val="28"/>
          <w:szCs w:val="28"/>
        </w:rPr>
      </w:pPr>
      <w:r w:rsidRPr="0016309A">
        <w:rPr>
          <w:rFonts w:ascii="Times New Roman" w:hAnsi="Times New Roman"/>
          <w:b/>
          <w:color w:val="auto"/>
          <w:sz w:val="28"/>
          <w:szCs w:val="28"/>
        </w:rPr>
        <w:t>СОВЕТ НАРОДНЫХ  ДЕПУТАТОВ</w:t>
      </w:r>
    </w:p>
    <w:p w:rsidR="001073C3" w:rsidRPr="0016309A" w:rsidRDefault="001073C3" w:rsidP="001073C3">
      <w:pPr>
        <w:pStyle w:val="a5"/>
        <w:rPr>
          <w:color w:val="auto"/>
          <w:sz w:val="28"/>
          <w:szCs w:val="28"/>
        </w:rPr>
      </w:pPr>
      <w:r w:rsidRPr="0016309A">
        <w:rPr>
          <w:color w:val="auto"/>
          <w:sz w:val="28"/>
          <w:szCs w:val="28"/>
        </w:rPr>
        <w:t>ПАНИНСКОГО ГОРОДСКОГО ПОСЕЛЕНИЯ</w:t>
      </w:r>
    </w:p>
    <w:p w:rsidR="001073C3" w:rsidRPr="0016309A" w:rsidRDefault="001073C3" w:rsidP="001073C3">
      <w:pPr>
        <w:pStyle w:val="a5"/>
        <w:rPr>
          <w:color w:val="auto"/>
          <w:sz w:val="28"/>
          <w:szCs w:val="28"/>
        </w:rPr>
      </w:pPr>
      <w:r w:rsidRPr="0016309A">
        <w:rPr>
          <w:color w:val="auto"/>
          <w:sz w:val="28"/>
          <w:szCs w:val="28"/>
        </w:rPr>
        <w:t>ПАНИНСКОГО МУНИЦИПАЛЬНОГО РАЙОНА</w:t>
      </w:r>
    </w:p>
    <w:p w:rsidR="001073C3" w:rsidRPr="0016309A" w:rsidRDefault="001073C3" w:rsidP="001073C3">
      <w:pPr>
        <w:pStyle w:val="a5"/>
        <w:rPr>
          <w:color w:val="auto"/>
          <w:sz w:val="28"/>
          <w:szCs w:val="28"/>
        </w:rPr>
      </w:pPr>
      <w:r w:rsidRPr="0016309A">
        <w:rPr>
          <w:color w:val="auto"/>
          <w:sz w:val="28"/>
          <w:szCs w:val="28"/>
        </w:rPr>
        <w:t>ВОРОНЕЖСКОЙ ОБЛАСТИ</w:t>
      </w:r>
    </w:p>
    <w:p w:rsidR="001073C3" w:rsidRPr="0016309A" w:rsidRDefault="001073C3" w:rsidP="001073C3">
      <w:pPr>
        <w:pStyle w:val="a5"/>
        <w:rPr>
          <w:color w:val="auto"/>
          <w:sz w:val="28"/>
          <w:szCs w:val="28"/>
        </w:rPr>
      </w:pPr>
    </w:p>
    <w:p w:rsidR="001073C3" w:rsidRPr="0016309A" w:rsidRDefault="001073C3" w:rsidP="001073C3">
      <w:pPr>
        <w:spacing w:after="0" w:line="240" w:lineRule="auto"/>
        <w:jc w:val="both"/>
        <w:rPr>
          <w:rFonts w:ascii="Times New Roman" w:hAnsi="Times New Roman"/>
          <w:color w:val="auto"/>
          <w:sz w:val="28"/>
          <w:szCs w:val="28"/>
        </w:rPr>
      </w:pPr>
      <w:r w:rsidRPr="0016309A">
        <w:rPr>
          <w:rFonts w:ascii="Times New Roman" w:hAnsi="Times New Roman"/>
          <w:color w:val="auto"/>
          <w:sz w:val="28"/>
          <w:szCs w:val="28"/>
        </w:rPr>
        <w:t xml:space="preserve">                                                                 </w:t>
      </w:r>
    </w:p>
    <w:p w:rsidR="001073C3" w:rsidRPr="0016309A" w:rsidRDefault="001073C3" w:rsidP="001073C3">
      <w:pPr>
        <w:spacing w:after="0" w:line="240" w:lineRule="auto"/>
        <w:jc w:val="center"/>
        <w:rPr>
          <w:rFonts w:ascii="Times New Roman" w:hAnsi="Times New Roman"/>
          <w:b/>
          <w:color w:val="auto"/>
          <w:sz w:val="28"/>
          <w:szCs w:val="28"/>
        </w:rPr>
      </w:pPr>
      <w:proofErr w:type="gramStart"/>
      <w:r w:rsidRPr="0016309A">
        <w:rPr>
          <w:rFonts w:ascii="Times New Roman" w:hAnsi="Times New Roman"/>
          <w:b/>
          <w:color w:val="auto"/>
          <w:sz w:val="28"/>
          <w:szCs w:val="28"/>
        </w:rPr>
        <w:t>Р</w:t>
      </w:r>
      <w:proofErr w:type="gramEnd"/>
      <w:r w:rsidRPr="0016309A">
        <w:rPr>
          <w:rFonts w:ascii="Times New Roman" w:hAnsi="Times New Roman"/>
          <w:b/>
          <w:color w:val="auto"/>
          <w:sz w:val="28"/>
          <w:szCs w:val="28"/>
        </w:rPr>
        <w:t xml:space="preserve"> Е Ш Е Н И Е</w:t>
      </w:r>
    </w:p>
    <w:p w:rsidR="001073C3" w:rsidRPr="0016309A" w:rsidRDefault="001073C3" w:rsidP="001073C3">
      <w:pPr>
        <w:spacing w:after="0" w:line="240" w:lineRule="auto"/>
        <w:jc w:val="both"/>
        <w:rPr>
          <w:rFonts w:ascii="Times New Roman" w:hAnsi="Times New Roman"/>
          <w:b/>
          <w:color w:val="auto"/>
          <w:sz w:val="28"/>
          <w:szCs w:val="28"/>
        </w:rPr>
      </w:pPr>
    </w:p>
    <w:p w:rsidR="001073C3" w:rsidRPr="0016309A" w:rsidRDefault="001073C3" w:rsidP="001073C3">
      <w:pPr>
        <w:spacing w:after="0" w:line="240" w:lineRule="auto"/>
        <w:jc w:val="both"/>
        <w:rPr>
          <w:rFonts w:ascii="Times New Roman" w:hAnsi="Times New Roman"/>
          <w:color w:val="auto"/>
          <w:sz w:val="28"/>
          <w:szCs w:val="28"/>
        </w:rPr>
      </w:pPr>
    </w:p>
    <w:p w:rsidR="001073C3" w:rsidRPr="0016309A" w:rsidRDefault="001073C3" w:rsidP="001073C3">
      <w:pPr>
        <w:spacing w:after="0" w:line="240" w:lineRule="auto"/>
        <w:jc w:val="both"/>
        <w:rPr>
          <w:rFonts w:ascii="Times New Roman" w:hAnsi="Times New Roman"/>
          <w:color w:val="auto"/>
          <w:sz w:val="28"/>
          <w:szCs w:val="28"/>
        </w:rPr>
      </w:pPr>
      <w:r w:rsidRPr="0016309A">
        <w:rPr>
          <w:rFonts w:ascii="Times New Roman" w:hAnsi="Times New Roman"/>
          <w:color w:val="auto"/>
          <w:sz w:val="28"/>
          <w:szCs w:val="28"/>
        </w:rPr>
        <w:t xml:space="preserve">от  </w:t>
      </w:r>
      <w:r w:rsidR="0016309A" w:rsidRPr="0016309A">
        <w:rPr>
          <w:rFonts w:ascii="Times New Roman" w:hAnsi="Times New Roman"/>
          <w:color w:val="auto"/>
          <w:sz w:val="28"/>
          <w:szCs w:val="28"/>
        </w:rPr>
        <w:t>20</w:t>
      </w:r>
      <w:r w:rsidRPr="0016309A">
        <w:rPr>
          <w:rFonts w:ascii="Times New Roman" w:hAnsi="Times New Roman"/>
          <w:color w:val="auto"/>
          <w:sz w:val="28"/>
          <w:szCs w:val="28"/>
        </w:rPr>
        <w:t xml:space="preserve">  марта  2019 года                                                             №  </w:t>
      </w:r>
      <w:r w:rsidR="0016309A" w:rsidRPr="0016309A">
        <w:rPr>
          <w:rFonts w:ascii="Times New Roman" w:hAnsi="Times New Roman"/>
          <w:color w:val="auto"/>
          <w:sz w:val="28"/>
          <w:szCs w:val="28"/>
        </w:rPr>
        <w:t>204</w:t>
      </w:r>
      <w:r w:rsidRPr="0016309A">
        <w:rPr>
          <w:rFonts w:ascii="Times New Roman" w:hAnsi="Times New Roman"/>
          <w:color w:val="auto"/>
          <w:sz w:val="28"/>
          <w:szCs w:val="28"/>
        </w:rPr>
        <w:t xml:space="preserve">                 </w:t>
      </w:r>
    </w:p>
    <w:p w:rsidR="001073C3" w:rsidRDefault="0016309A" w:rsidP="001073C3">
      <w:pPr>
        <w:pStyle w:val="a4"/>
        <w:spacing w:beforeAutospacing="0" w:after="0" w:afterAutospacing="0" w:line="204" w:lineRule="atLeast"/>
        <w:rPr>
          <w:color w:val="auto"/>
          <w:sz w:val="28"/>
          <w:szCs w:val="28"/>
        </w:rPr>
      </w:pPr>
      <w:r>
        <w:rPr>
          <w:color w:val="auto"/>
          <w:sz w:val="28"/>
          <w:szCs w:val="28"/>
        </w:rPr>
        <w:t>р.п. Панино</w:t>
      </w:r>
    </w:p>
    <w:p w:rsidR="0016309A" w:rsidRPr="0016309A" w:rsidRDefault="0016309A" w:rsidP="001073C3">
      <w:pPr>
        <w:pStyle w:val="a4"/>
        <w:spacing w:beforeAutospacing="0" w:after="0" w:afterAutospacing="0" w:line="204" w:lineRule="atLeast"/>
        <w:rPr>
          <w:color w:val="auto"/>
          <w:sz w:val="28"/>
          <w:szCs w:val="28"/>
        </w:rPr>
      </w:pPr>
    </w:p>
    <w:p w:rsidR="001073C3" w:rsidRPr="0016309A" w:rsidRDefault="001073C3" w:rsidP="001073C3">
      <w:pPr>
        <w:pStyle w:val="a4"/>
        <w:spacing w:beforeAutospacing="0" w:after="0" w:afterAutospacing="0" w:line="204" w:lineRule="atLeast"/>
        <w:rPr>
          <w:color w:val="auto"/>
        </w:rPr>
      </w:pPr>
      <w:r w:rsidRPr="0016309A">
        <w:rPr>
          <w:color w:val="auto"/>
        </w:rPr>
        <w:t xml:space="preserve">Об утверждении Положения </w:t>
      </w:r>
      <w:proofErr w:type="gramStart"/>
      <w:r w:rsidRPr="0016309A">
        <w:rPr>
          <w:color w:val="auto"/>
        </w:rPr>
        <w:t>о</w:t>
      </w:r>
      <w:proofErr w:type="gramEnd"/>
      <w:r w:rsidRPr="0016309A">
        <w:rPr>
          <w:color w:val="auto"/>
        </w:rPr>
        <w:t xml:space="preserve"> муниципальном </w:t>
      </w:r>
    </w:p>
    <w:p w:rsidR="001073C3" w:rsidRPr="0016309A" w:rsidRDefault="001073C3" w:rsidP="001073C3">
      <w:pPr>
        <w:pStyle w:val="a4"/>
        <w:spacing w:beforeAutospacing="0" w:after="0" w:afterAutospacing="0" w:line="204" w:lineRule="atLeast"/>
        <w:rPr>
          <w:color w:val="auto"/>
        </w:rPr>
      </w:pPr>
      <w:r w:rsidRPr="0016309A">
        <w:rPr>
          <w:color w:val="auto"/>
        </w:rPr>
        <w:t xml:space="preserve">контроле в области торговой деятельности </w:t>
      </w:r>
      <w:proofErr w:type="gramStart"/>
      <w:r w:rsidRPr="0016309A">
        <w:rPr>
          <w:color w:val="auto"/>
        </w:rPr>
        <w:t>на</w:t>
      </w:r>
      <w:proofErr w:type="gramEnd"/>
      <w:r w:rsidRPr="0016309A">
        <w:rPr>
          <w:color w:val="auto"/>
        </w:rPr>
        <w:t xml:space="preserve"> </w:t>
      </w:r>
    </w:p>
    <w:p w:rsidR="00965E5C" w:rsidRDefault="001073C3" w:rsidP="001073C3">
      <w:pPr>
        <w:pStyle w:val="a4"/>
        <w:spacing w:beforeAutospacing="0" w:after="0" w:afterAutospacing="0" w:line="204" w:lineRule="atLeast"/>
        <w:rPr>
          <w:color w:val="auto"/>
        </w:rPr>
      </w:pPr>
      <w:r w:rsidRPr="0016309A">
        <w:rPr>
          <w:color w:val="auto"/>
        </w:rPr>
        <w:t xml:space="preserve">территории  </w:t>
      </w:r>
      <w:proofErr w:type="spellStart"/>
      <w:r w:rsidRPr="0016309A">
        <w:rPr>
          <w:color w:val="auto"/>
        </w:rPr>
        <w:t>Панинского</w:t>
      </w:r>
      <w:proofErr w:type="spellEnd"/>
      <w:r w:rsidRPr="0016309A">
        <w:rPr>
          <w:color w:val="auto"/>
        </w:rPr>
        <w:t xml:space="preserve"> городского поселения </w:t>
      </w:r>
    </w:p>
    <w:p w:rsidR="001073C3" w:rsidRPr="0016309A" w:rsidRDefault="001073C3" w:rsidP="001073C3">
      <w:pPr>
        <w:pStyle w:val="a4"/>
        <w:spacing w:beforeAutospacing="0" w:after="0" w:afterAutospacing="0" w:line="204" w:lineRule="atLeast"/>
        <w:rPr>
          <w:color w:val="auto"/>
        </w:rPr>
      </w:pPr>
      <w:proofErr w:type="spellStart"/>
      <w:r w:rsidRPr="0016309A">
        <w:rPr>
          <w:color w:val="auto"/>
        </w:rPr>
        <w:t>Панинского</w:t>
      </w:r>
      <w:proofErr w:type="spellEnd"/>
      <w:r w:rsidRPr="0016309A">
        <w:rPr>
          <w:color w:val="auto"/>
        </w:rPr>
        <w:t xml:space="preserve"> муниципального района </w:t>
      </w:r>
    </w:p>
    <w:p w:rsidR="001073C3" w:rsidRPr="0016309A" w:rsidRDefault="001073C3" w:rsidP="001073C3">
      <w:pPr>
        <w:pStyle w:val="a4"/>
        <w:spacing w:beforeAutospacing="0" w:after="0" w:afterAutospacing="0" w:line="204" w:lineRule="atLeast"/>
        <w:rPr>
          <w:color w:val="auto"/>
        </w:rPr>
      </w:pPr>
      <w:r w:rsidRPr="0016309A">
        <w:rPr>
          <w:color w:val="auto"/>
        </w:rPr>
        <w:t>Воронежской области</w:t>
      </w:r>
    </w:p>
    <w:p w:rsidR="001073C3" w:rsidRPr="0016309A" w:rsidRDefault="001073C3" w:rsidP="001073C3">
      <w:pPr>
        <w:pStyle w:val="a3"/>
        <w:jc w:val="both"/>
        <w:rPr>
          <w:rFonts w:ascii="Times New Roman" w:hAnsi="Times New Roman"/>
          <w:color w:val="auto"/>
          <w:sz w:val="28"/>
          <w:szCs w:val="28"/>
        </w:rPr>
      </w:pPr>
    </w:p>
    <w:p w:rsidR="001073C3" w:rsidRPr="0016309A" w:rsidRDefault="001073C3" w:rsidP="001073C3">
      <w:pPr>
        <w:pStyle w:val="a3"/>
        <w:jc w:val="both"/>
        <w:rPr>
          <w:color w:val="auto"/>
          <w:sz w:val="28"/>
          <w:szCs w:val="28"/>
        </w:rPr>
      </w:pPr>
      <w:r w:rsidRPr="0016309A">
        <w:rPr>
          <w:rFonts w:ascii="Times New Roman" w:hAnsi="Times New Roman"/>
          <w:color w:val="auto"/>
          <w:sz w:val="28"/>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городского  поселения, Совет народных депутатов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городского  поселения</w:t>
      </w:r>
    </w:p>
    <w:p w:rsidR="001073C3" w:rsidRPr="0016309A" w:rsidRDefault="001073C3" w:rsidP="001073C3">
      <w:pPr>
        <w:pStyle w:val="a3"/>
        <w:jc w:val="both"/>
        <w:rPr>
          <w:rFonts w:ascii="Times New Roman" w:hAnsi="Times New Roman"/>
          <w:color w:val="auto"/>
          <w:sz w:val="28"/>
          <w:szCs w:val="28"/>
        </w:rPr>
      </w:pPr>
    </w:p>
    <w:p w:rsidR="001073C3" w:rsidRPr="0016309A" w:rsidRDefault="001073C3" w:rsidP="001073C3">
      <w:pPr>
        <w:pStyle w:val="a3"/>
        <w:jc w:val="center"/>
        <w:rPr>
          <w:rFonts w:ascii="Times New Roman" w:hAnsi="Times New Roman"/>
          <w:b/>
          <w:color w:val="auto"/>
          <w:sz w:val="28"/>
          <w:szCs w:val="28"/>
        </w:rPr>
      </w:pPr>
      <w:r w:rsidRPr="0016309A">
        <w:rPr>
          <w:rFonts w:ascii="Times New Roman" w:hAnsi="Times New Roman"/>
          <w:b/>
          <w:color w:val="auto"/>
          <w:sz w:val="28"/>
          <w:szCs w:val="28"/>
        </w:rPr>
        <w:t>РЕШИЛ:</w:t>
      </w:r>
    </w:p>
    <w:p w:rsidR="001073C3" w:rsidRPr="0016309A" w:rsidRDefault="001073C3" w:rsidP="001073C3">
      <w:pPr>
        <w:pStyle w:val="a3"/>
        <w:jc w:val="center"/>
        <w:rPr>
          <w:rFonts w:ascii="Times New Roman" w:hAnsi="Times New Roman"/>
          <w:b/>
          <w:color w:val="auto"/>
          <w:sz w:val="28"/>
          <w:szCs w:val="28"/>
        </w:rPr>
      </w:pPr>
    </w:p>
    <w:p w:rsidR="001073C3" w:rsidRPr="0016309A" w:rsidRDefault="001073C3" w:rsidP="001073C3">
      <w:pPr>
        <w:pStyle w:val="a3"/>
        <w:jc w:val="both"/>
        <w:rPr>
          <w:color w:val="auto"/>
          <w:sz w:val="28"/>
          <w:szCs w:val="28"/>
        </w:rPr>
      </w:pPr>
      <w:r w:rsidRPr="0016309A">
        <w:rPr>
          <w:rFonts w:ascii="Times New Roman" w:hAnsi="Times New Roman"/>
          <w:color w:val="auto"/>
          <w:sz w:val="28"/>
          <w:szCs w:val="28"/>
        </w:rPr>
        <w:t xml:space="preserve">     1. Определить уполномоченным органом по осуществлению муниципального контроля в области торговой деятельности на территории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городского  поселения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муниципального района администрацию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городского  поселения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муниципального района Воронежской области.</w:t>
      </w:r>
    </w:p>
    <w:p w:rsidR="001073C3" w:rsidRPr="0016309A" w:rsidRDefault="001073C3" w:rsidP="001073C3">
      <w:pPr>
        <w:pStyle w:val="a4"/>
        <w:spacing w:beforeAutospacing="0" w:after="0" w:afterAutospacing="0" w:line="204" w:lineRule="atLeast"/>
        <w:jc w:val="both"/>
        <w:rPr>
          <w:color w:val="auto"/>
          <w:sz w:val="28"/>
          <w:szCs w:val="28"/>
        </w:rPr>
      </w:pPr>
      <w:r w:rsidRPr="0016309A">
        <w:rPr>
          <w:color w:val="auto"/>
          <w:sz w:val="28"/>
          <w:szCs w:val="28"/>
        </w:rPr>
        <w:t xml:space="preserve">     2. Утвердить Положение о муниципальном контроле в области торговой деятельности на территории  </w:t>
      </w:r>
      <w:proofErr w:type="spellStart"/>
      <w:r w:rsidRPr="0016309A">
        <w:rPr>
          <w:color w:val="auto"/>
          <w:sz w:val="28"/>
          <w:szCs w:val="28"/>
        </w:rPr>
        <w:t>Панинского</w:t>
      </w:r>
      <w:proofErr w:type="spellEnd"/>
      <w:r w:rsidRPr="0016309A">
        <w:rPr>
          <w:color w:val="auto"/>
          <w:sz w:val="28"/>
          <w:szCs w:val="28"/>
        </w:rPr>
        <w:t xml:space="preserve"> городского  поселения </w:t>
      </w:r>
      <w:proofErr w:type="spellStart"/>
      <w:r w:rsidRPr="0016309A">
        <w:rPr>
          <w:color w:val="auto"/>
          <w:sz w:val="28"/>
          <w:szCs w:val="28"/>
        </w:rPr>
        <w:t>Панинского</w:t>
      </w:r>
      <w:proofErr w:type="spellEnd"/>
      <w:r w:rsidRPr="0016309A">
        <w:rPr>
          <w:color w:val="auto"/>
          <w:sz w:val="28"/>
          <w:szCs w:val="28"/>
        </w:rPr>
        <w:t xml:space="preserve"> муниципального района Воронежской области согласно приложению.</w:t>
      </w:r>
    </w:p>
    <w:p w:rsidR="001073C3" w:rsidRPr="0016309A" w:rsidRDefault="001073C3" w:rsidP="001073C3">
      <w:pPr>
        <w:pStyle w:val="a3"/>
        <w:jc w:val="both"/>
        <w:rPr>
          <w:color w:val="auto"/>
          <w:sz w:val="28"/>
          <w:szCs w:val="28"/>
        </w:rPr>
      </w:pPr>
      <w:r w:rsidRPr="0016309A">
        <w:rPr>
          <w:rFonts w:ascii="Times New Roman" w:hAnsi="Times New Roman"/>
          <w:color w:val="auto"/>
          <w:sz w:val="28"/>
          <w:szCs w:val="28"/>
        </w:rPr>
        <w:t xml:space="preserve">     3. Опубликовать настоящее решение в официальном печатном издании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городского  поселения «</w:t>
      </w:r>
      <w:proofErr w:type="spellStart"/>
      <w:r w:rsidRPr="0016309A">
        <w:rPr>
          <w:rFonts w:ascii="Times New Roman" w:hAnsi="Times New Roman"/>
          <w:color w:val="auto"/>
          <w:sz w:val="28"/>
          <w:szCs w:val="28"/>
        </w:rPr>
        <w:t>Панинский</w:t>
      </w:r>
      <w:proofErr w:type="spellEnd"/>
      <w:r w:rsidRPr="0016309A">
        <w:rPr>
          <w:rFonts w:ascii="Times New Roman" w:hAnsi="Times New Roman"/>
          <w:color w:val="auto"/>
          <w:sz w:val="28"/>
          <w:szCs w:val="28"/>
        </w:rPr>
        <w:t xml:space="preserve"> муниципальный вестник «Официально».</w:t>
      </w:r>
    </w:p>
    <w:p w:rsidR="001073C3" w:rsidRPr="0016309A" w:rsidRDefault="001073C3" w:rsidP="001073C3">
      <w:pPr>
        <w:pStyle w:val="a3"/>
        <w:jc w:val="both"/>
        <w:rPr>
          <w:rFonts w:ascii="Times New Roman" w:hAnsi="Times New Roman"/>
          <w:color w:val="auto"/>
          <w:sz w:val="28"/>
          <w:szCs w:val="28"/>
        </w:rPr>
      </w:pPr>
      <w:r w:rsidRPr="0016309A">
        <w:rPr>
          <w:rFonts w:ascii="Times New Roman" w:hAnsi="Times New Roman"/>
          <w:color w:val="auto"/>
          <w:sz w:val="28"/>
          <w:szCs w:val="28"/>
        </w:rPr>
        <w:t xml:space="preserve">     4. Настоящее решение вступает в силу с момента опубликования.</w:t>
      </w:r>
    </w:p>
    <w:p w:rsidR="001073C3" w:rsidRPr="0016309A" w:rsidRDefault="001073C3" w:rsidP="001073C3">
      <w:pPr>
        <w:pStyle w:val="a3"/>
        <w:jc w:val="both"/>
        <w:rPr>
          <w:rFonts w:ascii="Times New Roman" w:hAnsi="Times New Roman"/>
          <w:color w:val="auto"/>
          <w:sz w:val="28"/>
          <w:szCs w:val="28"/>
        </w:rPr>
      </w:pPr>
    </w:p>
    <w:p w:rsidR="001073C3" w:rsidRPr="0016309A" w:rsidRDefault="001073C3" w:rsidP="001073C3">
      <w:pPr>
        <w:pStyle w:val="a3"/>
        <w:jc w:val="both"/>
        <w:rPr>
          <w:rFonts w:ascii="Times New Roman" w:hAnsi="Times New Roman"/>
          <w:color w:val="auto"/>
          <w:sz w:val="28"/>
          <w:szCs w:val="28"/>
        </w:rPr>
      </w:pPr>
    </w:p>
    <w:p w:rsidR="001073C3" w:rsidRPr="0016309A" w:rsidRDefault="001073C3" w:rsidP="001073C3">
      <w:pPr>
        <w:pStyle w:val="a3"/>
        <w:jc w:val="both"/>
        <w:rPr>
          <w:rFonts w:ascii="Times New Roman" w:hAnsi="Times New Roman"/>
          <w:color w:val="auto"/>
          <w:sz w:val="28"/>
          <w:szCs w:val="28"/>
        </w:rPr>
      </w:pPr>
    </w:p>
    <w:p w:rsidR="001073C3" w:rsidRPr="0016309A" w:rsidRDefault="001073C3" w:rsidP="001073C3">
      <w:pPr>
        <w:pStyle w:val="a3"/>
        <w:jc w:val="both"/>
        <w:rPr>
          <w:color w:val="auto"/>
          <w:sz w:val="28"/>
          <w:szCs w:val="28"/>
        </w:rPr>
      </w:pPr>
      <w:r w:rsidRPr="0016309A">
        <w:rPr>
          <w:rFonts w:ascii="Times New Roman" w:hAnsi="Times New Roman"/>
          <w:color w:val="auto"/>
          <w:sz w:val="28"/>
          <w:szCs w:val="28"/>
        </w:rPr>
        <w:t xml:space="preserve">Глава </w:t>
      </w:r>
      <w:proofErr w:type="spellStart"/>
      <w:r w:rsidRPr="0016309A">
        <w:rPr>
          <w:rFonts w:ascii="Times New Roman" w:hAnsi="Times New Roman"/>
          <w:color w:val="auto"/>
          <w:sz w:val="28"/>
          <w:szCs w:val="28"/>
        </w:rPr>
        <w:t>Панинского</w:t>
      </w:r>
      <w:proofErr w:type="spellEnd"/>
      <w:r w:rsidRPr="0016309A">
        <w:rPr>
          <w:rFonts w:ascii="Times New Roman" w:hAnsi="Times New Roman"/>
          <w:color w:val="auto"/>
          <w:sz w:val="28"/>
          <w:szCs w:val="28"/>
        </w:rPr>
        <w:t xml:space="preserve">  </w:t>
      </w:r>
    </w:p>
    <w:p w:rsidR="001073C3" w:rsidRPr="0016309A" w:rsidRDefault="001073C3" w:rsidP="001073C3">
      <w:pPr>
        <w:pStyle w:val="a3"/>
        <w:jc w:val="both"/>
        <w:rPr>
          <w:color w:val="auto"/>
          <w:sz w:val="28"/>
          <w:szCs w:val="28"/>
        </w:rPr>
      </w:pPr>
      <w:r w:rsidRPr="0016309A">
        <w:rPr>
          <w:rFonts w:ascii="Times New Roman" w:hAnsi="Times New Roman"/>
          <w:color w:val="auto"/>
          <w:sz w:val="28"/>
          <w:szCs w:val="28"/>
        </w:rPr>
        <w:t>городского  поселения                                                              В.Н.Губкин</w:t>
      </w:r>
    </w:p>
    <w:p w:rsidR="0016309A" w:rsidRDefault="001073C3" w:rsidP="001073C3">
      <w:pPr>
        <w:pStyle w:val="a3"/>
        <w:jc w:val="right"/>
        <w:rPr>
          <w:rFonts w:ascii="Times New Roman" w:hAnsi="Times New Roman"/>
          <w:color w:val="auto"/>
          <w:sz w:val="24"/>
          <w:szCs w:val="24"/>
        </w:rPr>
      </w:pPr>
      <w:r w:rsidRPr="0016309A">
        <w:rPr>
          <w:rFonts w:ascii="Times New Roman" w:hAnsi="Times New Roman"/>
          <w:color w:val="auto"/>
          <w:sz w:val="24"/>
          <w:szCs w:val="24"/>
        </w:rPr>
        <w:t xml:space="preserve">                                                      </w:t>
      </w:r>
    </w:p>
    <w:p w:rsidR="001073C3" w:rsidRPr="0016309A" w:rsidRDefault="001073C3" w:rsidP="001073C3">
      <w:pPr>
        <w:pStyle w:val="a3"/>
        <w:jc w:val="right"/>
        <w:rPr>
          <w:rFonts w:ascii="Times New Roman" w:hAnsi="Times New Roman"/>
          <w:color w:val="auto"/>
          <w:sz w:val="24"/>
          <w:szCs w:val="24"/>
        </w:rPr>
      </w:pPr>
      <w:r w:rsidRPr="0016309A">
        <w:rPr>
          <w:rFonts w:ascii="Times New Roman" w:hAnsi="Times New Roman"/>
          <w:color w:val="auto"/>
          <w:sz w:val="24"/>
          <w:szCs w:val="24"/>
        </w:rPr>
        <w:lastRenderedPageBreak/>
        <w:t xml:space="preserve">      Приложение </w:t>
      </w:r>
    </w:p>
    <w:p w:rsidR="001073C3" w:rsidRPr="0016309A" w:rsidRDefault="001073C3" w:rsidP="001073C3">
      <w:pPr>
        <w:pStyle w:val="a3"/>
        <w:jc w:val="right"/>
        <w:rPr>
          <w:rFonts w:ascii="Times New Roman" w:hAnsi="Times New Roman"/>
          <w:color w:val="auto"/>
          <w:sz w:val="24"/>
          <w:szCs w:val="24"/>
        </w:rPr>
      </w:pPr>
      <w:r w:rsidRPr="0016309A">
        <w:rPr>
          <w:rFonts w:ascii="Times New Roman" w:hAnsi="Times New Roman"/>
          <w:color w:val="auto"/>
          <w:sz w:val="24"/>
          <w:szCs w:val="24"/>
        </w:rPr>
        <w:t xml:space="preserve">                                                                 к решению Совета народных депутатов</w:t>
      </w:r>
    </w:p>
    <w:p w:rsidR="001073C3" w:rsidRPr="0016309A" w:rsidRDefault="001073C3" w:rsidP="001073C3">
      <w:pPr>
        <w:pStyle w:val="a3"/>
        <w:jc w:val="right"/>
        <w:rPr>
          <w:color w:val="auto"/>
          <w:sz w:val="24"/>
          <w:szCs w:val="24"/>
        </w:rPr>
      </w:pPr>
      <w:r w:rsidRPr="0016309A">
        <w:rPr>
          <w:rFonts w:ascii="Times New Roman" w:hAnsi="Times New Roman"/>
          <w:color w:val="auto"/>
          <w:sz w:val="24"/>
          <w:szCs w:val="24"/>
        </w:rPr>
        <w:t xml:space="preserve">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w:t>
      </w:r>
    </w:p>
    <w:p w:rsidR="001073C3" w:rsidRPr="0016309A" w:rsidRDefault="001073C3" w:rsidP="001073C3">
      <w:pPr>
        <w:pStyle w:val="a3"/>
        <w:jc w:val="right"/>
        <w:rPr>
          <w:rFonts w:ascii="Times New Roman" w:hAnsi="Times New Roman"/>
          <w:color w:val="auto"/>
          <w:sz w:val="24"/>
          <w:szCs w:val="24"/>
        </w:rPr>
      </w:pPr>
      <w:r w:rsidRPr="0016309A">
        <w:rPr>
          <w:rFonts w:ascii="Times New Roman" w:hAnsi="Times New Roman"/>
          <w:color w:val="auto"/>
          <w:sz w:val="24"/>
          <w:szCs w:val="24"/>
        </w:rPr>
        <w:t xml:space="preserve">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муниципального района</w:t>
      </w:r>
    </w:p>
    <w:p w:rsidR="001073C3" w:rsidRPr="0016309A" w:rsidRDefault="001073C3" w:rsidP="001073C3">
      <w:pPr>
        <w:pStyle w:val="a3"/>
        <w:jc w:val="right"/>
        <w:rPr>
          <w:rFonts w:ascii="Times New Roman" w:hAnsi="Times New Roman"/>
          <w:color w:val="auto"/>
          <w:sz w:val="24"/>
          <w:szCs w:val="24"/>
        </w:rPr>
      </w:pPr>
      <w:r w:rsidRPr="0016309A">
        <w:rPr>
          <w:rFonts w:ascii="Times New Roman" w:hAnsi="Times New Roman"/>
          <w:color w:val="auto"/>
          <w:sz w:val="24"/>
          <w:szCs w:val="24"/>
        </w:rPr>
        <w:t xml:space="preserve">                                                             Воронежской области</w:t>
      </w:r>
    </w:p>
    <w:p w:rsidR="001073C3" w:rsidRPr="0016309A" w:rsidRDefault="001073C3" w:rsidP="001073C3">
      <w:pPr>
        <w:pStyle w:val="a3"/>
        <w:jc w:val="right"/>
        <w:rPr>
          <w:color w:val="auto"/>
          <w:sz w:val="24"/>
          <w:szCs w:val="24"/>
        </w:rPr>
      </w:pPr>
      <w:r w:rsidRPr="0016309A">
        <w:rPr>
          <w:rFonts w:ascii="Times New Roman" w:hAnsi="Times New Roman"/>
          <w:color w:val="auto"/>
          <w:sz w:val="24"/>
          <w:szCs w:val="24"/>
        </w:rPr>
        <w:t xml:space="preserve">                                                             от </w:t>
      </w:r>
      <w:r w:rsidR="0016309A" w:rsidRPr="0016309A">
        <w:rPr>
          <w:rFonts w:ascii="Times New Roman" w:hAnsi="Times New Roman"/>
          <w:color w:val="auto"/>
          <w:sz w:val="24"/>
          <w:szCs w:val="24"/>
        </w:rPr>
        <w:t>20</w:t>
      </w:r>
      <w:r w:rsidRPr="0016309A">
        <w:rPr>
          <w:rFonts w:ascii="Times New Roman" w:hAnsi="Times New Roman"/>
          <w:color w:val="auto"/>
          <w:sz w:val="24"/>
          <w:szCs w:val="24"/>
        </w:rPr>
        <w:t xml:space="preserve">  марта 2019г.  № </w:t>
      </w:r>
      <w:r w:rsidR="0016309A" w:rsidRPr="0016309A">
        <w:rPr>
          <w:rFonts w:ascii="Times New Roman" w:hAnsi="Times New Roman"/>
          <w:color w:val="auto"/>
          <w:sz w:val="24"/>
          <w:szCs w:val="24"/>
        </w:rPr>
        <w:t>204</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center"/>
        <w:rPr>
          <w:rFonts w:ascii="Times New Roman" w:hAnsi="Times New Roman"/>
          <w:b/>
          <w:color w:val="auto"/>
          <w:sz w:val="24"/>
          <w:szCs w:val="24"/>
        </w:rPr>
      </w:pPr>
      <w:proofErr w:type="gramStart"/>
      <w:r w:rsidRPr="0016309A">
        <w:rPr>
          <w:rFonts w:ascii="Times New Roman" w:hAnsi="Times New Roman"/>
          <w:b/>
          <w:color w:val="auto"/>
          <w:sz w:val="24"/>
          <w:szCs w:val="24"/>
        </w:rPr>
        <w:t>П</w:t>
      </w:r>
      <w:proofErr w:type="gramEnd"/>
      <w:r w:rsidRPr="0016309A">
        <w:rPr>
          <w:rFonts w:ascii="Times New Roman" w:hAnsi="Times New Roman"/>
          <w:b/>
          <w:color w:val="auto"/>
          <w:sz w:val="24"/>
          <w:szCs w:val="24"/>
        </w:rPr>
        <w:t xml:space="preserve"> О Л О Ж Е Н И Е</w:t>
      </w:r>
    </w:p>
    <w:p w:rsidR="001073C3" w:rsidRPr="0016309A" w:rsidRDefault="001073C3" w:rsidP="001073C3">
      <w:pPr>
        <w:pStyle w:val="a3"/>
        <w:jc w:val="center"/>
        <w:rPr>
          <w:rFonts w:ascii="Times New Roman" w:hAnsi="Times New Roman"/>
          <w:b/>
          <w:color w:val="auto"/>
          <w:sz w:val="24"/>
          <w:szCs w:val="24"/>
        </w:rPr>
      </w:pPr>
      <w:r w:rsidRPr="0016309A">
        <w:rPr>
          <w:rFonts w:ascii="Times New Roman" w:hAnsi="Times New Roman"/>
          <w:b/>
          <w:color w:val="auto"/>
          <w:sz w:val="24"/>
          <w:szCs w:val="24"/>
        </w:rPr>
        <w:t>о муниципальном контроле</w:t>
      </w:r>
      <w:r w:rsidRPr="0016309A">
        <w:rPr>
          <w:rFonts w:ascii="Times New Roman" w:hAnsi="Times New Roman"/>
          <w:color w:val="auto"/>
          <w:sz w:val="24"/>
          <w:szCs w:val="24"/>
        </w:rPr>
        <w:t xml:space="preserve"> </w:t>
      </w:r>
      <w:r w:rsidRPr="0016309A">
        <w:rPr>
          <w:rFonts w:ascii="Times New Roman" w:hAnsi="Times New Roman"/>
          <w:b/>
          <w:color w:val="auto"/>
          <w:sz w:val="24"/>
          <w:szCs w:val="24"/>
        </w:rPr>
        <w:t>в области торговой деятельности</w:t>
      </w:r>
    </w:p>
    <w:p w:rsidR="001073C3" w:rsidRPr="0016309A" w:rsidRDefault="001073C3" w:rsidP="001073C3">
      <w:pPr>
        <w:pStyle w:val="a3"/>
        <w:jc w:val="center"/>
        <w:rPr>
          <w:color w:val="auto"/>
          <w:sz w:val="24"/>
          <w:szCs w:val="24"/>
        </w:rPr>
      </w:pPr>
      <w:r w:rsidRPr="0016309A">
        <w:rPr>
          <w:rFonts w:ascii="Times New Roman" w:hAnsi="Times New Roman"/>
          <w:b/>
          <w:color w:val="auto"/>
          <w:sz w:val="24"/>
          <w:szCs w:val="24"/>
        </w:rPr>
        <w:t xml:space="preserve">на территории </w:t>
      </w:r>
      <w:proofErr w:type="spellStart"/>
      <w:r w:rsidRPr="0016309A">
        <w:rPr>
          <w:rFonts w:ascii="Times New Roman" w:hAnsi="Times New Roman"/>
          <w:b/>
          <w:color w:val="auto"/>
          <w:sz w:val="24"/>
          <w:szCs w:val="24"/>
        </w:rPr>
        <w:t>Панинского</w:t>
      </w:r>
      <w:proofErr w:type="spellEnd"/>
      <w:r w:rsidRPr="0016309A">
        <w:rPr>
          <w:rFonts w:ascii="Times New Roman" w:hAnsi="Times New Roman"/>
          <w:b/>
          <w:color w:val="auto"/>
          <w:sz w:val="24"/>
          <w:szCs w:val="24"/>
        </w:rPr>
        <w:t xml:space="preserve"> городского</w:t>
      </w:r>
      <w:r w:rsidRPr="0016309A">
        <w:rPr>
          <w:rFonts w:ascii="Times New Roman" w:hAnsi="Times New Roman"/>
          <w:color w:val="auto"/>
          <w:sz w:val="24"/>
          <w:szCs w:val="24"/>
        </w:rPr>
        <w:t xml:space="preserve">  </w:t>
      </w:r>
      <w:r w:rsidRPr="0016309A">
        <w:rPr>
          <w:rFonts w:ascii="Times New Roman" w:hAnsi="Times New Roman"/>
          <w:b/>
          <w:color w:val="auto"/>
          <w:sz w:val="24"/>
          <w:szCs w:val="24"/>
        </w:rPr>
        <w:t>поселения</w:t>
      </w:r>
    </w:p>
    <w:p w:rsidR="001073C3" w:rsidRPr="0016309A" w:rsidRDefault="001073C3" w:rsidP="001073C3">
      <w:pPr>
        <w:pStyle w:val="a3"/>
        <w:jc w:val="center"/>
        <w:rPr>
          <w:rFonts w:ascii="Times New Roman" w:hAnsi="Times New Roman"/>
          <w:b/>
          <w:color w:val="auto"/>
          <w:sz w:val="24"/>
          <w:szCs w:val="24"/>
        </w:rPr>
      </w:pPr>
      <w:proofErr w:type="spellStart"/>
      <w:r w:rsidRPr="0016309A">
        <w:rPr>
          <w:rFonts w:ascii="Times New Roman" w:hAnsi="Times New Roman"/>
          <w:b/>
          <w:color w:val="auto"/>
          <w:sz w:val="24"/>
          <w:szCs w:val="24"/>
        </w:rPr>
        <w:t>Панинского</w:t>
      </w:r>
      <w:proofErr w:type="spellEnd"/>
      <w:r w:rsidRPr="0016309A">
        <w:rPr>
          <w:rFonts w:ascii="Times New Roman" w:hAnsi="Times New Roman"/>
          <w:b/>
          <w:color w:val="auto"/>
          <w:sz w:val="24"/>
          <w:szCs w:val="24"/>
        </w:rPr>
        <w:t xml:space="preserve"> муниципального района</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 xml:space="preserve">Настоящее Положение разработано в соответствии с Кодексом Российской Федерации об административных правонарушениях (далее – </w:t>
      </w:r>
      <w:proofErr w:type="spellStart"/>
      <w:r w:rsidRPr="0016309A">
        <w:rPr>
          <w:rFonts w:ascii="Times New Roman" w:hAnsi="Times New Roman"/>
          <w:color w:val="auto"/>
          <w:sz w:val="24"/>
          <w:szCs w:val="24"/>
        </w:rPr>
        <w:t>КоАП</w:t>
      </w:r>
      <w:proofErr w:type="spellEnd"/>
      <w:r w:rsidRPr="0016309A">
        <w:rPr>
          <w:rFonts w:ascii="Times New Roman" w:hAnsi="Times New Roman"/>
          <w:color w:val="auto"/>
          <w:sz w:val="24"/>
          <w:szCs w:val="24"/>
        </w:rPr>
        <w:t xml:space="preserve"> РФ),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w:t>
      </w:r>
      <w:proofErr w:type="gramEnd"/>
      <w:r w:rsidRPr="0016309A">
        <w:rPr>
          <w:rFonts w:ascii="Times New Roman" w:hAnsi="Times New Roman"/>
          <w:color w:val="auto"/>
          <w:sz w:val="24"/>
          <w:szCs w:val="24"/>
        </w:rPr>
        <w:t xml:space="preserve"> деятельности в Российской Федерации», и устанавливает порядок взаимодействия администрации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муниципального района (далее Администрация), осуществляющей муниципальный контроль в области торговой деятельности со специально уполномоченными государственными органами, осуществляющими государственный надзор при проведении проверок соблюдения требований, установленных муниципальными правовыми актами.</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numPr>
          <w:ilvl w:val="0"/>
          <w:numId w:val="1"/>
        </w:numPr>
        <w:jc w:val="center"/>
        <w:rPr>
          <w:rFonts w:ascii="Times New Roman" w:hAnsi="Times New Roman"/>
          <w:b/>
          <w:color w:val="auto"/>
          <w:sz w:val="24"/>
          <w:szCs w:val="24"/>
        </w:rPr>
      </w:pPr>
      <w:r w:rsidRPr="0016309A">
        <w:rPr>
          <w:rFonts w:ascii="Times New Roman" w:hAnsi="Times New Roman"/>
          <w:b/>
          <w:color w:val="auto"/>
          <w:sz w:val="24"/>
          <w:szCs w:val="24"/>
        </w:rPr>
        <w:t>Используемые понятия</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color w:val="auto"/>
          <w:sz w:val="24"/>
          <w:szCs w:val="24"/>
        </w:rPr>
      </w:pPr>
      <w:r w:rsidRPr="0016309A">
        <w:rPr>
          <w:rFonts w:ascii="Times New Roman" w:hAnsi="Times New Roman"/>
          <w:color w:val="auto"/>
          <w:sz w:val="24"/>
          <w:szCs w:val="24"/>
        </w:rPr>
        <w:t xml:space="preserve">     Муниципальный контроль в области торговой деятельности – деятельность органов местного самоуправления, уполномоченных на организацию и проведение на территории поселения проверок соблюдения при осуществлении деятельности юридическими и физическими лицами, индивидуальными предпринимателями требований, установленных муниципальными правовыми актами, содержащих нормы права.                                                                                            Администрация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осуществляющая муниципальный контроль в области торговой деятельности – орган, наделенный полномочиями по решению вопросов местного значения и не входящий в систему органов государственной власти.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Проверка – совокупность проводимых органом муниципального контроля в отношении юридического,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Уполномоченное на осуществление муниципального контроля в области торговой деятельности лицо (далее – муниципальный инспектор) – должностное лицо, специалист Администрации, осуществляющий муниципальный контроль в сфере торговой деятельности на основании распоряжения администрации поселения.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
    <w:p w:rsidR="001073C3" w:rsidRPr="0016309A" w:rsidRDefault="001073C3" w:rsidP="001073C3">
      <w:pPr>
        <w:pStyle w:val="a3"/>
        <w:numPr>
          <w:ilvl w:val="0"/>
          <w:numId w:val="1"/>
        </w:numPr>
        <w:jc w:val="center"/>
        <w:rPr>
          <w:rFonts w:ascii="Times New Roman" w:hAnsi="Times New Roman"/>
          <w:b/>
          <w:color w:val="auto"/>
          <w:sz w:val="24"/>
          <w:szCs w:val="24"/>
        </w:rPr>
      </w:pPr>
      <w:r w:rsidRPr="0016309A">
        <w:rPr>
          <w:rFonts w:ascii="Times New Roman" w:hAnsi="Times New Roman"/>
          <w:b/>
          <w:color w:val="auto"/>
          <w:sz w:val="24"/>
          <w:szCs w:val="24"/>
        </w:rPr>
        <w:t>Общие положения</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both"/>
        <w:rPr>
          <w:color w:val="auto"/>
          <w:sz w:val="24"/>
          <w:szCs w:val="24"/>
        </w:rPr>
      </w:pPr>
      <w:r w:rsidRPr="0016309A">
        <w:rPr>
          <w:rFonts w:ascii="Times New Roman" w:hAnsi="Times New Roman"/>
          <w:color w:val="auto"/>
          <w:sz w:val="24"/>
          <w:szCs w:val="24"/>
        </w:rPr>
        <w:lastRenderedPageBreak/>
        <w:t xml:space="preserve">     2.1. В соответствии с настоящим решением Совета народных депутатов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муниципальный контроль в области торговой деятельности на территории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осуществляется администрацией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w:t>
      </w:r>
    </w:p>
    <w:p w:rsidR="001073C3" w:rsidRPr="0016309A" w:rsidRDefault="001073C3" w:rsidP="001073C3">
      <w:pPr>
        <w:pStyle w:val="ConsPlusNormal"/>
        <w:widowControl/>
        <w:ind w:firstLine="0"/>
        <w:jc w:val="both"/>
        <w:rPr>
          <w:rFonts w:ascii="Times New Roman" w:hAnsi="Times New Roman" w:cs="Times New Roman"/>
          <w:color w:val="auto"/>
          <w:sz w:val="24"/>
          <w:szCs w:val="24"/>
        </w:rPr>
      </w:pPr>
      <w:r w:rsidRPr="0016309A">
        <w:rPr>
          <w:rFonts w:ascii="Times New Roman" w:hAnsi="Times New Roman"/>
          <w:color w:val="auto"/>
          <w:sz w:val="24"/>
          <w:szCs w:val="24"/>
        </w:rPr>
        <w:t xml:space="preserve">    2.2. </w:t>
      </w:r>
      <w:r w:rsidRPr="0016309A">
        <w:rPr>
          <w:rFonts w:ascii="Times New Roman" w:hAnsi="Times New Roman" w:cs="Times New Roman"/>
          <w:color w:val="auto"/>
          <w:sz w:val="24"/>
          <w:szCs w:val="24"/>
        </w:rPr>
        <w:t xml:space="preserve">Основными задачами муниципального контроля </w:t>
      </w:r>
      <w:r w:rsidRPr="0016309A">
        <w:rPr>
          <w:rFonts w:ascii="Times New Roman" w:hAnsi="Times New Roman"/>
          <w:color w:val="auto"/>
          <w:sz w:val="24"/>
          <w:szCs w:val="24"/>
        </w:rPr>
        <w:t>в области торговой деятельности</w:t>
      </w:r>
      <w:r w:rsidRPr="0016309A">
        <w:rPr>
          <w:rFonts w:ascii="Times New Roman" w:hAnsi="Times New Roman" w:cs="Times New Roman"/>
          <w:color w:val="auto"/>
          <w:sz w:val="24"/>
          <w:szCs w:val="24"/>
        </w:rPr>
        <w:t xml:space="preserve"> являются:</w:t>
      </w:r>
    </w:p>
    <w:p w:rsidR="001073C3" w:rsidRPr="0016309A" w:rsidRDefault="001073C3" w:rsidP="001073C3">
      <w:pPr>
        <w:pStyle w:val="ConsPlusNormal"/>
        <w:widowControl/>
        <w:ind w:firstLine="0"/>
        <w:jc w:val="both"/>
        <w:rPr>
          <w:rFonts w:ascii="Times New Roman" w:hAnsi="Times New Roman"/>
          <w:color w:val="auto"/>
          <w:sz w:val="24"/>
          <w:szCs w:val="24"/>
        </w:rPr>
      </w:pPr>
      <w:r w:rsidRPr="0016309A">
        <w:rPr>
          <w:rFonts w:ascii="Times New Roman" w:hAnsi="Times New Roman" w:cs="Times New Roman"/>
          <w:color w:val="auto"/>
          <w:sz w:val="24"/>
          <w:szCs w:val="24"/>
        </w:rPr>
        <w:t xml:space="preserve">     </w:t>
      </w:r>
      <w:r w:rsidRPr="0016309A">
        <w:rPr>
          <w:rFonts w:ascii="Times New Roman" w:hAnsi="Times New Roman"/>
          <w:color w:val="auto"/>
          <w:sz w:val="24"/>
          <w:szCs w:val="24"/>
        </w:rPr>
        <w:t>1) профилактика правонарушений в сфере торговой деятельности;</w:t>
      </w:r>
    </w:p>
    <w:p w:rsidR="001073C3" w:rsidRPr="0016309A" w:rsidRDefault="001073C3" w:rsidP="001073C3">
      <w:pPr>
        <w:pStyle w:val="ConsPlusNormal"/>
        <w:widowControl/>
        <w:ind w:firstLine="0"/>
        <w:jc w:val="both"/>
        <w:rPr>
          <w:rFonts w:ascii="Times New Roman" w:hAnsi="Times New Roman"/>
          <w:color w:val="auto"/>
          <w:sz w:val="24"/>
          <w:szCs w:val="24"/>
        </w:rPr>
      </w:pPr>
      <w:r w:rsidRPr="0016309A">
        <w:rPr>
          <w:rFonts w:ascii="Times New Roman" w:hAnsi="Times New Roman"/>
          <w:color w:val="auto"/>
          <w:sz w:val="24"/>
          <w:szCs w:val="24"/>
        </w:rPr>
        <w:t xml:space="preserve">     2) обеспечение соблюдения обязательных требований в сфере торговой деятельности;</w:t>
      </w:r>
    </w:p>
    <w:p w:rsidR="001073C3" w:rsidRPr="0016309A" w:rsidRDefault="001073C3" w:rsidP="001073C3">
      <w:pPr>
        <w:pStyle w:val="ConsPlusNormal"/>
        <w:widowControl/>
        <w:ind w:firstLine="0"/>
        <w:jc w:val="both"/>
        <w:rPr>
          <w:rFonts w:ascii="Times New Roman" w:hAnsi="Times New Roman" w:cs="Times New Roman"/>
          <w:color w:val="auto"/>
          <w:sz w:val="24"/>
          <w:szCs w:val="24"/>
        </w:rPr>
      </w:pPr>
      <w:r w:rsidRPr="0016309A">
        <w:rPr>
          <w:rFonts w:ascii="Times New Roman" w:hAnsi="Times New Roman"/>
          <w:color w:val="auto"/>
          <w:sz w:val="24"/>
          <w:szCs w:val="24"/>
        </w:rPr>
        <w:t xml:space="preserve">     3) </w:t>
      </w:r>
      <w:r w:rsidRPr="0016309A">
        <w:rPr>
          <w:rFonts w:ascii="Times New Roman" w:hAnsi="Times New Roman" w:cs="Times New Roman"/>
          <w:color w:val="auto"/>
          <w:sz w:val="24"/>
          <w:szCs w:val="24"/>
        </w:rPr>
        <w:t>другие задачи в соответствии с законодательством РФ.</w:t>
      </w:r>
    </w:p>
    <w:p w:rsidR="001073C3" w:rsidRPr="0016309A" w:rsidRDefault="001073C3" w:rsidP="001073C3">
      <w:pPr>
        <w:spacing w:after="0" w:line="240" w:lineRule="auto"/>
        <w:jc w:val="both"/>
        <w:rPr>
          <w:rFonts w:ascii="Times New Roman" w:hAnsi="Times New Roman"/>
          <w:color w:val="auto"/>
          <w:spacing w:val="2"/>
          <w:sz w:val="24"/>
          <w:szCs w:val="24"/>
        </w:rPr>
      </w:pPr>
      <w:r w:rsidRPr="0016309A">
        <w:rPr>
          <w:rFonts w:ascii="Times New Roman" w:hAnsi="Times New Roman"/>
          <w:color w:val="auto"/>
          <w:spacing w:val="2"/>
          <w:sz w:val="24"/>
          <w:szCs w:val="24"/>
        </w:rPr>
        <w:t xml:space="preserve">     2.2.1. К полномочиям администрации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w:t>
      </w:r>
      <w:r w:rsidRPr="0016309A">
        <w:rPr>
          <w:rFonts w:ascii="Times New Roman" w:hAnsi="Times New Roman"/>
          <w:color w:val="auto"/>
          <w:spacing w:val="2"/>
          <w:sz w:val="24"/>
          <w:szCs w:val="24"/>
        </w:rPr>
        <w:t xml:space="preserve"> поселения относится:</w:t>
      </w:r>
    </w:p>
    <w:p w:rsidR="001073C3" w:rsidRPr="0016309A" w:rsidRDefault="001073C3" w:rsidP="001073C3">
      <w:pPr>
        <w:spacing w:after="0" w:line="240" w:lineRule="auto"/>
        <w:ind w:firstLine="567"/>
        <w:jc w:val="both"/>
        <w:rPr>
          <w:rFonts w:ascii="Times New Roman" w:hAnsi="Times New Roman"/>
          <w:color w:val="auto"/>
          <w:sz w:val="24"/>
          <w:szCs w:val="24"/>
        </w:rPr>
      </w:pPr>
      <w:r w:rsidRPr="0016309A">
        <w:rPr>
          <w:rFonts w:ascii="Times New Roman" w:hAnsi="Times New Roman"/>
          <w:color w:val="auto"/>
          <w:spacing w:val="2"/>
          <w:sz w:val="24"/>
          <w:szCs w:val="24"/>
        </w:rPr>
        <w:t xml:space="preserve">1) </w:t>
      </w:r>
      <w:r w:rsidRPr="0016309A">
        <w:rPr>
          <w:rFonts w:ascii="Times New Roman" w:hAnsi="Times New Roman"/>
          <w:color w:val="auto"/>
          <w:sz w:val="24"/>
          <w:szCs w:val="24"/>
        </w:rPr>
        <w:t xml:space="preserve">организация и осуществление муниципального контроля на территории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w:t>
      </w:r>
      <w:r w:rsidRPr="0016309A">
        <w:rPr>
          <w:rFonts w:ascii="Times New Roman" w:hAnsi="Times New Roman"/>
          <w:color w:val="auto"/>
          <w:spacing w:val="2"/>
          <w:sz w:val="24"/>
          <w:szCs w:val="24"/>
        </w:rPr>
        <w:br/>
        <w:t xml:space="preserve">        2) взаимодействие в установленном порядке с органами исполнительной власти Воронежской области в сфере </w:t>
      </w:r>
      <w:r w:rsidRPr="0016309A">
        <w:rPr>
          <w:rFonts w:ascii="Times New Roman" w:hAnsi="Times New Roman"/>
          <w:color w:val="auto"/>
          <w:sz w:val="24"/>
          <w:szCs w:val="24"/>
        </w:rPr>
        <w:t xml:space="preserve"> муниципального контроля;</w:t>
      </w:r>
    </w:p>
    <w:p w:rsidR="001073C3" w:rsidRPr="0016309A" w:rsidRDefault="001073C3" w:rsidP="001073C3">
      <w:pPr>
        <w:spacing w:after="0" w:line="240" w:lineRule="auto"/>
        <w:ind w:firstLine="567"/>
        <w:jc w:val="both"/>
        <w:rPr>
          <w:rFonts w:ascii="Times New Roman" w:hAnsi="Times New Roman"/>
          <w:color w:val="auto"/>
          <w:sz w:val="24"/>
          <w:szCs w:val="24"/>
        </w:rPr>
      </w:pPr>
      <w:r w:rsidRPr="0016309A">
        <w:rPr>
          <w:rFonts w:ascii="Times New Roman" w:hAnsi="Times New Roman"/>
          <w:color w:val="auto"/>
          <w:sz w:val="24"/>
          <w:szCs w:val="24"/>
        </w:rPr>
        <w:t>3) организация</w:t>
      </w:r>
      <w:r w:rsidRPr="0016309A">
        <w:rPr>
          <w:rFonts w:ascii="Times New Roman" w:hAnsi="Times New Roman"/>
          <w:color w:val="auto"/>
          <w:spacing w:val="2"/>
          <w:sz w:val="24"/>
          <w:szCs w:val="24"/>
        </w:rPr>
        <w:t xml:space="preserve"> и проведение проверок </w:t>
      </w:r>
      <w:r w:rsidRPr="0016309A">
        <w:rPr>
          <w:rFonts w:ascii="Times New Roman" w:hAnsi="Times New Roman"/>
          <w:color w:val="auto"/>
          <w:sz w:val="24"/>
          <w:szCs w:val="24"/>
        </w:rPr>
        <w:t xml:space="preserve">муниципального контроля на территории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w:t>
      </w:r>
    </w:p>
    <w:p w:rsidR="001073C3" w:rsidRPr="0016309A" w:rsidRDefault="001073C3" w:rsidP="001073C3">
      <w:pPr>
        <w:spacing w:after="0" w:line="240" w:lineRule="auto"/>
        <w:ind w:firstLine="567"/>
        <w:jc w:val="both"/>
        <w:rPr>
          <w:rFonts w:ascii="Times New Roman" w:hAnsi="Times New Roman"/>
          <w:color w:val="auto"/>
          <w:sz w:val="24"/>
          <w:szCs w:val="24"/>
        </w:rPr>
      </w:pPr>
      <w:r w:rsidRPr="0016309A">
        <w:rPr>
          <w:rFonts w:ascii="Times New Roman" w:hAnsi="Times New Roman"/>
          <w:color w:val="auto"/>
          <w:sz w:val="24"/>
          <w:szCs w:val="24"/>
        </w:rPr>
        <w:t xml:space="preserve">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Воронежской области, административных регламентов осуществления регионального государственного контроля (надзора), </w:t>
      </w:r>
      <w:proofErr w:type="gramStart"/>
      <w:r w:rsidRPr="0016309A">
        <w:rPr>
          <w:rFonts w:ascii="Times New Roman" w:hAnsi="Times New Roman"/>
          <w:color w:val="auto"/>
          <w:sz w:val="24"/>
          <w:szCs w:val="24"/>
        </w:rPr>
        <w:t>полномочиями</w:t>
      </w:r>
      <w:proofErr w:type="gramEnd"/>
      <w:r w:rsidRPr="0016309A">
        <w:rPr>
          <w:rFonts w:ascii="Times New Roman" w:hAnsi="Times New Roman"/>
          <w:color w:val="auto"/>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1073C3" w:rsidRPr="0016309A" w:rsidRDefault="001073C3" w:rsidP="001073C3">
      <w:pPr>
        <w:spacing w:after="0" w:line="240" w:lineRule="auto"/>
        <w:ind w:firstLine="567"/>
        <w:jc w:val="both"/>
        <w:rPr>
          <w:rFonts w:ascii="Times New Roman" w:hAnsi="Times New Roman"/>
          <w:color w:val="auto"/>
          <w:sz w:val="24"/>
          <w:szCs w:val="24"/>
        </w:rPr>
      </w:pPr>
      <w:r w:rsidRPr="0016309A">
        <w:rPr>
          <w:rFonts w:ascii="Times New Roman" w:hAnsi="Times New Roman"/>
          <w:color w:val="auto"/>
          <w:sz w:val="24"/>
          <w:szCs w:val="24"/>
        </w:rPr>
        <w:t>5) организация и проведение мониторинга эффективности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 осуществление иных полномочий, предусмотренных федеральными законами, законами и иными нормативными правовыми актами Воронежской области и муниципальными правовыми актами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2.3. Муниципальный инспектор имеет право:</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а) осуществлять муниципальный контроль в области торговой деятельности на территории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  поселения в соответствии с законодательством Российской Федерации и в порядке, установленном настоящим Положением;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 xml:space="preserve">б) </w:t>
      </w:r>
      <w:r w:rsidRPr="0016309A">
        <w:rPr>
          <w:rFonts w:ascii="Times New Roman" w:eastAsia="Times New Roman" w:hAnsi="Times New Roman"/>
          <w:color w:val="auto"/>
          <w:sz w:val="24"/>
          <w:szCs w:val="24"/>
          <w:lang w:eastAsia="ru-RU"/>
        </w:rPr>
        <w:t>составлять по результатам проверок акты проверок (далее Акт)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r w:rsidRPr="0016309A">
        <w:rPr>
          <w:rFonts w:ascii="Times New Roman" w:hAnsi="Times New Roman"/>
          <w:color w:val="auto"/>
          <w:sz w:val="24"/>
          <w:szCs w:val="24"/>
        </w:rPr>
        <w:t>.</w:t>
      </w:r>
      <w:proofErr w:type="gramEnd"/>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numPr>
          <w:ilvl w:val="0"/>
          <w:numId w:val="1"/>
        </w:numPr>
        <w:jc w:val="center"/>
        <w:rPr>
          <w:rFonts w:ascii="Times New Roman" w:hAnsi="Times New Roman"/>
          <w:b/>
          <w:color w:val="auto"/>
          <w:sz w:val="24"/>
          <w:szCs w:val="24"/>
        </w:rPr>
      </w:pPr>
      <w:r w:rsidRPr="0016309A">
        <w:rPr>
          <w:rFonts w:ascii="Times New Roman" w:hAnsi="Times New Roman"/>
          <w:b/>
          <w:color w:val="auto"/>
          <w:sz w:val="24"/>
          <w:szCs w:val="24"/>
        </w:rPr>
        <w:t>Организация и проведение проверки</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 </w:t>
      </w:r>
      <w:proofErr w:type="gramStart"/>
      <w:r w:rsidRPr="0016309A">
        <w:rPr>
          <w:rFonts w:ascii="Times New Roman" w:hAnsi="Times New Roman"/>
          <w:color w:val="auto"/>
          <w:sz w:val="24"/>
          <w:szCs w:val="24"/>
        </w:rPr>
        <w:t>Муниципальный инспектор осуществляет муниципальный контроль в области торговой деятельности в форме проверок, проводимых в соответствии с ежегодными планами работ на основании распоряжения Администрации, за исключением случаев, предусмотренных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производства внеплановых проверок.</w:t>
      </w:r>
      <w:proofErr w:type="gramEnd"/>
      <w:r w:rsidRPr="0016309A">
        <w:rPr>
          <w:rFonts w:ascii="Times New Roman" w:hAnsi="Times New Roman"/>
          <w:color w:val="auto"/>
          <w:sz w:val="24"/>
          <w:szCs w:val="24"/>
        </w:rPr>
        <w:t xml:space="preserve"> Заверенная печатью копия распоряжения Администрации вручается под роспись муниципальным инспектором проводящим проверку, </w:t>
      </w:r>
      <w:r w:rsidRPr="0016309A">
        <w:rPr>
          <w:rFonts w:ascii="Times New Roman" w:hAnsi="Times New Roman"/>
          <w:color w:val="auto"/>
          <w:sz w:val="24"/>
          <w:szCs w:val="24"/>
        </w:rPr>
        <w:lastRenderedPageBreak/>
        <w:t>проверяемому или его уполномоченному представителю одновременно с предъявлением служебного удостоверения.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Типовая форма распоряжения Администрации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3.2. В распоряжении Администрации указываются: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наименование органа муниципального контроля, а также вид (виды)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фамилии, имена, отчества, должности должностного лица или должностных лиц, уполномоченных на проведение проверки, а также привлекаемых к ее проведению экспертов, представителей экспертных организаций;</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 цели, задачи, предмет проверки и срок ее проведения;</w:t>
      </w:r>
    </w:p>
    <w:p w:rsidR="001073C3" w:rsidRPr="0016309A" w:rsidRDefault="001073C3" w:rsidP="001073C3">
      <w:pPr>
        <w:autoSpaceDE w:val="0"/>
        <w:autoSpaceDN w:val="0"/>
        <w:adjustRightInd w:val="0"/>
        <w:spacing w:after="0" w:line="240" w:lineRule="auto"/>
        <w:jc w:val="both"/>
        <w:outlineLvl w:val="1"/>
        <w:rPr>
          <w:rFonts w:ascii="Times New Roman" w:eastAsia="Calibri" w:hAnsi="Times New Roman"/>
          <w:color w:val="auto"/>
          <w:sz w:val="24"/>
          <w:szCs w:val="24"/>
        </w:rPr>
      </w:pPr>
      <w:r w:rsidRPr="0016309A">
        <w:rPr>
          <w:rFonts w:ascii="Times New Roman" w:hAnsi="Times New Roman"/>
          <w:color w:val="auto"/>
          <w:sz w:val="24"/>
          <w:szCs w:val="24"/>
        </w:rPr>
        <w:t xml:space="preserve">     </w:t>
      </w:r>
      <w:r w:rsidRPr="0016309A">
        <w:rPr>
          <w:rFonts w:ascii="Times New Roman" w:eastAsia="Calibri" w:hAnsi="Times New Roman"/>
          <w:color w:val="auto"/>
          <w:sz w:val="24"/>
          <w:szCs w:val="24"/>
        </w:rPr>
        <w:t>5) правовые основания проведения проверки;</w:t>
      </w:r>
    </w:p>
    <w:p w:rsidR="001073C3" w:rsidRPr="0016309A" w:rsidRDefault="001073C3" w:rsidP="001073C3">
      <w:pPr>
        <w:autoSpaceDE w:val="0"/>
        <w:autoSpaceDN w:val="0"/>
        <w:adjustRightInd w:val="0"/>
        <w:spacing w:after="0" w:line="240" w:lineRule="auto"/>
        <w:jc w:val="both"/>
        <w:outlineLvl w:val="1"/>
        <w:rPr>
          <w:rFonts w:ascii="Times New Roman" w:eastAsia="Calibri" w:hAnsi="Times New Roman"/>
          <w:color w:val="auto"/>
          <w:sz w:val="24"/>
          <w:szCs w:val="24"/>
        </w:rPr>
      </w:pPr>
      <w:r w:rsidRPr="0016309A">
        <w:rPr>
          <w:rFonts w:ascii="Times New Roman" w:hAnsi="Times New Roman"/>
          <w:color w:val="auto"/>
          <w:sz w:val="24"/>
          <w:szCs w:val="24"/>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 сроки проведения и перечень мероприятий по контролю, необходимых для достижения целей и задач проведения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 перечень административных регламентов проведения мероприятий по контролю;</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8) перечень документов, представление которых необходимо для достижения целей и задач проведения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9) даты начала и окончания проведения проверки.</w:t>
      </w:r>
    </w:p>
    <w:p w:rsidR="001073C3" w:rsidRPr="0016309A" w:rsidRDefault="001073C3" w:rsidP="001073C3">
      <w:pPr>
        <w:spacing w:after="0" w:line="240" w:lineRule="auto"/>
        <w:jc w:val="both"/>
        <w:rPr>
          <w:rFonts w:ascii="Times New Roman" w:hAnsi="Times New Roman"/>
          <w:color w:val="auto"/>
          <w:sz w:val="24"/>
          <w:szCs w:val="24"/>
        </w:rPr>
      </w:pPr>
      <w:r w:rsidRPr="0016309A">
        <w:rPr>
          <w:rFonts w:ascii="Times New Roman" w:hAnsi="Times New Roman"/>
          <w:color w:val="auto"/>
          <w:sz w:val="24"/>
          <w:szCs w:val="24"/>
        </w:rPr>
        <w:t xml:space="preserve">     10) иные сведения, если это предусмотрено типовой формой распоряжения главы администрации, заместителя главы администрации </w:t>
      </w:r>
      <w:proofErr w:type="spellStart"/>
      <w:r w:rsidRPr="0016309A">
        <w:rPr>
          <w:rFonts w:ascii="Times New Roman" w:hAnsi="Times New Roman"/>
          <w:color w:val="auto"/>
          <w:sz w:val="24"/>
          <w:szCs w:val="24"/>
        </w:rPr>
        <w:t>Панинского</w:t>
      </w:r>
      <w:proofErr w:type="spellEnd"/>
      <w:r w:rsidRPr="0016309A">
        <w:rPr>
          <w:rFonts w:ascii="Times New Roman" w:hAnsi="Times New Roman"/>
          <w:color w:val="auto"/>
          <w:sz w:val="24"/>
          <w:szCs w:val="24"/>
        </w:rPr>
        <w:t xml:space="preserve"> городского</w:t>
      </w:r>
      <w:r w:rsidRPr="0016309A">
        <w:rPr>
          <w:color w:val="auto"/>
          <w:sz w:val="24"/>
          <w:szCs w:val="24"/>
        </w:rPr>
        <w:t xml:space="preserve"> </w:t>
      </w:r>
      <w:r w:rsidRPr="0016309A">
        <w:rPr>
          <w:rFonts w:ascii="Times New Roman" w:hAnsi="Times New Roman"/>
          <w:color w:val="auto"/>
          <w:sz w:val="24"/>
          <w:szCs w:val="24"/>
        </w:rPr>
        <w:t>поселения.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3.3. Плановые проверки проводятся не чаще одного раза в три года.</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3.5.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3.6. Основанием для включения плановой проверки в ежегодный план проведения плановых проверок является истечение трех лет со дня: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государственной регистрации юридического лица, индивидуального предпринимателя;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окончания  проведения последней плановой проверки юридического лица, индивидуального предпринимателя;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16309A">
        <w:rPr>
          <w:rFonts w:ascii="Times New Roman" w:hAnsi="Times New Roman"/>
          <w:color w:val="auto"/>
          <w:sz w:val="24"/>
          <w:szCs w:val="24"/>
        </w:rPr>
        <w:lastRenderedPageBreak/>
        <w:t>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3.7. О проведении плановой проверки проверяемое лицо уведомляется не позднее чем </w:t>
      </w:r>
      <w:proofErr w:type="gramStart"/>
      <w:r w:rsidRPr="0016309A">
        <w:rPr>
          <w:rFonts w:ascii="Times New Roman" w:hAnsi="Times New Roman"/>
          <w:color w:val="auto"/>
          <w:sz w:val="24"/>
          <w:szCs w:val="24"/>
        </w:rPr>
        <w:t>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w:t>
      </w:r>
      <w:proofErr w:type="gramEnd"/>
      <w:r w:rsidRPr="0016309A">
        <w:rPr>
          <w:rFonts w:ascii="Times New Roman" w:hAnsi="Times New Roman"/>
          <w:color w:val="auto"/>
          <w:sz w:val="24"/>
          <w:szCs w:val="24"/>
        </w:rPr>
        <w:t xml:space="preserve"> или иным доступным способом.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r w:rsidRPr="0016309A">
        <w:rPr>
          <w:rFonts w:ascii="Times New Roman" w:eastAsia="Times New Roman" w:hAnsi="Times New Roman"/>
          <w:color w:val="auto"/>
          <w:sz w:val="24"/>
          <w:szCs w:val="24"/>
          <w:lang w:eastAsia="ru-RU"/>
        </w:rPr>
        <w:t xml:space="preserve">3.8. </w:t>
      </w:r>
      <w:proofErr w:type="gramStart"/>
      <w:r w:rsidRPr="0016309A">
        <w:rPr>
          <w:rFonts w:ascii="Times New Roman" w:eastAsia="Times New Roman" w:hAnsi="Times New Roman"/>
          <w:color w:val="auto"/>
          <w:sz w:val="24"/>
          <w:szCs w:val="24"/>
          <w:lang w:eastAsia="ru-RU"/>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установленных муниципальными правовыми актами, выполнение предписаний муниципальных инспекторов, проведение мероприятий</w:t>
      </w:r>
      <w:r w:rsidRPr="0016309A">
        <w:rPr>
          <w:rFonts w:ascii="Times New Roman" w:hAnsi="Times New Roman"/>
          <w:color w:val="auto"/>
          <w:sz w:val="24"/>
          <w:szCs w:val="24"/>
        </w:rPr>
        <w:t xml:space="preserve">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073C3" w:rsidRPr="0016309A" w:rsidRDefault="001073C3" w:rsidP="001073C3">
      <w:pPr>
        <w:spacing w:after="0" w:line="240" w:lineRule="auto"/>
        <w:ind w:firstLine="540"/>
        <w:jc w:val="both"/>
        <w:rPr>
          <w:rFonts w:ascii="Times New Roman" w:hAnsi="Times New Roman"/>
          <w:color w:val="auto"/>
          <w:sz w:val="24"/>
          <w:szCs w:val="24"/>
        </w:rPr>
      </w:pPr>
      <w:r w:rsidRPr="0016309A">
        <w:rPr>
          <w:rFonts w:ascii="Times New Roman" w:hAnsi="Times New Roman"/>
          <w:color w:val="auto"/>
          <w:sz w:val="24"/>
          <w:szCs w:val="24"/>
        </w:rPr>
        <w:t>3.9. Основанием для проведения внеплановой проверки является:</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0" w:name="dst100128"/>
      <w:bookmarkEnd w:id="0"/>
      <w:r w:rsidRPr="0016309A">
        <w:rPr>
          <w:rFonts w:ascii="Times New Roman" w:hAnsi="Times New Roman"/>
          <w:color w:val="auto"/>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1" w:name="dst317"/>
      <w:bookmarkEnd w:id="1"/>
      <w:proofErr w:type="gramStart"/>
      <w:r w:rsidRPr="0016309A">
        <w:rPr>
          <w:rFonts w:ascii="Times New Roman" w:hAnsi="Times New Roman"/>
          <w:color w:val="auto"/>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73C3" w:rsidRPr="0016309A" w:rsidRDefault="001073C3" w:rsidP="001073C3">
      <w:pPr>
        <w:spacing w:after="0" w:line="240" w:lineRule="auto"/>
        <w:ind w:firstLine="540"/>
        <w:jc w:val="both"/>
        <w:rPr>
          <w:rFonts w:ascii="Times New Roman" w:hAnsi="Times New Roman"/>
          <w:color w:val="auto"/>
          <w:sz w:val="24"/>
          <w:szCs w:val="24"/>
        </w:rPr>
      </w:pPr>
      <w:bookmarkStart w:id="2" w:name="dst318"/>
      <w:bookmarkEnd w:id="2"/>
      <w:proofErr w:type="gramStart"/>
      <w:r w:rsidRPr="0016309A">
        <w:rPr>
          <w:rFonts w:ascii="Times New Roman" w:hAnsi="Times New Roman"/>
          <w:color w:val="auto"/>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фактах</w:t>
      </w:r>
      <w:proofErr w:type="gramEnd"/>
      <w:r w:rsidRPr="0016309A">
        <w:rPr>
          <w:rFonts w:ascii="Times New Roman" w:hAnsi="Times New Roman"/>
          <w:color w:val="auto"/>
          <w:sz w:val="24"/>
          <w:szCs w:val="24"/>
        </w:rPr>
        <w:t>:</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3" w:name="dst256"/>
      <w:bookmarkEnd w:id="3"/>
      <w:proofErr w:type="gramStart"/>
      <w:r w:rsidRPr="0016309A">
        <w:rPr>
          <w:rFonts w:ascii="Times New Roman" w:hAnsi="Times New Roman"/>
          <w:color w:val="auto"/>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309A">
        <w:rPr>
          <w:rFonts w:ascii="Times New Roman" w:hAnsi="Times New Roman"/>
          <w:color w:val="auto"/>
          <w:sz w:val="24"/>
          <w:szCs w:val="24"/>
        </w:rPr>
        <w:t xml:space="preserve"> государства, а также угрозы чрезвычайных ситуаций природного и техногенного характера;</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4" w:name="dst257"/>
      <w:bookmarkEnd w:id="4"/>
      <w:proofErr w:type="gramStart"/>
      <w:r w:rsidRPr="0016309A">
        <w:rPr>
          <w:rFonts w:ascii="Times New Roman" w:hAnsi="Times New Roman"/>
          <w:color w:val="auto"/>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16309A">
        <w:rPr>
          <w:rFonts w:ascii="Times New Roman" w:hAnsi="Times New Roman"/>
          <w:color w:val="auto"/>
          <w:sz w:val="24"/>
          <w:szCs w:val="24"/>
        </w:rPr>
        <w:lastRenderedPageBreak/>
        <w:t>национального библиотечного фонда, безопасности государства, а</w:t>
      </w:r>
      <w:proofErr w:type="gramEnd"/>
      <w:r w:rsidRPr="0016309A">
        <w:rPr>
          <w:rFonts w:ascii="Times New Roman" w:hAnsi="Times New Roman"/>
          <w:color w:val="auto"/>
          <w:sz w:val="24"/>
          <w:szCs w:val="24"/>
        </w:rPr>
        <w:t xml:space="preserve"> также возникновение чрезвычайных ситуаций природного и техногенного характера;</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5" w:name="dst319"/>
      <w:bookmarkEnd w:id="5"/>
      <w:r w:rsidRPr="0016309A">
        <w:rPr>
          <w:rFonts w:ascii="Times New Roman" w:hAnsi="Times New Roman"/>
          <w:color w:val="auto"/>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6" w:name="dst355"/>
      <w:bookmarkEnd w:id="6"/>
      <w:r w:rsidRPr="0016309A">
        <w:rPr>
          <w:rFonts w:ascii="Times New Roman" w:hAnsi="Times New Roman"/>
          <w:color w:val="auto"/>
          <w:sz w:val="24"/>
          <w:szCs w:val="24"/>
        </w:rPr>
        <w:t>г) нарушение требований к маркировке товаров;</w:t>
      </w:r>
    </w:p>
    <w:p w:rsidR="001073C3" w:rsidRPr="0016309A" w:rsidRDefault="001073C3" w:rsidP="001073C3">
      <w:pPr>
        <w:spacing w:after="0" w:line="240" w:lineRule="auto"/>
        <w:ind w:firstLine="540"/>
        <w:jc w:val="both"/>
        <w:rPr>
          <w:rFonts w:ascii="Times New Roman" w:hAnsi="Times New Roman"/>
          <w:color w:val="auto"/>
          <w:sz w:val="24"/>
          <w:szCs w:val="24"/>
        </w:rPr>
      </w:pPr>
      <w:bookmarkStart w:id="7" w:name="dst398"/>
      <w:bookmarkEnd w:id="7"/>
      <w:proofErr w:type="gramStart"/>
      <w:r w:rsidRPr="0016309A">
        <w:rPr>
          <w:rFonts w:ascii="Times New Roman" w:hAnsi="Times New Roman"/>
          <w:color w:val="auto"/>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положении</w:t>
      </w:r>
      <w:proofErr w:type="gramEnd"/>
      <w:r w:rsidRPr="0016309A">
        <w:rPr>
          <w:rFonts w:ascii="Times New Roman" w:hAnsi="Times New Roman"/>
          <w:color w:val="auto"/>
          <w:sz w:val="24"/>
          <w:szCs w:val="24"/>
        </w:rPr>
        <w:t xml:space="preserve"> о виде федерального государственного контроля (надзора);</w:t>
      </w:r>
    </w:p>
    <w:p w:rsidR="001073C3" w:rsidRPr="0016309A" w:rsidRDefault="001073C3" w:rsidP="001073C3">
      <w:pPr>
        <w:pStyle w:val="a3"/>
        <w:jc w:val="both"/>
        <w:rPr>
          <w:rFonts w:ascii="Times New Roman" w:hAnsi="Times New Roman"/>
          <w:color w:val="auto"/>
          <w:sz w:val="24"/>
          <w:szCs w:val="24"/>
        </w:rPr>
      </w:pPr>
      <w:bookmarkStart w:id="8" w:name="dst111"/>
      <w:bookmarkEnd w:id="8"/>
      <w:r w:rsidRPr="0016309A">
        <w:rPr>
          <w:rFonts w:ascii="Times New Roman" w:hAnsi="Times New Roman"/>
          <w:color w:val="auto"/>
          <w:sz w:val="24"/>
          <w:szCs w:val="24"/>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3.10.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3.9, не могут служить основанием для проведения внеплановой проверки. В случае</w:t>
      </w:r>
      <w:proofErr w:type="gramStart"/>
      <w:r w:rsidRPr="0016309A">
        <w:rPr>
          <w:rFonts w:ascii="Times New Roman" w:hAnsi="Times New Roman"/>
          <w:color w:val="auto"/>
          <w:sz w:val="24"/>
          <w:szCs w:val="24"/>
        </w:rPr>
        <w:t>,</w:t>
      </w:r>
      <w:proofErr w:type="gramEnd"/>
      <w:r w:rsidRPr="0016309A">
        <w:rPr>
          <w:rFonts w:ascii="Times New Roman" w:hAnsi="Times New Roman"/>
          <w:color w:val="auto"/>
          <w:sz w:val="24"/>
          <w:szCs w:val="24"/>
        </w:rPr>
        <w:t xml:space="preserve"> если изложенная в обращении или заявлении информация может в соответствии с </w:t>
      </w:r>
      <w:hyperlink r:id="rId5" w:history="1">
        <w:r w:rsidRPr="0016309A">
          <w:rPr>
            <w:rFonts w:ascii="Times New Roman" w:hAnsi="Times New Roman"/>
            <w:color w:val="auto"/>
            <w:sz w:val="24"/>
            <w:szCs w:val="24"/>
          </w:rPr>
          <w:t>3.9</w:t>
        </w:r>
      </w:hyperlink>
      <w:r w:rsidRPr="0016309A">
        <w:rPr>
          <w:rFonts w:ascii="Times New Roman" w:hAnsi="Times New Roman"/>
          <w:color w:val="auto"/>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6309A">
        <w:rPr>
          <w:rFonts w:ascii="Times New Roman" w:hAnsi="Times New Roman"/>
          <w:color w:val="auto"/>
          <w:sz w:val="24"/>
          <w:szCs w:val="24"/>
        </w:rPr>
        <w:t>ии и ау</w:t>
      </w:r>
      <w:proofErr w:type="gramEnd"/>
      <w:r w:rsidRPr="0016309A">
        <w:rPr>
          <w:rFonts w:ascii="Times New Roman" w:hAnsi="Times New Roman"/>
          <w:color w:val="auto"/>
          <w:sz w:val="24"/>
          <w:szCs w:val="24"/>
        </w:rPr>
        <w:t>тентификации.</w:t>
      </w:r>
    </w:p>
    <w:p w:rsidR="001073C3" w:rsidRPr="0016309A" w:rsidRDefault="001073C3" w:rsidP="001073C3">
      <w:pPr>
        <w:autoSpaceDE w:val="0"/>
        <w:autoSpaceDN w:val="0"/>
        <w:adjustRightInd w:val="0"/>
        <w:spacing w:after="0" w:line="240" w:lineRule="auto"/>
        <w:ind w:firstLine="539"/>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3.10.1</w:t>
      </w:r>
      <w:proofErr w:type="gramStart"/>
      <w:r w:rsidRPr="0016309A">
        <w:rPr>
          <w:rFonts w:ascii="Times New Roman" w:eastAsiaTheme="minorHAnsi" w:hAnsi="Times New Roman"/>
          <w:color w:val="auto"/>
          <w:sz w:val="24"/>
          <w:szCs w:val="24"/>
        </w:rPr>
        <w:t xml:space="preserve"> П</w:t>
      </w:r>
      <w:proofErr w:type="gramEnd"/>
      <w:r w:rsidRPr="0016309A">
        <w:rPr>
          <w:rFonts w:ascii="Times New Roman" w:eastAsiaTheme="minorHAnsi" w:hAnsi="Times New Roman"/>
          <w:color w:val="auto"/>
          <w:sz w:val="24"/>
          <w:szCs w:val="24"/>
        </w:rPr>
        <w:t>ри рассмотрении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073C3" w:rsidRPr="0016309A" w:rsidRDefault="001073C3" w:rsidP="001073C3">
      <w:pPr>
        <w:autoSpaceDE w:val="0"/>
        <w:autoSpaceDN w:val="0"/>
        <w:adjustRightInd w:val="0"/>
        <w:spacing w:after="0" w:line="240" w:lineRule="auto"/>
        <w:ind w:firstLine="539"/>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 xml:space="preserve">3.10.2.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6309A">
        <w:rPr>
          <w:rFonts w:ascii="Times New Roman" w:eastAsiaTheme="minorHAnsi" w:hAnsi="Times New Roman"/>
          <w:color w:val="auto"/>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w:t>
      </w:r>
      <w:r w:rsidRPr="0016309A">
        <w:rPr>
          <w:rFonts w:ascii="Times New Roman" w:eastAsiaTheme="minorHAnsi" w:hAnsi="Times New Roman"/>
          <w:color w:val="auto"/>
          <w:sz w:val="24"/>
          <w:szCs w:val="24"/>
        </w:rPr>
        <w:lastRenderedPageBreak/>
        <w:t>взаимодействия с юридическими лицами, индивидуальными предпринимателями и</w:t>
      </w:r>
      <w:proofErr w:type="gramEnd"/>
      <w:r w:rsidRPr="0016309A">
        <w:rPr>
          <w:rFonts w:ascii="Times New Roman" w:eastAsiaTheme="minorHAnsi" w:hAnsi="Times New Roman"/>
          <w:color w:val="auto"/>
          <w:sz w:val="24"/>
          <w:szCs w:val="24"/>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3.11.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3.9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3.12.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3.13. </w:t>
      </w:r>
      <w:proofErr w:type="gramStart"/>
      <w:r w:rsidRPr="0016309A">
        <w:rPr>
          <w:rFonts w:ascii="Times New Roman" w:hAnsi="Times New Roman"/>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6309A">
        <w:rPr>
          <w:rFonts w:ascii="Times New Roman" w:hAnsi="Times New Roman"/>
          <w:color w:val="auto"/>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24 часов.</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3.15. О проведении внеплановой выездной проверки, за исключением внеплановой выездной проверки, </w:t>
      </w:r>
      <w:proofErr w:type="gramStart"/>
      <w:r w:rsidRPr="0016309A">
        <w:rPr>
          <w:rFonts w:ascii="Times New Roman" w:hAnsi="Times New Roman"/>
          <w:color w:val="auto"/>
          <w:sz w:val="24"/>
          <w:szCs w:val="24"/>
        </w:rPr>
        <w:t>основания</w:t>
      </w:r>
      <w:proofErr w:type="gramEnd"/>
      <w:r w:rsidRPr="0016309A">
        <w:rPr>
          <w:rFonts w:ascii="Times New Roman" w:hAnsi="Times New Roman"/>
          <w:color w:val="auto"/>
          <w:sz w:val="24"/>
          <w:szCs w:val="24"/>
        </w:rPr>
        <w:t xml:space="preserve"> проведения которой указаны в части 2 пункта 3.9 настоящего Положения,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3.16. В случае</w:t>
      </w:r>
      <w:proofErr w:type="gramStart"/>
      <w:r w:rsidRPr="0016309A">
        <w:rPr>
          <w:rFonts w:ascii="Times New Roman" w:hAnsi="Times New Roman"/>
          <w:color w:val="auto"/>
          <w:sz w:val="24"/>
          <w:szCs w:val="24"/>
        </w:rPr>
        <w:t>,</w:t>
      </w:r>
      <w:proofErr w:type="gramEnd"/>
      <w:r w:rsidRPr="0016309A">
        <w:rPr>
          <w:rFonts w:ascii="Times New Roman" w:hAnsi="Times New Roman"/>
          <w:color w:val="auto"/>
          <w:sz w:val="24"/>
          <w:szCs w:val="24"/>
        </w:rPr>
        <w:t xml:space="preserve"> если в результате деятельности юридического и физического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3.17. </w:t>
      </w:r>
      <w:proofErr w:type="gramStart"/>
      <w:r w:rsidRPr="0016309A">
        <w:rPr>
          <w:rFonts w:ascii="Times New Roman" w:hAnsi="Times New Roman"/>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16309A">
        <w:rPr>
          <w:rFonts w:ascii="Times New Roman" w:hAnsi="Times New Roman"/>
          <w:color w:val="auto"/>
          <w:sz w:val="24"/>
          <w:szCs w:val="24"/>
        </w:rPr>
        <w:t xml:space="preserve"> экспертных организаций, привлекаемых к выездной проверке, со сроками и с условиями ее проведения.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3.18. </w:t>
      </w:r>
      <w:proofErr w:type="gramStart"/>
      <w:r w:rsidRPr="0016309A">
        <w:rPr>
          <w:rFonts w:ascii="Times New Roman" w:hAnsi="Times New Roman"/>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16309A">
        <w:rPr>
          <w:rFonts w:ascii="Times New Roman" w:hAnsi="Times New Roman"/>
          <w:color w:val="auto"/>
          <w:sz w:val="24"/>
          <w:szCs w:val="24"/>
        </w:rPr>
        <w:lastRenderedPageBreak/>
        <w:t>представитель, физическое лицо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ней экспертов, представителей экспертных организаций на территорию, в используемые проверяемым при осуществлении деятельности здания, строения, сооружения, помещения, к используемым проверяемыми лицами оборудованию, подобным объектам, транспортным средствам и перевозимым ими грузам.</w:t>
      </w:r>
      <w:proofErr w:type="gramEnd"/>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3.19. 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 </w:t>
      </w:r>
      <w:proofErr w:type="gramStart"/>
      <w:r w:rsidRPr="0016309A">
        <w:rPr>
          <w:rFonts w:ascii="Times New Roman" w:hAnsi="Times New Roman"/>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главой поселения, но не более чем на двадцать рабочих дней, в отношении малых предприятий, микро предприятий не более чем на пятнадцать часов.</w:t>
      </w:r>
      <w:proofErr w:type="gramEnd"/>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3.20. При проведении проверки должностные лица органа муниципального контроля не вправе:</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проверять выполнение требований законодательства и требований, установленных муниципальными правовыми актами, если такие требования не относятся к полномочиям Администрации;</w:t>
      </w:r>
    </w:p>
    <w:p w:rsidR="001073C3" w:rsidRPr="0016309A" w:rsidRDefault="001073C3" w:rsidP="001073C3">
      <w:pPr>
        <w:autoSpaceDE w:val="0"/>
        <w:autoSpaceDN w:val="0"/>
        <w:adjustRightInd w:val="0"/>
        <w:spacing w:after="0" w:line="240" w:lineRule="auto"/>
        <w:ind w:firstLine="540"/>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073C3" w:rsidRPr="0016309A" w:rsidRDefault="001073C3" w:rsidP="001073C3">
      <w:pPr>
        <w:autoSpaceDE w:val="0"/>
        <w:autoSpaceDN w:val="0"/>
        <w:adjustRightInd w:val="0"/>
        <w:spacing w:after="0" w:line="240" w:lineRule="auto"/>
        <w:ind w:firstLine="540"/>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3.9 настоящего Положения;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указанный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6309A">
        <w:rPr>
          <w:rFonts w:ascii="Times New Roman" w:hAnsi="Times New Roman"/>
          <w:color w:val="auto"/>
          <w:sz w:val="24"/>
          <w:szCs w:val="24"/>
        </w:rPr>
        <w:t xml:space="preserve"> техническими документами и правилами и методами исследований, испытаний, измерений;</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16309A">
        <w:rPr>
          <w:rFonts w:ascii="Times New Roman" w:hAnsi="Times New Roman"/>
          <w:color w:val="auto"/>
          <w:sz w:val="24"/>
          <w:szCs w:val="24"/>
        </w:rPr>
        <w:lastRenderedPageBreak/>
        <w:t>тайну, за исключением случаев, предусмотренных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 превышать установленные сроки проведения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 осуществлять выдачу юридическим и физическим лицам, индивидуальным предпринимателям предписаний или предложений о проведении за их счет мероприятий по контролю.</w:t>
      </w:r>
    </w:p>
    <w:p w:rsidR="001073C3" w:rsidRPr="0016309A" w:rsidRDefault="001073C3" w:rsidP="001073C3">
      <w:pPr>
        <w:autoSpaceDE w:val="0"/>
        <w:autoSpaceDN w:val="0"/>
        <w:adjustRightInd w:val="0"/>
        <w:spacing w:after="0" w:line="240" w:lineRule="auto"/>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 xml:space="preserve">    </w:t>
      </w:r>
      <w:proofErr w:type="gramStart"/>
      <w:r w:rsidRPr="0016309A">
        <w:rPr>
          <w:rFonts w:ascii="Times New Roman" w:eastAsiaTheme="minorHAnsi" w:hAnsi="Times New Roman"/>
          <w:color w:val="auto"/>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073C3" w:rsidRPr="0016309A" w:rsidRDefault="001073C3" w:rsidP="001073C3">
      <w:pPr>
        <w:autoSpaceDE w:val="0"/>
        <w:autoSpaceDN w:val="0"/>
        <w:adjustRightInd w:val="0"/>
        <w:spacing w:after="0" w:line="240" w:lineRule="auto"/>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 xml:space="preserve">     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numPr>
          <w:ilvl w:val="0"/>
          <w:numId w:val="1"/>
        </w:numPr>
        <w:jc w:val="center"/>
        <w:rPr>
          <w:rFonts w:ascii="Times New Roman" w:hAnsi="Times New Roman"/>
          <w:b/>
          <w:color w:val="auto"/>
          <w:sz w:val="24"/>
          <w:szCs w:val="24"/>
        </w:rPr>
      </w:pPr>
      <w:r w:rsidRPr="0016309A">
        <w:rPr>
          <w:rFonts w:ascii="Times New Roman" w:hAnsi="Times New Roman"/>
          <w:b/>
          <w:color w:val="auto"/>
          <w:sz w:val="24"/>
          <w:szCs w:val="24"/>
        </w:rPr>
        <w:t>Порядок оформления результатов проверки</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4.1. По результатам каждой проведенной проверки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4.2. В акте проверки указываются: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дата, время и место составления акта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наименование органа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 дата и номер распоряжения Администрации;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 фамилии, имена, отчества и должности должностных лиц, проводивших проверку;</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5) наименование проверяемого юридического лица или фамилия, имя,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6309A">
        <w:rPr>
          <w:rFonts w:ascii="Times New Roman" w:hAnsi="Times New Roman"/>
          <w:color w:val="auto"/>
          <w:sz w:val="24"/>
          <w:szCs w:val="24"/>
        </w:rPr>
        <w:t>присутствовавших</w:t>
      </w:r>
      <w:proofErr w:type="gramEnd"/>
      <w:r w:rsidRPr="0016309A">
        <w:rPr>
          <w:rFonts w:ascii="Times New Roman" w:hAnsi="Times New Roman"/>
          <w:color w:val="auto"/>
          <w:sz w:val="24"/>
          <w:szCs w:val="24"/>
        </w:rPr>
        <w:t xml:space="preserve"> при проведении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 дата, время, продолжительность и место проведения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 сведения о результатах проверки, в том числе о выявленных нарушениях требований законодательства и требований, установленных муниципальными правовыми актами, об их характере и о лицах, допустивших указанное нарушение;</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w:t>
      </w:r>
      <w:proofErr w:type="gramEnd"/>
      <w:r w:rsidRPr="0016309A">
        <w:rPr>
          <w:rFonts w:ascii="Times New Roman" w:hAnsi="Times New Roman"/>
          <w:color w:val="auto"/>
          <w:sz w:val="24"/>
          <w:szCs w:val="24"/>
        </w:rPr>
        <w:t xml:space="preserve"> в связи с отсутствием указанного журнала;</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9) подписи должностного лица или должностных лиц, проводивших проверку.</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4.3. </w:t>
      </w:r>
      <w:proofErr w:type="gramStart"/>
      <w:r w:rsidRPr="0016309A">
        <w:rPr>
          <w:rFonts w:ascii="Times New Roman" w:hAnsi="Times New Roman"/>
          <w:color w:val="auto"/>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законодательства или требований, установленных муниципальными правовыми актами, </w:t>
      </w:r>
      <w:r w:rsidRPr="0016309A">
        <w:rPr>
          <w:rFonts w:ascii="Times New Roman" w:hAnsi="Times New Roman"/>
          <w:color w:val="auto"/>
          <w:sz w:val="24"/>
          <w:szCs w:val="24"/>
        </w:rPr>
        <w:lastRenderedPageBreak/>
        <w:t>предписания об устранении выявленных нарушений и иные связанные с результатами проверки документы или их копии.</w:t>
      </w:r>
      <w:proofErr w:type="gramEnd"/>
    </w:p>
    <w:p w:rsidR="001073C3" w:rsidRPr="0016309A" w:rsidRDefault="001073C3" w:rsidP="001073C3">
      <w:pPr>
        <w:spacing w:after="0" w:line="240" w:lineRule="auto"/>
        <w:jc w:val="both"/>
        <w:rPr>
          <w:rFonts w:ascii="Times New Roman" w:eastAsia="Calibri" w:hAnsi="Times New Roman"/>
          <w:color w:val="auto"/>
          <w:sz w:val="24"/>
          <w:szCs w:val="24"/>
        </w:rPr>
      </w:pPr>
      <w:r w:rsidRPr="0016309A">
        <w:rPr>
          <w:rFonts w:ascii="Times New Roman" w:hAnsi="Times New Roman"/>
          <w:color w:val="auto"/>
          <w:sz w:val="24"/>
          <w:szCs w:val="24"/>
        </w:rPr>
        <w:t xml:space="preserve">     4.4. Акт проверки оформляется непосредственно после ее завершения в двух экземплярах, один из которых с копиями приложений вручается проверяемому лицу по расписку об ознакомлении либо об отказе в ознакомлении с актом проверки. </w:t>
      </w:r>
      <w:proofErr w:type="gramStart"/>
      <w:r w:rsidRPr="0016309A">
        <w:rPr>
          <w:rFonts w:ascii="Times New Roman" w:hAnsi="Times New Roman"/>
          <w:color w:val="auto"/>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16309A">
        <w:rPr>
          <w:rFonts w:ascii="Times New Roman" w:hAnsi="Times New Roman"/>
          <w:color w:val="auto"/>
          <w:sz w:val="24"/>
          <w:szCs w:val="24"/>
          <w:shd w:val="clear" w:color="auto" w:fill="FFFFFF"/>
        </w:rPr>
        <w:t>(или) в форме электронного документа, подписанного усиленной </w:t>
      </w:r>
      <w:hyperlink r:id="rId6" w:anchor="/document/12184522/entry/54" w:history="1">
        <w:r w:rsidRPr="0016309A">
          <w:rPr>
            <w:rStyle w:val="a7"/>
            <w:rFonts w:ascii="Times New Roman" w:hAnsi="Times New Roman"/>
            <w:color w:val="auto"/>
            <w:sz w:val="24"/>
            <w:szCs w:val="24"/>
            <w:shd w:val="clear" w:color="auto" w:fill="FFFFFF"/>
          </w:rPr>
          <w:t>квалифицированной электронной подписью</w:t>
        </w:r>
      </w:hyperlink>
      <w:r w:rsidRPr="0016309A">
        <w:rPr>
          <w:rFonts w:ascii="Times New Roman" w:hAnsi="Times New Roman"/>
          <w:color w:val="auto"/>
          <w:sz w:val="24"/>
          <w:szCs w:val="24"/>
          <w:shd w:val="clear" w:color="auto" w:fill="FFFFFF"/>
        </w:rPr>
        <w:t> лица, составившего данный</w:t>
      </w:r>
      <w:proofErr w:type="gramEnd"/>
      <w:r w:rsidRPr="0016309A">
        <w:rPr>
          <w:rFonts w:ascii="Times New Roman" w:hAnsi="Times New Roman"/>
          <w:color w:val="auto"/>
          <w:sz w:val="24"/>
          <w:szCs w:val="24"/>
          <w:shd w:val="clear" w:color="auto" w:fill="FFFFFF"/>
        </w:rPr>
        <w:t xml:space="preserve">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4.5. В случае</w:t>
      </w:r>
      <w:proofErr w:type="gramStart"/>
      <w:r w:rsidRPr="0016309A">
        <w:rPr>
          <w:rFonts w:ascii="Times New Roman" w:hAnsi="Times New Roman"/>
          <w:color w:val="auto"/>
          <w:sz w:val="24"/>
          <w:szCs w:val="24"/>
        </w:rPr>
        <w:t>,</w:t>
      </w:r>
      <w:proofErr w:type="gramEnd"/>
      <w:r w:rsidRPr="0016309A">
        <w:rPr>
          <w:rFonts w:ascii="Times New Roman" w:hAnsi="Times New Roman"/>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4.6. В случае</w:t>
      </w:r>
      <w:proofErr w:type="gramStart"/>
      <w:r w:rsidRPr="0016309A">
        <w:rPr>
          <w:rFonts w:ascii="Times New Roman" w:hAnsi="Times New Roman"/>
          <w:color w:val="auto"/>
          <w:sz w:val="24"/>
          <w:szCs w:val="24"/>
        </w:rPr>
        <w:t>,</w:t>
      </w:r>
      <w:proofErr w:type="gramEnd"/>
      <w:r w:rsidRPr="0016309A">
        <w:rPr>
          <w:rFonts w:ascii="Times New Roman" w:hAnsi="Times New Roman"/>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4.7. </w:t>
      </w:r>
      <w:proofErr w:type="gramStart"/>
      <w:r w:rsidRPr="0016309A">
        <w:rPr>
          <w:rFonts w:ascii="Times New Roman" w:hAnsi="Times New Roman"/>
          <w:color w:val="auto"/>
          <w:sz w:val="24"/>
          <w:szCs w:val="24"/>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 их подписи. </w:t>
      </w:r>
      <w:proofErr w:type="gramEnd"/>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4.8. Журнал учета проверок должен быть прошит, пронумерован и удостоверен печатью юридического лица индивидуального предпринимателя.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4.9. При отсутствии журнала учета проверок в акте проверки делается соответствующая запись.</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r w:rsidRPr="0016309A">
        <w:rPr>
          <w:rFonts w:ascii="Times New Roman" w:eastAsia="Times New Roman" w:hAnsi="Times New Roman"/>
          <w:color w:val="auto"/>
          <w:sz w:val="24"/>
          <w:szCs w:val="24"/>
          <w:lang w:eastAsia="ru-RU"/>
        </w:rPr>
        <w:t xml:space="preserve"> 4.10. </w:t>
      </w:r>
      <w:proofErr w:type="gramStart"/>
      <w:r w:rsidRPr="0016309A">
        <w:rPr>
          <w:rFonts w:ascii="Times New Roman" w:eastAsia="Times New Roman" w:hAnsi="Times New Roman"/>
          <w:color w:val="auto"/>
          <w:sz w:val="24"/>
          <w:szCs w:val="24"/>
          <w:lang w:eastAsia="ru-RU"/>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w:t>
      </w:r>
      <w:r w:rsidRPr="0016309A">
        <w:rPr>
          <w:rFonts w:ascii="Times New Roman" w:eastAsia="Times New Roman" w:hAnsi="Times New Roman"/>
          <w:color w:val="auto"/>
          <w:sz w:val="24"/>
          <w:szCs w:val="24"/>
          <w:lang w:eastAsia="ru-RU"/>
        </w:rPr>
        <w:lastRenderedPageBreak/>
        <w:t>нарушений в целом или</w:t>
      </w:r>
      <w:proofErr w:type="gramEnd"/>
      <w:r w:rsidRPr="0016309A">
        <w:rPr>
          <w:rFonts w:ascii="Times New Roman" w:eastAsia="Times New Roman" w:hAnsi="Times New Roman"/>
          <w:color w:val="auto"/>
          <w:sz w:val="24"/>
          <w:szCs w:val="24"/>
          <w:lang w:eastAsia="ru-RU"/>
        </w:rPr>
        <w:t xml:space="preserve">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center"/>
        <w:rPr>
          <w:rFonts w:ascii="Times New Roman" w:hAnsi="Times New Roman"/>
          <w:b/>
          <w:color w:val="auto"/>
          <w:sz w:val="24"/>
          <w:szCs w:val="24"/>
        </w:rPr>
      </w:pPr>
      <w:r w:rsidRPr="0016309A">
        <w:rPr>
          <w:rFonts w:ascii="Times New Roman" w:hAnsi="Times New Roman"/>
          <w:b/>
          <w:color w:val="auto"/>
          <w:sz w:val="24"/>
          <w:szCs w:val="24"/>
        </w:rPr>
        <w:t>5.Обязанности  должностных лиц органа муниципального контроля при проведении проверки</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5.1.  Должностные лица органа муниципального контроля при проведении проверки обязаны:</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 проводить проверку на основании распоряжения Администрац</w:t>
      </w:r>
      <w:proofErr w:type="gramStart"/>
      <w:r w:rsidRPr="0016309A">
        <w:rPr>
          <w:rFonts w:ascii="Times New Roman" w:hAnsi="Times New Roman"/>
          <w:color w:val="auto"/>
          <w:sz w:val="24"/>
          <w:szCs w:val="24"/>
        </w:rPr>
        <w:t>ии о ее</w:t>
      </w:r>
      <w:proofErr w:type="gramEnd"/>
      <w:r w:rsidRPr="0016309A">
        <w:rPr>
          <w:rFonts w:ascii="Times New Roman" w:hAnsi="Times New Roman"/>
          <w:color w:val="auto"/>
          <w:sz w:val="24"/>
          <w:szCs w:val="24"/>
        </w:rPr>
        <w:t xml:space="preserve"> проведении в соответствии с ее назначением;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пунктом 3.11 настоящего Положения, копии документа о согласовании проведения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1073C3" w:rsidRPr="0016309A" w:rsidRDefault="001073C3" w:rsidP="001073C3">
      <w:pPr>
        <w:autoSpaceDE w:val="0"/>
        <w:autoSpaceDN w:val="0"/>
        <w:adjustRightInd w:val="0"/>
        <w:spacing w:after="0" w:line="240" w:lineRule="auto"/>
        <w:ind w:firstLine="540"/>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16309A">
        <w:rPr>
          <w:rFonts w:ascii="Times New Roman" w:hAnsi="Times New Roman"/>
          <w:color w:val="auto"/>
          <w:sz w:val="24"/>
          <w:szCs w:val="24"/>
        </w:rP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9)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10) соблюдать сроки проведения проверки, установленные настоящим Положением;</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lastRenderedPageBreak/>
        <w:t xml:space="preserve">     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1073C3" w:rsidRPr="0016309A" w:rsidRDefault="001073C3" w:rsidP="001073C3">
      <w:pPr>
        <w:autoSpaceDE w:val="0"/>
        <w:autoSpaceDN w:val="0"/>
        <w:adjustRightInd w:val="0"/>
        <w:spacing w:after="0" w:line="240" w:lineRule="auto"/>
        <w:jc w:val="both"/>
        <w:rPr>
          <w:rFonts w:ascii="Times New Roman" w:eastAsiaTheme="minorHAnsi" w:hAnsi="Times New Roman"/>
          <w:color w:val="auto"/>
          <w:sz w:val="24"/>
          <w:szCs w:val="24"/>
        </w:rPr>
      </w:pPr>
      <w:r w:rsidRPr="0016309A">
        <w:rPr>
          <w:rFonts w:ascii="Times New Roman" w:hAnsi="Times New Roman"/>
          <w:color w:val="auto"/>
          <w:sz w:val="24"/>
          <w:szCs w:val="24"/>
        </w:rPr>
        <w:t xml:space="preserve">     </w:t>
      </w:r>
      <w:r w:rsidRPr="0016309A">
        <w:rPr>
          <w:rFonts w:ascii="Times New Roman" w:eastAsiaTheme="minorHAnsi" w:hAnsi="Times New Roman"/>
          <w:color w:val="auto"/>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14) в случае проведения внеплановой выездной проверки членов </w:t>
      </w:r>
      <w:proofErr w:type="spellStart"/>
      <w:r w:rsidRPr="0016309A">
        <w:rPr>
          <w:rFonts w:ascii="Times New Roman" w:hAnsi="Times New Roman"/>
          <w:color w:val="auto"/>
          <w:sz w:val="24"/>
          <w:szCs w:val="24"/>
        </w:rPr>
        <w:t>саморегулируемой</w:t>
      </w:r>
      <w:proofErr w:type="spellEnd"/>
      <w:r w:rsidRPr="0016309A">
        <w:rPr>
          <w:rFonts w:ascii="Times New Roman" w:hAnsi="Times New Roman"/>
          <w:color w:val="auto"/>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16309A">
        <w:rPr>
          <w:rFonts w:ascii="Times New Roman" w:hAnsi="Times New Roman"/>
          <w:color w:val="auto"/>
          <w:sz w:val="24"/>
          <w:szCs w:val="24"/>
        </w:rPr>
        <w:t>саморегулируемую</w:t>
      </w:r>
      <w:proofErr w:type="spellEnd"/>
      <w:r w:rsidRPr="0016309A">
        <w:rPr>
          <w:rFonts w:ascii="Times New Roman" w:hAnsi="Times New Roman"/>
          <w:color w:val="auto"/>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center"/>
        <w:rPr>
          <w:rFonts w:ascii="Times New Roman" w:hAnsi="Times New Roman"/>
          <w:b/>
          <w:color w:val="auto"/>
          <w:sz w:val="24"/>
          <w:szCs w:val="24"/>
        </w:rPr>
      </w:pPr>
      <w:r w:rsidRPr="0016309A">
        <w:rPr>
          <w:rFonts w:ascii="Times New Roman" w:hAnsi="Times New Roman"/>
          <w:b/>
          <w:color w:val="auto"/>
          <w:sz w:val="24"/>
          <w:szCs w:val="24"/>
        </w:rPr>
        <w:t>6. Меры, принимаемые должностными лицами органа муниципального контроля в отношении фактов нарушений, выявленных при проведении проверки</w:t>
      </w:r>
    </w:p>
    <w:p w:rsidR="001073C3" w:rsidRPr="0016309A" w:rsidRDefault="001073C3" w:rsidP="001073C3">
      <w:pPr>
        <w:pStyle w:val="a3"/>
        <w:rPr>
          <w:rFonts w:ascii="Times New Roman" w:hAnsi="Times New Roman"/>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6.1.В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6309A">
        <w:rPr>
          <w:rFonts w:ascii="Times New Roman" w:hAnsi="Times New Roman"/>
          <w:color w:val="auto"/>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6309A">
        <w:rPr>
          <w:rFonts w:ascii="Times New Roman" w:hAnsi="Times New Roman"/>
          <w:color w:val="auto"/>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6.2. В случае</w:t>
      </w:r>
      <w:proofErr w:type="gramStart"/>
      <w:r w:rsidRPr="0016309A">
        <w:rPr>
          <w:rFonts w:ascii="Times New Roman" w:hAnsi="Times New Roman"/>
          <w:color w:val="auto"/>
          <w:sz w:val="24"/>
          <w:szCs w:val="24"/>
        </w:rPr>
        <w:t>,</w:t>
      </w:r>
      <w:proofErr w:type="gramEnd"/>
      <w:r w:rsidRPr="0016309A">
        <w:rPr>
          <w:rFonts w:ascii="Times New Roman" w:hAnsi="Times New Roman"/>
          <w:color w:val="auto"/>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w:t>
      </w:r>
      <w:r w:rsidRPr="0016309A">
        <w:rPr>
          <w:rFonts w:ascii="Times New Roman" w:hAnsi="Times New Roman"/>
          <w:color w:val="auto"/>
          <w:sz w:val="24"/>
          <w:szCs w:val="24"/>
        </w:rPr>
        <w:lastRenderedPageBreak/>
        <w:t>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center"/>
        <w:rPr>
          <w:rFonts w:ascii="Times New Roman" w:hAnsi="Times New Roman"/>
          <w:b/>
          <w:color w:val="auto"/>
          <w:sz w:val="24"/>
          <w:szCs w:val="24"/>
        </w:rPr>
      </w:pPr>
      <w:r w:rsidRPr="0016309A">
        <w:rPr>
          <w:rFonts w:ascii="Times New Roman" w:hAnsi="Times New Roman"/>
          <w:b/>
          <w:color w:val="auto"/>
          <w:sz w:val="24"/>
          <w:szCs w:val="24"/>
        </w:rPr>
        <w:t>7. Права и обязанности юридических и физических лиц, индивидуальных предпринимателей при осуществлении муниципального контроля</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1) непосредственно присутствовать при проведении проверки, давать объяснения по вопросам, относящимся к предмету проверки;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2) получать от органа муниципального контроля, его должностных лиц информацию, которая относится к предмету проверки и представление которой предусмотрено федеральным законодательством и настоящим Положением;</w:t>
      </w:r>
    </w:p>
    <w:p w:rsidR="001073C3" w:rsidRPr="0016309A" w:rsidRDefault="001073C3" w:rsidP="001073C3">
      <w:pPr>
        <w:autoSpaceDE w:val="0"/>
        <w:autoSpaceDN w:val="0"/>
        <w:adjustRightInd w:val="0"/>
        <w:spacing w:after="0" w:line="240" w:lineRule="auto"/>
        <w:ind w:firstLine="539"/>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73C3" w:rsidRPr="0016309A" w:rsidRDefault="001073C3" w:rsidP="001073C3">
      <w:pPr>
        <w:autoSpaceDE w:val="0"/>
        <w:autoSpaceDN w:val="0"/>
        <w:adjustRightInd w:val="0"/>
        <w:spacing w:after="0" w:line="240" w:lineRule="auto"/>
        <w:ind w:firstLine="539"/>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4) обжаловать действия  (бездействие) должностных лиц органа муниципального контроля, повлекшие за собой нарушение прав юридического 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073C3" w:rsidRPr="0016309A" w:rsidRDefault="001073C3" w:rsidP="001073C3">
      <w:pPr>
        <w:autoSpaceDE w:val="0"/>
        <w:autoSpaceDN w:val="0"/>
        <w:adjustRightInd w:val="0"/>
        <w:spacing w:after="0" w:line="240" w:lineRule="auto"/>
        <w:jc w:val="both"/>
        <w:rPr>
          <w:rFonts w:ascii="Times New Roman" w:eastAsiaTheme="minorHAnsi" w:hAnsi="Times New Roman"/>
          <w:color w:val="auto"/>
          <w:sz w:val="24"/>
          <w:szCs w:val="24"/>
        </w:rPr>
      </w:pPr>
      <w:r w:rsidRPr="0016309A">
        <w:rPr>
          <w:rFonts w:ascii="Times New Roman" w:eastAsiaTheme="minorHAnsi" w:hAnsi="Times New Roman"/>
          <w:color w:val="auto"/>
          <w:sz w:val="24"/>
          <w:szCs w:val="24"/>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7.2. </w:t>
      </w:r>
      <w:proofErr w:type="gramStart"/>
      <w:r w:rsidRPr="0016309A">
        <w:rPr>
          <w:rFonts w:ascii="Times New Roman" w:hAnsi="Times New Roman"/>
          <w:color w:val="auto"/>
          <w:sz w:val="24"/>
          <w:szCs w:val="24"/>
        </w:rPr>
        <w:t>Вред, причиненный юридическим и физическим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7.3. Вред, причиненный юридическим и физическим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7.4. Защита прав юридических и физических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lastRenderedPageBreak/>
        <w:t xml:space="preserve">     7.6. Муниципальные правовые акты органа муниципального контроля, нарушающие права и (или) законные интересы юридических и физических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7.7.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и требований, установленных муниципальными правовыми актами.</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7.8.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w:t>
      </w:r>
      <w:proofErr w:type="gramStart"/>
      <w:r w:rsidRPr="0016309A">
        <w:rPr>
          <w:rFonts w:ascii="Times New Roman" w:hAnsi="Times New Roman"/>
          <w:color w:val="auto"/>
          <w:sz w:val="24"/>
          <w:szCs w:val="24"/>
        </w:rPr>
        <w:t>лица</w:t>
      </w:r>
      <w:proofErr w:type="gramEnd"/>
      <w:r w:rsidRPr="0016309A">
        <w:rPr>
          <w:rFonts w:ascii="Times New Roman" w:hAnsi="Times New Roman"/>
          <w:color w:val="auto"/>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требований законодательства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073C3" w:rsidRPr="0016309A" w:rsidRDefault="001073C3" w:rsidP="001073C3">
      <w:pPr>
        <w:pStyle w:val="a3"/>
        <w:jc w:val="both"/>
        <w:rPr>
          <w:rFonts w:ascii="Times New Roman" w:hAnsi="Times New Roman"/>
          <w:color w:val="auto"/>
          <w:sz w:val="24"/>
          <w:szCs w:val="24"/>
        </w:rPr>
      </w:pPr>
    </w:p>
    <w:p w:rsidR="001073C3" w:rsidRPr="0016309A" w:rsidRDefault="001073C3" w:rsidP="001073C3">
      <w:pPr>
        <w:pStyle w:val="a3"/>
        <w:jc w:val="center"/>
        <w:rPr>
          <w:rFonts w:ascii="Times New Roman" w:hAnsi="Times New Roman"/>
          <w:b/>
          <w:color w:val="auto"/>
          <w:sz w:val="24"/>
          <w:szCs w:val="24"/>
        </w:rPr>
      </w:pPr>
      <w:r w:rsidRPr="0016309A">
        <w:rPr>
          <w:rFonts w:ascii="Times New Roman" w:hAnsi="Times New Roman"/>
          <w:b/>
          <w:color w:val="auto"/>
          <w:sz w:val="24"/>
          <w:szCs w:val="24"/>
        </w:rPr>
        <w:t xml:space="preserve">8. </w:t>
      </w:r>
      <w:r w:rsidRPr="0016309A">
        <w:rPr>
          <w:rStyle w:val="hl"/>
          <w:rFonts w:ascii="Times New Roman" w:hAnsi="Times New Roman"/>
          <w:b/>
          <w:color w:val="auto"/>
          <w:kern w:val="36"/>
          <w:sz w:val="24"/>
          <w:szCs w:val="24"/>
        </w:rPr>
        <w:t>Единый реестр проверок</w:t>
      </w:r>
      <w:r w:rsidRPr="0016309A">
        <w:rPr>
          <w:rFonts w:ascii="Times New Roman" w:hAnsi="Times New Roman"/>
          <w:b/>
          <w:color w:val="auto"/>
          <w:sz w:val="24"/>
          <w:szCs w:val="24"/>
        </w:rPr>
        <w:t xml:space="preserve"> </w:t>
      </w:r>
    </w:p>
    <w:p w:rsidR="001073C3" w:rsidRPr="0016309A" w:rsidRDefault="001073C3" w:rsidP="001073C3">
      <w:pPr>
        <w:pStyle w:val="a3"/>
        <w:jc w:val="center"/>
        <w:rPr>
          <w:rFonts w:ascii="Times New Roman" w:hAnsi="Times New Roman"/>
          <w:b/>
          <w:color w:val="auto"/>
          <w:sz w:val="24"/>
          <w:szCs w:val="24"/>
        </w:rPr>
      </w:pP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proofErr w:type="gramStart"/>
      <w:r w:rsidRPr="0016309A">
        <w:rPr>
          <w:rFonts w:ascii="Times New Roman" w:hAnsi="Times New Roman"/>
          <w:color w:val="auto"/>
          <w:sz w:val="24"/>
          <w:szCs w:val="24"/>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7" w:anchor="dst317" w:history="1">
        <w:r w:rsidRPr="0016309A">
          <w:rPr>
            <w:rStyle w:val="a7"/>
            <w:rFonts w:ascii="Times New Roman" w:hAnsi="Times New Roman"/>
            <w:color w:val="auto"/>
            <w:sz w:val="24"/>
            <w:szCs w:val="24"/>
            <w:u w:val="none"/>
          </w:rPr>
          <w:t>пунктом 1.1 части 2 статьи 10</w:t>
        </w:r>
      </w:hyperlink>
      <w:r w:rsidRPr="0016309A">
        <w:rPr>
          <w:rFonts w:ascii="Times New Roman" w:hAnsi="Times New Roman"/>
          <w:color w:val="auto"/>
          <w:sz w:val="24"/>
          <w:szCs w:val="24"/>
        </w:rPr>
        <w:t xml:space="preserve"> Федерального закона</w:t>
      </w:r>
      <w:r w:rsidRPr="0016309A">
        <w:rPr>
          <w:color w:val="auto"/>
          <w:sz w:val="24"/>
          <w:szCs w:val="24"/>
        </w:rPr>
        <w:t xml:space="preserve"> </w:t>
      </w:r>
      <w:r w:rsidRPr="0016309A">
        <w:rPr>
          <w:rFonts w:ascii="Times New Roman" w:hAnsi="Times New Roman"/>
          <w:color w:val="auto"/>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w:t>
      </w:r>
      <w:proofErr w:type="gramEnd"/>
      <w:r w:rsidRPr="0016309A">
        <w:rPr>
          <w:rFonts w:ascii="Times New Roman" w:hAnsi="Times New Roman"/>
          <w:color w:val="auto"/>
          <w:sz w:val="24"/>
          <w:szCs w:val="24"/>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w:t>
      </w:r>
      <w:hyperlink r:id="rId8" w:anchor="dst100011" w:history="1">
        <w:r w:rsidRPr="0016309A">
          <w:rPr>
            <w:rStyle w:val="a7"/>
            <w:rFonts w:ascii="Times New Roman" w:hAnsi="Times New Roman"/>
            <w:color w:val="auto"/>
            <w:sz w:val="24"/>
            <w:szCs w:val="24"/>
            <w:u w:val="none"/>
          </w:rPr>
          <w:t>Правила</w:t>
        </w:r>
      </w:hyperlink>
      <w:r w:rsidRPr="0016309A">
        <w:rPr>
          <w:rFonts w:ascii="Times New Roman" w:hAnsi="Times New Roman"/>
          <w:color w:val="auto"/>
          <w:sz w:val="24"/>
          <w:szCs w:val="24"/>
        </w:rPr>
        <w:t xml:space="preserve"> формирования и ведения единого реестра проверок утверждаются Правительством Российской Федерации. </w:t>
      </w:r>
    </w:p>
    <w:p w:rsidR="001073C3" w:rsidRPr="0016309A" w:rsidRDefault="001073C3" w:rsidP="001073C3">
      <w:pPr>
        <w:pStyle w:val="a3"/>
        <w:jc w:val="both"/>
        <w:rPr>
          <w:rFonts w:ascii="Times New Roman" w:hAnsi="Times New Roman"/>
          <w:color w:val="auto"/>
          <w:sz w:val="24"/>
          <w:szCs w:val="24"/>
        </w:rPr>
      </w:pPr>
      <w:r w:rsidRPr="0016309A">
        <w:rPr>
          <w:rFonts w:ascii="Times New Roman" w:hAnsi="Times New Roman"/>
          <w:color w:val="auto"/>
          <w:sz w:val="24"/>
          <w:szCs w:val="24"/>
        </w:rPr>
        <w:t xml:space="preserve">         Ведение единого реестра проверок, </w:t>
      </w:r>
      <w:hyperlink r:id="rId9" w:anchor="dst41" w:history="1">
        <w:r w:rsidRPr="0016309A">
          <w:rPr>
            <w:rStyle w:val="a7"/>
            <w:rFonts w:ascii="Times New Roman" w:hAnsi="Times New Roman"/>
            <w:color w:val="auto"/>
            <w:sz w:val="24"/>
            <w:szCs w:val="24"/>
            <w:u w:val="none"/>
          </w:rPr>
          <w:t>внесение</w:t>
        </w:r>
      </w:hyperlink>
      <w:r w:rsidRPr="0016309A">
        <w:rPr>
          <w:rFonts w:ascii="Times New Roman" w:hAnsi="Times New Roman"/>
          <w:color w:val="auto"/>
          <w:sz w:val="24"/>
          <w:szCs w:val="24"/>
        </w:rPr>
        <w:t xml:space="preserve"> в него соответствующей информац</w:t>
      </w:r>
      <w:proofErr w:type="gramStart"/>
      <w:r w:rsidRPr="0016309A">
        <w:rPr>
          <w:rFonts w:ascii="Times New Roman" w:hAnsi="Times New Roman"/>
          <w:color w:val="auto"/>
          <w:sz w:val="24"/>
          <w:szCs w:val="24"/>
        </w:rPr>
        <w:t>ии и ее</w:t>
      </w:r>
      <w:proofErr w:type="gramEnd"/>
      <w:r w:rsidRPr="0016309A">
        <w:rPr>
          <w:rFonts w:ascii="Times New Roman" w:hAnsi="Times New Roman"/>
          <w:color w:val="auto"/>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0" w:anchor="dst0" w:history="1">
        <w:r w:rsidRPr="0016309A">
          <w:rPr>
            <w:rStyle w:val="a7"/>
            <w:rFonts w:ascii="Times New Roman" w:hAnsi="Times New Roman"/>
            <w:color w:val="auto"/>
            <w:sz w:val="24"/>
            <w:szCs w:val="24"/>
            <w:u w:val="none"/>
          </w:rPr>
          <w:t>тайне</w:t>
        </w:r>
      </w:hyperlink>
      <w:r w:rsidRPr="0016309A">
        <w:rPr>
          <w:rFonts w:ascii="Times New Roman" w:hAnsi="Times New Roman"/>
          <w:color w:val="auto"/>
          <w:sz w:val="24"/>
          <w:szCs w:val="24"/>
        </w:rPr>
        <w:t>.</w:t>
      </w:r>
    </w:p>
    <w:p w:rsidR="00E63C3A" w:rsidRPr="0016309A" w:rsidRDefault="00E63C3A">
      <w:pPr>
        <w:rPr>
          <w:color w:val="auto"/>
          <w:sz w:val="24"/>
          <w:szCs w:val="24"/>
        </w:rPr>
      </w:pPr>
    </w:p>
    <w:sectPr w:rsidR="00E63C3A" w:rsidRPr="0016309A" w:rsidSect="0089041A">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190D"/>
    <w:multiLevelType w:val="multilevel"/>
    <w:tmpl w:val="5D0054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73C3"/>
    <w:rsid w:val="00001472"/>
    <w:rsid w:val="00002199"/>
    <w:rsid w:val="000062C7"/>
    <w:rsid w:val="00010FDE"/>
    <w:rsid w:val="00013313"/>
    <w:rsid w:val="00020AFE"/>
    <w:rsid w:val="00020C0A"/>
    <w:rsid w:val="00024997"/>
    <w:rsid w:val="0002647D"/>
    <w:rsid w:val="000335DE"/>
    <w:rsid w:val="00036F12"/>
    <w:rsid w:val="0004167D"/>
    <w:rsid w:val="00041BED"/>
    <w:rsid w:val="00045B76"/>
    <w:rsid w:val="00047615"/>
    <w:rsid w:val="0005036D"/>
    <w:rsid w:val="00051AE7"/>
    <w:rsid w:val="00054298"/>
    <w:rsid w:val="00055A11"/>
    <w:rsid w:val="00057418"/>
    <w:rsid w:val="00062065"/>
    <w:rsid w:val="0006551F"/>
    <w:rsid w:val="00066016"/>
    <w:rsid w:val="00067B17"/>
    <w:rsid w:val="00071515"/>
    <w:rsid w:val="000725FE"/>
    <w:rsid w:val="00076037"/>
    <w:rsid w:val="00077F95"/>
    <w:rsid w:val="00091377"/>
    <w:rsid w:val="00094D1F"/>
    <w:rsid w:val="000A4F3E"/>
    <w:rsid w:val="000A7C1C"/>
    <w:rsid w:val="000B1E99"/>
    <w:rsid w:val="000B24C6"/>
    <w:rsid w:val="000B2D96"/>
    <w:rsid w:val="000D3FAE"/>
    <w:rsid w:val="000D422C"/>
    <w:rsid w:val="000D7BE8"/>
    <w:rsid w:val="000E1106"/>
    <w:rsid w:val="000E26A8"/>
    <w:rsid w:val="000E7DE4"/>
    <w:rsid w:val="000F0C82"/>
    <w:rsid w:val="000F1BD0"/>
    <w:rsid w:val="000F7CB6"/>
    <w:rsid w:val="00102E9A"/>
    <w:rsid w:val="0010515F"/>
    <w:rsid w:val="001073C3"/>
    <w:rsid w:val="0011316F"/>
    <w:rsid w:val="00117691"/>
    <w:rsid w:val="00121B95"/>
    <w:rsid w:val="0012456C"/>
    <w:rsid w:val="00141E31"/>
    <w:rsid w:val="00143EE9"/>
    <w:rsid w:val="00145BB6"/>
    <w:rsid w:val="001545FA"/>
    <w:rsid w:val="0016309A"/>
    <w:rsid w:val="0016547A"/>
    <w:rsid w:val="00170A01"/>
    <w:rsid w:val="00174E15"/>
    <w:rsid w:val="00180A7D"/>
    <w:rsid w:val="00181636"/>
    <w:rsid w:val="00181CBD"/>
    <w:rsid w:val="001832EB"/>
    <w:rsid w:val="00183D47"/>
    <w:rsid w:val="00186837"/>
    <w:rsid w:val="00187444"/>
    <w:rsid w:val="0018756D"/>
    <w:rsid w:val="001939A7"/>
    <w:rsid w:val="0019778A"/>
    <w:rsid w:val="001A1F46"/>
    <w:rsid w:val="001A4319"/>
    <w:rsid w:val="001B6410"/>
    <w:rsid w:val="001C25CB"/>
    <w:rsid w:val="001C4188"/>
    <w:rsid w:val="001C4A0F"/>
    <w:rsid w:val="001C6430"/>
    <w:rsid w:val="001D226C"/>
    <w:rsid w:val="001D3549"/>
    <w:rsid w:val="001D498E"/>
    <w:rsid w:val="001D7680"/>
    <w:rsid w:val="001E5EE3"/>
    <w:rsid w:val="001F2664"/>
    <w:rsid w:val="001F31B0"/>
    <w:rsid w:val="002000DA"/>
    <w:rsid w:val="00200EB8"/>
    <w:rsid w:val="002041BE"/>
    <w:rsid w:val="002125CF"/>
    <w:rsid w:val="0021697C"/>
    <w:rsid w:val="0022016D"/>
    <w:rsid w:val="00224796"/>
    <w:rsid w:val="00225EB8"/>
    <w:rsid w:val="002272C5"/>
    <w:rsid w:val="002304F1"/>
    <w:rsid w:val="00230CD0"/>
    <w:rsid w:val="00231710"/>
    <w:rsid w:val="002370C2"/>
    <w:rsid w:val="002376FF"/>
    <w:rsid w:val="00246199"/>
    <w:rsid w:val="002507C9"/>
    <w:rsid w:val="00262154"/>
    <w:rsid w:val="002716EC"/>
    <w:rsid w:val="00275196"/>
    <w:rsid w:val="002817FF"/>
    <w:rsid w:val="00285A76"/>
    <w:rsid w:val="00286639"/>
    <w:rsid w:val="002870E1"/>
    <w:rsid w:val="002906AD"/>
    <w:rsid w:val="00291F77"/>
    <w:rsid w:val="00292A3F"/>
    <w:rsid w:val="00292AC5"/>
    <w:rsid w:val="00293162"/>
    <w:rsid w:val="00293C01"/>
    <w:rsid w:val="00296F93"/>
    <w:rsid w:val="00297232"/>
    <w:rsid w:val="002A16EC"/>
    <w:rsid w:val="002A18A4"/>
    <w:rsid w:val="002A5763"/>
    <w:rsid w:val="002B2792"/>
    <w:rsid w:val="002B3CD7"/>
    <w:rsid w:val="002B3F69"/>
    <w:rsid w:val="002B4A26"/>
    <w:rsid w:val="002C374B"/>
    <w:rsid w:val="002C4BC9"/>
    <w:rsid w:val="002C7CEE"/>
    <w:rsid w:val="002E6491"/>
    <w:rsid w:val="003012B6"/>
    <w:rsid w:val="00301792"/>
    <w:rsid w:val="003017CD"/>
    <w:rsid w:val="003047C3"/>
    <w:rsid w:val="0031159E"/>
    <w:rsid w:val="00314C47"/>
    <w:rsid w:val="00315DB8"/>
    <w:rsid w:val="0031650E"/>
    <w:rsid w:val="003200CA"/>
    <w:rsid w:val="003217D8"/>
    <w:rsid w:val="003274A3"/>
    <w:rsid w:val="00331943"/>
    <w:rsid w:val="00337E47"/>
    <w:rsid w:val="0034362A"/>
    <w:rsid w:val="00343F7B"/>
    <w:rsid w:val="003468E0"/>
    <w:rsid w:val="00355B43"/>
    <w:rsid w:val="00361EDD"/>
    <w:rsid w:val="0037789B"/>
    <w:rsid w:val="00384356"/>
    <w:rsid w:val="0038719B"/>
    <w:rsid w:val="00390D6F"/>
    <w:rsid w:val="00393763"/>
    <w:rsid w:val="00394AD4"/>
    <w:rsid w:val="00396ED6"/>
    <w:rsid w:val="003B0B3D"/>
    <w:rsid w:val="003B594C"/>
    <w:rsid w:val="003C0BBE"/>
    <w:rsid w:val="003C3B3A"/>
    <w:rsid w:val="003D12B6"/>
    <w:rsid w:val="003D33E2"/>
    <w:rsid w:val="003E59F5"/>
    <w:rsid w:val="003E7CE1"/>
    <w:rsid w:val="003F3987"/>
    <w:rsid w:val="003F3AD6"/>
    <w:rsid w:val="003F5224"/>
    <w:rsid w:val="0040016F"/>
    <w:rsid w:val="00400C46"/>
    <w:rsid w:val="00405712"/>
    <w:rsid w:val="004102CE"/>
    <w:rsid w:val="00410F3E"/>
    <w:rsid w:val="00411593"/>
    <w:rsid w:val="00412822"/>
    <w:rsid w:val="004215F8"/>
    <w:rsid w:val="00422193"/>
    <w:rsid w:val="004232B6"/>
    <w:rsid w:val="00424264"/>
    <w:rsid w:val="004339FD"/>
    <w:rsid w:val="00435836"/>
    <w:rsid w:val="00453A33"/>
    <w:rsid w:val="00455BE3"/>
    <w:rsid w:val="004602C5"/>
    <w:rsid w:val="00463CC8"/>
    <w:rsid w:val="00465DD8"/>
    <w:rsid w:val="004716AF"/>
    <w:rsid w:val="00493CB0"/>
    <w:rsid w:val="00494CB5"/>
    <w:rsid w:val="004A0CC2"/>
    <w:rsid w:val="004A28B7"/>
    <w:rsid w:val="004A47FD"/>
    <w:rsid w:val="004B0975"/>
    <w:rsid w:val="004B213D"/>
    <w:rsid w:val="004C09EF"/>
    <w:rsid w:val="004C3729"/>
    <w:rsid w:val="004C457F"/>
    <w:rsid w:val="004C4DD6"/>
    <w:rsid w:val="004C75AE"/>
    <w:rsid w:val="004D1835"/>
    <w:rsid w:val="004D1BC5"/>
    <w:rsid w:val="004E0614"/>
    <w:rsid w:val="004F1AF6"/>
    <w:rsid w:val="004F25E7"/>
    <w:rsid w:val="004F3B04"/>
    <w:rsid w:val="004F57B1"/>
    <w:rsid w:val="004F5E6B"/>
    <w:rsid w:val="004F78E2"/>
    <w:rsid w:val="005005F7"/>
    <w:rsid w:val="0050607D"/>
    <w:rsid w:val="005121EE"/>
    <w:rsid w:val="00512D3E"/>
    <w:rsid w:val="005132CB"/>
    <w:rsid w:val="005154F8"/>
    <w:rsid w:val="00516D99"/>
    <w:rsid w:val="005208D2"/>
    <w:rsid w:val="00522C30"/>
    <w:rsid w:val="00522E04"/>
    <w:rsid w:val="00524E8A"/>
    <w:rsid w:val="005308D2"/>
    <w:rsid w:val="00544282"/>
    <w:rsid w:val="005473F3"/>
    <w:rsid w:val="005534F4"/>
    <w:rsid w:val="00555A72"/>
    <w:rsid w:val="00567D29"/>
    <w:rsid w:val="00572624"/>
    <w:rsid w:val="00574D82"/>
    <w:rsid w:val="005760C5"/>
    <w:rsid w:val="00581A0F"/>
    <w:rsid w:val="005837A5"/>
    <w:rsid w:val="00584E97"/>
    <w:rsid w:val="005856BD"/>
    <w:rsid w:val="0059071A"/>
    <w:rsid w:val="0059580C"/>
    <w:rsid w:val="0059653B"/>
    <w:rsid w:val="00597070"/>
    <w:rsid w:val="005972C1"/>
    <w:rsid w:val="005A1ED3"/>
    <w:rsid w:val="005A465B"/>
    <w:rsid w:val="005A5A5A"/>
    <w:rsid w:val="005A769E"/>
    <w:rsid w:val="005B31AC"/>
    <w:rsid w:val="005B3A3A"/>
    <w:rsid w:val="005C4884"/>
    <w:rsid w:val="005C7B56"/>
    <w:rsid w:val="005D1238"/>
    <w:rsid w:val="005D2F01"/>
    <w:rsid w:val="005E08C7"/>
    <w:rsid w:val="005F32A5"/>
    <w:rsid w:val="006001F6"/>
    <w:rsid w:val="00600B7B"/>
    <w:rsid w:val="006012D9"/>
    <w:rsid w:val="0060219A"/>
    <w:rsid w:val="006157A3"/>
    <w:rsid w:val="0062101D"/>
    <w:rsid w:val="00626042"/>
    <w:rsid w:val="00626AEE"/>
    <w:rsid w:val="00632D2C"/>
    <w:rsid w:val="0063690C"/>
    <w:rsid w:val="00636ECC"/>
    <w:rsid w:val="0064297E"/>
    <w:rsid w:val="0064647B"/>
    <w:rsid w:val="006476C1"/>
    <w:rsid w:val="00650239"/>
    <w:rsid w:val="00650508"/>
    <w:rsid w:val="0066090F"/>
    <w:rsid w:val="00665410"/>
    <w:rsid w:val="00667974"/>
    <w:rsid w:val="006731C5"/>
    <w:rsid w:val="00685510"/>
    <w:rsid w:val="0069074F"/>
    <w:rsid w:val="00697DAA"/>
    <w:rsid w:val="006A2CCC"/>
    <w:rsid w:val="006A6D34"/>
    <w:rsid w:val="006B3CF8"/>
    <w:rsid w:val="006B7FB9"/>
    <w:rsid w:val="006C03CB"/>
    <w:rsid w:val="006C093D"/>
    <w:rsid w:val="006C2DA6"/>
    <w:rsid w:val="006C559E"/>
    <w:rsid w:val="006C586F"/>
    <w:rsid w:val="006D068F"/>
    <w:rsid w:val="006D4142"/>
    <w:rsid w:val="006E5258"/>
    <w:rsid w:val="006F000D"/>
    <w:rsid w:val="006F1459"/>
    <w:rsid w:val="006F14C8"/>
    <w:rsid w:val="006F3BA6"/>
    <w:rsid w:val="006F4EF1"/>
    <w:rsid w:val="00701743"/>
    <w:rsid w:val="0071032A"/>
    <w:rsid w:val="0071051A"/>
    <w:rsid w:val="00716E91"/>
    <w:rsid w:val="00720276"/>
    <w:rsid w:val="0072093D"/>
    <w:rsid w:val="007212E8"/>
    <w:rsid w:val="00721B9D"/>
    <w:rsid w:val="00723F1C"/>
    <w:rsid w:val="00724222"/>
    <w:rsid w:val="00724D54"/>
    <w:rsid w:val="00725845"/>
    <w:rsid w:val="00725C91"/>
    <w:rsid w:val="007335F7"/>
    <w:rsid w:val="007406F0"/>
    <w:rsid w:val="0074794C"/>
    <w:rsid w:val="007513A2"/>
    <w:rsid w:val="00752F2F"/>
    <w:rsid w:val="00760817"/>
    <w:rsid w:val="007633A7"/>
    <w:rsid w:val="0076348F"/>
    <w:rsid w:val="00763B65"/>
    <w:rsid w:val="00765496"/>
    <w:rsid w:val="00766E96"/>
    <w:rsid w:val="00770454"/>
    <w:rsid w:val="00771A38"/>
    <w:rsid w:val="00772EA6"/>
    <w:rsid w:val="007732DC"/>
    <w:rsid w:val="0077429C"/>
    <w:rsid w:val="00774C87"/>
    <w:rsid w:val="0078024E"/>
    <w:rsid w:val="007825FA"/>
    <w:rsid w:val="00791536"/>
    <w:rsid w:val="007922F1"/>
    <w:rsid w:val="00797F89"/>
    <w:rsid w:val="007B258B"/>
    <w:rsid w:val="007B2AE7"/>
    <w:rsid w:val="007B2CD4"/>
    <w:rsid w:val="007B6A10"/>
    <w:rsid w:val="007C020E"/>
    <w:rsid w:val="007C0C38"/>
    <w:rsid w:val="007C1192"/>
    <w:rsid w:val="007C4763"/>
    <w:rsid w:val="007C51F0"/>
    <w:rsid w:val="007D1FF4"/>
    <w:rsid w:val="007D2885"/>
    <w:rsid w:val="007D538B"/>
    <w:rsid w:val="007D5DAD"/>
    <w:rsid w:val="007E16BC"/>
    <w:rsid w:val="007F49ED"/>
    <w:rsid w:val="008001EF"/>
    <w:rsid w:val="0080311E"/>
    <w:rsid w:val="008037AA"/>
    <w:rsid w:val="00810583"/>
    <w:rsid w:val="0081461E"/>
    <w:rsid w:val="00817D7A"/>
    <w:rsid w:val="0082406E"/>
    <w:rsid w:val="00826239"/>
    <w:rsid w:val="00827F49"/>
    <w:rsid w:val="00842CFC"/>
    <w:rsid w:val="00845C75"/>
    <w:rsid w:val="00852B20"/>
    <w:rsid w:val="008531FA"/>
    <w:rsid w:val="00866861"/>
    <w:rsid w:val="00867F29"/>
    <w:rsid w:val="00877209"/>
    <w:rsid w:val="00881F48"/>
    <w:rsid w:val="0088278A"/>
    <w:rsid w:val="008873B5"/>
    <w:rsid w:val="00895D19"/>
    <w:rsid w:val="008A5170"/>
    <w:rsid w:val="008A5F6F"/>
    <w:rsid w:val="008B3F4D"/>
    <w:rsid w:val="008B3FD4"/>
    <w:rsid w:val="008B79B8"/>
    <w:rsid w:val="008C0032"/>
    <w:rsid w:val="008C0E06"/>
    <w:rsid w:val="008C18E3"/>
    <w:rsid w:val="008C47AB"/>
    <w:rsid w:val="008D5ABF"/>
    <w:rsid w:val="008D70AF"/>
    <w:rsid w:val="008E042B"/>
    <w:rsid w:val="008E08DF"/>
    <w:rsid w:val="008E3C31"/>
    <w:rsid w:val="008E41DE"/>
    <w:rsid w:val="008E6A13"/>
    <w:rsid w:val="008F07D7"/>
    <w:rsid w:val="008F3092"/>
    <w:rsid w:val="008F4441"/>
    <w:rsid w:val="008F7657"/>
    <w:rsid w:val="00907C32"/>
    <w:rsid w:val="00907DFD"/>
    <w:rsid w:val="0091193D"/>
    <w:rsid w:val="009120BF"/>
    <w:rsid w:val="00912C61"/>
    <w:rsid w:val="0091441C"/>
    <w:rsid w:val="0091506F"/>
    <w:rsid w:val="00921B70"/>
    <w:rsid w:val="00931E4B"/>
    <w:rsid w:val="00932BA7"/>
    <w:rsid w:val="00933348"/>
    <w:rsid w:val="009368DF"/>
    <w:rsid w:val="00941548"/>
    <w:rsid w:val="00942850"/>
    <w:rsid w:val="00947032"/>
    <w:rsid w:val="00954C15"/>
    <w:rsid w:val="009572EA"/>
    <w:rsid w:val="00965E5C"/>
    <w:rsid w:val="0096696B"/>
    <w:rsid w:val="009671F3"/>
    <w:rsid w:val="00970458"/>
    <w:rsid w:val="00971D65"/>
    <w:rsid w:val="00972B81"/>
    <w:rsid w:val="00973ACF"/>
    <w:rsid w:val="00983310"/>
    <w:rsid w:val="009857F0"/>
    <w:rsid w:val="00987E3F"/>
    <w:rsid w:val="0099028F"/>
    <w:rsid w:val="009908CC"/>
    <w:rsid w:val="00990E23"/>
    <w:rsid w:val="009921D5"/>
    <w:rsid w:val="00992741"/>
    <w:rsid w:val="0099363B"/>
    <w:rsid w:val="009939E3"/>
    <w:rsid w:val="00997102"/>
    <w:rsid w:val="009A2B1A"/>
    <w:rsid w:val="009A3F77"/>
    <w:rsid w:val="009A596B"/>
    <w:rsid w:val="009A7AB8"/>
    <w:rsid w:val="009B4C03"/>
    <w:rsid w:val="009C0157"/>
    <w:rsid w:val="009C4393"/>
    <w:rsid w:val="009C51DD"/>
    <w:rsid w:val="009C559F"/>
    <w:rsid w:val="009C68E5"/>
    <w:rsid w:val="009D2534"/>
    <w:rsid w:val="009D2931"/>
    <w:rsid w:val="009D4504"/>
    <w:rsid w:val="009E02A4"/>
    <w:rsid w:val="009E0C85"/>
    <w:rsid w:val="009E606C"/>
    <w:rsid w:val="009E6B53"/>
    <w:rsid w:val="009F1BA7"/>
    <w:rsid w:val="009F55F1"/>
    <w:rsid w:val="00A0606B"/>
    <w:rsid w:val="00A11363"/>
    <w:rsid w:val="00A12717"/>
    <w:rsid w:val="00A14B47"/>
    <w:rsid w:val="00A17FB1"/>
    <w:rsid w:val="00A32393"/>
    <w:rsid w:val="00A36765"/>
    <w:rsid w:val="00A36DA9"/>
    <w:rsid w:val="00A4059C"/>
    <w:rsid w:val="00A42735"/>
    <w:rsid w:val="00A51E3C"/>
    <w:rsid w:val="00A51E46"/>
    <w:rsid w:val="00A55D88"/>
    <w:rsid w:val="00A6608D"/>
    <w:rsid w:val="00A70DE2"/>
    <w:rsid w:val="00A71989"/>
    <w:rsid w:val="00A728B5"/>
    <w:rsid w:val="00A7594E"/>
    <w:rsid w:val="00A77897"/>
    <w:rsid w:val="00A85F57"/>
    <w:rsid w:val="00A904B9"/>
    <w:rsid w:val="00A949F5"/>
    <w:rsid w:val="00A954A9"/>
    <w:rsid w:val="00AA0457"/>
    <w:rsid w:val="00AA3260"/>
    <w:rsid w:val="00AA4CD8"/>
    <w:rsid w:val="00AA510E"/>
    <w:rsid w:val="00AB19FE"/>
    <w:rsid w:val="00AB5428"/>
    <w:rsid w:val="00AC19C3"/>
    <w:rsid w:val="00AC4643"/>
    <w:rsid w:val="00AC6668"/>
    <w:rsid w:val="00AC679F"/>
    <w:rsid w:val="00AD0BDC"/>
    <w:rsid w:val="00AD1587"/>
    <w:rsid w:val="00AD7C33"/>
    <w:rsid w:val="00AF11B0"/>
    <w:rsid w:val="00AF72ED"/>
    <w:rsid w:val="00AF7623"/>
    <w:rsid w:val="00B007C7"/>
    <w:rsid w:val="00B0683E"/>
    <w:rsid w:val="00B06FDB"/>
    <w:rsid w:val="00B1615C"/>
    <w:rsid w:val="00B20F0A"/>
    <w:rsid w:val="00B37468"/>
    <w:rsid w:val="00B407E0"/>
    <w:rsid w:val="00B51653"/>
    <w:rsid w:val="00B534DC"/>
    <w:rsid w:val="00B57F7A"/>
    <w:rsid w:val="00B616F8"/>
    <w:rsid w:val="00B624D4"/>
    <w:rsid w:val="00B64952"/>
    <w:rsid w:val="00B71212"/>
    <w:rsid w:val="00B741AE"/>
    <w:rsid w:val="00B75949"/>
    <w:rsid w:val="00B8287A"/>
    <w:rsid w:val="00B8596E"/>
    <w:rsid w:val="00B86A5E"/>
    <w:rsid w:val="00B90046"/>
    <w:rsid w:val="00B977C8"/>
    <w:rsid w:val="00B9793B"/>
    <w:rsid w:val="00BA2687"/>
    <w:rsid w:val="00BA3B71"/>
    <w:rsid w:val="00BB02AD"/>
    <w:rsid w:val="00BB1562"/>
    <w:rsid w:val="00BB391C"/>
    <w:rsid w:val="00BB7C94"/>
    <w:rsid w:val="00BC08BA"/>
    <w:rsid w:val="00BC1BB5"/>
    <w:rsid w:val="00BC4DC6"/>
    <w:rsid w:val="00BD4389"/>
    <w:rsid w:val="00BD56D7"/>
    <w:rsid w:val="00BD67F3"/>
    <w:rsid w:val="00BD73FC"/>
    <w:rsid w:val="00BF03EC"/>
    <w:rsid w:val="00BF4CF8"/>
    <w:rsid w:val="00BF7859"/>
    <w:rsid w:val="00C06095"/>
    <w:rsid w:val="00C108CA"/>
    <w:rsid w:val="00C112BD"/>
    <w:rsid w:val="00C12CAE"/>
    <w:rsid w:val="00C1722D"/>
    <w:rsid w:val="00C21CDB"/>
    <w:rsid w:val="00C2678A"/>
    <w:rsid w:val="00C33937"/>
    <w:rsid w:val="00C371EC"/>
    <w:rsid w:val="00C3781F"/>
    <w:rsid w:val="00C402A7"/>
    <w:rsid w:val="00C47A46"/>
    <w:rsid w:val="00C52A9C"/>
    <w:rsid w:val="00C63506"/>
    <w:rsid w:val="00C65749"/>
    <w:rsid w:val="00C66064"/>
    <w:rsid w:val="00C701CB"/>
    <w:rsid w:val="00C70714"/>
    <w:rsid w:val="00C7178A"/>
    <w:rsid w:val="00C74394"/>
    <w:rsid w:val="00C80D1E"/>
    <w:rsid w:val="00C80E91"/>
    <w:rsid w:val="00C8133B"/>
    <w:rsid w:val="00C8599F"/>
    <w:rsid w:val="00C9129D"/>
    <w:rsid w:val="00C922D6"/>
    <w:rsid w:val="00C929EF"/>
    <w:rsid w:val="00C976BD"/>
    <w:rsid w:val="00CA3BE8"/>
    <w:rsid w:val="00CA6361"/>
    <w:rsid w:val="00CA7045"/>
    <w:rsid w:val="00CB1891"/>
    <w:rsid w:val="00CC4D8F"/>
    <w:rsid w:val="00CD5DF3"/>
    <w:rsid w:val="00CD735B"/>
    <w:rsid w:val="00CD7A39"/>
    <w:rsid w:val="00CE09F7"/>
    <w:rsid w:val="00CE57AF"/>
    <w:rsid w:val="00CE5848"/>
    <w:rsid w:val="00CE640D"/>
    <w:rsid w:val="00CF4866"/>
    <w:rsid w:val="00D133D6"/>
    <w:rsid w:val="00D20BF6"/>
    <w:rsid w:val="00D221BA"/>
    <w:rsid w:val="00D2608B"/>
    <w:rsid w:val="00D26DC5"/>
    <w:rsid w:val="00D348BD"/>
    <w:rsid w:val="00D374BB"/>
    <w:rsid w:val="00D37C8B"/>
    <w:rsid w:val="00D50F2E"/>
    <w:rsid w:val="00D51A5B"/>
    <w:rsid w:val="00D5203A"/>
    <w:rsid w:val="00D520F0"/>
    <w:rsid w:val="00D558AB"/>
    <w:rsid w:val="00D63CB2"/>
    <w:rsid w:val="00D65F8F"/>
    <w:rsid w:val="00D65F99"/>
    <w:rsid w:val="00D66236"/>
    <w:rsid w:val="00D67E44"/>
    <w:rsid w:val="00D737BC"/>
    <w:rsid w:val="00D823B9"/>
    <w:rsid w:val="00D87244"/>
    <w:rsid w:val="00D95C0C"/>
    <w:rsid w:val="00D97802"/>
    <w:rsid w:val="00DA208C"/>
    <w:rsid w:val="00DA45AB"/>
    <w:rsid w:val="00DA552A"/>
    <w:rsid w:val="00DA7B4A"/>
    <w:rsid w:val="00DB1850"/>
    <w:rsid w:val="00DB5EB1"/>
    <w:rsid w:val="00DB6E84"/>
    <w:rsid w:val="00DC12CC"/>
    <w:rsid w:val="00DC228B"/>
    <w:rsid w:val="00DC5B21"/>
    <w:rsid w:val="00DC7315"/>
    <w:rsid w:val="00DE7130"/>
    <w:rsid w:val="00DF0198"/>
    <w:rsid w:val="00DF081E"/>
    <w:rsid w:val="00DF3E73"/>
    <w:rsid w:val="00DF402A"/>
    <w:rsid w:val="00DF6B67"/>
    <w:rsid w:val="00E05A76"/>
    <w:rsid w:val="00E13E4F"/>
    <w:rsid w:val="00E23AD9"/>
    <w:rsid w:val="00E2549C"/>
    <w:rsid w:val="00E27238"/>
    <w:rsid w:val="00E328BA"/>
    <w:rsid w:val="00E36D15"/>
    <w:rsid w:val="00E405C8"/>
    <w:rsid w:val="00E4714B"/>
    <w:rsid w:val="00E54A50"/>
    <w:rsid w:val="00E61DF2"/>
    <w:rsid w:val="00E63A78"/>
    <w:rsid w:val="00E63C3A"/>
    <w:rsid w:val="00E72F56"/>
    <w:rsid w:val="00E766A9"/>
    <w:rsid w:val="00E8190E"/>
    <w:rsid w:val="00E83692"/>
    <w:rsid w:val="00E9354A"/>
    <w:rsid w:val="00E95B2E"/>
    <w:rsid w:val="00EB07EC"/>
    <w:rsid w:val="00EB4E63"/>
    <w:rsid w:val="00EC3393"/>
    <w:rsid w:val="00EC7E4E"/>
    <w:rsid w:val="00ED5BFA"/>
    <w:rsid w:val="00EE2C80"/>
    <w:rsid w:val="00EE44CB"/>
    <w:rsid w:val="00EE5F41"/>
    <w:rsid w:val="00EE7955"/>
    <w:rsid w:val="00EF1197"/>
    <w:rsid w:val="00F036CB"/>
    <w:rsid w:val="00F16C1A"/>
    <w:rsid w:val="00F17613"/>
    <w:rsid w:val="00F201EC"/>
    <w:rsid w:val="00F226E4"/>
    <w:rsid w:val="00F3237B"/>
    <w:rsid w:val="00F333E0"/>
    <w:rsid w:val="00F43408"/>
    <w:rsid w:val="00F4433C"/>
    <w:rsid w:val="00F46CEB"/>
    <w:rsid w:val="00F52301"/>
    <w:rsid w:val="00F542F8"/>
    <w:rsid w:val="00F6191D"/>
    <w:rsid w:val="00F6310B"/>
    <w:rsid w:val="00F674EF"/>
    <w:rsid w:val="00F67D74"/>
    <w:rsid w:val="00F726CF"/>
    <w:rsid w:val="00F747A1"/>
    <w:rsid w:val="00F81C60"/>
    <w:rsid w:val="00F875C3"/>
    <w:rsid w:val="00F87BD9"/>
    <w:rsid w:val="00F91335"/>
    <w:rsid w:val="00F91CBF"/>
    <w:rsid w:val="00F91CDD"/>
    <w:rsid w:val="00FA157B"/>
    <w:rsid w:val="00FA2589"/>
    <w:rsid w:val="00FA2FD0"/>
    <w:rsid w:val="00FA4153"/>
    <w:rsid w:val="00FB0776"/>
    <w:rsid w:val="00FB7FA7"/>
    <w:rsid w:val="00FD5120"/>
    <w:rsid w:val="00FE2B07"/>
    <w:rsid w:val="00FE4131"/>
    <w:rsid w:val="00FE6188"/>
    <w:rsid w:val="00FE64A5"/>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C3"/>
    <w:rPr>
      <w:rFonts w:eastAsia="Times New Roman"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73C3"/>
    <w:pPr>
      <w:spacing w:after="0" w:line="240" w:lineRule="auto"/>
    </w:pPr>
    <w:rPr>
      <w:rFonts w:cs="Times New Roman"/>
      <w:color w:val="00000A"/>
    </w:rPr>
  </w:style>
  <w:style w:type="paragraph" w:customStyle="1" w:styleId="ConsPlusNormal">
    <w:name w:val="ConsPlusNormal"/>
    <w:qFormat/>
    <w:rsid w:val="001073C3"/>
    <w:pPr>
      <w:widowControl w:val="0"/>
      <w:spacing w:after="0" w:line="240" w:lineRule="auto"/>
      <w:ind w:firstLine="720"/>
    </w:pPr>
    <w:rPr>
      <w:rFonts w:ascii="Arial" w:eastAsia="Times New Roman" w:hAnsi="Arial" w:cs="Arial"/>
      <w:color w:val="00000A"/>
      <w:sz w:val="20"/>
      <w:szCs w:val="20"/>
      <w:lang w:eastAsia="ru-RU"/>
    </w:rPr>
  </w:style>
  <w:style w:type="paragraph" w:styleId="a4">
    <w:name w:val="Normal (Web)"/>
    <w:basedOn w:val="a"/>
    <w:uiPriority w:val="99"/>
    <w:qFormat/>
    <w:rsid w:val="001073C3"/>
    <w:pPr>
      <w:spacing w:beforeAutospacing="1" w:afterAutospacing="1" w:line="240" w:lineRule="auto"/>
    </w:pPr>
    <w:rPr>
      <w:rFonts w:ascii="Times New Roman" w:hAnsi="Times New Roman"/>
      <w:sz w:val="24"/>
      <w:szCs w:val="24"/>
      <w:lang w:eastAsia="ru-RU"/>
    </w:rPr>
  </w:style>
  <w:style w:type="paragraph" w:styleId="a5">
    <w:name w:val="Title"/>
    <w:basedOn w:val="a"/>
    <w:link w:val="a6"/>
    <w:qFormat/>
    <w:rsid w:val="001073C3"/>
    <w:pPr>
      <w:spacing w:after="0" w:line="240" w:lineRule="auto"/>
      <w:jc w:val="center"/>
    </w:pPr>
    <w:rPr>
      <w:rFonts w:ascii="Times New Roman" w:hAnsi="Times New Roman"/>
      <w:b/>
      <w:bCs/>
      <w:sz w:val="24"/>
      <w:szCs w:val="24"/>
      <w:lang w:eastAsia="ru-RU"/>
    </w:rPr>
  </w:style>
  <w:style w:type="character" w:customStyle="1" w:styleId="a6">
    <w:name w:val="Название Знак"/>
    <w:basedOn w:val="a0"/>
    <w:link w:val="a5"/>
    <w:rsid w:val="001073C3"/>
    <w:rPr>
      <w:rFonts w:ascii="Times New Roman" w:eastAsia="Times New Roman" w:hAnsi="Times New Roman" w:cs="Times New Roman"/>
      <w:b/>
      <w:bCs/>
      <w:color w:val="00000A"/>
      <w:sz w:val="24"/>
      <w:szCs w:val="24"/>
      <w:lang w:eastAsia="ru-RU"/>
    </w:rPr>
  </w:style>
  <w:style w:type="character" w:styleId="a7">
    <w:name w:val="Hyperlink"/>
    <w:basedOn w:val="a0"/>
    <w:uiPriority w:val="99"/>
    <w:unhideWhenUsed/>
    <w:rsid w:val="001073C3"/>
    <w:rPr>
      <w:color w:val="0000FF"/>
      <w:u w:val="single"/>
    </w:rPr>
  </w:style>
  <w:style w:type="character" w:customStyle="1" w:styleId="hl">
    <w:name w:val="hl"/>
    <w:basedOn w:val="a0"/>
    <w:rsid w:val="00107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035/" TargetMode="External"/><Relationship Id="rId3" Type="http://schemas.openxmlformats.org/officeDocument/2006/relationships/settings" Target="settings.xml"/><Relationship Id="rId7" Type="http://schemas.openxmlformats.org/officeDocument/2006/relationships/hyperlink" Target="http://www.consultant.ru/document/cons_doc_LAW_310132/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fontTable" Target="fontTable.xml"/><Relationship Id="rId5" Type="http://schemas.openxmlformats.org/officeDocument/2006/relationships/hyperlink" Target="consultantplus://offline/ref=BF6AEAC5FA675204C1C155E61F6DE59ECB4DD4F674D9A2C769F7B4B2C324FABBEEA4DAAF3BADD5F0374F8B9820DCA3FE1BA1AAAE48TAVAM"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31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7114</Words>
  <Characters>40550</Characters>
  <Application>Microsoft Office Word</Application>
  <DocSecurity>0</DocSecurity>
  <Lines>337</Lines>
  <Paragraphs>95</Paragraphs>
  <ScaleCrop>false</ScaleCrop>
  <Company>Microsoft</Company>
  <LinksUpToDate>false</LinksUpToDate>
  <CharactersWithSpaces>47569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3</cp:revision>
  <cp:lastPrinted>2019-03-21T07:11:00Z</cp:lastPrinted>
  <dcterms:created xsi:type="dcterms:W3CDTF">2019-03-21T06:59:00Z</dcterms:created>
  <dcterms:modified xsi:type="dcterms:W3CDTF">2019-03-21T07:18:00Z</dcterms:modified>
</cp:coreProperties>
</file>